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F5B88">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40D4DA46" w14:textId="77777777" w:rsidR="00F66902" w:rsidRPr="00FD3C45" w:rsidRDefault="00F66902" w:rsidP="00F66902">
      <w:pPr>
        <w:ind w:right="-90"/>
        <w:jc w:val="center"/>
        <w:rPr>
          <w:b/>
          <w:bCs/>
        </w:rPr>
      </w:pPr>
      <w:r w:rsidRPr="00FD3C45">
        <w:rPr>
          <w:b/>
          <w:bCs/>
        </w:rPr>
        <w:t>Notice of Public Meeting</w:t>
      </w:r>
    </w:p>
    <w:p w14:paraId="40C680F4" w14:textId="77777777" w:rsidR="00F66902" w:rsidRPr="00FD3C45" w:rsidRDefault="00F66902" w:rsidP="00F66902">
      <w:pPr>
        <w:ind w:right="-90"/>
        <w:jc w:val="center"/>
        <w:rPr>
          <w:b/>
          <w:bCs/>
        </w:rPr>
      </w:pPr>
      <w:r w:rsidRPr="00FD3C45">
        <w:rPr>
          <w:b/>
          <w:bCs/>
        </w:rPr>
        <w:t>of the</w:t>
      </w:r>
    </w:p>
    <w:p w14:paraId="1A4DDC19" w14:textId="77777777" w:rsidR="00F66902" w:rsidRPr="00FD3C45" w:rsidRDefault="00F66902" w:rsidP="00F66902">
      <w:pPr>
        <w:ind w:right="-90"/>
        <w:jc w:val="center"/>
        <w:rPr>
          <w:b/>
          <w:bCs/>
        </w:rPr>
      </w:pPr>
      <w:bookmarkStart w:id="0" w:name="_Hlk59015176"/>
      <w:r w:rsidRPr="00FD3C45">
        <w:rPr>
          <w:b/>
          <w:bCs/>
        </w:rPr>
        <w:t>Data Advisory Commission</w:t>
      </w:r>
    </w:p>
    <w:bookmarkEnd w:id="0"/>
    <w:p w14:paraId="38015B30" w14:textId="77777777" w:rsidR="00F66902" w:rsidRPr="00FD3C45" w:rsidRDefault="00F66902" w:rsidP="00F66902">
      <w:pPr>
        <w:ind w:right="-90"/>
        <w:jc w:val="center"/>
        <w:rPr>
          <w:b/>
          <w:bCs/>
        </w:rPr>
      </w:pPr>
      <w:r w:rsidRPr="00FD3C45">
        <w:rPr>
          <w:b/>
          <w:bCs/>
        </w:rPr>
        <w:t>As Established by the Student Opportunity Act (Ch. 132 of the Acts of 2019, Section 17)</w:t>
      </w:r>
    </w:p>
    <w:p w14:paraId="27140B71" w14:textId="77777777" w:rsidR="00F66902" w:rsidRPr="00FD3C45" w:rsidRDefault="00F66902" w:rsidP="00F66902">
      <w:pPr>
        <w:ind w:right="-90"/>
      </w:pPr>
    </w:p>
    <w:p w14:paraId="4707C112" w14:textId="77777777" w:rsidR="00F66902" w:rsidRPr="00FD3C45" w:rsidRDefault="00F66902" w:rsidP="00F66902">
      <w:pPr>
        <w:ind w:right="-90"/>
      </w:pPr>
      <w:r w:rsidRPr="00FD3C45">
        <w:t>In accordance with §§18-25 of Chapter 30A of the Massachusetts General Laws and 940 CMR 29.03, but subject to Chapter 2 of the Acts of 2023 signed into law by Governor Healey on March 29, 2023, notice is hereby given of a meeting of the Student Opportunity Act Data Advisory Commission to be held remotely at the following time and location:</w:t>
      </w:r>
    </w:p>
    <w:p w14:paraId="0F86B346" w14:textId="77777777" w:rsidR="00F66902" w:rsidRPr="00FD3C45" w:rsidRDefault="00F66902" w:rsidP="00F66902">
      <w:pPr>
        <w:ind w:right="-90"/>
      </w:pPr>
    </w:p>
    <w:p w14:paraId="3D982ED7" w14:textId="06598172" w:rsidR="00F66902" w:rsidRPr="00FD3C45" w:rsidRDefault="0040050E" w:rsidP="00F66902">
      <w:pPr>
        <w:ind w:right="-90"/>
        <w:jc w:val="center"/>
        <w:rPr>
          <w:b/>
          <w:bCs/>
        </w:rPr>
      </w:pPr>
      <w:r>
        <w:rPr>
          <w:b/>
          <w:bCs/>
        </w:rPr>
        <w:t>Tues</w:t>
      </w:r>
      <w:r w:rsidR="00F66902" w:rsidRPr="00FD3C45">
        <w:rPr>
          <w:b/>
          <w:bCs/>
        </w:rPr>
        <w:t xml:space="preserve">day, </w:t>
      </w:r>
      <w:r>
        <w:rPr>
          <w:b/>
          <w:bCs/>
        </w:rPr>
        <w:t>October</w:t>
      </w:r>
      <w:r w:rsidR="00F66902" w:rsidRPr="00FD3C45">
        <w:rPr>
          <w:b/>
          <w:bCs/>
        </w:rPr>
        <w:t xml:space="preserve"> </w:t>
      </w:r>
      <w:r>
        <w:rPr>
          <w:b/>
          <w:bCs/>
        </w:rPr>
        <w:t>8</w:t>
      </w:r>
      <w:r w:rsidR="00F66902" w:rsidRPr="00FD3C45">
        <w:rPr>
          <w:b/>
          <w:bCs/>
        </w:rPr>
        <w:t xml:space="preserve">, </w:t>
      </w:r>
      <w:proofErr w:type="gramStart"/>
      <w:r w:rsidR="00F66902" w:rsidRPr="00FD3C45">
        <w:rPr>
          <w:b/>
          <w:bCs/>
        </w:rPr>
        <w:t>202</w:t>
      </w:r>
      <w:r>
        <w:rPr>
          <w:b/>
          <w:bCs/>
        </w:rPr>
        <w:t>4</w:t>
      </w:r>
      <w:proofErr w:type="gramEnd"/>
      <w:r w:rsidR="00F66902" w:rsidRPr="00FD3C45">
        <w:rPr>
          <w:b/>
          <w:bCs/>
        </w:rPr>
        <w:t xml:space="preserve"> from </w:t>
      </w:r>
      <w:r>
        <w:rPr>
          <w:b/>
          <w:bCs/>
        </w:rPr>
        <w:t>4</w:t>
      </w:r>
      <w:r w:rsidR="00F66902" w:rsidRPr="00FD3C45">
        <w:rPr>
          <w:b/>
          <w:bCs/>
        </w:rPr>
        <w:t xml:space="preserve">:00 PM to </w:t>
      </w:r>
      <w:r>
        <w:rPr>
          <w:b/>
          <w:bCs/>
        </w:rPr>
        <w:t>5</w:t>
      </w:r>
      <w:r w:rsidR="00F66902" w:rsidRPr="00FD3C45">
        <w:rPr>
          <w:b/>
          <w:bCs/>
        </w:rPr>
        <w:t>:00 PM</w:t>
      </w:r>
    </w:p>
    <w:p w14:paraId="1249C09B" w14:textId="77777777" w:rsidR="00F66902" w:rsidRPr="00FD3C45" w:rsidRDefault="00F66902" w:rsidP="00F66902">
      <w:pPr>
        <w:ind w:right="-90"/>
        <w:jc w:val="center"/>
        <w:rPr>
          <w:b/>
          <w:bCs/>
        </w:rPr>
      </w:pPr>
      <w:r w:rsidRPr="00FD3C45">
        <w:rPr>
          <w:b/>
          <w:bCs/>
        </w:rPr>
        <w:t>Online Meeting</w:t>
      </w:r>
    </w:p>
    <w:p w14:paraId="326EAD43" w14:textId="77777777" w:rsidR="00F66902" w:rsidRPr="00FD3C45" w:rsidRDefault="00F66902" w:rsidP="00F66902">
      <w:pPr>
        <w:ind w:right="-90"/>
      </w:pPr>
    </w:p>
    <w:p w14:paraId="5AF9AA98" w14:textId="77777777" w:rsidR="00F66902" w:rsidRPr="00FD3C45" w:rsidRDefault="00F66902" w:rsidP="00F66902">
      <w:pPr>
        <w:ind w:right="-90"/>
      </w:pPr>
      <w:r w:rsidRPr="00FD3C45">
        <w:t>Those who would like to attend the meeting should contact Matthew.J.Deninger@mass.gov for the information and instructions to access the meeting. Information to register for and to access the meeting will be available through the duration of the meeting.</w:t>
      </w:r>
    </w:p>
    <w:p w14:paraId="37127F75" w14:textId="77777777" w:rsidR="00F66902" w:rsidRPr="00FD3C45" w:rsidRDefault="00F66902" w:rsidP="00F66902">
      <w:pPr>
        <w:ind w:right="-90"/>
      </w:pPr>
    </w:p>
    <w:p w14:paraId="5BB0771B" w14:textId="77777777" w:rsidR="00F66902" w:rsidRPr="00FD3C45" w:rsidRDefault="00F66902" w:rsidP="00F66902">
      <w:pPr>
        <w:ind w:right="-90"/>
        <w:jc w:val="center"/>
        <w:rPr>
          <w:b/>
          <w:bCs/>
        </w:rPr>
      </w:pPr>
      <w:r w:rsidRPr="00FD3C45">
        <w:rPr>
          <w:b/>
          <w:bCs/>
        </w:rPr>
        <w:t>Agenda Items</w:t>
      </w:r>
    </w:p>
    <w:p w14:paraId="1BD62B37" w14:textId="5F2E8126" w:rsidR="00F66902" w:rsidRPr="00FD3C45" w:rsidRDefault="00F66902" w:rsidP="00F66902">
      <w:pPr>
        <w:ind w:right="-90"/>
      </w:pPr>
      <w:r w:rsidRPr="00FD3C45">
        <w:t xml:space="preserve">Reasonably anticipated topics of discussion at the </w:t>
      </w:r>
      <w:r w:rsidR="00B10BCF">
        <w:t>October</w:t>
      </w:r>
      <w:r w:rsidRPr="00FD3C45">
        <w:t xml:space="preserve"> </w:t>
      </w:r>
      <w:r w:rsidR="00B10BCF">
        <w:t>8</w:t>
      </w:r>
      <w:r w:rsidRPr="00FD3C45">
        <w:t xml:space="preserve">, </w:t>
      </w:r>
      <w:proofErr w:type="gramStart"/>
      <w:r w:rsidRPr="00FD3C45">
        <w:t>202</w:t>
      </w:r>
      <w:r w:rsidR="00B10BCF">
        <w:t>4</w:t>
      </w:r>
      <w:proofErr w:type="gramEnd"/>
      <w:r w:rsidRPr="00FD3C45">
        <w:t xml:space="preserve"> Student Opportunity Act Data Advisory Commission include:</w:t>
      </w:r>
    </w:p>
    <w:p w14:paraId="02449FBF" w14:textId="77777777" w:rsidR="00F66902" w:rsidRPr="00FD3C45" w:rsidRDefault="00F66902" w:rsidP="00F66902">
      <w:pPr>
        <w:pStyle w:val="ListParagraph"/>
        <w:widowControl w:val="0"/>
        <w:numPr>
          <w:ilvl w:val="0"/>
          <w:numId w:val="1"/>
        </w:numPr>
        <w:ind w:right="-90"/>
      </w:pPr>
      <w:r w:rsidRPr="00FD3C45">
        <w:t>Introduction of any new commission members</w:t>
      </w:r>
    </w:p>
    <w:p w14:paraId="1DB10FCC" w14:textId="77777777" w:rsidR="00F66902" w:rsidRPr="00FD3C45" w:rsidRDefault="00F66902" w:rsidP="00F66902">
      <w:pPr>
        <w:pStyle w:val="ListParagraph"/>
        <w:widowControl w:val="0"/>
        <w:numPr>
          <w:ilvl w:val="0"/>
          <w:numId w:val="1"/>
        </w:numPr>
        <w:ind w:right="-90"/>
      </w:pPr>
      <w:r w:rsidRPr="00FD3C45">
        <w:t>Reviewing the charge of the commission</w:t>
      </w:r>
    </w:p>
    <w:p w14:paraId="2CB7BB70" w14:textId="5BC23907" w:rsidR="00F66902" w:rsidRPr="00FD3C45" w:rsidRDefault="00F66902" w:rsidP="00F66902">
      <w:pPr>
        <w:pStyle w:val="ListParagraph"/>
        <w:widowControl w:val="0"/>
        <w:numPr>
          <w:ilvl w:val="0"/>
          <w:numId w:val="1"/>
        </w:numPr>
        <w:ind w:right="-90"/>
      </w:pPr>
      <w:r w:rsidRPr="00FD3C45">
        <w:t xml:space="preserve">Approving the minutes from the </w:t>
      </w:r>
      <w:r w:rsidR="00B10BCF">
        <w:t>March</w:t>
      </w:r>
      <w:r w:rsidRPr="00FD3C45">
        <w:t xml:space="preserve"> 202</w:t>
      </w:r>
      <w:r w:rsidR="00B10BCF">
        <w:t>4</w:t>
      </w:r>
      <w:r w:rsidRPr="00FD3C45">
        <w:t xml:space="preserve"> meeting</w:t>
      </w:r>
    </w:p>
    <w:p w14:paraId="1F9E7641" w14:textId="77777777" w:rsidR="00F66902" w:rsidRPr="00FD3C45" w:rsidRDefault="00F66902" w:rsidP="00F66902">
      <w:pPr>
        <w:pStyle w:val="ListParagraph"/>
        <w:widowControl w:val="0"/>
        <w:numPr>
          <w:ilvl w:val="0"/>
          <w:numId w:val="1"/>
        </w:numPr>
        <w:ind w:right="-90"/>
      </w:pPr>
      <w:r w:rsidRPr="00FD3C45">
        <w:t>Providing updates on the Commission’s recommendations and focus areas, which are to:</w:t>
      </w:r>
    </w:p>
    <w:p w14:paraId="1D2B68CB" w14:textId="77777777" w:rsidR="00F66902" w:rsidRPr="00FD3C45" w:rsidRDefault="00F66902" w:rsidP="00F66902">
      <w:pPr>
        <w:pStyle w:val="ListParagraph"/>
        <w:numPr>
          <w:ilvl w:val="1"/>
          <w:numId w:val="1"/>
        </w:numPr>
      </w:pPr>
      <w:r w:rsidRPr="00FD3C45">
        <w:t xml:space="preserve">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w:t>
      </w:r>
      <w:r w:rsidRPr="00FD3C45">
        <w:rPr>
          <w:i/>
          <w:iCs/>
        </w:rPr>
        <w:t>(§17(a)(i))</w:t>
      </w:r>
    </w:p>
    <w:p w14:paraId="255FEAAC" w14:textId="77777777" w:rsidR="00F66902" w:rsidRPr="00FD3C45" w:rsidRDefault="00F66902" w:rsidP="00F66902">
      <w:pPr>
        <w:pStyle w:val="ListParagraph"/>
        <w:numPr>
          <w:ilvl w:val="1"/>
          <w:numId w:val="1"/>
        </w:numPr>
      </w:pPr>
      <w:r w:rsidRPr="00FD3C45">
        <w:t xml:space="preserve">Optimize and align performance indicators, specifically regarding districts’ performance targets per the state Student Opportunity Act, and any federal requirements as part of ESSER I, II, and III to help determine if funding is achieving its intended purpose. </w:t>
      </w:r>
      <w:r w:rsidRPr="00FD3C45">
        <w:rPr>
          <w:i/>
          <w:iCs/>
        </w:rPr>
        <w:t>(§17(a)(ii))</w:t>
      </w:r>
    </w:p>
    <w:p w14:paraId="6BBA816D" w14:textId="77777777" w:rsidR="00F66902" w:rsidRPr="00FD3C45" w:rsidRDefault="00F66902" w:rsidP="00F66902">
      <w:pPr>
        <w:pStyle w:val="ListParagraph"/>
        <w:numPr>
          <w:ilvl w:val="1"/>
          <w:numId w:val="1"/>
        </w:numPr>
      </w:pPr>
      <w:r w:rsidRPr="00FD3C45">
        <w:t xml:space="preserve">Improve data matching to better understand workforce/wage outcomes for students. </w:t>
      </w:r>
      <w:r w:rsidRPr="00FD3C45">
        <w:rPr>
          <w:i/>
          <w:iCs/>
        </w:rPr>
        <w:t>(§17(a)(iii))</w:t>
      </w:r>
    </w:p>
    <w:p w14:paraId="6D043499" w14:textId="77777777" w:rsidR="00F66902" w:rsidRPr="00FD3C45" w:rsidRDefault="00F66902" w:rsidP="00F66902">
      <w:pPr>
        <w:pStyle w:val="ListParagraph"/>
        <w:numPr>
          <w:ilvl w:val="1"/>
          <w:numId w:val="1"/>
        </w:numPr>
      </w:pPr>
      <w:r w:rsidRPr="00FD3C45">
        <w:lastRenderedPageBreak/>
        <w:t xml:space="preserve">Strengthen the end-of-the-year financial data collection to improve usability of financial information, through improved coding and enhanced data exports. </w:t>
      </w:r>
      <w:r w:rsidRPr="00FD3C45">
        <w:rPr>
          <w:i/>
          <w:iCs/>
        </w:rPr>
        <w:t>(§17(a)(i) thru (iv))</w:t>
      </w:r>
    </w:p>
    <w:p w14:paraId="5562B11D" w14:textId="77777777" w:rsidR="00F66902" w:rsidRPr="00FD3C45" w:rsidRDefault="00F66902" w:rsidP="00F66902">
      <w:pPr>
        <w:pStyle w:val="ListParagraph"/>
        <w:numPr>
          <w:ilvl w:val="1"/>
          <w:numId w:val="1"/>
        </w:numPr>
      </w:pPr>
      <w:r w:rsidRPr="00FD3C45">
        <w:t xml:space="preserve">Commission an independent researcher to study whether state funds are targeted to and are reaching intended population of students, whether cost-effective interventions are being implemented, and whether the funds are achieving their intended purpose. </w:t>
      </w:r>
      <w:r w:rsidRPr="00FD3C45">
        <w:rPr>
          <w:i/>
          <w:iCs/>
        </w:rPr>
        <w:t>(§17(a)(i))</w:t>
      </w:r>
    </w:p>
    <w:p w14:paraId="46319627" w14:textId="77777777" w:rsidR="00F66902" w:rsidRPr="00FD3C45" w:rsidRDefault="00F66902" w:rsidP="00F66902">
      <w:pPr>
        <w:pStyle w:val="ListParagraph"/>
        <w:numPr>
          <w:ilvl w:val="1"/>
          <w:numId w:val="1"/>
        </w:numPr>
      </w:pPr>
      <w:r w:rsidRPr="00FD3C45">
        <w:t xml:space="preserve">Support greater use of existing data analytics tools that provide data for all stakeholder groups, including but not limited to families, school personnel, district personnel, and policymakers, and work with all stakeholder groups to improve the availability and usability of state-supported data and data analytics tools. </w:t>
      </w:r>
      <w:r w:rsidRPr="00FD3C45">
        <w:rPr>
          <w:i/>
          <w:iCs/>
        </w:rPr>
        <w:t>(§17(a)(ii))</w:t>
      </w:r>
    </w:p>
    <w:p w14:paraId="4766F631" w14:textId="77777777" w:rsidR="00F66902" w:rsidRPr="00FD3C45" w:rsidRDefault="00F66902" w:rsidP="00F66902">
      <w:pPr>
        <w:pStyle w:val="ListParagraph"/>
        <w:widowControl w:val="0"/>
        <w:numPr>
          <w:ilvl w:val="0"/>
          <w:numId w:val="1"/>
        </w:numPr>
        <w:ind w:right="-90"/>
      </w:pPr>
      <w:r w:rsidRPr="00FD3C45">
        <w:t>Other items not reasonably anticipated 48 hours prior to the meeting.</w:t>
      </w:r>
    </w:p>
    <w:p w14:paraId="53FF8C1E" w14:textId="77777777" w:rsidR="00F66902" w:rsidRPr="00FD3C45" w:rsidRDefault="00F66902" w:rsidP="00F66902">
      <w:pPr>
        <w:ind w:right="-90"/>
      </w:pPr>
    </w:p>
    <w:p w14:paraId="0DAF3E55" w14:textId="77777777" w:rsidR="00F66902" w:rsidRPr="00FD3C45" w:rsidRDefault="00F66902" w:rsidP="00F66902">
      <w:pPr>
        <w:ind w:right="-90"/>
      </w:pPr>
    </w:p>
    <w:p w14:paraId="16F6F7C8" w14:textId="77777777" w:rsidR="00F66902" w:rsidRPr="00FD3C45" w:rsidRDefault="00F66902" w:rsidP="00F66902">
      <w:pPr>
        <w:ind w:right="-90"/>
      </w:pPr>
      <w:r w:rsidRPr="00FD3C45">
        <w:t xml:space="preserve">For general information about the SOA Data Advisory Commission, please visit the </w:t>
      </w:r>
      <w:hyperlink r:id="rId14" w:history="1">
        <w:r w:rsidRPr="00FD3C45">
          <w:rPr>
            <w:rStyle w:val="Hyperlink"/>
          </w:rPr>
          <w:t>Commission’s website</w:t>
        </w:r>
      </w:hyperlink>
      <w:r w:rsidRPr="00FD3C45">
        <w:t>.</w:t>
      </w:r>
    </w:p>
    <w:p w14:paraId="1B8C7047" w14:textId="77777777" w:rsidR="00F66902" w:rsidRPr="00FD3C45" w:rsidRDefault="00F66902" w:rsidP="00F66902">
      <w:pPr>
        <w:ind w:right="-90"/>
      </w:pPr>
    </w:p>
    <w:p w14:paraId="75BC053E" w14:textId="77777777" w:rsidR="00F66902" w:rsidRPr="00FD3C45" w:rsidRDefault="00F66902" w:rsidP="00F66902">
      <w:pPr>
        <w:ind w:right="-90"/>
      </w:pPr>
      <w:r w:rsidRPr="00FD3C45">
        <w:t>Note: If there are any difficulties accessing the meeting conference, remote participants should immediately email Matt Deninger at Matthew.J.Deninger@mass.gov.</w:t>
      </w:r>
    </w:p>
    <w:sectPr w:rsidR="00F66902" w:rsidRPr="00FD3C45" w:rsidSect="004F5B88">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37275" w14:textId="77777777" w:rsidR="009A49F8" w:rsidRDefault="009A49F8" w:rsidP="00ED5501">
      <w:r>
        <w:separator/>
      </w:r>
    </w:p>
  </w:endnote>
  <w:endnote w:type="continuationSeparator" w:id="0">
    <w:p w14:paraId="672697E4" w14:textId="77777777" w:rsidR="009A49F8" w:rsidRDefault="009A49F8" w:rsidP="00ED5501">
      <w:r>
        <w:continuationSeparator/>
      </w:r>
    </w:p>
  </w:endnote>
  <w:endnote w:type="continuationNotice" w:id="1">
    <w:p w14:paraId="1E2C6029" w14:textId="77777777" w:rsidR="009A49F8" w:rsidRDefault="009A4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3066745E">
          <wp:simplePos x="0" y="0"/>
          <wp:positionH relativeFrom="column">
            <wp:posOffset>-939800</wp:posOffset>
          </wp:positionH>
          <wp:positionV relativeFrom="paragraph">
            <wp:posOffset>-169545</wp:posOffset>
          </wp:positionV>
          <wp:extent cx="7806055" cy="739775"/>
          <wp:effectExtent l="0" t="0" r="0" b="0"/>
          <wp:wrapNone/>
          <wp:docPr id="1311776125" name="Picture 1" descr="DESE contact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 contact info"/>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69E83" w14:textId="77777777" w:rsidR="009A49F8" w:rsidRDefault="009A49F8" w:rsidP="00ED5501">
      <w:r>
        <w:separator/>
      </w:r>
    </w:p>
  </w:footnote>
  <w:footnote w:type="continuationSeparator" w:id="0">
    <w:p w14:paraId="07F31C48" w14:textId="77777777" w:rsidR="009A49F8" w:rsidRDefault="009A49F8" w:rsidP="00ED5501">
      <w:r>
        <w:continuationSeparator/>
      </w:r>
    </w:p>
  </w:footnote>
  <w:footnote w:type="continuationNotice" w:id="1">
    <w:p w14:paraId="0D275942" w14:textId="77777777" w:rsidR="009A49F8" w:rsidRDefault="009A4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1FF2F192">
          <wp:simplePos x="0" y="0"/>
          <wp:positionH relativeFrom="page">
            <wp:posOffset>-29845</wp:posOffset>
          </wp:positionH>
          <wp:positionV relativeFrom="paragraph">
            <wp:posOffset>-505460</wp:posOffset>
          </wp:positionV>
          <wp:extent cx="7810500" cy="1590675"/>
          <wp:effectExtent l="0" t="0" r="0" b="0"/>
          <wp:wrapNone/>
          <wp:docPr id="52748680" name="Picture 1" descr="DESES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S Letter Head"/>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66ECA"/>
    <w:multiLevelType w:val="hybridMultilevel"/>
    <w:tmpl w:val="0BC25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F4C35"/>
    <w:multiLevelType w:val="hybridMultilevel"/>
    <w:tmpl w:val="B238A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81569244">
    <w:abstractNumId w:val="0"/>
  </w:num>
  <w:num w:numId="2" w16cid:durableId="186262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75DB3"/>
    <w:rsid w:val="000A649D"/>
    <w:rsid w:val="00100F02"/>
    <w:rsid w:val="00141ABD"/>
    <w:rsid w:val="00162E80"/>
    <w:rsid w:val="00171673"/>
    <w:rsid w:val="00195421"/>
    <w:rsid w:val="001A546A"/>
    <w:rsid w:val="001A6F97"/>
    <w:rsid w:val="001D7BCB"/>
    <w:rsid w:val="002442CA"/>
    <w:rsid w:val="00281926"/>
    <w:rsid w:val="002914C1"/>
    <w:rsid w:val="002A6D58"/>
    <w:rsid w:val="002B627A"/>
    <w:rsid w:val="002C3A10"/>
    <w:rsid w:val="002C6F11"/>
    <w:rsid w:val="002D7CB8"/>
    <w:rsid w:val="002E3038"/>
    <w:rsid w:val="002F0A91"/>
    <w:rsid w:val="002F658B"/>
    <w:rsid w:val="0030576C"/>
    <w:rsid w:val="003105FE"/>
    <w:rsid w:val="00313591"/>
    <w:rsid w:val="00315D11"/>
    <w:rsid w:val="003807D9"/>
    <w:rsid w:val="003D72C8"/>
    <w:rsid w:val="0040050E"/>
    <w:rsid w:val="004871A5"/>
    <w:rsid w:val="004873A1"/>
    <w:rsid w:val="00494AD0"/>
    <w:rsid w:val="004C53BC"/>
    <w:rsid w:val="004E1A14"/>
    <w:rsid w:val="004E7807"/>
    <w:rsid w:val="004F5B88"/>
    <w:rsid w:val="00503255"/>
    <w:rsid w:val="00515E8B"/>
    <w:rsid w:val="0053222C"/>
    <w:rsid w:val="00560FF4"/>
    <w:rsid w:val="00591E1A"/>
    <w:rsid w:val="005A1DBA"/>
    <w:rsid w:val="005A1F33"/>
    <w:rsid w:val="005F3161"/>
    <w:rsid w:val="005F568C"/>
    <w:rsid w:val="00604D7F"/>
    <w:rsid w:val="00621F35"/>
    <w:rsid w:val="00776157"/>
    <w:rsid w:val="00804B5A"/>
    <w:rsid w:val="00814CB9"/>
    <w:rsid w:val="00823C4B"/>
    <w:rsid w:val="00871B0B"/>
    <w:rsid w:val="008A693A"/>
    <w:rsid w:val="008E53D3"/>
    <w:rsid w:val="008F58CC"/>
    <w:rsid w:val="00923898"/>
    <w:rsid w:val="009327E5"/>
    <w:rsid w:val="009A28ED"/>
    <w:rsid w:val="009A2CA9"/>
    <w:rsid w:val="009A49F8"/>
    <w:rsid w:val="00A040F3"/>
    <w:rsid w:val="00A13359"/>
    <w:rsid w:val="00A14460"/>
    <w:rsid w:val="00A46BB7"/>
    <w:rsid w:val="00AB386D"/>
    <w:rsid w:val="00AB606A"/>
    <w:rsid w:val="00AD2D14"/>
    <w:rsid w:val="00AF63BE"/>
    <w:rsid w:val="00B10BCF"/>
    <w:rsid w:val="00B2033C"/>
    <w:rsid w:val="00B57E83"/>
    <w:rsid w:val="00B83B96"/>
    <w:rsid w:val="00B85C9C"/>
    <w:rsid w:val="00BB257D"/>
    <w:rsid w:val="00BC7B59"/>
    <w:rsid w:val="00C24F65"/>
    <w:rsid w:val="00C63DAF"/>
    <w:rsid w:val="00CD59CB"/>
    <w:rsid w:val="00D05C85"/>
    <w:rsid w:val="00D449F8"/>
    <w:rsid w:val="00D65B29"/>
    <w:rsid w:val="00D95730"/>
    <w:rsid w:val="00DC1F3E"/>
    <w:rsid w:val="00DC7307"/>
    <w:rsid w:val="00DD5E27"/>
    <w:rsid w:val="00E24B80"/>
    <w:rsid w:val="00E2551F"/>
    <w:rsid w:val="00E3706A"/>
    <w:rsid w:val="00E51041"/>
    <w:rsid w:val="00E55F2B"/>
    <w:rsid w:val="00EC5C9A"/>
    <w:rsid w:val="00ED5501"/>
    <w:rsid w:val="00EF1E26"/>
    <w:rsid w:val="00EF42C6"/>
    <w:rsid w:val="00EF7A7F"/>
    <w:rsid w:val="00F1446C"/>
    <w:rsid w:val="00F33D46"/>
    <w:rsid w:val="00F62E74"/>
    <w:rsid w:val="00F66902"/>
    <w:rsid w:val="00FA01C0"/>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A64EFFD7-49B0-42B4-913D-7487D72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nhideWhenUsed/>
    <w:rsid w:val="00F6690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oa/commission/default.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s>
</ds:datastoreItem>
</file>

<file path=customXml/itemProps4.xml><?xml version="1.0" encoding="utf-8"?>
<ds:datastoreItem xmlns:ds="http://schemas.openxmlformats.org/officeDocument/2006/customXml" ds:itemID="{9C76CB34-9EF0-4AAD-B26B-09D1AA63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442</Words>
  <Characters>2571</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10-8-2024 Notice of Public Meeting</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10-8-2024 Notice of Public Meeting</dc:title>
  <dc:subject/>
  <dc:creator>DESE</dc:creator>
  <cp:keywords/>
  <dc:description/>
  <cp:lastModifiedBy>Zou, Dong (EOE)</cp:lastModifiedBy>
  <cp:revision>4</cp:revision>
  <dcterms:created xsi:type="dcterms:W3CDTF">2024-09-05T12:28:00Z</dcterms:created>
  <dcterms:modified xsi:type="dcterms:W3CDTF">2024-09-05T13:51:00Z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2024 12:00AM</vt:lpwstr>
  </property>
</Properties>
</file>