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F2714" w:rsidRPr="008E14D8" w14:paraId="6342D20C" w14:textId="77777777" w:rsidTr="002F2714">
        <w:tc>
          <w:tcPr>
            <w:tcW w:w="10080" w:type="dxa"/>
            <w:tcBorders>
              <w:top w:val="double" w:sz="4" w:space="0" w:color="auto"/>
              <w:bottom w:val="double" w:sz="4" w:space="0" w:color="auto"/>
            </w:tcBorders>
          </w:tcPr>
          <w:p w14:paraId="17D1B23D" w14:textId="77777777" w:rsidR="002F2714" w:rsidRPr="008E14D8" w:rsidRDefault="002F2714" w:rsidP="002F2714">
            <w:pPr>
              <w:pStyle w:val="Footer"/>
              <w:tabs>
                <w:tab w:val="clear" w:pos="4320"/>
                <w:tab w:val="clear" w:pos="8640"/>
              </w:tabs>
              <w:spacing w:line="201" w:lineRule="exact"/>
              <w:jc w:val="center"/>
              <w:rPr>
                <w:rFonts w:ascii="Verdana" w:hAnsi="Verdana"/>
                <w:sz w:val="16"/>
                <w:szCs w:val="16"/>
              </w:rPr>
            </w:pPr>
          </w:p>
          <w:p w14:paraId="62AF8E86" w14:textId="77777777" w:rsidR="002F2714" w:rsidRPr="008E14D8" w:rsidRDefault="002F2714" w:rsidP="002F2714">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3FB85A6" w14:textId="77777777" w:rsidR="002F2714" w:rsidRPr="008E14D8" w:rsidRDefault="002F2714" w:rsidP="002F2714">
            <w:pPr>
              <w:tabs>
                <w:tab w:val="center" w:pos="4503"/>
              </w:tabs>
              <w:spacing w:after="58"/>
              <w:jc w:val="center"/>
              <w:rPr>
                <w:rFonts w:ascii="Verdana" w:hAnsi="Verdana"/>
                <w:b/>
                <w:sz w:val="16"/>
                <w:szCs w:val="16"/>
              </w:rPr>
            </w:pPr>
            <w:r>
              <w:rPr>
                <w:rFonts w:ascii="Verdana" w:hAnsi="Verdana"/>
                <w:b/>
              </w:rPr>
              <w:t>Public School Monitoring</w:t>
            </w:r>
          </w:p>
        </w:tc>
      </w:tr>
    </w:tbl>
    <w:p w14:paraId="1580FEAA" w14:textId="77777777" w:rsidR="002F2714" w:rsidRPr="008E14D8" w:rsidRDefault="002F2714" w:rsidP="002F2714">
      <w:pPr>
        <w:pStyle w:val="Title"/>
        <w:rPr>
          <w:rFonts w:ascii="Verdana" w:hAnsi="Verdana"/>
          <w:sz w:val="16"/>
          <w:szCs w:val="16"/>
        </w:rPr>
      </w:pPr>
    </w:p>
    <w:p w14:paraId="10B66D3E" w14:textId="77777777" w:rsidR="002F2714" w:rsidRDefault="002F2714" w:rsidP="002F2714">
      <w:pPr>
        <w:pStyle w:val="Heading5"/>
      </w:pPr>
    </w:p>
    <w:p w14:paraId="4189A0D1" w14:textId="77777777" w:rsidR="002F2714" w:rsidRDefault="002F2714" w:rsidP="002F2714">
      <w:pPr>
        <w:pStyle w:val="Heading5"/>
      </w:pPr>
      <w:r>
        <w:t>SPECIAL EDUCATION AND CIVIL RIGHTS</w:t>
      </w:r>
    </w:p>
    <w:p w14:paraId="57EB3BBB" w14:textId="77777777" w:rsidR="002F2714" w:rsidRPr="003A0944" w:rsidRDefault="002F2714" w:rsidP="002F2714">
      <w:pPr>
        <w:pStyle w:val="Heading5"/>
      </w:pPr>
      <w:r>
        <w:t>MONITORING</w:t>
      </w:r>
      <w:r w:rsidRPr="003A0944">
        <w:t xml:space="preserve"> REVIEW</w:t>
      </w:r>
    </w:p>
    <w:p w14:paraId="765F4B8C" w14:textId="77777777" w:rsidR="002F2714" w:rsidRDefault="002F2714" w:rsidP="002F2714">
      <w:pPr>
        <w:pStyle w:val="Heading2"/>
        <w:rPr>
          <w:rFonts w:ascii="Verdana" w:hAnsi="Verdana"/>
        </w:rPr>
      </w:pPr>
    </w:p>
    <w:p w14:paraId="40E2392A" w14:textId="77777777" w:rsidR="002F2714" w:rsidRPr="008E14D8" w:rsidRDefault="002F2714" w:rsidP="002F2714">
      <w:pPr>
        <w:pStyle w:val="Heading2"/>
        <w:rPr>
          <w:rFonts w:ascii="Verdana" w:hAnsi="Verdana"/>
        </w:rPr>
      </w:pPr>
      <w:r w:rsidRPr="008E14D8">
        <w:rPr>
          <w:rFonts w:ascii="Verdana" w:hAnsi="Verdana"/>
        </w:rPr>
        <w:t>CORRECTIVE ACTION PLAN</w:t>
      </w:r>
    </w:p>
    <w:p w14:paraId="41B7CB1D" w14:textId="77777777" w:rsidR="002F2714" w:rsidRDefault="002F2714" w:rsidP="002F2714">
      <w:pPr>
        <w:pStyle w:val="Title"/>
        <w:rPr>
          <w:rFonts w:ascii="Verdana" w:hAnsi="Verdana"/>
          <w:sz w:val="16"/>
          <w:szCs w:val="16"/>
        </w:rPr>
      </w:pPr>
    </w:p>
    <w:p w14:paraId="42F7DC9F" w14:textId="77777777" w:rsidR="002F2714" w:rsidRDefault="002F2714" w:rsidP="002F2714">
      <w:pPr>
        <w:pStyle w:val="Title"/>
        <w:rPr>
          <w:rFonts w:ascii="Verdana" w:hAnsi="Verdana"/>
        </w:rPr>
      </w:pPr>
      <w:bookmarkStart w:id="0" w:name="DistrictName"/>
      <w:r>
        <w:rPr>
          <w:rFonts w:ascii="Verdana" w:hAnsi="Verdana"/>
        </w:rPr>
        <w:t>Frontier Regional - Union 38</w:t>
      </w:r>
      <w:bookmarkEnd w:id="0"/>
      <w:r w:rsidR="005A5D17">
        <w:rPr>
          <w:rFonts w:ascii="Verdana" w:hAnsi="Verdana"/>
        </w:rPr>
        <w:t xml:space="preserve"> School Districts</w:t>
      </w:r>
    </w:p>
    <w:p w14:paraId="39D7855F" w14:textId="77777777" w:rsidR="002F2714" w:rsidRDefault="002F2714" w:rsidP="002F2714">
      <w:pPr>
        <w:pStyle w:val="Title"/>
        <w:rPr>
          <w:rFonts w:ascii="Verdana" w:hAnsi="Verdana"/>
        </w:rPr>
      </w:pPr>
    </w:p>
    <w:p w14:paraId="1C245D8A" w14:textId="77777777" w:rsidR="002F2714" w:rsidRPr="003029DB" w:rsidRDefault="002F2714" w:rsidP="002F2714">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3A252A4F" w14:textId="77777777" w:rsidR="002F2714" w:rsidRDefault="002F2714" w:rsidP="002F2714">
      <w:pPr>
        <w:pStyle w:val="Title"/>
        <w:rPr>
          <w:rFonts w:ascii="Verdana" w:hAnsi="Verdana"/>
        </w:rPr>
      </w:pPr>
    </w:p>
    <w:p w14:paraId="3ED4F4DD" w14:textId="77777777" w:rsidR="002F2714" w:rsidRPr="008E14D8" w:rsidRDefault="002F2714" w:rsidP="002F2714">
      <w:pPr>
        <w:pStyle w:val="Title"/>
        <w:rPr>
          <w:rFonts w:ascii="Verdana" w:hAnsi="Verdana"/>
        </w:rPr>
      </w:pPr>
      <w:r w:rsidRPr="008E14D8">
        <w:rPr>
          <w:rFonts w:ascii="Verdana" w:hAnsi="Verdana"/>
        </w:rPr>
        <w:t>Program Area: Special Education</w:t>
      </w:r>
      <w:r w:rsidR="0079470F">
        <w:rPr>
          <w:rFonts w:ascii="Verdana" w:hAnsi="Verdana"/>
        </w:rPr>
        <w:t xml:space="preserve"> and Civil Rights</w:t>
      </w:r>
    </w:p>
    <w:p w14:paraId="0AC285CD" w14:textId="77777777" w:rsidR="002F2714" w:rsidRDefault="002F2714" w:rsidP="002F2714">
      <w:pPr>
        <w:pStyle w:val="Title"/>
        <w:rPr>
          <w:rFonts w:ascii="Verdana" w:hAnsi="Verdana"/>
          <w:sz w:val="16"/>
          <w:szCs w:val="16"/>
        </w:rPr>
      </w:pPr>
    </w:p>
    <w:p w14:paraId="6393AFD6" w14:textId="77777777" w:rsidR="002F2714" w:rsidRPr="008E14D8" w:rsidRDefault="002F2714" w:rsidP="002F2714">
      <w:pPr>
        <w:pStyle w:val="Title"/>
        <w:rPr>
          <w:rFonts w:ascii="Verdana" w:hAnsi="Verdana"/>
          <w:sz w:val="16"/>
          <w:szCs w:val="16"/>
        </w:rPr>
      </w:pPr>
    </w:p>
    <w:p w14:paraId="33CD7E95" w14:textId="77777777" w:rsidR="002F2714" w:rsidRPr="008E14D8" w:rsidRDefault="002F2714" w:rsidP="002F2714">
      <w:pPr>
        <w:jc w:val="center"/>
        <w:rPr>
          <w:rFonts w:ascii="Verdana" w:hAnsi="Verdana"/>
          <w:i/>
          <w:iCs/>
          <w:sz w:val="16"/>
          <w:szCs w:val="16"/>
        </w:rPr>
      </w:pPr>
    </w:p>
    <w:p w14:paraId="6D7DEBCC" w14:textId="77777777" w:rsidR="002F2714" w:rsidRDefault="002F2714" w:rsidP="002F2714">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r w:rsidR="0079470F">
        <w:rPr>
          <w:rFonts w:ascii="Verdana" w:hAnsi="Verdana"/>
        </w:rPr>
        <w:t>May 3, 2024</w:t>
      </w:r>
    </w:p>
    <w:p w14:paraId="12CBF0DD" w14:textId="77777777" w:rsidR="002F2714" w:rsidRPr="008E14D8" w:rsidRDefault="002F2714" w:rsidP="002F2714">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4E41C96" w14:textId="77777777" w:rsidR="002F2714" w:rsidRPr="00316D76" w:rsidRDefault="002F2714" w:rsidP="002F2714">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2" w:name="MandatoryComplianceDate"/>
      <w:r w:rsidR="0079470F">
        <w:rPr>
          <w:rFonts w:ascii="Verdana" w:hAnsi="Verdana"/>
          <w:b/>
          <w:bCs/>
          <w:i w:val="0"/>
          <w:iCs w:val="0"/>
        </w:rPr>
        <w:t xml:space="preserve">May 2, </w:t>
      </w:r>
      <w:r w:rsidRPr="00316D76">
        <w:rPr>
          <w:rFonts w:ascii="Verdana" w:hAnsi="Verdana"/>
          <w:b/>
          <w:bCs/>
          <w:i w:val="0"/>
          <w:iCs w:val="0"/>
        </w:rPr>
        <w:t>2025</w:t>
      </w:r>
      <w:bookmarkEnd w:id="2"/>
    </w:p>
    <w:p w14:paraId="2E297937" w14:textId="77777777" w:rsidR="002F2714" w:rsidRPr="008E14D8" w:rsidRDefault="002F2714" w:rsidP="002F2714">
      <w:pPr>
        <w:rPr>
          <w:rFonts w:ascii="Verdana" w:hAnsi="Verdana"/>
          <w:sz w:val="16"/>
          <w:szCs w:val="16"/>
        </w:rPr>
      </w:pPr>
    </w:p>
    <w:p w14:paraId="081BFAD7" w14:textId="77777777" w:rsidR="002F2714" w:rsidRDefault="002F2714" w:rsidP="002F2714">
      <w:pPr>
        <w:jc w:val="center"/>
        <w:rPr>
          <w:rFonts w:ascii="Verdana" w:hAnsi="Verdana"/>
          <w:b/>
          <w:sz w:val="16"/>
          <w:szCs w:val="16"/>
        </w:rPr>
      </w:pPr>
    </w:p>
    <w:p w14:paraId="3472C500" w14:textId="77777777" w:rsidR="002F2714" w:rsidRDefault="002F2714" w:rsidP="002F2714">
      <w:pPr>
        <w:jc w:val="center"/>
        <w:rPr>
          <w:rFonts w:ascii="Verdana" w:hAnsi="Verdana"/>
          <w:b/>
          <w:sz w:val="16"/>
          <w:szCs w:val="16"/>
        </w:rPr>
      </w:pPr>
    </w:p>
    <w:p w14:paraId="31FC6200" w14:textId="77777777" w:rsidR="002F2714" w:rsidRPr="008E14D8" w:rsidRDefault="002F2714" w:rsidP="002F2714">
      <w:pPr>
        <w:jc w:val="center"/>
        <w:rPr>
          <w:rFonts w:ascii="Verdana" w:hAnsi="Verdana"/>
          <w:b/>
        </w:rPr>
      </w:pPr>
      <w:r w:rsidRPr="008E14D8">
        <w:rPr>
          <w:rFonts w:ascii="Verdana" w:hAnsi="Verdana"/>
          <w:b/>
        </w:rPr>
        <w:t>Summary of Required Corrective Action Plans in this Report</w:t>
      </w:r>
    </w:p>
    <w:p w14:paraId="3A485B0A" w14:textId="77777777" w:rsidR="002F2714" w:rsidRPr="008E14D8" w:rsidRDefault="002F2714" w:rsidP="002F2714">
      <w:pPr>
        <w:jc w:val="center"/>
        <w:rPr>
          <w:rFonts w:ascii="Verdana" w:hAnsi="Verdana"/>
          <w:b/>
        </w:rPr>
      </w:pPr>
    </w:p>
    <w:p w14:paraId="04D95B97" w14:textId="77777777" w:rsidR="002F2714" w:rsidRPr="008E14D8" w:rsidRDefault="002F2714" w:rsidP="002F2714">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2F2714" w:rsidRPr="0044473B" w14:paraId="3E6A9504" w14:textId="77777777" w:rsidTr="002F2714">
        <w:trPr>
          <w:cantSplit/>
          <w:tblHeader/>
        </w:trPr>
        <w:tc>
          <w:tcPr>
            <w:tcW w:w="1548" w:type="dxa"/>
          </w:tcPr>
          <w:p w14:paraId="219B51E0" w14:textId="77777777" w:rsidR="002F2714" w:rsidRPr="0044473B" w:rsidRDefault="002F2714" w:rsidP="002F2714">
            <w:pPr>
              <w:rPr>
                <w:rFonts w:ascii="Verdana" w:hAnsi="Verdana"/>
                <w:b/>
              </w:rPr>
            </w:pPr>
            <w:r w:rsidRPr="0044473B">
              <w:rPr>
                <w:rFonts w:ascii="Verdana" w:hAnsi="Verdana"/>
                <w:b/>
              </w:rPr>
              <w:t>Criterion</w:t>
            </w:r>
          </w:p>
        </w:tc>
        <w:tc>
          <w:tcPr>
            <w:tcW w:w="6142" w:type="dxa"/>
          </w:tcPr>
          <w:p w14:paraId="5EA0C3AF" w14:textId="77777777" w:rsidR="002F2714" w:rsidRPr="0044473B" w:rsidRDefault="002F2714" w:rsidP="002F2714">
            <w:pPr>
              <w:rPr>
                <w:rFonts w:ascii="Verdana" w:hAnsi="Verdana"/>
                <w:b/>
              </w:rPr>
            </w:pPr>
            <w:r w:rsidRPr="0044473B">
              <w:rPr>
                <w:rFonts w:ascii="Verdana" w:hAnsi="Verdana"/>
                <w:b/>
              </w:rPr>
              <w:t>Criterion Title</w:t>
            </w:r>
          </w:p>
        </w:tc>
        <w:tc>
          <w:tcPr>
            <w:tcW w:w="2066" w:type="dxa"/>
          </w:tcPr>
          <w:p w14:paraId="587FEB16" w14:textId="77777777" w:rsidR="002F2714" w:rsidRPr="0044473B" w:rsidRDefault="002F2714" w:rsidP="002F2714">
            <w:pPr>
              <w:rPr>
                <w:rFonts w:ascii="Verdana" w:hAnsi="Verdana"/>
                <w:b/>
              </w:rPr>
            </w:pPr>
            <w:r w:rsidRPr="0044473B">
              <w:rPr>
                <w:rFonts w:ascii="Verdana" w:hAnsi="Verdana"/>
                <w:b/>
              </w:rPr>
              <w:t>Rating</w:t>
            </w:r>
          </w:p>
        </w:tc>
      </w:tr>
      <w:tr w:rsidR="002F2714" w:rsidRPr="0044473B" w14:paraId="05922B4D" w14:textId="77777777" w:rsidTr="002F2714">
        <w:trPr>
          <w:cantSplit/>
        </w:trPr>
        <w:tc>
          <w:tcPr>
            <w:tcW w:w="1548" w:type="dxa"/>
          </w:tcPr>
          <w:p w14:paraId="19E3951E" w14:textId="77777777" w:rsidR="002F2714" w:rsidRPr="00316D76" w:rsidRDefault="002F2714" w:rsidP="002F2714">
            <w:pPr>
              <w:rPr>
                <w:rFonts w:ascii="Verdana" w:hAnsi="Verdana"/>
              </w:rPr>
            </w:pPr>
            <w:bookmarkStart w:id="3" w:name="CAP_SUMMARY_TABLE"/>
            <w:bookmarkEnd w:id="3"/>
            <w:r>
              <w:t>SE 8</w:t>
            </w:r>
          </w:p>
        </w:tc>
        <w:tc>
          <w:tcPr>
            <w:tcW w:w="6142" w:type="dxa"/>
          </w:tcPr>
          <w:p w14:paraId="4ADC717F" w14:textId="77777777" w:rsidR="002F2714" w:rsidRPr="0044473B" w:rsidRDefault="002F2714" w:rsidP="002F2714">
            <w:pPr>
              <w:rPr>
                <w:rFonts w:ascii="Verdana" w:hAnsi="Verdana"/>
              </w:rPr>
            </w:pPr>
            <w:r>
              <w:t>IEP Team composition and attendance</w:t>
            </w:r>
          </w:p>
        </w:tc>
        <w:tc>
          <w:tcPr>
            <w:tcW w:w="2066" w:type="dxa"/>
          </w:tcPr>
          <w:p w14:paraId="05FAE790" w14:textId="77777777" w:rsidR="002F2714" w:rsidRPr="0044473B" w:rsidRDefault="002F2714" w:rsidP="002F2714">
            <w:pPr>
              <w:rPr>
                <w:rFonts w:ascii="Verdana" w:hAnsi="Verdana"/>
              </w:rPr>
            </w:pPr>
            <w:r>
              <w:t>Partially Implemented</w:t>
            </w:r>
          </w:p>
        </w:tc>
      </w:tr>
      <w:tr w:rsidR="002F2714" w:rsidRPr="0044473B" w14:paraId="168AEAB7" w14:textId="77777777" w:rsidTr="002F2714">
        <w:trPr>
          <w:cantSplit/>
        </w:trPr>
        <w:tc>
          <w:tcPr>
            <w:tcW w:w="1548" w:type="dxa"/>
          </w:tcPr>
          <w:p w14:paraId="5393CDFD" w14:textId="77777777" w:rsidR="002F2714" w:rsidRPr="00316D76" w:rsidRDefault="002F2714" w:rsidP="002F2714">
            <w:pPr>
              <w:rPr>
                <w:rFonts w:ascii="Verdana" w:hAnsi="Verdana"/>
              </w:rPr>
            </w:pPr>
            <w:r>
              <w:t>SE 18B</w:t>
            </w:r>
          </w:p>
        </w:tc>
        <w:tc>
          <w:tcPr>
            <w:tcW w:w="6142" w:type="dxa"/>
          </w:tcPr>
          <w:p w14:paraId="68523268" w14:textId="77777777" w:rsidR="002F2714" w:rsidRPr="0044473B" w:rsidRDefault="002F2714" w:rsidP="002F2714">
            <w:pPr>
              <w:rPr>
                <w:rFonts w:ascii="Verdana" w:hAnsi="Verdana"/>
              </w:rPr>
            </w:pPr>
            <w:r>
              <w:t>Determination of placement; provision of IEP to parent</w:t>
            </w:r>
          </w:p>
        </w:tc>
        <w:tc>
          <w:tcPr>
            <w:tcW w:w="2066" w:type="dxa"/>
          </w:tcPr>
          <w:p w14:paraId="3464B545" w14:textId="77777777" w:rsidR="002F2714" w:rsidRPr="0044473B" w:rsidRDefault="002F2714" w:rsidP="002F2714">
            <w:pPr>
              <w:rPr>
                <w:rFonts w:ascii="Verdana" w:hAnsi="Verdana"/>
              </w:rPr>
            </w:pPr>
            <w:r>
              <w:t>Partially Implemented</w:t>
            </w:r>
          </w:p>
        </w:tc>
      </w:tr>
      <w:tr w:rsidR="002F2714" w:rsidRPr="0044473B" w14:paraId="63C761AE" w14:textId="77777777" w:rsidTr="002F2714">
        <w:trPr>
          <w:cantSplit/>
        </w:trPr>
        <w:tc>
          <w:tcPr>
            <w:tcW w:w="1548" w:type="dxa"/>
          </w:tcPr>
          <w:p w14:paraId="6A5B2F5E" w14:textId="77777777" w:rsidR="002F2714" w:rsidRPr="00316D76" w:rsidRDefault="002F2714" w:rsidP="002F2714">
            <w:pPr>
              <w:rPr>
                <w:rFonts w:ascii="Verdana" w:hAnsi="Verdana"/>
              </w:rPr>
            </w:pPr>
            <w:r>
              <w:t>SE 20</w:t>
            </w:r>
          </w:p>
        </w:tc>
        <w:tc>
          <w:tcPr>
            <w:tcW w:w="6142" w:type="dxa"/>
          </w:tcPr>
          <w:p w14:paraId="47350E87" w14:textId="77777777" w:rsidR="002F2714" w:rsidRPr="0044473B" w:rsidRDefault="002F2714" w:rsidP="002F2714">
            <w:pPr>
              <w:rPr>
                <w:rFonts w:ascii="Verdana" w:hAnsi="Verdana"/>
              </w:rPr>
            </w:pPr>
            <w:r>
              <w:t>Least restrictive program selected</w:t>
            </w:r>
          </w:p>
        </w:tc>
        <w:tc>
          <w:tcPr>
            <w:tcW w:w="2066" w:type="dxa"/>
          </w:tcPr>
          <w:p w14:paraId="597B21AA" w14:textId="77777777" w:rsidR="002F2714" w:rsidRPr="0044473B" w:rsidRDefault="002F2714" w:rsidP="002F2714">
            <w:pPr>
              <w:rPr>
                <w:rFonts w:ascii="Verdana" w:hAnsi="Verdana"/>
              </w:rPr>
            </w:pPr>
            <w:r>
              <w:t>Partially Implemented</w:t>
            </w:r>
          </w:p>
        </w:tc>
      </w:tr>
      <w:tr w:rsidR="002F2714" w:rsidRPr="0044473B" w14:paraId="665D5A9C" w14:textId="77777777" w:rsidTr="002F2714">
        <w:trPr>
          <w:cantSplit/>
        </w:trPr>
        <w:tc>
          <w:tcPr>
            <w:tcW w:w="1548" w:type="dxa"/>
          </w:tcPr>
          <w:p w14:paraId="72FB31C4" w14:textId="77777777" w:rsidR="002F2714" w:rsidRPr="00316D76" w:rsidRDefault="002F2714" w:rsidP="002F2714">
            <w:pPr>
              <w:rPr>
                <w:rFonts w:ascii="Verdana" w:hAnsi="Verdana"/>
              </w:rPr>
            </w:pPr>
            <w:r>
              <w:t>CR 18</w:t>
            </w:r>
          </w:p>
        </w:tc>
        <w:tc>
          <w:tcPr>
            <w:tcW w:w="6142" w:type="dxa"/>
          </w:tcPr>
          <w:p w14:paraId="29B11913" w14:textId="77777777" w:rsidR="002F2714" w:rsidRPr="0044473B" w:rsidRDefault="002F2714" w:rsidP="002F2714">
            <w:pPr>
              <w:rPr>
                <w:rFonts w:ascii="Verdana" w:hAnsi="Verdana"/>
              </w:rPr>
            </w:pPr>
            <w:r>
              <w:t>Responsibilities of the school principal</w:t>
            </w:r>
          </w:p>
        </w:tc>
        <w:tc>
          <w:tcPr>
            <w:tcW w:w="2066" w:type="dxa"/>
          </w:tcPr>
          <w:p w14:paraId="0A1BC4E6" w14:textId="77777777" w:rsidR="002F2714" w:rsidRPr="0044473B" w:rsidRDefault="002F2714" w:rsidP="002F2714">
            <w:pPr>
              <w:rPr>
                <w:rFonts w:ascii="Verdana" w:hAnsi="Verdana"/>
              </w:rPr>
            </w:pPr>
            <w:r>
              <w:t>Partially Implemented</w:t>
            </w:r>
          </w:p>
        </w:tc>
      </w:tr>
    </w:tbl>
    <w:p w14:paraId="2669EF36" w14:textId="77777777" w:rsidR="002F2714" w:rsidRDefault="002F2714" w:rsidP="002F2714">
      <w:pPr>
        <w:sectPr w:rsidR="002F2714" w:rsidSect="002F2714">
          <w:footerReference w:type="default" r:id="rId7"/>
          <w:pgSz w:w="12240" w:h="15840"/>
          <w:pgMar w:top="1440" w:right="1080" w:bottom="1440" w:left="1800" w:header="720" w:footer="720" w:gutter="0"/>
          <w:cols w:space="720"/>
          <w:docGrid w:linePitch="360"/>
        </w:sectPr>
      </w:pPr>
    </w:p>
    <w:p w14:paraId="490AAA9B" w14:textId="77777777" w:rsidR="002F2714" w:rsidRPr="008E14D8" w:rsidRDefault="002F2714" w:rsidP="002F2714">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F2714" w:rsidRPr="008E14D8" w14:paraId="698786E9" w14:textId="77777777">
        <w:trPr>
          <w:trHeight w:val="705"/>
        </w:trPr>
        <w:tc>
          <w:tcPr>
            <w:tcW w:w="9360" w:type="dxa"/>
            <w:shd w:val="clear" w:color="auto" w:fill="C0C0C0"/>
            <w:vAlign w:val="center"/>
          </w:tcPr>
          <w:p w14:paraId="393FDACB" w14:textId="77777777" w:rsidR="002F2714" w:rsidRDefault="002F2714" w:rsidP="002F2714">
            <w:pPr>
              <w:pStyle w:val="Heading50"/>
            </w:pPr>
            <w:r>
              <w:lastRenderedPageBreak/>
              <w:t>SPECIAL EDUCATION AND CIVIL RIGHTS</w:t>
            </w:r>
          </w:p>
          <w:p w14:paraId="61B97975" w14:textId="77777777" w:rsidR="002F2714" w:rsidRPr="008E14D8" w:rsidRDefault="002F2714" w:rsidP="002F2714">
            <w:pPr>
              <w:pStyle w:val="Heading50"/>
            </w:pPr>
            <w:r>
              <w:t>MONITORING</w:t>
            </w:r>
            <w:r w:rsidRPr="008E14D8">
              <w:t xml:space="preserve"> REVIEW</w:t>
            </w:r>
          </w:p>
          <w:p w14:paraId="237563EF" w14:textId="77777777" w:rsidR="002F2714" w:rsidRPr="008E14D8" w:rsidRDefault="002F2714" w:rsidP="002F2714">
            <w:pPr>
              <w:pStyle w:val="Normal0"/>
              <w:jc w:val="center"/>
              <w:rPr>
                <w:rFonts w:ascii="Verdana" w:hAnsi="Verdana"/>
                <w:b/>
                <w:bCs/>
              </w:rPr>
            </w:pPr>
            <w:r w:rsidRPr="008E14D8">
              <w:rPr>
                <w:rFonts w:ascii="Verdana" w:hAnsi="Verdana"/>
                <w:b/>
              </w:rPr>
              <w:t>CORRECTIVE ACTION PLAN</w:t>
            </w:r>
          </w:p>
        </w:tc>
      </w:tr>
    </w:tbl>
    <w:p w14:paraId="0F4F969A" w14:textId="77777777" w:rsidR="002F2714" w:rsidRPr="008E14D8" w:rsidRDefault="002F2714" w:rsidP="002F2714">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F2714" w:rsidRPr="008E14D8" w14:paraId="6D174477" w14:textId="77777777">
        <w:trPr>
          <w:trHeight w:val="458"/>
        </w:trPr>
        <w:tc>
          <w:tcPr>
            <w:tcW w:w="6828" w:type="dxa"/>
            <w:gridSpan w:val="2"/>
          </w:tcPr>
          <w:p w14:paraId="7B515261" w14:textId="77777777" w:rsidR="002F2714" w:rsidRPr="008E14D8" w:rsidRDefault="002F2714" w:rsidP="002F2714">
            <w:pPr>
              <w:pStyle w:val="Normal0"/>
              <w:rPr>
                <w:rFonts w:ascii="Verdana" w:hAnsi="Verdana"/>
                <w:b/>
                <w:bCs/>
                <w:sz w:val="20"/>
                <w:szCs w:val="20"/>
              </w:rPr>
            </w:pPr>
            <w:r w:rsidRPr="008E14D8">
              <w:rPr>
                <w:rFonts w:ascii="Verdana" w:hAnsi="Verdana"/>
                <w:b/>
                <w:bCs/>
                <w:sz w:val="20"/>
                <w:szCs w:val="20"/>
              </w:rPr>
              <w:t xml:space="preserve">Criterion &amp; Topic: </w:t>
            </w:r>
          </w:p>
          <w:p w14:paraId="79D25B88" w14:textId="77777777" w:rsidR="002F2714" w:rsidRPr="00754750" w:rsidRDefault="002F2714" w:rsidP="002F2714">
            <w:pPr>
              <w:pStyle w:val="Normal0"/>
              <w:rPr>
                <w:rFonts w:ascii="Verdana" w:hAnsi="Verdana"/>
                <w:bCs/>
                <w:sz w:val="20"/>
                <w:szCs w:val="20"/>
              </w:rPr>
            </w:pPr>
            <w:bookmarkStart w:id="4" w:name="CRDesc"/>
            <w:r w:rsidRPr="00754750">
              <w:rPr>
                <w:rFonts w:ascii="Verdana" w:hAnsi="Verdana"/>
                <w:bCs/>
                <w:sz w:val="20"/>
                <w:szCs w:val="20"/>
              </w:rPr>
              <w:t>SE 8 IEP Team composition and attendance</w:t>
            </w:r>
            <w:bookmarkEnd w:id="4"/>
          </w:p>
        </w:tc>
        <w:tc>
          <w:tcPr>
            <w:tcW w:w="2532" w:type="dxa"/>
          </w:tcPr>
          <w:p w14:paraId="160E59D5" w14:textId="77777777" w:rsidR="002F2714" w:rsidRPr="008E14D8" w:rsidRDefault="002F2714" w:rsidP="002F2714">
            <w:pPr>
              <w:pStyle w:val="Normal0"/>
              <w:rPr>
                <w:rFonts w:ascii="Verdana" w:hAnsi="Verdana"/>
                <w:b/>
                <w:bCs/>
                <w:sz w:val="20"/>
                <w:szCs w:val="20"/>
              </w:rPr>
            </w:pPr>
            <w:r w:rsidRPr="008E14D8">
              <w:rPr>
                <w:rFonts w:ascii="Verdana" w:hAnsi="Verdana"/>
                <w:b/>
                <w:bCs/>
                <w:sz w:val="20"/>
                <w:szCs w:val="20"/>
              </w:rPr>
              <w:t xml:space="preserve">Rating: </w:t>
            </w:r>
          </w:p>
          <w:p w14:paraId="3F9909BC" w14:textId="77777777" w:rsidR="002F2714" w:rsidRPr="008E14D8" w:rsidRDefault="002F2714" w:rsidP="002F2714">
            <w:pPr>
              <w:pStyle w:val="Normal0"/>
              <w:rPr>
                <w:rFonts w:ascii="Verdana" w:hAnsi="Verdana"/>
                <w:b/>
                <w:bCs/>
                <w:sz w:val="20"/>
                <w:szCs w:val="20"/>
              </w:rPr>
            </w:pPr>
            <w:bookmarkStart w:id="5" w:name="CPRRating"/>
            <w:r>
              <w:rPr>
                <w:rFonts w:ascii="Verdana" w:hAnsi="Verdana"/>
                <w:sz w:val="20"/>
                <w:szCs w:val="20"/>
              </w:rPr>
              <w:t>Partially Implemented</w:t>
            </w:r>
            <w:bookmarkEnd w:id="5"/>
          </w:p>
        </w:tc>
      </w:tr>
      <w:tr w:rsidR="002F2714" w14:paraId="69BED86F" w14:textId="77777777">
        <w:trPr>
          <w:trHeight w:val="422"/>
        </w:trPr>
        <w:tc>
          <w:tcPr>
            <w:tcW w:w="9360" w:type="dxa"/>
            <w:gridSpan w:val="3"/>
          </w:tcPr>
          <w:p w14:paraId="30AA7AE6" w14:textId="77777777" w:rsidR="002F2714" w:rsidRDefault="002F2714" w:rsidP="002F2714">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739922A"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A review of student records and interviews indicate that when a Team member does not attend the Team meeting, the district does not consistently follow the required procedures, including the following: </w:t>
            </w:r>
            <w:r>
              <w:rPr>
                <w:rStyle w:val="eop"/>
                <w:rFonts w:ascii="Aptos" w:hAnsi="Aptos" w:cs="Segoe UI"/>
                <w:color w:val="000000"/>
                <w:sz w:val="22"/>
                <w:szCs w:val="22"/>
              </w:rPr>
              <w:t> </w:t>
            </w:r>
          </w:p>
          <w:p w14:paraId="16A9091C" w14:textId="77777777" w:rsidR="0079470F" w:rsidRDefault="0079470F" w:rsidP="0079470F">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rPr>
              <w:t>Documenting, in writing, that the district and parent agree the attendance of the Team member is not necessary because the member's area of the curriculum or related services is not being modified or discussed; or </w:t>
            </w:r>
            <w:r>
              <w:rPr>
                <w:rStyle w:val="eop"/>
                <w:rFonts w:ascii="Aptos" w:hAnsi="Aptos" w:cs="Segoe UI"/>
                <w:color w:val="000000"/>
                <w:sz w:val="22"/>
                <w:szCs w:val="22"/>
              </w:rPr>
              <w:t> </w:t>
            </w:r>
          </w:p>
          <w:p w14:paraId="6DCF4552" w14:textId="77777777" w:rsidR="0079470F" w:rsidRPr="0079470F" w:rsidRDefault="0079470F" w:rsidP="002F2714">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rPr>
              <w:t>Documenting, in writing, the district and parent agree to excuse a required Team member's participation and the excused member provides written input into the development of the IEP to the parent and the IEP Team prior to the meeting.</w:t>
            </w:r>
            <w:r>
              <w:rPr>
                <w:rStyle w:val="eop"/>
                <w:rFonts w:ascii="Aptos" w:hAnsi="Aptos" w:cs="Segoe UI"/>
                <w:color w:val="000000"/>
                <w:sz w:val="22"/>
                <w:szCs w:val="22"/>
              </w:rPr>
              <w:t> </w:t>
            </w:r>
          </w:p>
          <w:p w14:paraId="43A345F0" w14:textId="77777777" w:rsidR="002F2714" w:rsidRDefault="002F2714" w:rsidP="002F2714">
            <w:pPr>
              <w:pStyle w:val="Normal0"/>
              <w:rPr>
                <w:rFonts w:ascii="Verdana" w:hAnsi="Verdana"/>
                <w:sz w:val="20"/>
                <w:szCs w:val="20"/>
              </w:rPr>
            </w:pPr>
          </w:p>
        </w:tc>
      </w:tr>
      <w:tr w:rsidR="002F2714" w14:paraId="24DE35FA" w14:textId="77777777">
        <w:trPr>
          <w:trHeight w:val="377"/>
        </w:trPr>
        <w:tc>
          <w:tcPr>
            <w:tcW w:w="9360" w:type="dxa"/>
            <w:gridSpan w:val="3"/>
          </w:tcPr>
          <w:p w14:paraId="598208C4" w14:textId="77777777" w:rsidR="002F2714" w:rsidRPr="008E14D8" w:rsidRDefault="002F2714" w:rsidP="002F2714">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6C973D5D" w14:textId="77777777" w:rsidR="005A5D17" w:rsidRDefault="005A5D17" w:rsidP="005A5D1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Root cause analysis determined that the procedures to document parents' agreement that a Team member does not attend a meeting and the required procedures to document that the district and parent(s) agree to excuse a required Team member are not known by all faculty. </w:t>
            </w:r>
            <w:r>
              <w:rPr>
                <w:rStyle w:val="eop"/>
                <w:rFonts w:ascii="Aptos" w:hAnsi="Aptos" w:cs="Segoe UI"/>
                <w:color w:val="000000"/>
                <w:sz w:val="22"/>
                <w:szCs w:val="22"/>
              </w:rPr>
              <w:t> </w:t>
            </w:r>
          </w:p>
          <w:p w14:paraId="011A03C9" w14:textId="77777777" w:rsidR="005A5D17" w:rsidRDefault="005A5D17" w:rsidP="005A5D1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sz w:val="22"/>
                <w:szCs w:val="22"/>
              </w:rPr>
              <w:t> </w:t>
            </w:r>
          </w:p>
          <w:p w14:paraId="5E0FF82E" w14:textId="77777777" w:rsidR="005A5D17" w:rsidRDefault="005A5D17" w:rsidP="005A5D17">
            <w:pPr>
              <w:pStyle w:val="paragraph"/>
              <w:numPr>
                <w:ilvl w:val="0"/>
                <w:numId w:val="1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rPr>
              <w:t>The district will provide training for all special education faculty that includes an overview of the procedures to document parents' agreement that a Team member does not attend a meeting and the required procedures to document that the district and parents agree to excuse a required Team member. The training will be provided by September 30, 2024. </w:t>
            </w:r>
            <w:r>
              <w:rPr>
                <w:rStyle w:val="eop"/>
                <w:rFonts w:ascii="Aptos" w:hAnsi="Aptos" w:cs="Segoe UI"/>
                <w:color w:val="000000"/>
                <w:sz w:val="22"/>
                <w:szCs w:val="22"/>
              </w:rPr>
              <w:t> </w:t>
            </w:r>
          </w:p>
          <w:p w14:paraId="25B0E577" w14:textId="77777777" w:rsidR="005A5D17" w:rsidRDefault="005A5D17" w:rsidP="005A5D17">
            <w:pPr>
              <w:pStyle w:val="paragraph"/>
              <w:spacing w:before="0" w:beforeAutospacing="0" w:after="0" w:afterAutospacing="0"/>
              <w:ind w:left="360"/>
              <w:textAlignment w:val="baseline"/>
              <w:rPr>
                <w:rFonts w:ascii="Segoe UI" w:hAnsi="Segoe UI" w:cs="Segoe UI"/>
                <w:sz w:val="18"/>
                <w:szCs w:val="18"/>
              </w:rPr>
            </w:pPr>
            <w:r>
              <w:rPr>
                <w:rStyle w:val="eop"/>
                <w:rFonts w:ascii="Aptos" w:hAnsi="Aptos" w:cs="Segoe UI"/>
                <w:color w:val="000000"/>
                <w:sz w:val="22"/>
                <w:szCs w:val="22"/>
              </w:rPr>
              <w:t> </w:t>
            </w:r>
          </w:p>
          <w:p w14:paraId="0E5FC2A0" w14:textId="77777777" w:rsidR="005A5D17" w:rsidRDefault="005A5D17" w:rsidP="005A5D17">
            <w:pPr>
              <w:pStyle w:val="paragraph"/>
              <w:numPr>
                <w:ilvl w:val="0"/>
                <w:numId w:val="1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rPr>
              <w:t>The district will also update the IEP meeting checklist to include a reminder that documentation of the parent's agreement that a Team member does not attend or that a required Team member is excused be included with IEP meeting documentation along with the excused Team member's written summary. The checklist will be updated by September 30, 2024.</w:t>
            </w:r>
            <w:r>
              <w:rPr>
                <w:rStyle w:val="eop"/>
                <w:rFonts w:ascii="Aptos" w:hAnsi="Aptos" w:cs="Segoe UI"/>
                <w:color w:val="000000"/>
                <w:sz w:val="22"/>
                <w:szCs w:val="22"/>
              </w:rPr>
              <w:t> </w:t>
            </w:r>
          </w:p>
          <w:p w14:paraId="0ABA370A" w14:textId="77777777" w:rsidR="002F2714" w:rsidRDefault="002F2714" w:rsidP="002F2714">
            <w:pPr>
              <w:pStyle w:val="Normal0"/>
              <w:rPr>
                <w:rFonts w:ascii="Verdana" w:hAnsi="Verdana"/>
                <w:sz w:val="20"/>
                <w:szCs w:val="20"/>
              </w:rPr>
            </w:pPr>
          </w:p>
        </w:tc>
      </w:tr>
      <w:tr w:rsidR="002F2714" w:rsidRPr="008E14D8" w14:paraId="2A7259C2" w14:textId="77777777">
        <w:trPr>
          <w:trHeight w:val="665"/>
        </w:trPr>
        <w:tc>
          <w:tcPr>
            <w:tcW w:w="6828" w:type="dxa"/>
            <w:gridSpan w:val="2"/>
          </w:tcPr>
          <w:p w14:paraId="7BC98C43" w14:textId="77777777" w:rsidR="002F2714" w:rsidRDefault="002F2714" w:rsidP="002F2714">
            <w:pPr>
              <w:pStyle w:val="Normal0"/>
              <w:rPr>
                <w:rFonts w:ascii="Verdana" w:hAnsi="Verdana"/>
                <w:b/>
                <w:bCs/>
                <w:sz w:val="20"/>
                <w:szCs w:val="20"/>
              </w:rPr>
            </w:pPr>
            <w:r>
              <w:rPr>
                <w:rFonts w:ascii="Verdana" w:hAnsi="Verdana"/>
                <w:b/>
                <w:bCs/>
                <w:sz w:val="20"/>
                <w:szCs w:val="20"/>
              </w:rPr>
              <w:t>Title/Role(s) of Responsible Persons:</w:t>
            </w:r>
          </w:p>
          <w:p w14:paraId="7E16DB60" w14:textId="77777777" w:rsidR="002F2714" w:rsidRPr="00177942" w:rsidRDefault="002F2714" w:rsidP="002F2714">
            <w:pPr>
              <w:pStyle w:val="Normal0"/>
              <w:rPr>
                <w:rFonts w:ascii="Verdana" w:hAnsi="Verdana"/>
                <w:bCs/>
                <w:sz w:val="20"/>
                <w:szCs w:val="20"/>
              </w:rPr>
            </w:pPr>
            <w:bookmarkStart w:id="6" w:name="CapRespPersons"/>
            <w:r>
              <w:rPr>
                <w:rFonts w:ascii="Verdana" w:hAnsi="Verdana"/>
                <w:bCs/>
                <w:sz w:val="20"/>
                <w:szCs w:val="20"/>
              </w:rPr>
              <w:t>Karen Ferrandino, Director of Student Services</w:t>
            </w:r>
            <w:bookmarkEnd w:id="6"/>
          </w:p>
        </w:tc>
        <w:tc>
          <w:tcPr>
            <w:tcW w:w="2532" w:type="dxa"/>
          </w:tcPr>
          <w:p w14:paraId="4DEAE796" w14:textId="77777777" w:rsidR="002F2714" w:rsidRPr="008E14D8" w:rsidRDefault="002F2714" w:rsidP="002F2714">
            <w:pPr>
              <w:pStyle w:val="Normal0"/>
              <w:rPr>
                <w:rFonts w:ascii="Verdana" w:hAnsi="Verdana"/>
                <w:b/>
                <w:bCs/>
                <w:sz w:val="20"/>
                <w:szCs w:val="20"/>
              </w:rPr>
            </w:pPr>
            <w:r w:rsidRPr="008E14D8">
              <w:rPr>
                <w:rFonts w:ascii="Verdana" w:hAnsi="Verdana"/>
                <w:b/>
                <w:bCs/>
                <w:sz w:val="20"/>
                <w:szCs w:val="20"/>
              </w:rPr>
              <w:t>Expected Date of Completion:</w:t>
            </w:r>
          </w:p>
          <w:p w14:paraId="47C34D1E" w14:textId="77777777" w:rsidR="002F2714" w:rsidRPr="008E14D8" w:rsidRDefault="0079470F" w:rsidP="002F2714">
            <w:pPr>
              <w:pStyle w:val="Normal0"/>
              <w:rPr>
                <w:rFonts w:ascii="Verdana" w:hAnsi="Verdana"/>
                <w:b/>
                <w:bCs/>
                <w:sz w:val="20"/>
                <w:szCs w:val="20"/>
              </w:rPr>
            </w:pPr>
            <w:r>
              <w:rPr>
                <w:rFonts w:ascii="Verdana" w:hAnsi="Verdana"/>
                <w:bCs/>
                <w:sz w:val="20"/>
                <w:szCs w:val="20"/>
              </w:rPr>
              <w:t>12/31/24</w:t>
            </w:r>
          </w:p>
        </w:tc>
      </w:tr>
      <w:tr w:rsidR="002F2714" w14:paraId="6B6C63F7" w14:textId="77777777">
        <w:trPr>
          <w:trHeight w:val="330"/>
        </w:trPr>
        <w:tc>
          <w:tcPr>
            <w:tcW w:w="9360" w:type="dxa"/>
            <w:gridSpan w:val="3"/>
          </w:tcPr>
          <w:p w14:paraId="7FEA237E" w14:textId="77777777" w:rsidR="002F2714" w:rsidRDefault="002F2714" w:rsidP="002F2714">
            <w:pPr>
              <w:pStyle w:val="Normal0"/>
              <w:rPr>
                <w:rFonts w:ascii="Verdana" w:hAnsi="Verdana"/>
                <w:b/>
                <w:bCs/>
                <w:sz w:val="20"/>
                <w:szCs w:val="20"/>
              </w:rPr>
            </w:pPr>
            <w:r w:rsidRPr="008E14D8">
              <w:rPr>
                <w:rFonts w:ascii="Verdana" w:hAnsi="Verdana"/>
                <w:b/>
                <w:bCs/>
                <w:sz w:val="20"/>
                <w:szCs w:val="20"/>
              </w:rPr>
              <w:t>Evidence of Completion of the Corrective Action</w:t>
            </w:r>
            <w:r w:rsidR="0079470F">
              <w:rPr>
                <w:rFonts w:ascii="Verdana" w:hAnsi="Verdana"/>
                <w:b/>
                <w:bCs/>
                <w:sz w:val="20"/>
                <w:szCs w:val="20"/>
              </w:rPr>
              <w:t>:</w:t>
            </w:r>
          </w:p>
          <w:p w14:paraId="54608592" w14:textId="77777777" w:rsidR="0079470F" w:rsidRDefault="0079470F" w:rsidP="0079470F">
            <w:pPr>
              <w:pStyle w:val="paragraph"/>
              <w:numPr>
                <w:ilvl w:val="0"/>
                <w:numId w:val="5"/>
              </w:numPr>
              <w:spacing w:before="0" w:beforeAutospacing="0" w:after="0" w:afterAutospacing="0"/>
              <w:ind w:left="1080" w:firstLine="0"/>
              <w:textAlignment w:val="baseline"/>
              <w:rPr>
                <w:rFonts w:ascii="Aptos" w:hAnsi="Aptos"/>
                <w:sz w:val="22"/>
                <w:szCs w:val="22"/>
              </w:rPr>
            </w:pPr>
            <w:r>
              <w:rPr>
                <w:rStyle w:val="normaltextrun"/>
                <w:rFonts w:ascii="Aptos" w:hAnsi="Aptos"/>
                <w:color w:val="000000"/>
                <w:sz w:val="22"/>
                <w:szCs w:val="22"/>
                <w:shd w:val="clear" w:color="auto" w:fill="FFFFFF"/>
              </w:rPr>
              <w:t>Updated district-wide checklist </w:t>
            </w:r>
            <w:r>
              <w:rPr>
                <w:rStyle w:val="eop"/>
                <w:rFonts w:ascii="Aptos" w:hAnsi="Aptos"/>
                <w:color w:val="000000"/>
                <w:sz w:val="22"/>
                <w:szCs w:val="22"/>
              </w:rPr>
              <w:t> </w:t>
            </w:r>
          </w:p>
          <w:p w14:paraId="15F101FE" w14:textId="77777777" w:rsidR="0079470F" w:rsidRPr="0079470F" w:rsidRDefault="0079470F" w:rsidP="002F2714">
            <w:pPr>
              <w:pStyle w:val="paragraph"/>
              <w:numPr>
                <w:ilvl w:val="0"/>
                <w:numId w:val="5"/>
              </w:numPr>
              <w:spacing w:before="0" w:beforeAutospacing="0" w:after="0" w:afterAutospacing="0"/>
              <w:ind w:left="1080" w:firstLine="0"/>
              <w:textAlignment w:val="baseline"/>
              <w:rPr>
                <w:rFonts w:ascii="Aptos" w:hAnsi="Aptos"/>
                <w:sz w:val="22"/>
                <w:szCs w:val="22"/>
              </w:rPr>
            </w:pPr>
            <w:r>
              <w:rPr>
                <w:rStyle w:val="normaltextrun"/>
                <w:rFonts w:ascii="Aptos" w:hAnsi="Aptos"/>
                <w:color w:val="000000"/>
                <w:sz w:val="22"/>
                <w:szCs w:val="22"/>
                <w:shd w:val="clear" w:color="auto" w:fill="FFFFFF"/>
              </w:rPr>
              <w:t>Training agenda, sign in sheet, and materials</w:t>
            </w:r>
            <w:r>
              <w:rPr>
                <w:rStyle w:val="eop"/>
                <w:rFonts w:ascii="Aptos" w:hAnsi="Aptos"/>
                <w:color w:val="000000"/>
                <w:sz w:val="22"/>
                <w:szCs w:val="22"/>
              </w:rPr>
              <w:t> </w:t>
            </w:r>
          </w:p>
          <w:p w14:paraId="59E6197B" w14:textId="77777777" w:rsidR="002F2714" w:rsidRDefault="002F2714" w:rsidP="002F2714">
            <w:pPr>
              <w:pStyle w:val="Normal0"/>
              <w:rPr>
                <w:rFonts w:ascii="Verdana" w:hAnsi="Verdana"/>
                <w:sz w:val="20"/>
                <w:szCs w:val="20"/>
              </w:rPr>
            </w:pPr>
          </w:p>
        </w:tc>
      </w:tr>
      <w:tr w:rsidR="002F2714" w:rsidRPr="008E14D8" w14:paraId="1170B0A9" w14:textId="77777777">
        <w:trPr>
          <w:trHeight w:val="359"/>
        </w:trPr>
        <w:tc>
          <w:tcPr>
            <w:tcW w:w="9360" w:type="dxa"/>
            <w:gridSpan w:val="3"/>
          </w:tcPr>
          <w:p w14:paraId="3843E43B" w14:textId="77777777" w:rsidR="002F2714" w:rsidRDefault="002F2714" w:rsidP="002F2714">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F977BAF" w14:textId="77777777" w:rsidR="002F2714" w:rsidRPr="008E14D8" w:rsidRDefault="0079470F" w:rsidP="002F2714">
            <w:pPr>
              <w:pStyle w:val="Normal0"/>
              <w:rPr>
                <w:rFonts w:ascii="Verdana" w:hAnsi="Verdana"/>
                <w:b/>
                <w:bCs/>
                <w:sz w:val="20"/>
                <w:szCs w:val="20"/>
              </w:rPr>
            </w:pPr>
            <w:r>
              <w:rPr>
                <w:rStyle w:val="normaltextrun"/>
                <w:rFonts w:ascii="Aptos" w:hAnsi="Aptos"/>
                <w:color w:val="000000"/>
                <w:sz w:val="22"/>
                <w:szCs w:val="22"/>
                <w:shd w:val="clear" w:color="auto" w:fill="FFFFFF"/>
              </w:rPr>
              <w:t xml:space="preserve">Each year the Director of Student Services will review student records on an ongoing basis to ensure documentation of parent agreement when a Team member does not attend the meeting or a when a required Team member is excused and provided a written update. </w:t>
            </w:r>
            <w:r>
              <w:rPr>
                <w:rStyle w:val="normaltextrun"/>
                <w:rFonts w:ascii="Arial" w:hAnsi="Arial" w:cs="Arial"/>
                <w:color w:val="000000"/>
                <w:sz w:val="22"/>
                <w:szCs w:val="22"/>
                <w:shd w:val="clear" w:color="auto" w:fill="FFFFFF"/>
              </w:rPr>
              <w:t> </w:t>
            </w:r>
            <w:r>
              <w:rPr>
                <w:rStyle w:val="eop"/>
                <w:rFonts w:ascii="Aptos" w:hAnsi="Aptos"/>
                <w:color w:val="000000"/>
                <w:sz w:val="22"/>
                <w:szCs w:val="22"/>
                <w:shd w:val="clear" w:color="auto" w:fill="FFFFFF"/>
              </w:rPr>
              <w:t> </w:t>
            </w:r>
          </w:p>
        </w:tc>
      </w:tr>
      <w:tr w:rsidR="002F2714" w:rsidRPr="008E14D8" w14:paraId="4ECB6C03" w14:textId="77777777">
        <w:trPr>
          <w:trHeight w:val="450"/>
        </w:trPr>
        <w:tc>
          <w:tcPr>
            <w:tcW w:w="9360" w:type="dxa"/>
            <w:gridSpan w:val="3"/>
            <w:shd w:val="clear" w:color="auto" w:fill="C0C0C0"/>
            <w:vAlign w:val="center"/>
          </w:tcPr>
          <w:p w14:paraId="2B35ECD5" w14:textId="77777777" w:rsidR="002F2714" w:rsidRPr="008E14D8" w:rsidRDefault="002F2714" w:rsidP="002F2714">
            <w:pPr>
              <w:pStyle w:val="Heading70"/>
            </w:pPr>
            <w:r w:rsidRPr="008E14D8">
              <w:rPr>
                <w:rFonts w:ascii="Verdana" w:hAnsi="Verdana"/>
                <w:sz w:val="20"/>
                <w:szCs w:val="20"/>
              </w:rPr>
              <w:lastRenderedPageBreak/>
              <w:t>CORRECTIVE ACTION PLAN APPROVAL SECTION</w:t>
            </w:r>
          </w:p>
        </w:tc>
      </w:tr>
      <w:tr w:rsidR="002F2714" w:rsidRPr="008E14D8" w14:paraId="6F705B68" w14:textId="77777777" w:rsidTr="002F2714">
        <w:trPr>
          <w:trHeight w:val="647"/>
        </w:trPr>
        <w:tc>
          <w:tcPr>
            <w:tcW w:w="4248" w:type="dxa"/>
          </w:tcPr>
          <w:p w14:paraId="6CFB979D" w14:textId="77777777" w:rsidR="002F2714" w:rsidRDefault="002F2714" w:rsidP="002F2714">
            <w:pPr>
              <w:pStyle w:val="Normal0"/>
              <w:rPr>
                <w:rFonts w:ascii="Verdana" w:hAnsi="Verdana"/>
                <w:b/>
                <w:bCs/>
                <w:sz w:val="20"/>
                <w:szCs w:val="20"/>
              </w:rPr>
            </w:pPr>
            <w:r w:rsidRPr="008E14D8">
              <w:rPr>
                <w:rFonts w:ascii="Verdana" w:hAnsi="Verdana"/>
                <w:b/>
                <w:bCs/>
                <w:sz w:val="20"/>
                <w:szCs w:val="20"/>
              </w:rPr>
              <w:t xml:space="preserve">Criterion: </w:t>
            </w:r>
          </w:p>
          <w:p w14:paraId="0AF44ACA" w14:textId="77777777" w:rsidR="002F2714" w:rsidRPr="008E14D8" w:rsidRDefault="002F2714" w:rsidP="002F2714">
            <w:pPr>
              <w:pStyle w:val="Normal0"/>
              <w:rPr>
                <w:rFonts w:ascii="Verdana" w:hAnsi="Verdana"/>
                <w:b/>
                <w:bCs/>
                <w:sz w:val="20"/>
                <w:szCs w:val="20"/>
              </w:rPr>
            </w:pPr>
            <w:bookmarkStart w:id="7" w:name="CRDesc2"/>
            <w:r w:rsidRPr="00754750">
              <w:rPr>
                <w:rFonts w:ascii="Verdana" w:hAnsi="Verdana"/>
                <w:bCs/>
                <w:sz w:val="20"/>
                <w:szCs w:val="20"/>
              </w:rPr>
              <w:t>SE 8 IEP Team composition and attendance</w:t>
            </w:r>
            <w:bookmarkEnd w:id="7"/>
            <w:r>
              <w:rPr>
                <w:rFonts w:ascii="Verdana" w:hAnsi="Verdana"/>
                <w:b/>
                <w:bCs/>
                <w:sz w:val="20"/>
                <w:szCs w:val="20"/>
              </w:rPr>
              <w:t xml:space="preserve"> </w:t>
            </w:r>
          </w:p>
        </w:tc>
        <w:tc>
          <w:tcPr>
            <w:tcW w:w="5112" w:type="dxa"/>
            <w:gridSpan w:val="2"/>
          </w:tcPr>
          <w:p w14:paraId="58E5D876" w14:textId="77777777" w:rsidR="002F2714" w:rsidRPr="008E14D8" w:rsidRDefault="002F2714" w:rsidP="002F2714">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8" w:name="Status"/>
            <w:r>
              <w:rPr>
                <w:rFonts w:ascii="Verdana" w:hAnsi="Verdana"/>
                <w:bCs/>
                <w:sz w:val="20"/>
                <w:szCs w:val="20"/>
              </w:rPr>
              <w:t>Approved</w:t>
            </w:r>
            <w:bookmarkEnd w:id="8"/>
          </w:p>
          <w:p w14:paraId="04ADFFBC" w14:textId="77777777" w:rsidR="002F2714" w:rsidRDefault="002F2714" w:rsidP="002F2714">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9" w:name="StatusDate"/>
            <w:r w:rsidRPr="0079470F">
              <w:rPr>
                <w:rFonts w:ascii="Verdana" w:hAnsi="Verdana"/>
                <w:sz w:val="20"/>
                <w:szCs w:val="20"/>
              </w:rPr>
              <w:t>07/18/2024</w:t>
            </w:r>
            <w:bookmarkEnd w:id="9"/>
          </w:p>
          <w:p w14:paraId="2238931C" w14:textId="77777777" w:rsidR="002F2714" w:rsidRPr="008E14D8" w:rsidRDefault="002F2714" w:rsidP="002F2714">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0" w:name="CORRECTION_STATUS"/>
            <w:r w:rsidRPr="008E14D8">
              <w:rPr>
                <w:rFonts w:ascii="Verdana" w:hAnsi="Verdana"/>
                <w:sz w:val="20"/>
                <w:szCs w:val="20"/>
              </w:rPr>
              <w:t>Not Corrected</w:t>
            </w:r>
            <w:bookmarkEnd w:id="10"/>
          </w:p>
        </w:tc>
      </w:tr>
      <w:tr w:rsidR="002F2714" w14:paraId="7C0550B0" w14:textId="77777777">
        <w:trPr>
          <w:trHeight w:val="350"/>
        </w:trPr>
        <w:tc>
          <w:tcPr>
            <w:tcW w:w="9360" w:type="dxa"/>
            <w:gridSpan w:val="3"/>
          </w:tcPr>
          <w:p w14:paraId="446F9480" w14:textId="77777777" w:rsidR="002F2714" w:rsidRDefault="002F2714" w:rsidP="002F2714">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7A0C5C0" w14:textId="77777777" w:rsidR="002F2714" w:rsidRPr="008E14D8" w:rsidRDefault="002F2714" w:rsidP="002F2714">
            <w:pPr>
              <w:pStyle w:val="Normal0"/>
              <w:rPr>
                <w:rFonts w:ascii="Verdana" w:hAnsi="Verdana"/>
                <w:b/>
                <w:bCs/>
                <w:sz w:val="20"/>
                <w:szCs w:val="20"/>
              </w:rPr>
            </w:pPr>
            <w:bookmarkStart w:id="11" w:name="ReqElementsProg"/>
            <w:r>
              <w:rPr>
                <w:rFonts w:ascii="Verdana" w:hAnsi="Verdana"/>
                <w:sz w:val="20"/>
                <w:szCs w:val="20"/>
              </w:rPr>
              <w:t xml:space="preserve">By September 30, 2024, the district will submit the revised IEP meeting checklist to include appropriate excusal procedures. </w:t>
            </w:r>
          </w:p>
          <w:p w14:paraId="3DCF02A9" w14:textId="77777777" w:rsidR="002F2714" w:rsidRDefault="002F2714" w:rsidP="002F2714">
            <w:pPr>
              <w:pStyle w:val="Normal0"/>
              <w:rPr>
                <w:rFonts w:ascii="Verdana" w:hAnsi="Verdana"/>
                <w:sz w:val="20"/>
                <w:szCs w:val="20"/>
              </w:rPr>
            </w:pPr>
          </w:p>
          <w:p w14:paraId="49A5D1CE" w14:textId="77777777" w:rsidR="002F2714" w:rsidRDefault="002F2714" w:rsidP="002F2714">
            <w:pPr>
              <w:pStyle w:val="Normal0"/>
              <w:rPr>
                <w:rFonts w:ascii="Verdana" w:hAnsi="Verdana"/>
                <w:sz w:val="20"/>
                <w:szCs w:val="20"/>
              </w:rPr>
            </w:pPr>
            <w:r>
              <w:rPr>
                <w:rFonts w:ascii="Verdana" w:hAnsi="Verdana"/>
                <w:sz w:val="20"/>
                <w:szCs w:val="20"/>
              </w:rPr>
              <w:t>By September 30, 2024, the district will submit evidence that all special education faculty are trained on the procedures and updated IEP checklist. Evidence will include the training agenda, materials, and signed attendance.</w:t>
            </w:r>
          </w:p>
          <w:p w14:paraId="796E9F74" w14:textId="77777777" w:rsidR="002F2714" w:rsidRDefault="002F2714" w:rsidP="002F2714">
            <w:pPr>
              <w:pStyle w:val="Normal0"/>
              <w:rPr>
                <w:rFonts w:ascii="Verdana" w:hAnsi="Verdana"/>
                <w:sz w:val="20"/>
                <w:szCs w:val="20"/>
              </w:rPr>
            </w:pPr>
          </w:p>
          <w:p w14:paraId="23E81A41" w14:textId="77777777" w:rsidR="002F2714" w:rsidRDefault="002F2714" w:rsidP="002F2714">
            <w:pPr>
              <w:pStyle w:val="Normal0"/>
              <w:rPr>
                <w:rFonts w:ascii="Verdana" w:hAnsi="Verdana"/>
                <w:sz w:val="20"/>
                <w:szCs w:val="20"/>
              </w:rPr>
            </w:pPr>
            <w:r>
              <w:rPr>
                <w:rFonts w:ascii="Verdana" w:hAnsi="Verdana"/>
                <w:sz w:val="20"/>
                <w:szCs w:val="20"/>
              </w:rPr>
              <w:t>By December 13, 2024, the Department will conduct a review of student records across all schools for evidence that when a Team member does not attend the Team meeting, the district documents, in writing, that:</w:t>
            </w:r>
          </w:p>
          <w:p w14:paraId="1A4405DC" w14:textId="77777777" w:rsidR="002F2714" w:rsidRDefault="002F2714" w:rsidP="002F2714">
            <w:pPr>
              <w:pStyle w:val="Normal0"/>
              <w:rPr>
                <w:rFonts w:ascii="Verdana" w:hAnsi="Verdana"/>
                <w:sz w:val="20"/>
                <w:szCs w:val="20"/>
              </w:rPr>
            </w:pPr>
            <w:r>
              <w:rPr>
                <w:rFonts w:ascii="Verdana" w:hAnsi="Verdana"/>
                <w:sz w:val="20"/>
                <w:szCs w:val="20"/>
              </w:rPr>
              <w:t>1. The district and parent agree the attendance of the Team member is not necessary because the member's area of the curriculum or related services is not being modified or discussed; or</w:t>
            </w:r>
          </w:p>
          <w:p w14:paraId="3EA17F05" w14:textId="77777777" w:rsidR="002F2714" w:rsidRDefault="002F2714" w:rsidP="002F2714">
            <w:pPr>
              <w:pStyle w:val="Normal0"/>
              <w:rPr>
                <w:rFonts w:ascii="Verdana" w:hAnsi="Verdana"/>
                <w:sz w:val="20"/>
                <w:szCs w:val="20"/>
              </w:rPr>
            </w:pPr>
            <w:r>
              <w:rPr>
                <w:rFonts w:ascii="Verdana" w:hAnsi="Verdana"/>
                <w:sz w:val="20"/>
                <w:szCs w:val="20"/>
              </w:rPr>
              <w:t>2. The district and parent agree to excuse a required Team member's participation and the excused member provides written input into the development of the IEP to the parent and the IEP Team prior to the meeting.</w:t>
            </w:r>
          </w:p>
          <w:p w14:paraId="5492C233" w14:textId="77777777" w:rsidR="002F2714" w:rsidRDefault="002F2714" w:rsidP="002F2714">
            <w:pPr>
              <w:pStyle w:val="Normal0"/>
              <w:rPr>
                <w:rFonts w:ascii="Verdana" w:hAnsi="Verdana"/>
                <w:sz w:val="20"/>
                <w:szCs w:val="20"/>
              </w:rPr>
            </w:pPr>
          </w:p>
          <w:p w14:paraId="1D310123" w14:textId="77777777" w:rsidR="002F2714" w:rsidRDefault="002F2714" w:rsidP="002F2714">
            <w:pPr>
              <w:pStyle w:val="Normal0"/>
              <w:rPr>
                <w:rFonts w:ascii="Verdana" w:hAnsi="Verdana"/>
                <w:sz w:val="20"/>
                <w:szCs w:val="20"/>
              </w:rPr>
            </w:pPr>
            <w:r>
              <w:rPr>
                <w:rFonts w:ascii="Verdana" w:hAnsi="Verdana"/>
                <w:sz w:val="20"/>
                <w:szCs w:val="20"/>
              </w:rPr>
              <w:t>For any identified non-compliance, the district will submit a root cause analysis and a description of appropriate corrective actions. Subsequent progress reports may be required.</w:t>
            </w:r>
            <w:bookmarkEnd w:id="11"/>
          </w:p>
        </w:tc>
      </w:tr>
      <w:tr w:rsidR="002F2714" w14:paraId="7B4733BB" w14:textId="77777777">
        <w:trPr>
          <w:trHeight w:val="350"/>
        </w:trPr>
        <w:tc>
          <w:tcPr>
            <w:tcW w:w="9360" w:type="dxa"/>
            <w:gridSpan w:val="3"/>
          </w:tcPr>
          <w:p w14:paraId="72F559E2" w14:textId="77777777" w:rsidR="002F2714" w:rsidRDefault="002F2714" w:rsidP="002F2714">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9862D4F" w14:textId="77777777" w:rsidR="002F2714" w:rsidRPr="008E14D8" w:rsidRDefault="002F2714" w:rsidP="002F2714">
            <w:pPr>
              <w:pStyle w:val="Normal0"/>
              <w:tabs>
                <w:tab w:val="left" w:pos="2772"/>
              </w:tabs>
              <w:rPr>
                <w:rFonts w:ascii="Verdana" w:hAnsi="Verdana"/>
                <w:b/>
                <w:bCs/>
                <w:sz w:val="20"/>
                <w:szCs w:val="20"/>
              </w:rPr>
            </w:pPr>
            <w:bookmarkStart w:id="12" w:name="ProgRptDueDate"/>
            <w:r>
              <w:rPr>
                <w:rFonts w:ascii="Verdana" w:hAnsi="Verdana"/>
                <w:bCs/>
                <w:sz w:val="20"/>
                <w:szCs w:val="20"/>
              </w:rPr>
              <w:t>09/30/2024</w:t>
            </w:r>
          </w:p>
          <w:p w14:paraId="3B85136E" w14:textId="77777777" w:rsidR="002F2714" w:rsidRDefault="002F2714" w:rsidP="002F2714">
            <w:pPr>
              <w:pStyle w:val="Normal0"/>
              <w:tabs>
                <w:tab w:val="left" w:pos="2772"/>
              </w:tabs>
              <w:rPr>
                <w:rFonts w:ascii="Verdana" w:hAnsi="Verdana"/>
                <w:bCs/>
                <w:sz w:val="20"/>
                <w:szCs w:val="20"/>
              </w:rPr>
            </w:pPr>
            <w:r>
              <w:rPr>
                <w:rFonts w:ascii="Verdana" w:hAnsi="Verdana"/>
                <w:bCs/>
                <w:sz w:val="20"/>
                <w:szCs w:val="20"/>
              </w:rPr>
              <w:t>12/13/2024</w:t>
            </w:r>
            <w:bookmarkEnd w:id="12"/>
            <w:r w:rsidRPr="00692C8A">
              <w:rPr>
                <w:rFonts w:ascii="Verdana" w:hAnsi="Verdana"/>
                <w:bCs/>
                <w:sz w:val="20"/>
                <w:szCs w:val="20"/>
              </w:rPr>
              <w:br/>
            </w:r>
          </w:p>
        </w:tc>
      </w:tr>
    </w:tbl>
    <w:p w14:paraId="759885CA" w14:textId="77777777" w:rsidR="002F2714" w:rsidRPr="008E14D8" w:rsidRDefault="002F2714" w:rsidP="002F2714">
      <w:pPr>
        <w:pStyle w:val="Normal0"/>
        <w:rPr>
          <w:rFonts w:ascii="Verdana" w:hAnsi="Verdana"/>
          <w:sz w:val="20"/>
          <w:szCs w:val="20"/>
        </w:rPr>
      </w:pPr>
    </w:p>
    <w:p w14:paraId="77519622" w14:textId="77777777" w:rsidR="002F2714" w:rsidRDefault="002F2714">
      <w:pPr>
        <w:pStyle w:val="Normal0"/>
        <w:sectPr w:rsidR="002F2714" w:rsidSect="002F2714">
          <w:footerReference w:type="default" r:id="rId8"/>
          <w:type w:val="continuous"/>
          <w:pgSz w:w="12240" w:h="15840"/>
          <w:pgMar w:top="1440" w:right="1080" w:bottom="1440" w:left="1800" w:header="720" w:footer="720" w:gutter="0"/>
          <w:cols w:space="720"/>
          <w:docGrid w:linePitch="360"/>
        </w:sectPr>
      </w:pPr>
    </w:p>
    <w:p w14:paraId="0FF98B05" w14:textId="77777777" w:rsidR="002F2714" w:rsidRPr="008E14D8" w:rsidRDefault="002F2714" w:rsidP="002F2714">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F2714" w:rsidRPr="008E14D8" w14:paraId="05F61C02" w14:textId="77777777">
        <w:trPr>
          <w:trHeight w:val="705"/>
        </w:trPr>
        <w:tc>
          <w:tcPr>
            <w:tcW w:w="9360" w:type="dxa"/>
            <w:shd w:val="clear" w:color="auto" w:fill="C0C0C0"/>
            <w:vAlign w:val="center"/>
          </w:tcPr>
          <w:p w14:paraId="7356EB3F" w14:textId="77777777" w:rsidR="002F2714" w:rsidRDefault="002F2714" w:rsidP="002F2714">
            <w:pPr>
              <w:pStyle w:val="Heading51"/>
            </w:pPr>
            <w:r>
              <w:lastRenderedPageBreak/>
              <w:t>SPECIAL EDUCATION AND CIVIL RIGHTS</w:t>
            </w:r>
          </w:p>
          <w:p w14:paraId="688BC513" w14:textId="77777777" w:rsidR="002F2714" w:rsidRPr="008E14D8" w:rsidRDefault="002F2714" w:rsidP="002F2714">
            <w:pPr>
              <w:pStyle w:val="Heading51"/>
            </w:pPr>
            <w:r>
              <w:t>MONITORING</w:t>
            </w:r>
            <w:r w:rsidRPr="008E14D8">
              <w:t xml:space="preserve"> REVIEW</w:t>
            </w:r>
          </w:p>
          <w:p w14:paraId="5514470A" w14:textId="77777777" w:rsidR="002F2714" w:rsidRPr="008E14D8" w:rsidRDefault="002F2714" w:rsidP="002F2714">
            <w:pPr>
              <w:pStyle w:val="Normal1"/>
              <w:jc w:val="center"/>
              <w:rPr>
                <w:rFonts w:ascii="Verdana" w:hAnsi="Verdana"/>
                <w:b/>
                <w:bCs/>
              </w:rPr>
            </w:pPr>
            <w:r w:rsidRPr="008E14D8">
              <w:rPr>
                <w:rFonts w:ascii="Verdana" w:hAnsi="Verdana"/>
                <w:b/>
              </w:rPr>
              <w:t>CORRECTIVE ACTION PLAN</w:t>
            </w:r>
          </w:p>
        </w:tc>
      </w:tr>
    </w:tbl>
    <w:p w14:paraId="4D9D363E" w14:textId="77777777" w:rsidR="002F2714" w:rsidRPr="008E14D8" w:rsidRDefault="002F2714" w:rsidP="002F2714">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F2714" w:rsidRPr="008E14D8" w14:paraId="4933169C" w14:textId="77777777">
        <w:trPr>
          <w:trHeight w:val="458"/>
        </w:trPr>
        <w:tc>
          <w:tcPr>
            <w:tcW w:w="6828" w:type="dxa"/>
            <w:gridSpan w:val="2"/>
          </w:tcPr>
          <w:p w14:paraId="2336C73C" w14:textId="77777777" w:rsidR="002F2714" w:rsidRPr="008E14D8" w:rsidRDefault="002F2714" w:rsidP="002F2714">
            <w:pPr>
              <w:pStyle w:val="Normal1"/>
              <w:rPr>
                <w:rFonts w:ascii="Verdana" w:hAnsi="Verdana"/>
                <w:b/>
                <w:bCs/>
                <w:sz w:val="20"/>
                <w:szCs w:val="20"/>
              </w:rPr>
            </w:pPr>
            <w:r w:rsidRPr="008E14D8">
              <w:rPr>
                <w:rFonts w:ascii="Verdana" w:hAnsi="Verdana"/>
                <w:b/>
                <w:bCs/>
                <w:sz w:val="20"/>
                <w:szCs w:val="20"/>
              </w:rPr>
              <w:t xml:space="preserve">Criterion &amp; Topic: </w:t>
            </w:r>
          </w:p>
          <w:p w14:paraId="0786130E" w14:textId="77777777" w:rsidR="002F2714" w:rsidRPr="00754750" w:rsidRDefault="002F2714" w:rsidP="002F2714">
            <w:pPr>
              <w:pStyle w:val="Normal1"/>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3D95B3C9" w14:textId="77777777" w:rsidR="002F2714" w:rsidRPr="008E14D8" w:rsidRDefault="002F2714" w:rsidP="002F2714">
            <w:pPr>
              <w:pStyle w:val="Normal1"/>
              <w:rPr>
                <w:rFonts w:ascii="Verdana" w:hAnsi="Verdana"/>
                <w:b/>
                <w:bCs/>
                <w:sz w:val="20"/>
                <w:szCs w:val="20"/>
              </w:rPr>
            </w:pPr>
            <w:r w:rsidRPr="008E14D8">
              <w:rPr>
                <w:rFonts w:ascii="Verdana" w:hAnsi="Verdana"/>
                <w:b/>
                <w:bCs/>
                <w:sz w:val="20"/>
                <w:szCs w:val="20"/>
              </w:rPr>
              <w:t xml:space="preserve">Rating: </w:t>
            </w:r>
          </w:p>
          <w:p w14:paraId="331F0C99" w14:textId="77777777" w:rsidR="002F2714" w:rsidRPr="008E14D8" w:rsidRDefault="002F2714" w:rsidP="002F2714">
            <w:pPr>
              <w:pStyle w:val="Normal1"/>
              <w:rPr>
                <w:rFonts w:ascii="Verdana" w:hAnsi="Verdana"/>
                <w:b/>
                <w:bCs/>
                <w:sz w:val="20"/>
                <w:szCs w:val="20"/>
              </w:rPr>
            </w:pPr>
            <w:r>
              <w:rPr>
                <w:rFonts w:ascii="Verdana" w:hAnsi="Verdana"/>
                <w:sz w:val="20"/>
                <w:szCs w:val="20"/>
              </w:rPr>
              <w:t>Partially Implemented</w:t>
            </w:r>
          </w:p>
        </w:tc>
      </w:tr>
      <w:tr w:rsidR="002F2714" w:rsidRPr="008E14D8" w14:paraId="45E3BA09" w14:textId="77777777">
        <w:trPr>
          <w:trHeight w:val="422"/>
        </w:trPr>
        <w:tc>
          <w:tcPr>
            <w:tcW w:w="9360" w:type="dxa"/>
            <w:gridSpan w:val="3"/>
          </w:tcPr>
          <w:p w14:paraId="47F72E05" w14:textId="77777777" w:rsidR="002F2714" w:rsidRPr="008E14D8" w:rsidRDefault="002F2714" w:rsidP="002F2714">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0AD5D5D" w14:textId="77777777" w:rsidR="002F2714" w:rsidRPr="008E14D8" w:rsidRDefault="002F2714" w:rsidP="002F2714">
            <w:pPr>
              <w:pStyle w:val="Normal1"/>
              <w:rPr>
                <w:rFonts w:ascii="Verdana" w:hAnsi="Verdana"/>
                <w:sz w:val="20"/>
                <w:szCs w:val="20"/>
              </w:rPr>
            </w:pPr>
            <w:r>
              <w:rPr>
                <w:rFonts w:ascii="Verdana" w:hAnsi="Verdana"/>
                <w:sz w:val="20"/>
                <w:szCs w:val="20"/>
              </w:rPr>
              <w:t>A review of student records and staff interviews indicated that the district does not always issue a proposed IEP and proposed placement to the parent immediately following the development of the IEP.</w:t>
            </w:r>
          </w:p>
        </w:tc>
      </w:tr>
      <w:tr w:rsidR="002F2714" w14:paraId="40576E06" w14:textId="77777777">
        <w:trPr>
          <w:trHeight w:val="377"/>
        </w:trPr>
        <w:tc>
          <w:tcPr>
            <w:tcW w:w="9360" w:type="dxa"/>
            <w:gridSpan w:val="3"/>
          </w:tcPr>
          <w:p w14:paraId="4C64D1D9" w14:textId="77777777" w:rsidR="002F2714" w:rsidRPr="008E14D8" w:rsidRDefault="002F2714" w:rsidP="002F2714">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52D33EDC"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shd w:val="clear" w:color="auto" w:fill="FFFFFF"/>
              </w:rPr>
              <w:t>Upon review of records and analysis of the IEPs that went out to parents beyond 10 working days, the district determined that the root cause of the district not always issuing proposed IEPs and proposed placements to the parent immediately following the development of the IEP is that faculty responsible for writing the IEP are not submitting the IEP to the ETL or central office to send to parent within the allocated period. </w:t>
            </w:r>
            <w:r>
              <w:rPr>
                <w:rStyle w:val="eop"/>
                <w:rFonts w:ascii="Aptos" w:hAnsi="Aptos" w:cs="Segoe UI"/>
                <w:color w:val="000000"/>
                <w:sz w:val="22"/>
                <w:szCs w:val="22"/>
              </w:rPr>
              <w:t> </w:t>
            </w:r>
          </w:p>
          <w:p w14:paraId="0D1F4D46"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sz w:val="22"/>
                <w:szCs w:val="22"/>
              </w:rPr>
              <w:t> </w:t>
            </w:r>
          </w:p>
          <w:p w14:paraId="04E4379F"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shd w:val="clear" w:color="auto" w:fill="FFFFFF"/>
              </w:rPr>
              <w:t>Actions to address the root cause: </w:t>
            </w:r>
            <w:r>
              <w:rPr>
                <w:rStyle w:val="eop"/>
                <w:rFonts w:ascii="Aptos" w:hAnsi="Aptos" w:cs="Segoe UI"/>
                <w:color w:val="000000"/>
                <w:sz w:val="22"/>
                <w:szCs w:val="22"/>
              </w:rPr>
              <w:t> </w:t>
            </w:r>
          </w:p>
          <w:p w14:paraId="42368349" w14:textId="77777777" w:rsidR="002F2714" w:rsidRP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shd w:val="clear" w:color="auto" w:fill="FFFFFF"/>
              </w:rPr>
              <w:t>The district will provide training to all special education faculty to review the procedures for developing the IEP and submitting it to ETL or the central office to be sent to the parent. </w:t>
            </w:r>
            <w:r>
              <w:rPr>
                <w:rStyle w:val="eop"/>
                <w:rFonts w:ascii="Aptos" w:hAnsi="Aptos" w:cs="Segoe UI"/>
                <w:color w:val="000000"/>
                <w:sz w:val="22"/>
                <w:szCs w:val="22"/>
              </w:rPr>
              <w:t> </w:t>
            </w:r>
          </w:p>
        </w:tc>
      </w:tr>
      <w:tr w:rsidR="002F2714" w:rsidRPr="008E14D8" w14:paraId="4A57A625" w14:textId="77777777">
        <w:trPr>
          <w:trHeight w:val="665"/>
        </w:trPr>
        <w:tc>
          <w:tcPr>
            <w:tcW w:w="6828" w:type="dxa"/>
            <w:gridSpan w:val="2"/>
          </w:tcPr>
          <w:p w14:paraId="7524A23C" w14:textId="77777777" w:rsidR="002F2714" w:rsidRDefault="002F2714" w:rsidP="002F2714">
            <w:pPr>
              <w:pStyle w:val="Normal1"/>
              <w:rPr>
                <w:rFonts w:ascii="Verdana" w:hAnsi="Verdana"/>
                <w:b/>
                <w:bCs/>
                <w:sz w:val="20"/>
                <w:szCs w:val="20"/>
              </w:rPr>
            </w:pPr>
            <w:r>
              <w:rPr>
                <w:rFonts w:ascii="Verdana" w:hAnsi="Verdana"/>
                <w:b/>
                <w:bCs/>
                <w:sz w:val="20"/>
                <w:szCs w:val="20"/>
              </w:rPr>
              <w:t>Title/Role(s) of Responsible Persons:</w:t>
            </w:r>
          </w:p>
          <w:p w14:paraId="1970D1A2" w14:textId="77777777" w:rsidR="002F2714" w:rsidRPr="00177942" w:rsidRDefault="002F2714" w:rsidP="002F2714">
            <w:pPr>
              <w:pStyle w:val="Normal1"/>
              <w:rPr>
                <w:rFonts w:ascii="Verdana" w:hAnsi="Verdana"/>
                <w:bCs/>
                <w:sz w:val="20"/>
                <w:szCs w:val="20"/>
              </w:rPr>
            </w:pPr>
            <w:r>
              <w:rPr>
                <w:rFonts w:ascii="Verdana" w:hAnsi="Verdana"/>
                <w:bCs/>
                <w:sz w:val="20"/>
                <w:szCs w:val="20"/>
              </w:rPr>
              <w:t>Director of Student Services</w:t>
            </w:r>
          </w:p>
        </w:tc>
        <w:tc>
          <w:tcPr>
            <w:tcW w:w="2532" w:type="dxa"/>
          </w:tcPr>
          <w:p w14:paraId="1826F4D1" w14:textId="77777777" w:rsidR="002F2714" w:rsidRPr="008E14D8" w:rsidRDefault="002F2714" w:rsidP="002F2714">
            <w:pPr>
              <w:pStyle w:val="Normal1"/>
              <w:rPr>
                <w:rFonts w:ascii="Verdana" w:hAnsi="Verdana"/>
                <w:b/>
                <w:bCs/>
                <w:sz w:val="20"/>
                <w:szCs w:val="20"/>
              </w:rPr>
            </w:pPr>
            <w:r w:rsidRPr="008E14D8">
              <w:rPr>
                <w:rFonts w:ascii="Verdana" w:hAnsi="Verdana"/>
                <w:b/>
                <w:bCs/>
                <w:sz w:val="20"/>
                <w:szCs w:val="20"/>
              </w:rPr>
              <w:t>Expected Date of Completion:</w:t>
            </w:r>
          </w:p>
          <w:p w14:paraId="298ABBE9" w14:textId="77777777" w:rsidR="002F2714" w:rsidRPr="008E14D8" w:rsidRDefault="0079470F" w:rsidP="002F2714">
            <w:pPr>
              <w:pStyle w:val="Normal1"/>
              <w:rPr>
                <w:rFonts w:ascii="Verdana" w:hAnsi="Verdana"/>
                <w:b/>
                <w:bCs/>
                <w:sz w:val="20"/>
                <w:szCs w:val="20"/>
              </w:rPr>
            </w:pPr>
            <w:r>
              <w:rPr>
                <w:rFonts w:ascii="Verdana" w:hAnsi="Verdana"/>
                <w:bCs/>
                <w:sz w:val="20"/>
                <w:szCs w:val="20"/>
              </w:rPr>
              <w:t>12/31/2024</w:t>
            </w:r>
          </w:p>
        </w:tc>
      </w:tr>
      <w:tr w:rsidR="002F2714" w14:paraId="3B89A975" w14:textId="77777777">
        <w:trPr>
          <w:trHeight w:val="330"/>
        </w:trPr>
        <w:tc>
          <w:tcPr>
            <w:tcW w:w="9360" w:type="dxa"/>
            <w:gridSpan w:val="3"/>
          </w:tcPr>
          <w:p w14:paraId="1F8DC4BE" w14:textId="77777777" w:rsidR="002F2714" w:rsidRDefault="002F2714" w:rsidP="002F2714">
            <w:pPr>
              <w:pStyle w:val="Normal1"/>
              <w:rPr>
                <w:rFonts w:ascii="Verdana" w:hAnsi="Verdana"/>
                <w:b/>
                <w:bCs/>
                <w:sz w:val="20"/>
                <w:szCs w:val="20"/>
              </w:rPr>
            </w:pPr>
            <w:r w:rsidRPr="008E14D8">
              <w:rPr>
                <w:rFonts w:ascii="Verdana" w:hAnsi="Verdana"/>
                <w:b/>
                <w:bCs/>
                <w:sz w:val="20"/>
                <w:szCs w:val="20"/>
              </w:rPr>
              <w:t>Evidence of Completion of the Corrective Action:</w:t>
            </w:r>
          </w:p>
          <w:p w14:paraId="1CC164B3" w14:textId="77777777" w:rsidR="0079470F" w:rsidRDefault="0079470F" w:rsidP="0079470F">
            <w:pPr>
              <w:pStyle w:val="paragraph"/>
              <w:spacing w:before="0" w:beforeAutospacing="0" w:after="0" w:afterAutospacing="0"/>
              <w:textAlignment w:val="baseline"/>
              <w:rPr>
                <w:rFonts w:ascii="Aptos" w:hAnsi="Aptos" w:cs="Segoe UI"/>
                <w:sz w:val="22"/>
                <w:szCs w:val="22"/>
              </w:rPr>
            </w:pPr>
            <w:r>
              <w:rPr>
                <w:rStyle w:val="normaltextrun"/>
                <w:rFonts w:ascii="Aptos" w:hAnsi="Aptos" w:cs="Segoe UI"/>
                <w:color w:val="000000"/>
                <w:sz w:val="22"/>
                <w:szCs w:val="22"/>
                <w:shd w:val="clear" w:color="auto" w:fill="FFFFFF"/>
              </w:rPr>
              <w:t>Training agenda, sign in sheet, and materials</w:t>
            </w:r>
            <w:r>
              <w:rPr>
                <w:rStyle w:val="normaltextrun"/>
                <w:rFonts w:ascii="Arial" w:hAnsi="Arial" w:cs="Arial"/>
                <w:color w:val="000000"/>
                <w:sz w:val="22"/>
                <w:szCs w:val="22"/>
                <w:shd w:val="clear" w:color="auto" w:fill="FFFFFF"/>
              </w:rPr>
              <w:t> </w:t>
            </w:r>
            <w:r>
              <w:rPr>
                <w:rStyle w:val="eop"/>
                <w:rFonts w:ascii="Aptos" w:hAnsi="Aptos" w:cs="Segoe UI"/>
                <w:color w:val="000000"/>
                <w:sz w:val="22"/>
                <w:szCs w:val="22"/>
              </w:rPr>
              <w:t> </w:t>
            </w:r>
          </w:p>
          <w:p w14:paraId="4240D8EE" w14:textId="77777777" w:rsidR="0079470F" w:rsidRDefault="0079470F" w:rsidP="0079470F">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sz w:val="22"/>
                <w:szCs w:val="22"/>
              </w:rPr>
              <w:t> </w:t>
            </w:r>
          </w:p>
          <w:p w14:paraId="4CCEFB40" w14:textId="77777777" w:rsidR="002F2714" w:rsidRDefault="002F2714" w:rsidP="002F2714">
            <w:pPr>
              <w:pStyle w:val="Normal1"/>
              <w:rPr>
                <w:rFonts w:ascii="Verdana" w:hAnsi="Verdana"/>
                <w:sz w:val="20"/>
                <w:szCs w:val="20"/>
              </w:rPr>
            </w:pPr>
          </w:p>
        </w:tc>
      </w:tr>
      <w:tr w:rsidR="002F2714" w:rsidRPr="008E14D8" w14:paraId="28277D66" w14:textId="77777777">
        <w:trPr>
          <w:trHeight w:val="359"/>
        </w:trPr>
        <w:tc>
          <w:tcPr>
            <w:tcW w:w="9360" w:type="dxa"/>
            <w:gridSpan w:val="3"/>
          </w:tcPr>
          <w:p w14:paraId="2B36B3DD" w14:textId="77777777" w:rsidR="002F2714" w:rsidRDefault="002F2714" w:rsidP="002F2714">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C9EEE43" w14:textId="77777777" w:rsidR="002F2714" w:rsidRPr="008E14D8" w:rsidRDefault="0079470F" w:rsidP="002F2714">
            <w:pPr>
              <w:pStyle w:val="Normal1"/>
              <w:rPr>
                <w:rFonts w:ascii="Verdana" w:hAnsi="Verdana"/>
                <w:b/>
                <w:bCs/>
                <w:sz w:val="20"/>
                <w:szCs w:val="20"/>
              </w:rPr>
            </w:pPr>
            <w:r>
              <w:rPr>
                <w:rStyle w:val="normaltextrun"/>
                <w:rFonts w:ascii="Aptos" w:hAnsi="Aptos"/>
                <w:color w:val="000000"/>
                <w:sz w:val="22"/>
                <w:szCs w:val="22"/>
                <w:shd w:val="clear" w:color="auto" w:fill="FFFFFF"/>
              </w:rPr>
              <w:t>Each year the Director of Student Services, or designee, will track the date of the IEP meeting and the date the IEP is sent to parents.</w:t>
            </w:r>
            <w:r>
              <w:rPr>
                <w:rStyle w:val="eop"/>
                <w:rFonts w:ascii="Aptos" w:hAnsi="Aptos"/>
                <w:color w:val="000000"/>
                <w:sz w:val="22"/>
                <w:szCs w:val="22"/>
                <w:shd w:val="clear" w:color="auto" w:fill="FFFFFF"/>
              </w:rPr>
              <w:t> </w:t>
            </w:r>
          </w:p>
        </w:tc>
      </w:tr>
      <w:tr w:rsidR="002F2714" w:rsidRPr="008E14D8" w14:paraId="0DE9997A" w14:textId="77777777">
        <w:trPr>
          <w:trHeight w:val="450"/>
        </w:trPr>
        <w:tc>
          <w:tcPr>
            <w:tcW w:w="9360" w:type="dxa"/>
            <w:gridSpan w:val="3"/>
            <w:shd w:val="clear" w:color="auto" w:fill="C0C0C0"/>
            <w:vAlign w:val="center"/>
          </w:tcPr>
          <w:p w14:paraId="0E026BAE" w14:textId="77777777" w:rsidR="002F2714" w:rsidRPr="008E14D8" w:rsidRDefault="002F2714" w:rsidP="002F2714">
            <w:pPr>
              <w:pStyle w:val="Heading71"/>
            </w:pPr>
            <w:r w:rsidRPr="008E14D8">
              <w:rPr>
                <w:rFonts w:ascii="Verdana" w:hAnsi="Verdana"/>
                <w:sz w:val="20"/>
                <w:szCs w:val="20"/>
              </w:rPr>
              <w:t>CORRECTIVE ACTION PLAN APPROVAL SECTION</w:t>
            </w:r>
          </w:p>
        </w:tc>
      </w:tr>
      <w:tr w:rsidR="002F2714" w:rsidRPr="008E14D8" w14:paraId="547CDD41" w14:textId="77777777" w:rsidTr="002F2714">
        <w:trPr>
          <w:trHeight w:val="647"/>
        </w:trPr>
        <w:tc>
          <w:tcPr>
            <w:tcW w:w="4248" w:type="dxa"/>
          </w:tcPr>
          <w:p w14:paraId="55B197B0" w14:textId="77777777" w:rsidR="002F2714" w:rsidRDefault="002F2714" w:rsidP="002F2714">
            <w:pPr>
              <w:pStyle w:val="Normal1"/>
              <w:rPr>
                <w:rFonts w:ascii="Verdana" w:hAnsi="Verdana"/>
                <w:b/>
                <w:bCs/>
                <w:sz w:val="20"/>
                <w:szCs w:val="20"/>
              </w:rPr>
            </w:pPr>
            <w:r w:rsidRPr="008E14D8">
              <w:rPr>
                <w:rFonts w:ascii="Verdana" w:hAnsi="Verdana"/>
                <w:b/>
                <w:bCs/>
                <w:sz w:val="20"/>
                <w:szCs w:val="20"/>
              </w:rPr>
              <w:t xml:space="preserve">Criterion: </w:t>
            </w:r>
          </w:p>
          <w:p w14:paraId="191527E3" w14:textId="77777777" w:rsidR="002F2714" w:rsidRPr="008E14D8" w:rsidRDefault="002F2714" w:rsidP="002F2714">
            <w:pPr>
              <w:pStyle w:val="Normal1"/>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5BA7E6FC" w14:textId="77777777" w:rsidR="002F2714" w:rsidRPr="008E14D8" w:rsidRDefault="002F2714" w:rsidP="002F2714">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355423D" w14:textId="77777777" w:rsidR="002F2714" w:rsidRDefault="002F2714" w:rsidP="002F2714">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79470F">
              <w:rPr>
                <w:rFonts w:ascii="Verdana" w:hAnsi="Verdana"/>
                <w:sz w:val="20"/>
                <w:szCs w:val="20"/>
              </w:rPr>
              <w:t>07/18/2024</w:t>
            </w:r>
          </w:p>
          <w:p w14:paraId="08DAFF32" w14:textId="77777777" w:rsidR="002F2714" w:rsidRPr="008E14D8" w:rsidRDefault="002F2714" w:rsidP="002F2714">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F2714" w14:paraId="727D4F38" w14:textId="77777777">
        <w:trPr>
          <w:trHeight w:val="350"/>
        </w:trPr>
        <w:tc>
          <w:tcPr>
            <w:tcW w:w="9360" w:type="dxa"/>
            <w:gridSpan w:val="3"/>
          </w:tcPr>
          <w:p w14:paraId="5540FA60" w14:textId="77777777" w:rsidR="002F2714" w:rsidRDefault="002F2714" w:rsidP="002F2714">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38D22711" w14:textId="77777777" w:rsidR="002F2714" w:rsidRPr="008E14D8" w:rsidRDefault="002F2714" w:rsidP="002F2714">
            <w:pPr>
              <w:pStyle w:val="Normal1"/>
              <w:rPr>
                <w:rFonts w:ascii="Verdana" w:hAnsi="Verdana"/>
                <w:b/>
                <w:bCs/>
                <w:sz w:val="20"/>
                <w:szCs w:val="20"/>
              </w:rPr>
            </w:pPr>
            <w:r>
              <w:rPr>
                <w:rFonts w:ascii="Verdana" w:hAnsi="Verdana"/>
                <w:sz w:val="20"/>
                <w:szCs w:val="20"/>
              </w:rPr>
              <w:t>By September 30, 2024, the district will submit evidence that all special education faculty are trained on the procedures to ensure the provision of the proposed IEP and proposed placement to parents immediately following the development of the IEP. Evidence will include training agenda, materials, and signed attendance.</w:t>
            </w:r>
          </w:p>
          <w:p w14:paraId="71318A1E" w14:textId="77777777" w:rsidR="002F2714" w:rsidRDefault="002F2714" w:rsidP="002F2714">
            <w:pPr>
              <w:pStyle w:val="Normal1"/>
              <w:rPr>
                <w:rFonts w:ascii="Verdana" w:hAnsi="Verdana"/>
                <w:sz w:val="20"/>
                <w:szCs w:val="20"/>
              </w:rPr>
            </w:pPr>
          </w:p>
          <w:p w14:paraId="148CA407" w14:textId="77777777" w:rsidR="002F2714" w:rsidRDefault="002F2714" w:rsidP="002F2714">
            <w:pPr>
              <w:pStyle w:val="Normal1"/>
              <w:rPr>
                <w:rFonts w:ascii="Verdana" w:hAnsi="Verdana"/>
                <w:sz w:val="20"/>
                <w:szCs w:val="20"/>
              </w:rPr>
            </w:pPr>
            <w:r>
              <w:rPr>
                <w:rFonts w:ascii="Verdana" w:hAnsi="Verdana"/>
                <w:sz w:val="20"/>
                <w:szCs w:val="20"/>
              </w:rPr>
              <w:t>By December 13, 2024, the Department will conduct a review of student records across all schools for evidence that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w:t>
            </w:r>
          </w:p>
        </w:tc>
      </w:tr>
      <w:tr w:rsidR="002F2714" w14:paraId="34EAE619" w14:textId="77777777">
        <w:trPr>
          <w:trHeight w:val="350"/>
        </w:trPr>
        <w:tc>
          <w:tcPr>
            <w:tcW w:w="9360" w:type="dxa"/>
            <w:gridSpan w:val="3"/>
          </w:tcPr>
          <w:p w14:paraId="4C551DC4" w14:textId="77777777" w:rsidR="002F2714" w:rsidRDefault="002F2714" w:rsidP="002F2714">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863BCF2" w14:textId="77777777" w:rsidR="002F2714" w:rsidRPr="008E14D8" w:rsidRDefault="002F2714" w:rsidP="002F2714">
            <w:pPr>
              <w:pStyle w:val="Normal1"/>
              <w:tabs>
                <w:tab w:val="left" w:pos="2772"/>
              </w:tabs>
              <w:rPr>
                <w:rFonts w:ascii="Verdana" w:hAnsi="Verdana"/>
                <w:b/>
                <w:bCs/>
                <w:sz w:val="20"/>
                <w:szCs w:val="20"/>
              </w:rPr>
            </w:pPr>
            <w:r>
              <w:rPr>
                <w:rFonts w:ascii="Verdana" w:hAnsi="Verdana"/>
                <w:bCs/>
                <w:sz w:val="20"/>
                <w:szCs w:val="20"/>
              </w:rPr>
              <w:t>09/30/2024</w:t>
            </w:r>
          </w:p>
          <w:p w14:paraId="25547A77" w14:textId="77777777" w:rsidR="002F2714" w:rsidRDefault="002F2714" w:rsidP="002F2714">
            <w:pPr>
              <w:pStyle w:val="Normal1"/>
              <w:tabs>
                <w:tab w:val="left" w:pos="2772"/>
              </w:tabs>
              <w:rPr>
                <w:rFonts w:ascii="Verdana" w:hAnsi="Verdana"/>
                <w:bCs/>
                <w:sz w:val="20"/>
                <w:szCs w:val="20"/>
              </w:rPr>
            </w:pPr>
            <w:r>
              <w:rPr>
                <w:rFonts w:ascii="Verdana" w:hAnsi="Verdana"/>
                <w:bCs/>
                <w:sz w:val="20"/>
                <w:szCs w:val="20"/>
              </w:rPr>
              <w:t>12/13/2024</w:t>
            </w:r>
          </w:p>
        </w:tc>
      </w:tr>
      <w:tr w:rsidR="002F2714" w:rsidRPr="008E14D8" w14:paraId="6AAF8F8D" w14:textId="77777777">
        <w:trPr>
          <w:trHeight w:val="705"/>
        </w:trPr>
        <w:tc>
          <w:tcPr>
            <w:tcW w:w="9360" w:type="dxa"/>
            <w:gridSpan w:val="3"/>
            <w:shd w:val="clear" w:color="auto" w:fill="C0C0C0"/>
            <w:vAlign w:val="center"/>
          </w:tcPr>
          <w:p w14:paraId="328A0FC5" w14:textId="77777777" w:rsidR="002F2714" w:rsidRDefault="002F2714" w:rsidP="002F2714">
            <w:pPr>
              <w:pStyle w:val="Heading52"/>
            </w:pPr>
            <w:r>
              <w:lastRenderedPageBreak/>
              <w:t>SPECIAL EDUCATION AND CIVIL RIGHTS</w:t>
            </w:r>
          </w:p>
          <w:p w14:paraId="758BC55D" w14:textId="77777777" w:rsidR="002F2714" w:rsidRPr="008E14D8" w:rsidRDefault="002F2714" w:rsidP="002F2714">
            <w:pPr>
              <w:pStyle w:val="Heading52"/>
            </w:pPr>
            <w:r>
              <w:t>MONITORING</w:t>
            </w:r>
            <w:r w:rsidRPr="008E14D8">
              <w:t xml:space="preserve"> REVIEW</w:t>
            </w:r>
          </w:p>
          <w:p w14:paraId="0E1F87F6" w14:textId="77777777" w:rsidR="002F2714" w:rsidRPr="008E14D8" w:rsidRDefault="002F2714" w:rsidP="002F2714">
            <w:pPr>
              <w:pStyle w:val="Normal2"/>
              <w:jc w:val="center"/>
              <w:rPr>
                <w:rFonts w:ascii="Verdana" w:hAnsi="Verdana"/>
                <w:b/>
                <w:bCs/>
              </w:rPr>
            </w:pPr>
            <w:r w:rsidRPr="008E14D8">
              <w:rPr>
                <w:rFonts w:ascii="Verdana" w:hAnsi="Verdana"/>
                <w:b/>
              </w:rPr>
              <w:t>CORRECTIVE ACTION PLAN</w:t>
            </w:r>
          </w:p>
        </w:tc>
      </w:tr>
    </w:tbl>
    <w:p w14:paraId="6C231459" w14:textId="77777777" w:rsidR="002F2714" w:rsidRPr="008E14D8" w:rsidRDefault="002F2714" w:rsidP="002F2714">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F2714" w:rsidRPr="008E14D8" w14:paraId="06D1F737" w14:textId="77777777">
        <w:trPr>
          <w:trHeight w:val="458"/>
        </w:trPr>
        <w:tc>
          <w:tcPr>
            <w:tcW w:w="6828" w:type="dxa"/>
            <w:gridSpan w:val="2"/>
          </w:tcPr>
          <w:p w14:paraId="18D08B67" w14:textId="77777777" w:rsidR="002F2714" w:rsidRPr="008E14D8" w:rsidRDefault="002F2714" w:rsidP="002F2714">
            <w:pPr>
              <w:pStyle w:val="Normal2"/>
              <w:rPr>
                <w:rFonts w:ascii="Verdana" w:hAnsi="Verdana"/>
                <w:b/>
                <w:bCs/>
                <w:sz w:val="20"/>
                <w:szCs w:val="20"/>
              </w:rPr>
            </w:pPr>
            <w:r w:rsidRPr="008E14D8">
              <w:rPr>
                <w:rFonts w:ascii="Verdana" w:hAnsi="Verdana"/>
                <w:b/>
                <w:bCs/>
                <w:sz w:val="20"/>
                <w:szCs w:val="20"/>
              </w:rPr>
              <w:t xml:space="preserve">Criterion &amp; Topic: </w:t>
            </w:r>
          </w:p>
          <w:p w14:paraId="1380A5A5" w14:textId="77777777" w:rsidR="002F2714" w:rsidRPr="00754750" w:rsidRDefault="002F2714" w:rsidP="002F2714">
            <w:pPr>
              <w:pStyle w:val="Normal2"/>
              <w:rPr>
                <w:rFonts w:ascii="Verdana" w:hAnsi="Verdana"/>
                <w:bCs/>
                <w:sz w:val="20"/>
                <w:szCs w:val="20"/>
              </w:rPr>
            </w:pPr>
            <w:r w:rsidRPr="00754750">
              <w:rPr>
                <w:rFonts w:ascii="Verdana" w:hAnsi="Verdana"/>
                <w:bCs/>
                <w:sz w:val="20"/>
                <w:szCs w:val="20"/>
              </w:rPr>
              <w:t>SE 20 Least restrictive program selected</w:t>
            </w:r>
          </w:p>
        </w:tc>
        <w:tc>
          <w:tcPr>
            <w:tcW w:w="2532" w:type="dxa"/>
          </w:tcPr>
          <w:p w14:paraId="495F5966" w14:textId="77777777" w:rsidR="002F2714" w:rsidRPr="008E14D8" w:rsidRDefault="002F2714" w:rsidP="002F2714">
            <w:pPr>
              <w:pStyle w:val="Normal2"/>
              <w:rPr>
                <w:rFonts w:ascii="Verdana" w:hAnsi="Verdana"/>
                <w:b/>
                <w:bCs/>
                <w:sz w:val="20"/>
                <w:szCs w:val="20"/>
              </w:rPr>
            </w:pPr>
            <w:r w:rsidRPr="008E14D8">
              <w:rPr>
                <w:rFonts w:ascii="Verdana" w:hAnsi="Verdana"/>
                <w:b/>
                <w:bCs/>
                <w:sz w:val="20"/>
                <w:szCs w:val="20"/>
              </w:rPr>
              <w:t xml:space="preserve">Rating: </w:t>
            </w:r>
          </w:p>
          <w:p w14:paraId="69F56935" w14:textId="77777777" w:rsidR="002F2714" w:rsidRPr="008E14D8" w:rsidRDefault="002F2714" w:rsidP="002F2714">
            <w:pPr>
              <w:pStyle w:val="Normal2"/>
              <w:rPr>
                <w:rFonts w:ascii="Verdana" w:hAnsi="Verdana"/>
                <w:b/>
                <w:bCs/>
                <w:sz w:val="20"/>
                <w:szCs w:val="20"/>
              </w:rPr>
            </w:pPr>
            <w:r>
              <w:rPr>
                <w:rFonts w:ascii="Verdana" w:hAnsi="Verdana"/>
                <w:sz w:val="20"/>
                <w:szCs w:val="20"/>
              </w:rPr>
              <w:t>Partially Implemented</w:t>
            </w:r>
          </w:p>
        </w:tc>
      </w:tr>
      <w:tr w:rsidR="002F2714" w:rsidRPr="008E14D8" w14:paraId="38F36F55" w14:textId="77777777">
        <w:trPr>
          <w:trHeight w:val="422"/>
        </w:trPr>
        <w:tc>
          <w:tcPr>
            <w:tcW w:w="9360" w:type="dxa"/>
            <w:gridSpan w:val="3"/>
          </w:tcPr>
          <w:p w14:paraId="4005AE1B" w14:textId="77777777" w:rsidR="002F2714" w:rsidRPr="008E14D8" w:rsidRDefault="002F2714" w:rsidP="002F2714">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4F51355" w14:textId="77777777" w:rsidR="002F2714" w:rsidRPr="008E14D8" w:rsidRDefault="002F2714" w:rsidP="002F2714">
            <w:pPr>
              <w:pStyle w:val="Normal2"/>
              <w:rPr>
                <w:rFonts w:ascii="Verdana" w:hAnsi="Verdana"/>
                <w:sz w:val="20"/>
                <w:szCs w:val="20"/>
              </w:rPr>
            </w:pPr>
            <w:r>
              <w:rPr>
                <w:rFonts w:ascii="Verdana" w:hAnsi="Verdana"/>
                <w:sz w:val="20"/>
                <w:szCs w:val="20"/>
              </w:rPr>
              <w:t>A review of student records and interviews indicate that if the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p>
        </w:tc>
      </w:tr>
      <w:tr w:rsidR="002F2714" w14:paraId="4AB93385" w14:textId="77777777">
        <w:trPr>
          <w:trHeight w:val="377"/>
        </w:trPr>
        <w:tc>
          <w:tcPr>
            <w:tcW w:w="9360" w:type="dxa"/>
            <w:gridSpan w:val="3"/>
          </w:tcPr>
          <w:p w14:paraId="6E02E658" w14:textId="77777777" w:rsidR="002F2714" w:rsidRPr="008E14D8" w:rsidRDefault="002F2714" w:rsidP="002F2714">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004BAF57"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shd w:val="clear" w:color="auto" w:fill="FFFFFF"/>
              </w:rPr>
              <w:t>The district determined that the root cause of the IEP Team not always stating why the removal of a student from the general education classroom is critical to the student's program and the basis for its conclusion that the education of the student in a less restrictive environment, with the use of supplementary aids and services, could not be achieved satisfactorily is that the discussion does not occur as part of the Team process. Team members recommend "pull-out” services without clearly justifying the removal from the general education environment and if discussed, it is not summarized in the notes because it is not on the IEP Team meeting summary form. </w:t>
            </w:r>
            <w:r>
              <w:rPr>
                <w:rStyle w:val="eop"/>
                <w:rFonts w:ascii="Aptos" w:hAnsi="Aptos" w:cs="Segoe UI"/>
                <w:color w:val="000000"/>
                <w:sz w:val="22"/>
                <w:szCs w:val="22"/>
              </w:rPr>
              <w:t> </w:t>
            </w:r>
          </w:p>
          <w:p w14:paraId="72924956"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sz w:val="22"/>
                <w:szCs w:val="22"/>
              </w:rPr>
              <w:t> </w:t>
            </w:r>
          </w:p>
          <w:p w14:paraId="711452F0" w14:textId="77777777" w:rsidR="0079470F" w:rsidRDefault="0079470F" w:rsidP="0079470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shd w:val="clear" w:color="auto" w:fill="FFFFFF"/>
              </w:rPr>
              <w:t>Actions to address the root cause: </w:t>
            </w:r>
            <w:r>
              <w:rPr>
                <w:rStyle w:val="eop"/>
                <w:rFonts w:ascii="Aptos" w:hAnsi="Aptos" w:cs="Segoe UI"/>
                <w:color w:val="000000"/>
                <w:sz w:val="22"/>
                <w:szCs w:val="22"/>
              </w:rPr>
              <w:t> </w:t>
            </w:r>
          </w:p>
          <w:p w14:paraId="33BEC297" w14:textId="77777777" w:rsidR="0079470F" w:rsidRDefault="0079470F" w:rsidP="0079470F">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shd w:val="clear" w:color="auto" w:fill="FFFFFF"/>
              </w:rPr>
              <w:t>Provide training for all special education faculty reviewing the requirement to consider the least restrictive environment, with the use of supplemental aids and services before considering the removal from the general education environment. </w:t>
            </w:r>
            <w:r>
              <w:rPr>
                <w:rStyle w:val="eop"/>
                <w:rFonts w:ascii="Aptos" w:hAnsi="Aptos" w:cs="Segoe UI"/>
                <w:color w:val="000000"/>
                <w:sz w:val="22"/>
                <w:szCs w:val="22"/>
              </w:rPr>
              <w:t> </w:t>
            </w:r>
          </w:p>
          <w:p w14:paraId="383BE902" w14:textId="77777777" w:rsidR="0079470F" w:rsidRDefault="0079470F" w:rsidP="0079470F">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shd w:val="clear" w:color="auto" w:fill="FFFFFF"/>
              </w:rPr>
              <w:t>Provide training for all special education faculty on the procedures for removal from the general education environment and documenting why the removal is considered critical to the student's program and the basis for its conclusion that the education of the student in a less restrictive environment, with the use of supplementary aids and services, could not be achieved satisfactorily. </w:t>
            </w:r>
            <w:r>
              <w:rPr>
                <w:rStyle w:val="eop"/>
                <w:rFonts w:ascii="Aptos" w:hAnsi="Aptos" w:cs="Segoe UI"/>
                <w:color w:val="000000"/>
                <w:sz w:val="22"/>
                <w:szCs w:val="22"/>
              </w:rPr>
              <w:t> </w:t>
            </w:r>
          </w:p>
          <w:p w14:paraId="6D66B682" w14:textId="77777777" w:rsidR="0079470F" w:rsidRDefault="0079470F" w:rsidP="0079470F">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000000"/>
                <w:sz w:val="22"/>
                <w:szCs w:val="22"/>
                <w:shd w:val="clear" w:color="auto" w:fill="FFFFFF"/>
              </w:rPr>
              <w:t>Update the meeting summary form to include a statement as to why the team determined the removal was critical to the student's program. </w:t>
            </w:r>
            <w:r>
              <w:rPr>
                <w:rStyle w:val="eop"/>
                <w:rFonts w:ascii="Aptos" w:hAnsi="Aptos" w:cs="Segoe UI"/>
                <w:color w:val="000000"/>
                <w:sz w:val="22"/>
                <w:szCs w:val="22"/>
              </w:rPr>
              <w:t> </w:t>
            </w:r>
          </w:p>
          <w:p w14:paraId="18748FB1" w14:textId="77777777" w:rsidR="002F2714" w:rsidRDefault="002F2714" w:rsidP="002F2714">
            <w:pPr>
              <w:pStyle w:val="Normal2"/>
              <w:rPr>
                <w:rFonts w:ascii="Verdana" w:hAnsi="Verdana"/>
                <w:sz w:val="20"/>
                <w:szCs w:val="20"/>
              </w:rPr>
            </w:pPr>
          </w:p>
        </w:tc>
      </w:tr>
      <w:tr w:rsidR="002F2714" w:rsidRPr="008E14D8" w14:paraId="71E212D0" w14:textId="77777777">
        <w:trPr>
          <w:trHeight w:val="665"/>
        </w:trPr>
        <w:tc>
          <w:tcPr>
            <w:tcW w:w="6828" w:type="dxa"/>
            <w:gridSpan w:val="2"/>
          </w:tcPr>
          <w:p w14:paraId="3DFA5453" w14:textId="77777777" w:rsidR="002F2714" w:rsidRDefault="002F2714" w:rsidP="002F2714">
            <w:pPr>
              <w:pStyle w:val="Normal2"/>
              <w:rPr>
                <w:rFonts w:ascii="Verdana" w:hAnsi="Verdana"/>
                <w:b/>
                <w:bCs/>
                <w:sz w:val="20"/>
                <w:szCs w:val="20"/>
              </w:rPr>
            </w:pPr>
            <w:r>
              <w:rPr>
                <w:rFonts w:ascii="Verdana" w:hAnsi="Verdana"/>
                <w:b/>
                <w:bCs/>
                <w:sz w:val="20"/>
                <w:szCs w:val="20"/>
              </w:rPr>
              <w:t>Title/Role(s) of Responsible Persons:</w:t>
            </w:r>
          </w:p>
          <w:p w14:paraId="4781DA48" w14:textId="77777777" w:rsidR="002F2714" w:rsidRPr="00177942" w:rsidRDefault="002F2714" w:rsidP="002F2714">
            <w:pPr>
              <w:pStyle w:val="Normal2"/>
              <w:rPr>
                <w:rFonts w:ascii="Verdana" w:hAnsi="Verdana"/>
                <w:bCs/>
                <w:sz w:val="20"/>
                <w:szCs w:val="20"/>
              </w:rPr>
            </w:pPr>
            <w:r>
              <w:rPr>
                <w:rFonts w:ascii="Verdana" w:hAnsi="Verdana"/>
                <w:bCs/>
                <w:sz w:val="20"/>
                <w:szCs w:val="20"/>
              </w:rPr>
              <w:t>Director of Student Services</w:t>
            </w:r>
          </w:p>
        </w:tc>
        <w:tc>
          <w:tcPr>
            <w:tcW w:w="2532" w:type="dxa"/>
          </w:tcPr>
          <w:p w14:paraId="5B9FC5BC" w14:textId="77777777" w:rsidR="002F2714" w:rsidRPr="008E14D8" w:rsidRDefault="002F2714" w:rsidP="002F2714">
            <w:pPr>
              <w:pStyle w:val="Normal2"/>
              <w:rPr>
                <w:rFonts w:ascii="Verdana" w:hAnsi="Verdana"/>
                <w:b/>
                <w:bCs/>
                <w:sz w:val="20"/>
                <w:szCs w:val="20"/>
              </w:rPr>
            </w:pPr>
            <w:r w:rsidRPr="008E14D8">
              <w:rPr>
                <w:rFonts w:ascii="Verdana" w:hAnsi="Verdana"/>
                <w:b/>
                <w:bCs/>
                <w:sz w:val="20"/>
                <w:szCs w:val="20"/>
              </w:rPr>
              <w:t>Expected Date of Completion:</w:t>
            </w:r>
          </w:p>
          <w:p w14:paraId="1B71A560" w14:textId="77777777" w:rsidR="002F2714" w:rsidRPr="008E14D8" w:rsidRDefault="0079470F" w:rsidP="002F2714">
            <w:pPr>
              <w:pStyle w:val="Normal2"/>
              <w:rPr>
                <w:rFonts w:ascii="Verdana" w:hAnsi="Verdana"/>
                <w:b/>
                <w:bCs/>
                <w:sz w:val="20"/>
                <w:szCs w:val="20"/>
              </w:rPr>
            </w:pPr>
            <w:r>
              <w:rPr>
                <w:rFonts w:ascii="Verdana" w:hAnsi="Verdana"/>
                <w:bCs/>
                <w:sz w:val="20"/>
                <w:szCs w:val="20"/>
              </w:rPr>
              <w:t>12/31</w:t>
            </w:r>
            <w:r w:rsidR="002F2714">
              <w:rPr>
                <w:rFonts w:ascii="Verdana" w:hAnsi="Verdana"/>
                <w:bCs/>
                <w:sz w:val="20"/>
                <w:szCs w:val="20"/>
              </w:rPr>
              <w:t>/2024</w:t>
            </w:r>
          </w:p>
        </w:tc>
      </w:tr>
      <w:tr w:rsidR="002F2714" w14:paraId="6A992836" w14:textId="77777777">
        <w:trPr>
          <w:trHeight w:val="330"/>
        </w:trPr>
        <w:tc>
          <w:tcPr>
            <w:tcW w:w="9360" w:type="dxa"/>
            <w:gridSpan w:val="3"/>
          </w:tcPr>
          <w:p w14:paraId="08F8A596" w14:textId="77777777" w:rsidR="002F2714" w:rsidRDefault="002F2714" w:rsidP="002F2714">
            <w:pPr>
              <w:pStyle w:val="Normal2"/>
              <w:rPr>
                <w:rFonts w:ascii="Verdana" w:hAnsi="Verdana"/>
                <w:b/>
                <w:bCs/>
                <w:sz w:val="20"/>
                <w:szCs w:val="20"/>
              </w:rPr>
            </w:pPr>
            <w:r w:rsidRPr="008E14D8">
              <w:rPr>
                <w:rFonts w:ascii="Verdana" w:hAnsi="Verdana"/>
                <w:b/>
                <w:bCs/>
                <w:sz w:val="20"/>
                <w:szCs w:val="20"/>
              </w:rPr>
              <w:t>Evidence of Completion of the Corrective Action:</w:t>
            </w:r>
          </w:p>
          <w:p w14:paraId="45F50DE2" w14:textId="77777777" w:rsidR="0079470F" w:rsidRDefault="0079470F" w:rsidP="0079470F">
            <w:pPr>
              <w:pStyle w:val="paragraph"/>
              <w:numPr>
                <w:ilvl w:val="0"/>
                <w:numId w:val="10"/>
              </w:numPr>
              <w:spacing w:before="0" w:beforeAutospacing="0" w:after="0" w:afterAutospacing="0"/>
              <w:ind w:left="1080" w:firstLine="0"/>
              <w:textAlignment w:val="baseline"/>
              <w:rPr>
                <w:rFonts w:ascii="Aptos" w:hAnsi="Aptos"/>
                <w:sz w:val="22"/>
                <w:szCs w:val="22"/>
              </w:rPr>
            </w:pPr>
            <w:r>
              <w:rPr>
                <w:rStyle w:val="normaltextrun"/>
                <w:rFonts w:ascii="Aptos" w:hAnsi="Aptos"/>
                <w:color w:val="000000"/>
                <w:sz w:val="22"/>
                <w:szCs w:val="22"/>
                <w:shd w:val="clear" w:color="auto" w:fill="FFFFFF"/>
              </w:rPr>
              <w:t>Updated meeting summary form </w:t>
            </w:r>
            <w:r>
              <w:rPr>
                <w:rStyle w:val="eop"/>
                <w:rFonts w:ascii="Aptos" w:hAnsi="Aptos"/>
                <w:color w:val="000000"/>
                <w:sz w:val="22"/>
                <w:szCs w:val="22"/>
              </w:rPr>
              <w:t> </w:t>
            </w:r>
          </w:p>
          <w:p w14:paraId="65227F40" w14:textId="77777777" w:rsidR="0079470F" w:rsidRDefault="0079470F" w:rsidP="0079470F">
            <w:pPr>
              <w:pStyle w:val="paragraph"/>
              <w:numPr>
                <w:ilvl w:val="0"/>
                <w:numId w:val="10"/>
              </w:numPr>
              <w:spacing w:before="0" w:beforeAutospacing="0" w:after="0" w:afterAutospacing="0"/>
              <w:ind w:left="1080" w:firstLine="0"/>
              <w:textAlignment w:val="baseline"/>
              <w:rPr>
                <w:rFonts w:ascii="Aptos" w:hAnsi="Aptos"/>
                <w:sz w:val="22"/>
                <w:szCs w:val="22"/>
              </w:rPr>
            </w:pPr>
            <w:r>
              <w:rPr>
                <w:rStyle w:val="normaltextrun"/>
                <w:rFonts w:ascii="Aptos" w:hAnsi="Aptos"/>
                <w:color w:val="000000"/>
                <w:sz w:val="22"/>
                <w:szCs w:val="22"/>
                <w:shd w:val="clear" w:color="auto" w:fill="FFFFFF"/>
              </w:rPr>
              <w:t>Training agenda, sign in sheet, and materials</w:t>
            </w:r>
            <w:r>
              <w:rPr>
                <w:rStyle w:val="normaltextrun"/>
                <w:rFonts w:ascii="Arial" w:hAnsi="Arial" w:cs="Arial"/>
                <w:color w:val="000000"/>
                <w:sz w:val="22"/>
                <w:szCs w:val="22"/>
                <w:shd w:val="clear" w:color="auto" w:fill="FFFFFF"/>
              </w:rPr>
              <w:t> </w:t>
            </w:r>
            <w:r>
              <w:rPr>
                <w:rStyle w:val="eop"/>
                <w:rFonts w:ascii="Aptos" w:hAnsi="Aptos"/>
                <w:color w:val="000000"/>
                <w:sz w:val="22"/>
                <w:szCs w:val="22"/>
              </w:rPr>
              <w:t> </w:t>
            </w:r>
          </w:p>
          <w:p w14:paraId="7778A685" w14:textId="77777777" w:rsidR="002F2714" w:rsidRDefault="002F2714" w:rsidP="002F2714">
            <w:pPr>
              <w:pStyle w:val="Normal2"/>
              <w:rPr>
                <w:rFonts w:ascii="Verdana" w:hAnsi="Verdana"/>
                <w:sz w:val="20"/>
                <w:szCs w:val="20"/>
              </w:rPr>
            </w:pPr>
          </w:p>
        </w:tc>
      </w:tr>
      <w:tr w:rsidR="002F2714" w:rsidRPr="008E14D8" w14:paraId="42496B40" w14:textId="77777777">
        <w:trPr>
          <w:trHeight w:val="359"/>
        </w:trPr>
        <w:tc>
          <w:tcPr>
            <w:tcW w:w="9360" w:type="dxa"/>
            <w:gridSpan w:val="3"/>
          </w:tcPr>
          <w:p w14:paraId="10A88F0A" w14:textId="77777777" w:rsidR="002F2714" w:rsidRDefault="002F2714" w:rsidP="002F2714">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D8429EE" w14:textId="77777777" w:rsidR="002F2714" w:rsidRPr="008E14D8" w:rsidRDefault="0079470F" w:rsidP="002F2714">
            <w:pPr>
              <w:pStyle w:val="Normal2"/>
              <w:rPr>
                <w:rFonts w:ascii="Verdana" w:hAnsi="Verdana"/>
                <w:b/>
                <w:bCs/>
                <w:sz w:val="20"/>
                <w:szCs w:val="20"/>
              </w:rPr>
            </w:pPr>
            <w:r>
              <w:rPr>
                <w:rStyle w:val="normaltextrun"/>
                <w:rFonts w:ascii="Aptos" w:hAnsi="Aptos"/>
                <w:color w:val="000000"/>
                <w:sz w:val="22"/>
                <w:szCs w:val="22"/>
                <w:shd w:val="clear" w:color="auto" w:fill="FFFFFF"/>
              </w:rPr>
              <w:t>Each year the Director of Student Services, or designee, will review meeting summary forms to ensure they include the IEP Team’s statement as to why removal is critical and will review all IEPs with C grid services for justification of removal statements from the Team prior to sending the IEP to parent(s).</w:t>
            </w:r>
            <w:r>
              <w:rPr>
                <w:rStyle w:val="eop"/>
                <w:rFonts w:ascii="Aptos" w:hAnsi="Aptos"/>
                <w:color w:val="000000"/>
                <w:sz w:val="22"/>
                <w:szCs w:val="22"/>
                <w:shd w:val="clear" w:color="auto" w:fill="FFFFFF"/>
              </w:rPr>
              <w:t> </w:t>
            </w:r>
          </w:p>
        </w:tc>
      </w:tr>
      <w:tr w:rsidR="002F2714" w:rsidRPr="008E14D8" w14:paraId="58CFD47D" w14:textId="77777777">
        <w:trPr>
          <w:trHeight w:val="450"/>
        </w:trPr>
        <w:tc>
          <w:tcPr>
            <w:tcW w:w="9360" w:type="dxa"/>
            <w:gridSpan w:val="3"/>
            <w:shd w:val="clear" w:color="auto" w:fill="C0C0C0"/>
            <w:vAlign w:val="center"/>
          </w:tcPr>
          <w:p w14:paraId="15A43D49" w14:textId="77777777" w:rsidR="002F2714" w:rsidRPr="008E14D8" w:rsidRDefault="002F2714" w:rsidP="002F2714">
            <w:pPr>
              <w:pStyle w:val="Heading72"/>
            </w:pPr>
            <w:r w:rsidRPr="008E14D8">
              <w:rPr>
                <w:rFonts w:ascii="Verdana" w:hAnsi="Verdana"/>
                <w:sz w:val="20"/>
                <w:szCs w:val="20"/>
              </w:rPr>
              <w:t>CORRECTIVE ACTION PLAN APPROVAL SECTION</w:t>
            </w:r>
          </w:p>
        </w:tc>
      </w:tr>
      <w:tr w:rsidR="002F2714" w:rsidRPr="008E14D8" w14:paraId="77434C97" w14:textId="77777777" w:rsidTr="002F2714">
        <w:trPr>
          <w:trHeight w:val="647"/>
        </w:trPr>
        <w:tc>
          <w:tcPr>
            <w:tcW w:w="4248" w:type="dxa"/>
          </w:tcPr>
          <w:p w14:paraId="38179760" w14:textId="77777777" w:rsidR="002F2714" w:rsidRDefault="002F2714" w:rsidP="002F2714">
            <w:pPr>
              <w:pStyle w:val="Normal2"/>
              <w:rPr>
                <w:rFonts w:ascii="Verdana" w:hAnsi="Verdana"/>
                <w:b/>
                <w:bCs/>
                <w:sz w:val="20"/>
                <w:szCs w:val="20"/>
              </w:rPr>
            </w:pPr>
            <w:r w:rsidRPr="008E14D8">
              <w:rPr>
                <w:rFonts w:ascii="Verdana" w:hAnsi="Verdana"/>
                <w:b/>
                <w:bCs/>
                <w:sz w:val="20"/>
                <w:szCs w:val="20"/>
              </w:rPr>
              <w:t xml:space="preserve">Criterion: </w:t>
            </w:r>
          </w:p>
          <w:p w14:paraId="7C172127" w14:textId="77777777" w:rsidR="002F2714" w:rsidRPr="008E14D8" w:rsidRDefault="002F2714" w:rsidP="002F2714">
            <w:pPr>
              <w:pStyle w:val="Normal2"/>
              <w:rPr>
                <w:rFonts w:ascii="Verdana" w:hAnsi="Verdana"/>
                <w:b/>
                <w:bCs/>
                <w:sz w:val="20"/>
                <w:szCs w:val="20"/>
              </w:rPr>
            </w:pPr>
            <w:r w:rsidRPr="00754750">
              <w:rPr>
                <w:rFonts w:ascii="Verdana" w:hAnsi="Verdana"/>
                <w:bCs/>
                <w:sz w:val="20"/>
                <w:szCs w:val="20"/>
              </w:rPr>
              <w:lastRenderedPageBreak/>
              <w:t>SE 20 Least restrictive program selected</w:t>
            </w:r>
            <w:r>
              <w:rPr>
                <w:rFonts w:ascii="Verdana" w:hAnsi="Verdana"/>
                <w:b/>
                <w:bCs/>
                <w:sz w:val="20"/>
                <w:szCs w:val="20"/>
              </w:rPr>
              <w:t xml:space="preserve"> </w:t>
            </w:r>
          </w:p>
        </w:tc>
        <w:tc>
          <w:tcPr>
            <w:tcW w:w="5112" w:type="dxa"/>
            <w:gridSpan w:val="2"/>
          </w:tcPr>
          <w:p w14:paraId="1E5FC8DC" w14:textId="77777777" w:rsidR="002F2714" w:rsidRPr="008E14D8" w:rsidRDefault="002F2714" w:rsidP="002F2714">
            <w:pPr>
              <w:pStyle w:val="Normal2"/>
              <w:ind w:left="285" w:hanging="282"/>
              <w:rPr>
                <w:rFonts w:ascii="Verdana" w:hAnsi="Verdana"/>
                <w:b/>
                <w:bCs/>
                <w:sz w:val="20"/>
                <w:szCs w:val="20"/>
              </w:rPr>
            </w:pPr>
            <w:r w:rsidRPr="008E14D8">
              <w:rPr>
                <w:rFonts w:ascii="Verdana" w:hAnsi="Verdana"/>
                <w:b/>
                <w:bCs/>
                <w:sz w:val="20"/>
                <w:szCs w:val="20"/>
              </w:rPr>
              <w:lastRenderedPageBreak/>
              <w:t>Corrective Action</w:t>
            </w:r>
            <w:r>
              <w:rPr>
                <w:rFonts w:ascii="Verdana" w:hAnsi="Verdana"/>
                <w:b/>
                <w:bCs/>
                <w:sz w:val="20"/>
                <w:szCs w:val="20"/>
              </w:rPr>
              <w:t xml:space="preserve"> Plan Status: </w:t>
            </w:r>
            <w:r>
              <w:rPr>
                <w:rFonts w:ascii="Verdana" w:hAnsi="Verdana"/>
                <w:bCs/>
                <w:sz w:val="20"/>
                <w:szCs w:val="20"/>
              </w:rPr>
              <w:t>Approved</w:t>
            </w:r>
          </w:p>
          <w:p w14:paraId="5BA964C8" w14:textId="77777777" w:rsidR="002F2714" w:rsidRDefault="002F2714" w:rsidP="002F2714">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79470F">
              <w:rPr>
                <w:rFonts w:ascii="Verdana" w:hAnsi="Verdana"/>
                <w:sz w:val="20"/>
                <w:szCs w:val="20"/>
              </w:rPr>
              <w:t>07/18/2024</w:t>
            </w:r>
          </w:p>
          <w:p w14:paraId="0C8C23BA" w14:textId="77777777" w:rsidR="002F2714" w:rsidRPr="008E14D8" w:rsidRDefault="002F2714" w:rsidP="002F2714">
            <w:pPr>
              <w:pStyle w:val="Normal2"/>
              <w:rPr>
                <w:rFonts w:ascii="Verdana" w:hAnsi="Verdana"/>
                <w:sz w:val="20"/>
                <w:szCs w:val="20"/>
              </w:rPr>
            </w:pPr>
            <w:r>
              <w:rPr>
                <w:rFonts w:ascii="Verdana" w:hAnsi="Verdana"/>
                <w:b/>
                <w:bCs/>
                <w:sz w:val="20"/>
                <w:szCs w:val="20"/>
              </w:rPr>
              <w:lastRenderedPageBreak/>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F2714" w14:paraId="6CBF3E00" w14:textId="77777777">
        <w:trPr>
          <w:trHeight w:val="350"/>
        </w:trPr>
        <w:tc>
          <w:tcPr>
            <w:tcW w:w="9360" w:type="dxa"/>
            <w:gridSpan w:val="3"/>
          </w:tcPr>
          <w:p w14:paraId="6BDE3BA2" w14:textId="77777777" w:rsidR="002F2714" w:rsidRDefault="002F2714" w:rsidP="002F2714">
            <w:pPr>
              <w:pStyle w:val="Normal2"/>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47A29C94" w14:textId="77777777" w:rsidR="002F2714" w:rsidRPr="008E14D8" w:rsidRDefault="002F2714" w:rsidP="002F2714">
            <w:pPr>
              <w:pStyle w:val="Normal2"/>
              <w:rPr>
                <w:rFonts w:ascii="Verdana" w:hAnsi="Verdana"/>
                <w:b/>
                <w:bCs/>
                <w:sz w:val="20"/>
                <w:szCs w:val="20"/>
              </w:rPr>
            </w:pPr>
            <w:r>
              <w:rPr>
                <w:rFonts w:ascii="Verdana" w:hAnsi="Verdana"/>
                <w:sz w:val="20"/>
                <w:szCs w:val="20"/>
              </w:rPr>
              <w:t>By September 30, 2024, the district will submit the updated meeting summary form that includes a section to document the consideration of supplementary aides and services before determining a student's removal from general education.</w:t>
            </w:r>
          </w:p>
          <w:p w14:paraId="445DB4CE" w14:textId="77777777" w:rsidR="002F2714" w:rsidRDefault="002F2714" w:rsidP="002F2714">
            <w:pPr>
              <w:pStyle w:val="Normal2"/>
              <w:rPr>
                <w:rFonts w:ascii="Verdana" w:hAnsi="Verdana"/>
                <w:sz w:val="20"/>
                <w:szCs w:val="20"/>
              </w:rPr>
            </w:pPr>
            <w:r>
              <w:rPr>
                <w:rFonts w:ascii="Verdana" w:hAnsi="Verdana"/>
                <w:sz w:val="20"/>
                <w:szCs w:val="20"/>
              </w:rPr>
              <w:t>By September 30, 2024, the district will submit evidence staff are trained on the considerations for Participation in the General Education Setting as indicated in the Department's new IEP format. Evidence will include training agenda, materials, and signed attendance.</w:t>
            </w:r>
          </w:p>
          <w:p w14:paraId="59EE10E9" w14:textId="77777777" w:rsidR="002F2714" w:rsidRDefault="002F2714" w:rsidP="002F2714">
            <w:pPr>
              <w:pStyle w:val="Normal2"/>
              <w:rPr>
                <w:rFonts w:ascii="Verdana" w:hAnsi="Verdana"/>
                <w:sz w:val="20"/>
                <w:szCs w:val="20"/>
              </w:rPr>
            </w:pPr>
          </w:p>
          <w:p w14:paraId="1D0B9ED3" w14:textId="77777777" w:rsidR="002F2714" w:rsidRDefault="002F2714" w:rsidP="002F2714">
            <w:pPr>
              <w:pStyle w:val="Normal2"/>
              <w:rPr>
                <w:rFonts w:ascii="Verdana" w:hAnsi="Verdana"/>
                <w:sz w:val="20"/>
                <w:szCs w:val="20"/>
              </w:rPr>
            </w:pPr>
            <w:r>
              <w:rPr>
                <w:rFonts w:ascii="Verdana" w:hAnsi="Verdana"/>
                <w:sz w:val="20"/>
                <w:szCs w:val="20"/>
              </w:rPr>
              <w:t xml:space="preserve">By September 30, 2024, for students identified by the Department, the district will reconvene IEP Teams for consideration of Participation in the General Education Setting. Evidence will include signed Meeting Attendance (N3A), Notice of Proposed District Action (N1), and the proposed IEP using the new IEP format or amendment. </w:t>
            </w:r>
          </w:p>
          <w:p w14:paraId="61D8D8DF" w14:textId="77777777" w:rsidR="002F2714" w:rsidRDefault="002F2714" w:rsidP="002F2714">
            <w:pPr>
              <w:pStyle w:val="Normal2"/>
              <w:rPr>
                <w:rFonts w:ascii="Verdana" w:hAnsi="Verdana"/>
                <w:sz w:val="20"/>
                <w:szCs w:val="20"/>
              </w:rPr>
            </w:pPr>
          </w:p>
          <w:p w14:paraId="5704C325" w14:textId="77777777" w:rsidR="002F2714" w:rsidRDefault="002F2714" w:rsidP="002F2714">
            <w:pPr>
              <w:pStyle w:val="Normal2"/>
              <w:rPr>
                <w:rFonts w:ascii="Verdana" w:hAnsi="Verdana"/>
                <w:sz w:val="20"/>
                <w:szCs w:val="20"/>
              </w:rPr>
            </w:pPr>
            <w:r>
              <w:rPr>
                <w:rFonts w:ascii="Verdana" w:hAnsi="Verdana"/>
                <w:sz w:val="20"/>
                <w:szCs w:val="20"/>
              </w:rPr>
              <w:t>By December 13, 2024, the Department will conduct an onsite review of student records across all schools for evidence that any time the Team determines that the student's educational needs cannot be met in the general education setting, an explanation is provided in the IEP describing the extent to which the student will not participate in general education including a description of the specific supplementary aids and services considered before determining that the student will be removed from a general education class or activity. For any identified non-compliance, the district will submit a root cause analysis and a description of appropriate corrective actions. Subsequent progress reports may be required.</w:t>
            </w:r>
          </w:p>
        </w:tc>
      </w:tr>
      <w:tr w:rsidR="002F2714" w14:paraId="4D7220BA" w14:textId="77777777">
        <w:trPr>
          <w:trHeight w:val="350"/>
        </w:trPr>
        <w:tc>
          <w:tcPr>
            <w:tcW w:w="9360" w:type="dxa"/>
            <w:gridSpan w:val="3"/>
          </w:tcPr>
          <w:p w14:paraId="7FBA84DA" w14:textId="77777777" w:rsidR="002F2714" w:rsidRDefault="002F2714" w:rsidP="002F2714">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1878CF7" w14:textId="77777777" w:rsidR="002F2714" w:rsidRPr="008E14D8" w:rsidRDefault="002F2714" w:rsidP="002F2714">
            <w:pPr>
              <w:pStyle w:val="Normal2"/>
              <w:tabs>
                <w:tab w:val="left" w:pos="2772"/>
              </w:tabs>
              <w:rPr>
                <w:rFonts w:ascii="Verdana" w:hAnsi="Verdana"/>
                <w:b/>
                <w:bCs/>
                <w:sz w:val="20"/>
                <w:szCs w:val="20"/>
              </w:rPr>
            </w:pPr>
            <w:r>
              <w:rPr>
                <w:rFonts w:ascii="Verdana" w:hAnsi="Verdana"/>
                <w:bCs/>
                <w:sz w:val="20"/>
                <w:szCs w:val="20"/>
              </w:rPr>
              <w:t>09/30/2024</w:t>
            </w:r>
          </w:p>
          <w:p w14:paraId="3837BD9E" w14:textId="77777777" w:rsidR="002F2714" w:rsidRDefault="002F2714" w:rsidP="002F2714">
            <w:pPr>
              <w:pStyle w:val="Normal2"/>
              <w:tabs>
                <w:tab w:val="left" w:pos="2772"/>
              </w:tabs>
              <w:rPr>
                <w:rFonts w:ascii="Verdana" w:hAnsi="Verdana"/>
                <w:bCs/>
                <w:sz w:val="20"/>
                <w:szCs w:val="20"/>
              </w:rPr>
            </w:pPr>
            <w:r>
              <w:rPr>
                <w:rFonts w:ascii="Verdana" w:hAnsi="Verdana"/>
                <w:bCs/>
                <w:sz w:val="20"/>
                <w:szCs w:val="20"/>
              </w:rPr>
              <w:t>12/13/2024</w:t>
            </w:r>
            <w:r w:rsidRPr="00692C8A">
              <w:rPr>
                <w:rFonts w:ascii="Verdana" w:hAnsi="Verdana"/>
                <w:bCs/>
                <w:sz w:val="20"/>
                <w:szCs w:val="20"/>
              </w:rPr>
              <w:br/>
            </w:r>
          </w:p>
        </w:tc>
      </w:tr>
    </w:tbl>
    <w:p w14:paraId="2E5E609B" w14:textId="77777777" w:rsidR="002F2714" w:rsidRPr="008E14D8" w:rsidRDefault="002F2714" w:rsidP="002F2714">
      <w:pPr>
        <w:pStyle w:val="Normal2"/>
        <w:rPr>
          <w:rFonts w:ascii="Verdana" w:hAnsi="Verdana"/>
          <w:sz w:val="20"/>
          <w:szCs w:val="20"/>
        </w:rPr>
      </w:pPr>
    </w:p>
    <w:p w14:paraId="75ACD666" w14:textId="77777777" w:rsidR="002F2714" w:rsidRDefault="002F2714">
      <w:pPr>
        <w:pStyle w:val="Normal2"/>
        <w:sectPr w:rsidR="002F2714" w:rsidSect="002F2714">
          <w:footerReference w:type="default" r:id="rId9"/>
          <w:type w:val="continuous"/>
          <w:pgSz w:w="12240" w:h="15840"/>
          <w:pgMar w:top="1440" w:right="1080" w:bottom="1440" w:left="1800" w:header="720" w:footer="720" w:gutter="0"/>
          <w:cols w:space="720"/>
          <w:docGrid w:linePitch="360"/>
        </w:sectPr>
      </w:pPr>
    </w:p>
    <w:p w14:paraId="02A9FAD3" w14:textId="77777777" w:rsidR="002F2714" w:rsidRPr="008E14D8" w:rsidRDefault="002F2714" w:rsidP="002F2714">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F2714" w:rsidRPr="008E14D8" w14:paraId="29C2EAD4" w14:textId="77777777">
        <w:trPr>
          <w:trHeight w:val="705"/>
        </w:trPr>
        <w:tc>
          <w:tcPr>
            <w:tcW w:w="9360" w:type="dxa"/>
            <w:shd w:val="clear" w:color="auto" w:fill="C0C0C0"/>
            <w:vAlign w:val="center"/>
          </w:tcPr>
          <w:p w14:paraId="4E081631" w14:textId="77777777" w:rsidR="002F2714" w:rsidRDefault="002F2714" w:rsidP="002F2714">
            <w:pPr>
              <w:pStyle w:val="Heading53"/>
            </w:pPr>
            <w:r>
              <w:t>SPECIAL EDUCATION AND CIVIL RIGHTS</w:t>
            </w:r>
          </w:p>
          <w:p w14:paraId="27482FB8" w14:textId="77777777" w:rsidR="002F2714" w:rsidRPr="008E14D8" w:rsidRDefault="002F2714" w:rsidP="002F2714">
            <w:pPr>
              <w:pStyle w:val="Heading53"/>
            </w:pPr>
            <w:r>
              <w:t>MONITORING</w:t>
            </w:r>
            <w:r w:rsidRPr="008E14D8">
              <w:t xml:space="preserve"> REVIEW</w:t>
            </w:r>
          </w:p>
          <w:p w14:paraId="175B6F20" w14:textId="77777777" w:rsidR="002F2714" w:rsidRPr="008E14D8" w:rsidRDefault="002F2714" w:rsidP="002F2714">
            <w:pPr>
              <w:pStyle w:val="Normal3"/>
              <w:jc w:val="center"/>
              <w:rPr>
                <w:rFonts w:ascii="Verdana" w:hAnsi="Verdana"/>
                <w:b/>
                <w:bCs/>
              </w:rPr>
            </w:pPr>
            <w:r w:rsidRPr="008E14D8">
              <w:rPr>
                <w:rFonts w:ascii="Verdana" w:hAnsi="Verdana"/>
                <w:b/>
              </w:rPr>
              <w:t>CORRECTIVE ACTION PLAN</w:t>
            </w:r>
          </w:p>
        </w:tc>
      </w:tr>
    </w:tbl>
    <w:p w14:paraId="35B79671" w14:textId="77777777" w:rsidR="002F2714" w:rsidRPr="008E14D8" w:rsidRDefault="002F2714" w:rsidP="002F2714">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F2714" w:rsidRPr="008E14D8" w14:paraId="12D33FA1" w14:textId="77777777">
        <w:trPr>
          <w:trHeight w:val="458"/>
        </w:trPr>
        <w:tc>
          <w:tcPr>
            <w:tcW w:w="6828" w:type="dxa"/>
            <w:gridSpan w:val="2"/>
          </w:tcPr>
          <w:p w14:paraId="5F133535" w14:textId="77777777" w:rsidR="002F2714" w:rsidRPr="008E14D8" w:rsidRDefault="002F2714" w:rsidP="002F2714">
            <w:pPr>
              <w:pStyle w:val="Normal3"/>
              <w:rPr>
                <w:rFonts w:ascii="Verdana" w:hAnsi="Verdana"/>
                <w:b/>
                <w:bCs/>
                <w:sz w:val="20"/>
                <w:szCs w:val="20"/>
              </w:rPr>
            </w:pPr>
            <w:r w:rsidRPr="008E14D8">
              <w:rPr>
                <w:rFonts w:ascii="Verdana" w:hAnsi="Verdana"/>
                <w:b/>
                <w:bCs/>
                <w:sz w:val="20"/>
                <w:szCs w:val="20"/>
              </w:rPr>
              <w:t xml:space="preserve">Criterion &amp; Topic: </w:t>
            </w:r>
          </w:p>
          <w:p w14:paraId="7EED0904" w14:textId="77777777" w:rsidR="002F2714" w:rsidRPr="00754750" w:rsidRDefault="002F2714" w:rsidP="002F2714">
            <w:pPr>
              <w:pStyle w:val="Normal3"/>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667FEBB1" w14:textId="77777777" w:rsidR="002F2714" w:rsidRPr="008E14D8" w:rsidRDefault="002F2714" w:rsidP="002F2714">
            <w:pPr>
              <w:pStyle w:val="Normal3"/>
              <w:rPr>
                <w:rFonts w:ascii="Verdana" w:hAnsi="Verdana"/>
                <w:b/>
                <w:bCs/>
                <w:sz w:val="20"/>
                <w:szCs w:val="20"/>
              </w:rPr>
            </w:pPr>
            <w:r w:rsidRPr="008E14D8">
              <w:rPr>
                <w:rFonts w:ascii="Verdana" w:hAnsi="Verdana"/>
                <w:b/>
                <w:bCs/>
                <w:sz w:val="20"/>
                <w:szCs w:val="20"/>
              </w:rPr>
              <w:t xml:space="preserve">Rating: </w:t>
            </w:r>
          </w:p>
          <w:p w14:paraId="5481CE46" w14:textId="77777777" w:rsidR="002F2714" w:rsidRPr="008E14D8" w:rsidRDefault="002F2714" w:rsidP="002F2714">
            <w:pPr>
              <w:pStyle w:val="Normal3"/>
              <w:rPr>
                <w:rFonts w:ascii="Verdana" w:hAnsi="Verdana"/>
                <w:b/>
                <w:bCs/>
                <w:sz w:val="20"/>
                <w:szCs w:val="20"/>
              </w:rPr>
            </w:pPr>
            <w:r>
              <w:rPr>
                <w:rFonts w:ascii="Verdana" w:hAnsi="Verdana"/>
                <w:sz w:val="20"/>
                <w:szCs w:val="20"/>
              </w:rPr>
              <w:t>Partially Implemented</w:t>
            </w:r>
          </w:p>
        </w:tc>
      </w:tr>
      <w:tr w:rsidR="002F2714" w14:paraId="32BAEBA0" w14:textId="77777777">
        <w:trPr>
          <w:trHeight w:val="422"/>
        </w:trPr>
        <w:tc>
          <w:tcPr>
            <w:tcW w:w="9360" w:type="dxa"/>
            <w:gridSpan w:val="3"/>
          </w:tcPr>
          <w:p w14:paraId="4D3CC20E" w14:textId="77777777" w:rsidR="002F2714" w:rsidRPr="008E14D8" w:rsidRDefault="002F2714" w:rsidP="002F2714">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EED6043" w14:textId="77777777" w:rsidR="002F2714" w:rsidRPr="008E14D8" w:rsidRDefault="002F2714" w:rsidP="002F2714">
            <w:pPr>
              <w:pStyle w:val="Normal3"/>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February 2024 indicating the following: </w:t>
            </w:r>
          </w:p>
          <w:p w14:paraId="6392C7A0" w14:textId="77777777" w:rsidR="002F2714" w:rsidRDefault="002F2714" w:rsidP="002F2714">
            <w:pPr>
              <w:pStyle w:val="Normal3"/>
              <w:rPr>
                <w:rFonts w:ascii="Verdana" w:hAnsi="Verdana"/>
                <w:sz w:val="20"/>
                <w:szCs w:val="20"/>
              </w:rPr>
            </w:pPr>
            <w:r>
              <w:rPr>
                <w:rFonts w:ascii="Verdana" w:hAnsi="Verdana"/>
                <w:sz w:val="20"/>
                <w:szCs w:val="20"/>
              </w:rPr>
              <w:t>The district does not consistently implement an ESL curriculum across all grades;</w:t>
            </w:r>
          </w:p>
          <w:p w14:paraId="11012470" w14:textId="77777777" w:rsidR="002F2714" w:rsidRDefault="002F2714" w:rsidP="002F2714">
            <w:pPr>
              <w:pStyle w:val="Normal3"/>
              <w:rPr>
                <w:rFonts w:ascii="Verdana" w:hAnsi="Verdana"/>
                <w:sz w:val="20"/>
                <w:szCs w:val="20"/>
              </w:rPr>
            </w:pPr>
            <w:r>
              <w:rPr>
                <w:rFonts w:ascii="Verdana" w:hAnsi="Verdana"/>
                <w:sz w:val="20"/>
                <w:szCs w:val="20"/>
              </w:rPr>
              <w:t>Not all students identified as English learners (ELs) receive direct ESL instruction;</w:t>
            </w:r>
          </w:p>
          <w:p w14:paraId="73DF91F5" w14:textId="77777777" w:rsidR="002F2714" w:rsidRDefault="002F2714" w:rsidP="002F2714">
            <w:pPr>
              <w:pStyle w:val="Normal3"/>
              <w:rPr>
                <w:rFonts w:ascii="Verdana" w:hAnsi="Verdana"/>
                <w:sz w:val="20"/>
                <w:szCs w:val="20"/>
              </w:rPr>
            </w:pPr>
            <w:r>
              <w:rPr>
                <w:rFonts w:ascii="Verdana" w:hAnsi="Verdana"/>
                <w:sz w:val="20"/>
                <w:szCs w:val="20"/>
              </w:rPr>
              <w:t>ELs do not demonstrate sufficient growth in English language acquisition; and</w:t>
            </w:r>
          </w:p>
          <w:p w14:paraId="62EF69D3" w14:textId="77777777" w:rsidR="002F2714" w:rsidRDefault="002F2714" w:rsidP="002F2714">
            <w:pPr>
              <w:pStyle w:val="Normal3"/>
              <w:rPr>
                <w:rFonts w:ascii="Verdana" w:hAnsi="Verdana"/>
                <w:sz w:val="20"/>
                <w:szCs w:val="20"/>
              </w:rPr>
            </w:pPr>
            <w:r>
              <w:rPr>
                <w:rFonts w:ascii="Verdana" w:hAnsi="Verdana"/>
                <w:sz w:val="20"/>
                <w:szCs w:val="20"/>
              </w:rPr>
              <w:t>The district's ELE program needs improvement to promote and support the rapid acquisition of English language proficiency by ELs.</w:t>
            </w:r>
          </w:p>
          <w:p w14:paraId="15BBAD61" w14:textId="77777777" w:rsidR="002F2714" w:rsidRDefault="002F2714" w:rsidP="002F2714">
            <w:pPr>
              <w:pStyle w:val="Normal3"/>
              <w:rPr>
                <w:rFonts w:ascii="Verdana" w:hAnsi="Verdana"/>
                <w:sz w:val="20"/>
                <w:szCs w:val="20"/>
              </w:rPr>
            </w:pPr>
          </w:p>
          <w:p w14:paraId="5BF72107" w14:textId="77777777" w:rsidR="002F2714" w:rsidRDefault="002F2714" w:rsidP="002F2714">
            <w:pPr>
              <w:pStyle w:val="Normal3"/>
              <w:rPr>
                <w:rFonts w:ascii="Verdana" w:hAnsi="Verdana"/>
                <w:sz w:val="20"/>
                <w:szCs w:val="20"/>
              </w:rPr>
            </w:pPr>
            <w:r>
              <w:rPr>
                <w:rFonts w:ascii="Verdana" w:hAnsi="Verdana"/>
                <w:sz w:val="20"/>
                <w:szCs w:val="20"/>
              </w:rPr>
              <w:t>Corrective action required will be reviewed and verified by OLA.</w:t>
            </w:r>
          </w:p>
        </w:tc>
      </w:tr>
      <w:tr w:rsidR="002F2714" w:rsidRPr="008E14D8" w14:paraId="4208B2D2" w14:textId="77777777">
        <w:trPr>
          <w:trHeight w:val="377"/>
        </w:trPr>
        <w:tc>
          <w:tcPr>
            <w:tcW w:w="9360" w:type="dxa"/>
            <w:gridSpan w:val="3"/>
          </w:tcPr>
          <w:p w14:paraId="47EE2A0C" w14:textId="77777777" w:rsidR="002F2714" w:rsidRPr="008E14D8" w:rsidRDefault="002F2714" w:rsidP="002F2714">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16CFEECC" w14:textId="77777777" w:rsidR="002F2714" w:rsidRPr="008E14D8" w:rsidRDefault="0079470F" w:rsidP="002F2714">
            <w:pPr>
              <w:pStyle w:val="Normal3"/>
              <w:rPr>
                <w:rFonts w:ascii="Verdana" w:hAnsi="Verdana"/>
                <w:b/>
                <w:bCs/>
                <w:sz w:val="20"/>
                <w:szCs w:val="20"/>
              </w:rPr>
            </w:pPr>
            <w:r>
              <w:rPr>
                <w:rStyle w:val="normaltextrun"/>
                <w:rFonts w:ascii="Aptos" w:hAnsi="Aptos"/>
                <w:color w:val="000000"/>
                <w:sz w:val="22"/>
                <w:szCs w:val="22"/>
                <w:shd w:val="clear" w:color="auto" w:fill="FFFFFF"/>
              </w:rPr>
              <w:t>Please see the district’s approved Continuous Improvement and Monitoring Plan (CIMP) approved by the Office of Language Acquisition (OLA) in March 2024.</w:t>
            </w:r>
            <w:r>
              <w:rPr>
                <w:rStyle w:val="normaltextrun"/>
                <w:rFonts w:ascii="Arial" w:hAnsi="Arial" w:cs="Arial"/>
                <w:color w:val="000000"/>
                <w:sz w:val="22"/>
                <w:szCs w:val="22"/>
                <w:shd w:val="clear" w:color="auto" w:fill="FFFFFF"/>
              </w:rPr>
              <w:t> </w:t>
            </w:r>
            <w:r>
              <w:rPr>
                <w:rStyle w:val="eop"/>
                <w:rFonts w:ascii="Aptos" w:hAnsi="Aptos"/>
                <w:color w:val="000000"/>
                <w:sz w:val="22"/>
                <w:szCs w:val="22"/>
                <w:shd w:val="clear" w:color="auto" w:fill="FFFFFF"/>
              </w:rPr>
              <w:t> </w:t>
            </w:r>
          </w:p>
        </w:tc>
      </w:tr>
      <w:tr w:rsidR="002F2714" w:rsidRPr="008E14D8" w14:paraId="686B32D1" w14:textId="77777777">
        <w:trPr>
          <w:trHeight w:val="665"/>
        </w:trPr>
        <w:tc>
          <w:tcPr>
            <w:tcW w:w="6828" w:type="dxa"/>
            <w:gridSpan w:val="2"/>
          </w:tcPr>
          <w:p w14:paraId="62C0EA4B" w14:textId="77777777" w:rsidR="002F2714" w:rsidRDefault="002F2714" w:rsidP="002F2714">
            <w:pPr>
              <w:pStyle w:val="Normal3"/>
              <w:rPr>
                <w:rFonts w:ascii="Verdana" w:hAnsi="Verdana"/>
                <w:b/>
                <w:bCs/>
                <w:sz w:val="20"/>
                <w:szCs w:val="20"/>
              </w:rPr>
            </w:pPr>
            <w:r>
              <w:rPr>
                <w:rFonts w:ascii="Verdana" w:hAnsi="Verdana"/>
                <w:b/>
                <w:bCs/>
                <w:sz w:val="20"/>
                <w:szCs w:val="20"/>
              </w:rPr>
              <w:t>Title/Role(s) of Responsible Persons:</w:t>
            </w:r>
          </w:p>
          <w:p w14:paraId="1DE92E71" w14:textId="77777777" w:rsidR="002F2714" w:rsidRPr="00177942" w:rsidRDefault="002F2714" w:rsidP="002F2714">
            <w:pPr>
              <w:pStyle w:val="Normal3"/>
              <w:rPr>
                <w:rFonts w:ascii="Verdana" w:hAnsi="Verdana"/>
                <w:bCs/>
                <w:sz w:val="20"/>
                <w:szCs w:val="20"/>
              </w:rPr>
            </w:pPr>
            <w:r>
              <w:rPr>
                <w:rFonts w:ascii="Verdana" w:hAnsi="Verdana"/>
                <w:bCs/>
                <w:sz w:val="20"/>
                <w:szCs w:val="20"/>
              </w:rPr>
              <w:t>See OLA Continuous Improvement and Monitoring Plan</w:t>
            </w:r>
          </w:p>
        </w:tc>
        <w:tc>
          <w:tcPr>
            <w:tcW w:w="2532" w:type="dxa"/>
          </w:tcPr>
          <w:p w14:paraId="15A76DCF" w14:textId="77777777" w:rsidR="002F2714" w:rsidRPr="008E14D8" w:rsidRDefault="002F2714" w:rsidP="002F2714">
            <w:pPr>
              <w:pStyle w:val="Normal3"/>
              <w:rPr>
                <w:rFonts w:ascii="Verdana" w:hAnsi="Verdana"/>
                <w:b/>
                <w:bCs/>
                <w:sz w:val="20"/>
                <w:szCs w:val="20"/>
              </w:rPr>
            </w:pPr>
            <w:r w:rsidRPr="008E14D8">
              <w:rPr>
                <w:rFonts w:ascii="Verdana" w:hAnsi="Verdana"/>
                <w:b/>
                <w:bCs/>
                <w:sz w:val="20"/>
                <w:szCs w:val="20"/>
              </w:rPr>
              <w:t>Expected Date of Completion:</w:t>
            </w:r>
          </w:p>
          <w:p w14:paraId="532C5FFC" w14:textId="77777777" w:rsidR="002F2714" w:rsidRPr="008E14D8" w:rsidRDefault="002F2714" w:rsidP="002F2714">
            <w:pPr>
              <w:pStyle w:val="Normal3"/>
              <w:rPr>
                <w:rFonts w:ascii="Verdana" w:hAnsi="Verdana"/>
                <w:b/>
                <w:bCs/>
                <w:sz w:val="20"/>
                <w:szCs w:val="20"/>
              </w:rPr>
            </w:pPr>
            <w:r>
              <w:rPr>
                <w:rFonts w:ascii="Verdana" w:hAnsi="Verdana"/>
                <w:bCs/>
                <w:sz w:val="20"/>
                <w:szCs w:val="20"/>
              </w:rPr>
              <w:t>0</w:t>
            </w:r>
            <w:r w:rsidR="0079470F">
              <w:rPr>
                <w:rFonts w:ascii="Verdana" w:hAnsi="Verdana"/>
                <w:bCs/>
                <w:sz w:val="20"/>
                <w:szCs w:val="20"/>
              </w:rPr>
              <w:t>6/25</w:t>
            </w:r>
            <w:r>
              <w:rPr>
                <w:rFonts w:ascii="Verdana" w:hAnsi="Verdana"/>
                <w:bCs/>
                <w:sz w:val="20"/>
                <w:szCs w:val="20"/>
              </w:rPr>
              <w:t>/2025</w:t>
            </w:r>
          </w:p>
        </w:tc>
      </w:tr>
      <w:tr w:rsidR="002F2714" w:rsidRPr="008E14D8" w14:paraId="1280477E" w14:textId="77777777">
        <w:trPr>
          <w:trHeight w:val="330"/>
        </w:trPr>
        <w:tc>
          <w:tcPr>
            <w:tcW w:w="9360" w:type="dxa"/>
            <w:gridSpan w:val="3"/>
          </w:tcPr>
          <w:p w14:paraId="738967D2" w14:textId="77777777" w:rsidR="002F2714" w:rsidRDefault="002F2714" w:rsidP="002F2714">
            <w:pPr>
              <w:pStyle w:val="Normal3"/>
              <w:rPr>
                <w:rFonts w:ascii="Verdana" w:hAnsi="Verdana"/>
                <w:b/>
                <w:bCs/>
                <w:sz w:val="20"/>
                <w:szCs w:val="20"/>
              </w:rPr>
            </w:pPr>
            <w:r w:rsidRPr="008E14D8">
              <w:rPr>
                <w:rFonts w:ascii="Verdana" w:hAnsi="Verdana"/>
                <w:b/>
                <w:bCs/>
                <w:sz w:val="20"/>
                <w:szCs w:val="20"/>
              </w:rPr>
              <w:t>Evidence of Completion of the Corrective Action:</w:t>
            </w:r>
          </w:p>
          <w:p w14:paraId="7960D2B4" w14:textId="77777777" w:rsidR="002F2714" w:rsidRPr="008E14D8" w:rsidRDefault="0079470F" w:rsidP="002F2714">
            <w:pPr>
              <w:pStyle w:val="Normal3"/>
              <w:rPr>
                <w:rFonts w:ascii="Verdana" w:hAnsi="Verdana"/>
                <w:b/>
                <w:bCs/>
                <w:sz w:val="20"/>
                <w:szCs w:val="20"/>
              </w:rPr>
            </w:pPr>
            <w:r>
              <w:rPr>
                <w:rStyle w:val="normaltextrun"/>
                <w:rFonts w:ascii="Aptos" w:hAnsi="Aptos"/>
                <w:color w:val="000000"/>
                <w:sz w:val="22"/>
                <w:szCs w:val="22"/>
                <w:shd w:val="clear" w:color="auto" w:fill="FFFFFF"/>
              </w:rPr>
              <w:t>Please see the district’s approved Continuous Improvement and Monitoring Plan (CIMP) approved by the Office of Language Acquisition (OLA) in March 2024.</w:t>
            </w:r>
            <w:r>
              <w:rPr>
                <w:rStyle w:val="normaltextrun"/>
                <w:rFonts w:ascii="Arial" w:hAnsi="Arial" w:cs="Arial"/>
                <w:color w:val="000000"/>
                <w:sz w:val="22"/>
                <w:szCs w:val="22"/>
                <w:shd w:val="clear" w:color="auto" w:fill="FFFFFF"/>
              </w:rPr>
              <w:t> </w:t>
            </w:r>
            <w:r>
              <w:rPr>
                <w:rStyle w:val="eop"/>
                <w:rFonts w:ascii="Aptos" w:hAnsi="Aptos"/>
                <w:color w:val="000000"/>
                <w:sz w:val="22"/>
                <w:szCs w:val="22"/>
                <w:shd w:val="clear" w:color="auto" w:fill="FFFFFF"/>
              </w:rPr>
              <w:t> </w:t>
            </w:r>
          </w:p>
        </w:tc>
      </w:tr>
      <w:tr w:rsidR="002F2714" w:rsidRPr="008E14D8" w14:paraId="578C0201" w14:textId="77777777">
        <w:trPr>
          <w:trHeight w:val="359"/>
        </w:trPr>
        <w:tc>
          <w:tcPr>
            <w:tcW w:w="9360" w:type="dxa"/>
            <w:gridSpan w:val="3"/>
          </w:tcPr>
          <w:p w14:paraId="5E43693D" w14:textId="77777777" w:rsidR="002F2714" w:rsidRDefault="002F2714" w:rsidP="002F2714">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5B293967" w14:textId="77777777" w:rsidR="002F2714" w:rsidRPr="008E14D8" w:rsidRDefault="0079470F" w:rsidP="002F2714">
            <w:pPr>
              <w:pStyle w:val="Normal3"/>
              <w:rPr>
                <w:rFonts w:ascii="Verdana" w:hAnsi="Verdana"/>
                <w:b/>
                <w:bCs/>
                <w:sz w:val="20"/>
                <w:szCs w:val="20"/>
              </w:rPr>
            </w:pPr>
            <w:r>
              <w:rPr>
                <w:rStyle w:val="normaltextrun"/>
                <w:rFonts w:ascii="Aptos" w:hAnsi="Aptos"/>
                <w:color w:val="000000"/>
                <w:sz w:val="22"/>
                <w:szCs w:val="22"/>
                <w:shd w:val="clear" w:color="auto" w:fill="FFFFFF"/>
              </w:rPr>
              <w:t>Please see the district’s approved Continuous Improvement and Monitoring Plan (CIMP) approved by the Office of Language Acquisition (OLA) in March 2024.</w:t>
            </w:r>
            <w:r>
              <w:rPr>
                <w:rStyle w:val="normaltextrun"/>
                <w:rFonts w:ascii="Arial" w:hAnsi="Arial" w:cs="Arial"/>
                <w:color w:val="000000"/>
                <w:sz w:val="22"/>
                <w:szCs w:val="22"/>
                <w:shd w:val="clear" w:color="auto" w:fill="FFFFFF"/>
              </w:rPr>
              <w:t> </w:t>
            </w:r>
            <w:r>
              <w:rPr>
                <w:rStyle w:val="eop"/>
                <w:rFonts w:ascii="Aptos" w:hAnsi="Aptos"/>
                <w:color w:val="000000"/>
                <w:sz w:val="22"/>
                <w:szCs w:val="22"/>
                <w:shd w:val="clear" w:color="auto" w:fill="FFFFFF"/>
              </w:rPr>
              <w:t> </w:t>
            </w:r>
          </w:p>
        </w:tc>
      </w:tr>
      <w:tr w:rsidR="002F2714" w:rsidRPr="008E14D8" w14:paraId="74749739" w14:textId="77777777">
        <w:trPr>
          <w:trHeight w:val="450"/>
        </w:trPr>
        <w:tc>
          <w:tcPr>
            <w:tcW w:w="9360" w:type="dxa"/>
            <w:gridSpan w:val="3"/>
            <w:shd w:val="clear" w:color="auto" w:fill="C0C0C0"/>
            <w:vAlign w:val="center"/>
          </w:tcPr>
          <w:p w14:paraId="3135B52F" w14:textId="77777777" w:rsidR="002F2714" w:rsidRPr="008E14D8" w:rsidRDefault="002F2714" w:rsidP="002F2714">
            <w:pPr>
              <w:pStyle w:val="Heading73"/>
            </w:pPr>
            <w:r w:rsidRPr="008E14D8">
              <w:rPr>
                <w:rFonts w:ascii="Verdana" w:hAnsi="Verdana"/>
                <w:sz w:val="20"/>
                <w:szCs w:val="20"/>
              </w:rPr>
              <w:t>CORRECTIVE ACTION PLAN APPROVAL SECTION</w:t>
            </w:r>
          </w:p>
        </w:tc>
      </w:tr>
      <w:tr w:rsidR="002F2714" w:rsidRPr="008E14D8" w14:paraId="4DF8CC6F" w14:textId="77777777" w:rsidTr="002F2714">
        <w:trPr>
          <w:trHeight w:val="647"/>
        </w:trPr>
        <w:tc>
          <w:tcPr>
            <w:tcW w:w="4248" w:type="dxa"/>
          </w:tcPr>
          <w:p w14:paraId="37DA6D07" w14:textId="77777777" w:rsidR="002F2714" w:rsidRDefault="002F2714" w:rsidP="002F2714">
            <w:pPr>
              <w:pStyle w:val="Normal3"/>
              <w:rPr>
                <w:rFonts w:ascii="Verdana" w:hAnsi="Verdana"/>
                <w:b/>
                <w:bCs/>
                <w:sz w:val="20"/>
                <w:szCs w:val="20"/>
              </w:rPr>
            </w:pPr>
            <w:r w:rsidRPr="008E14D8">
              <w:rPr>
                <w:rFonts w:ascii="Verdana" w:hAnsi="Verdana"/>
                <w:b/>
                <w:bCs/>
                <w:sz w:val="20"/>
                <w:szCs w:val="20"/>
              </w:rPr>
              <w:t xml:space="preserve">Criterion: </w:t>
            </w:r>
          </w:p>
          <w:p w14:paraId="5195812E" w14:textId="77777777" w:rsidR="002F2714" w:rsidRPr="008E14D8" w:rsidRDefault="002F2714" w:rsidP="002F2714">
            <w:pPr>
              <w:pStyle w:val="Normal3"/>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6F89A12B" w14:textId="77777777" w:rsidR="002F2714" w:rsidRPr="008E14D8" w:rsidRDefault="002F2714" w:rsidP="002F2714">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DF8D833" w14:textId="77777777" w:rsidR="002F2714" w:rsidRDefault="002F2714" w:rsidP="002F2714">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79470F">
              <w:rPr>
                <w:rFonts w:ascii="Verdana" w:hAnsi="Verdana"/>
                <w:sz w:val="20"/>
                <w:szCs w:val="20"/>
              </w:rPr>
              <w:t>07/18/2024</w:t>
            </w:r>
          </w:p>
          <w:p w14:paraId="1E8ACD75" w14:textId="77777777" w:rsidR="002F2714" w:rsidRPr="008E14D8" w:rsidRDefault="002F2714" w:rsidP="002F2714">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F2714" w:rsidRPr="008E14D8" w14:paraId="209BEBF8" w14:textId="77777777">
        <w:trPr>
          <w:trHeight w:val="350"/>
        </w:trPr>
        <w:tc>
          <w:tcPr>
            <w:tcW w:w="9360" w:type="dxa"/>
            <w:gridSpan w:val="3"/>
          </w:tcPr>
          <w:p w14:paraId="5CC78A60" w14:textId="77777777" w:rsidR="002F2714" w:rsidRDefault="002F2714" w:rsidP="002F2714">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6E146CB9" w14:textId="77777777" w:rsidR="002F2714" w:rsidRPr="008E14D8" w:rsidRDefault="002F2714" w:rsidP="002F2714">
            <w:pPr>
              <w:pStyle w:val="Normal3"/>
              <w:rPr>
                <w:rFonts w:ascii="Verdana" w:hAnsi="Verdana"/>
                <w:b/>
                <w:bCs/>
                <w:sz w:val="20"/>
                <w:szCs w:val="20"/>
              </w:rPr>
            </w:pPr>
            <w:r>
              <w:rPr>
                <w:rFonts w:ascii="Verdana" w:hAnsi="Verdana"/>
                <w:sz w:val="20"/>
                <w:szCs w:val="20"/>
              </w:rPr>
              <w:t>Corrective action for this finding will be reviewed and approved by the Office of Language Acquisition (OLA) through the district's Continuous Improvement Monitoring Plan (CIMP), approved by OLA in March 2024. The Office of Public School Monitoring (PSM) will maintain communication with OLA throughout the progress reporting stage to track the district's progress towards correction of noncompliance.</w:t>
            </w:r>
          </w:p>
        </w:tc>
      </w:tr>
      <w:tr w:rsidR="002F2714" w14:paraId="79273834" w14:textId="77777777">
        <w:trPr>
          <w:trHeight w:val="350"/>
        </w:trPr>
        <w:tc>
          <w:tcPr>
            <w:tcW w:w="9360" w:type="dxa"/>
            <w:gridSpan w:val="3"/>
          </w:tcPr>
          <w:p w14:paraId="18B85F30" w14:textId="77777777" w:rsidR="002F2714" w:rsidRDefault="002F2714" w:rsidP="002F2714">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42882F6" w14:textId="77777777" w:rsidR="002F2714" w:rsidRPr="008E14D8" w:rsidRDefault="002F2714" w:rsidP="002F2714">
            <w:pPr>
              <w:pStyle w:val="Normal3"/>
              <w:tabs>
                <w:tab w:val="left" w:pos="2772"/>
              </w:tabs>
              <w:rPr>
                <w:rFonts w:ascii="Verdana" w:hAnsi="Verdana"/>
                <w:b/>
                <w:bCs/>
                <w:sz w:val="20"/>
                <w:szCs w:val="20"/>
              </w:rPr>
            </w:pPr>
            <w:r>
              <w:rPr>
                <w:rFonts w:ascii="Verdana" w:hAnsi="Verdana"/>
                <w:bCs/>
                <w:sz w:val="20"/>
                <w:szCs w:val="20"/>
              </w:rPr>
              <w:t>09/30/2024</w:t>
            </w:r>
          </w:p>
          <w:p w14:paraId="5134FEFE" w14:textId="77777777" w:rsidR="002F2714" w:rsidRDefault="002F2714" w:rsidP="002F2714">
            <w:pPr>
              <w:pStyle w:val="Normal3"/>
              <w:tabs>
                <w:tab w:val="left" w:pos="2772"/>
              </w:tabs>
              <w:rPr>
                <w:rFonts w:ascii="Verdana" w:hAnsi="Verdana"/>
                <w:bCs/>
                <w:sz w:val="20"/>
                <w:szCs w:val="20"/>
              </w:rPr>
            </w:pPr>
            <w:r>
              <w:rPr>
                <w:rFonts w:ascii="Verdana" w:hAnsi="Verdana"/>
                <w:bCs/>
                <w:sz w:val="20"/>
                <w:szCs w:val="20"/>
              </w:rPr>
              <w:t>12/13/2024</w:t>
            </w:r>
            <w:r w:rsidRPr="00692C8A">
              <w:rPr>
                <w:rFonts w:ascii="Verdana" w:hAnsi="Verdana"/>
                <w:bCs/>
                <w:sz w:val="20"/>
                <w:szCs w:val="20"/>
              </w:rPr>
              <w:br/>
            </w:r>
          </w:p>
        </w:tc>
      </w:tr>
    </w:tbl>
    <w:p w14:paraId="70A40C3D" w14:textId="77777777" w:rsidR="002F2714" w:rsidRPr="008E14D8" w:rsidRDefault="002F2714" w:rsidP="002F2714">
      <w:pPr>
        <w:pStyle w:val="Normal3"/>
        <w:rPr>
          <w:rFonts w:ascii="Verdana" w:hAnsi="Verdana"/>
          <w:sz w:val="20"/>
          <w:szCs w:val="20"/>
        </w:rPr>
      </w:pPr>
    </w:p>
    <w:p w14:paraId="607668FC" w14:textId="77777777" w:rsidR="002F2714" w:rsidRDefault="002F2714">
      <w:pPr>
        <w:pStyle w:val="Normal3"/>
      </w:pPr>
    </w:p>
    <w:sectPr w:rsidR="002F2714" w:rsidSect="002F2714">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341E" w14:textId="77777777" w:rsidR="002F2714" w:rsidRDefault="002F2714">
      <w:r>
        <w:separator/>
      </w:r>
    </w:p>
  </w:endnote>
  <w:endnote w:type="continuationSeparator" w:id="0">
    <w:p w14:paraId="0052FCF5" w14:textId="77777777" w:rsidR="002F2714" w:rsidRDefault="002F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35B1" w14:textId="77777777" w:rsidR="002F2714" w:rsidRPr="000522A9" w:rsidRDefault="002F2714" w:rsidP="002F2714">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ACC0" w14:textId="77777777" w:rsidR="002F2714" w:rsidRPr="00792F17" w:rsidRDefault="002F2714" w:rsidP="002F2714">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364EDBC" w14:textId="77777777" w:rsidR="002F2714" w:rsidRDefault="002F2714" w:rsidP="002F2714">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420110AD" w14:textId="77777777" w:rsidR="002F2714" w:rsidRPr="000522A9" w:rsidRDefault="002F2714" w:rsidP="002F2714">
    <w:pPr>
      <w:pStyle w:val="Footer0"/>
      <w:tabs>
        <w:tab w:val="left" w:pos="4965"/>
      </w:tabs>
      <w:ind w:right="360"/>
      <w:rPr>
        <w:i/>
        <w:sz w:val="20"/>
        <w:szCs w:val="20"/>
      </w:rPr>
    </w:pPr>
    <w:r>
      <w:rPr>
        <w:rStyle w:val="PageNumber0"/>
        <w:i/>
        <w:sz w:val="20"/>
        <w:szCs w:val="20"/>
      </w:rPr>
      <w:t>Frontier Regional - Union 38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175" w14:textId="77777777" w:rsidR="002F2714" w:rsidRPr="00792F17" w:rsidRDefault="002F2714" w:rsidP="002F2714">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1D6B826" w14:textId="77777777" w:rsidR="002F2714" w:rsidRDefault="002F2714" w:rsidP="002F2714">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Office of Public School Monitoring</w:t>
    </w:r>
  </w:p>
  <w:p w14:paraId="3563710F" w14:textId="77777777" w:rsidR="002F2714" w:rsidRPr="000522A9" w:rsidRDefault="002F2714" w:rsidP="002F2714">
    <w:pPr>
      <w:pStyle w:val="Footer2"/>
      <w:tabs>
        <w:tab w:val="left" w:pos="4965"/>
      </w:tabs>
      <w:ind w:right="360"/>
      <w:rPr>
        <w:i/>
        <w:sz w:val="20"/>
        <w:szCs w:val="20"/>
      </w:rPr>
    </w:pPr>
    <w:r>
      <w:rPr>
        <w:rStyle w:val="PageNumber2"/>
        <w:i/>
        <w:sz w:val="20"/>
        <w:szCs w:val="20"/>
      </w:rPr>
      <w:t>Frontier Regional - Union 38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A4DA" w14:textId="77777777" w:rsidR="002F2714" w:rsidRPr="00792F17" w:rsidRDefault="002F2714" w:rsidP="002F2714">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32522A1F" w14:textId="77777777" w:rsidR="002F2714" w:rsidRDefault="002F2714" w:rsidP="002F2714">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Office of Public School Monitoring</w:t>
    </w:r>
  </w:p>
  <w:p w14:paraId="1526A275" w14:textId="77777777" w:rsidR="002F2714" w:rsidRPr="000522A9" w:rsidRDefault="002F2714" w:rsidP="002F2714">
    <w:pPr>
      <w:pStyle w:val="Footer3"/>
      <w:tabs>
        <w:tab w:val="left" w:pos="4965"/>
      </w:tabs>
      <w:ind w:right="360"/>
      <w:rPr>
        <w:i/>
        <w:sz w:val="20"/>
        <w:szCs w:val="20"/>
      </w:rPr>
    </w:pPr>
    <w:r>
      <w:rPr>
        <w:rStyle w:val="PageNumber3"/>
        <w:i/>
        <w:sz w:val="20"/>
        <w:szCs w:val="20"/>
      </w:rPr>
      <w:t>Frontier Regional - Union 38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D0E1" w14:textId="77777777" w:rsidR="002F2714" w:rsidRDefault="002F2714">
      <w:r>
        <w:separator/>
      </w:r>
    </w:p>
  </w:footnote>
  <w:footnote w:type="continuationSeparator" w:id="0">
    <w:p w14:paraId="701E5AB2" w14:textId="77777777" w:rsidR="002F2714" w:rsidRDefault="002F2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C77"/>
    <w:multiLevelType w:val="multilevel"/>
    <w:tmpl w:val="3AC6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47F785C"/>
    <w:multiLevelType w:val="multilevel"/>
    <w:tmpl w:val="80E8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7A660E7"/>
    <w:multiLevelType w:val="multilevel"/>
    <w:tmpl w:val="7488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8052FA"/>
    <w:multiLevelType w:val="multilevel"/>
    <w:tmpl w:val="155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59725E"/>
    <w:multiLevelType w:val="multilevel"/>
    <w:tmpl w:val="9590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86B84"/>
    <w:multiLevelType w:val="multilevel"/>
    <w:tmpl w:val="D91C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6C4100"/>
    <w:multiLevelType w:val="multilevel"/>
    <w:tmpl w:val="ADAA0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B19AF"/>
    <w:multiLevelType w:val="multilevel"/>
    <w:tmpl w:val="F9E2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1" w15:restartNumberingAfterBreak="0">
    <w:nsid w:val="79E04E69"/>
    <w:multiLevelType w:val="multilevel"/>
    <w:tmpl w:val="A4E67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576673">
    <w:abstractNumId w:val="3"/>
  </w:num>
  <w:num w:numId="2" w16cid:durableId="408580051">
    <w:abstractNumId w:val="1"/>
  </w:num>
  <w:num w:numId="3" w16cid:durableId="835069211">
    <w:abstractNumId w:val="10"/>
  </w:num>
  <w:num w:numId="4" w16cid:durableId="816724573">
    <w:abstractNumId w:val="5"/>
  </w:num>
  <w:num w:numId="5" w16cid:durableId="1126849810">
    <w:abstractNumId w:val="2"/>
  </w:num>
  <w:num w:numId="6" w16cid:durableId="1082219616">
    <w:abstractNumId w:val="9"/>
  </w:num>
  <w:num w:numId="7" w16cid:durableId="149517564">
    <w:abstractNumId w:val="6"/>
  </w:num>
  <w:num w:numId="8" w16cid:durableId="1050691940">
    <w:abstractNumId w:val="8"/>
  </w:num>
  <w:num w:numId="9" w16cid:durableId="983965836">
    <w:abstractNumId w:val="11"/>
  </w:num>
  <w:num w:numId="10" w16cid:durableId="1635941617">
    <w:abstractNumId w:val="7"/>
  </w:num>
  <w:num w:numId="11" w16cid:durableId="148710461">
    <w:abstractNumId w:val="0"/>
  </w:num>
  <w:num w:numId="12" w16cid:durableId="1614629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7FBB"/>
    <w:rsid w:val="002F2714"/>
    <w:rsid w:val="005A5D17"/>
    <w:rsid w:val="006213D9"/>
    <w:rsid w:val="0079470F"/>
    <w:rsid w:val="00BD7F08"/>
    <w:rsid w:val="00C811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05F15515"/>
  <w15:chartTrackingRefBased/>
  <w15:docId w15:val="{F47CB1A0-1524-4C0B-B463-8730D50C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paragraph" w:customStyle="1" w:styleId="paragraph">
    <w:name w:val="paragraph"/>
    <w:basedOn w:val="Normal"/>
    <w:rsid w:val="0079470F"/>
    <w:pPr>
      <w:spacing w:before="100" w:beforeAutospacing="1" w:after="100" w:afterAutospacing="1"/>
    </w:pPr>
  </w:style>
  <w:style w:type="character" w:customStyle="1" w:styleId="normaltextrun">
    <w:name w:val="normaltextrun"/>
    <w:basedOn w:val="DefaultParagraphFont"/>
    <w:rsid w:val="0079470F"/>
  </w:style>
  <w:style w:type="character" w:customStyle="1" w:styleId="eop">
    <w:name w:val="eop"/>
    <w:basedOn w:val="DefaultParagraphFont"/>
    <w:rsid w:val="0079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0568">
      <w:bodyDiv w:val="1"/>
      <w:marLeft w:val="0"/>
      <w:marRight w:val="0"/>
      <w:marTop w:val="0"/>
      <w:marBottom w:val="0"/>
      <w:divBdr>
        <w:top w:val="none" w:sz="0" w:space="0" w:color="auto"/>
        <w:left w:val="none" w:sz="0" w:space="0" w:color="auto"/>
        <w:bottom w:val="none" w:sz="0" w:space="0" w:color="auto"/>
        <w:right w:val="none" w:sz="0" w:space="0" w:color="auto"/>
      </w:divBdr>
      <w:divsChild>
        <w:div w:id="113136359">
          <w:marLeft w:val="0"/>
          <w:marRight w:val="0"/>
          <w:marTop w:val="0"/>
          <w:marBottom w:val="0"/>
          <w:divBdr>
            <w:top w:val="none" w:sz="0" w:space="0" w:color="auto"/>
            <w:left w:val="none" w:sz="0" w:space="0" w:color="auto"/>
            <w:bottom w:val="none" w:sz="0" w:space="0" w:color="auto"/>
            <w:right w:val="none" w:sz="0" w:space="0" w:color="auto"/>
          </w:divBdr>
        </w:div>
        <w:div w:id="410468810">
          <w:marLeft w:val="0"/>
          <w:marRight w:val="0"/>
          <w:marTop w:val="0"/>
          <w:marBottom w:val="0"/>
          <w:divBdr>
            <w:top w:val="none" w:sz="0" w:space="0" w:color="auto"/>
            <w:left w:val="none" w:sz="0" w:space="0" w:color="auto"/>
            <w:bottom w:val="none" w:sz="0" w:space="0" w:color="auto"/>
            <w:right w:val="none" w:sz="0" w:space="0" w:color="auto"/>
          </w:divBdr>
        </w:div>
        <w:div w:id="647633812">
          <w:marLeft w:val="0"/>
          <w:marRight w:val="0"/>
          <w:marTop w:val="0"/>
          <w:marBottom w:val="0"/>
          <w:divBdr>
            <w:top w:val="none" w:sz="0" w:space="0" w:color="auto"/>
            <w:left w:val="none" w:sz="0" w:space="0" w:color="auto"/>
            <w:bottom w:val="none" w:sz="0" w:space="0" w:color="auto"/>
            <w:right w:val="none" w:sz="0" w:space="0" w:color="auto"/>
          </w:divBdr>
        </w:div>
      </w:divsChild>
    </w:div>
    <w:div w:id="412044619">
      <w:bodyDiv w:val="1"/>
      <w:marLeft w:val="0"/>
      <w:marRight w:val="0"/>
      <w:marTop w:val="0"/>
      <w:marBottom w:val="0"/>
      <w:divBdr>
        <w:top w:val="none" w:sz="0" w:space="0" w:color="auto"/>
        <w:left w:val="none" w:sz="0" w:space="0" w:color="auto"/>
        <w:bottom w:val="none" w:sz="0" w:space="0" w:color="auto"/>
        <w:right w:val="none" w:sz="0" w:space="0" w:color="auto"/>
      </w:divBdr>
      <w:divsChild>
        <w:div w:id="207382835">
          <w:marLeft w:val="0"/>
          <w:marRight w:val="0"/>
          <w:marTop w:val="0"/>
          <w:marBottom w:val="0"/>
          <w:divBdr>
            <w:top w:val="none" w:sz="0" w:space="0" w:color="auto"/>
            <w:left w:val="none" w:sz="0" w:space="0" w:color="auto"/>
            <w:bottom w:val="none" w:sz="0" w:space="0" w:color="auto"/>
            <w:right w:val="none" w:sz="0" w:space="0" w:color="auto"/>
          </w:divBdr>
        </w:div>
        <w:div w:id="520632451">
          <w:marLeft w:val="0"/>
          <w:marRight w:val="0"/>
          <w:marTop w:val="0"/>
          <w:marBottom w:val="0"/>
          <w:divBdr>
            <w:top w:val="none" w:sz="0" w:space="0" w:color="auto"/>
            <w:left w:val="none" w:sz="0" w:space="0" w:color="auto"/>
            <w:bottom w:val="none" w:sz="0" w:space="0" w:color="auto"/>
            <w:right w:val="none" w:sz="0" w:space="0" w:color="auto"/>
          </w:divBdr>
        </w:div>
        <w:div w:id="719860266">
          <w:marLeft w:val="0"/>
          <w:marRight w:val="0"/>
          <w:marTop w:val="0"/>
          <w:marBottom w:val="0"/>
          <w:divBdr>
            <w:top w:val="none" w:sz="0" w:space="0" w:color="auto"/>
            <w:left w:val="none" w:sz="0" w:space="0" w:color="auto"/>
            <w:bottom w:val="none" w:sz="0" w:space="0" w:color="auto"/>
            <w:right w:val="none" w:sz="0" w:space="0" w:color="auto"/>
          </w:divBdr>
        </w:div>
        <w:div w:id="1014497321">
          <w:marLeft w:val="0"/>
          <w:marRight w:val="0"/>
          <w:marTop w:val="0"/>
          <w:marBottom w:val="0"/>
          <w:divBdr>
            <w:top w:val="none" w:sz="0" w:space="0" w:color="auto"/>
            <w:left w:val="none" w:sz="0" w:space="0" w:color="auto"/>
            <w:bottom w:val="none" w:sz="0" w:space="0" w:color="auto"/>
            <w:right w:val="none" w:sz="0" w:space="0" w:color="auto"/>
          </w:divBdr>
        </w:div>
        <w:div w:id="1382486021">
          <w:marLeft w:val="0"/>
          <w:marRight w:val="0"/>
          <w:marTop w:val="0"/>
          <w:marBottom w:val="0"/>
          <w:divBdr>
            <w:top w:val="none" w:sz="0" w:space="0" w:color="auto"/>
            <w:left w:val="none" w:sz="0" w:space="0" w:color="auto"/>
            <w:bottom w:val="none" w:sz="0" w:space="0" w:color="auto"/>
            <w:right w:val="none" w:sz="0" w:space="0" w:color="auto"/>
          </w:divBdr>
        </w:div>
      </w:divsChild>
    </w:div>
    <w:div w:id="545720276">
      <w:bodyDiv w:val="1"/>
      <w:marLeft w:val="0"/>
      <w:marRight w:val="0"/>
      <w:marTop w:val="0"/>
      <w:marBottom w:val="0"/>
      <w:divBdr>
        <w:top w:val="none" w:sz="0" w:space="0" w:color="auto"/>
        <w:left w:val="none" w:sz="0" w:space="0" w:color="auto"/>
        <w:bottom w:val="none" w:sz="0" w:space="0" w:color="auto"/>
        <w:right w:val="none" w:sz="0" w:space="0" w:color="auto"/>
      </w:divBdr>
      <w:divsChild>
        <w:div w:id="675423583">
          <w:marLeft w:val="0"/>
          <w:marRight w:val="0"/>
          <w:marTop w:val="0"/>
          <w:marBottom w:val="0"/>
          <w:divBdr>
            <w:top w:val="none" w:sz="0" w:space="0" w:color="auto"/>
            <w:left w:val="none" w:sz="0" w:space="0" w:color="auto"/>
            <w:bottom w:val="none" w:sz="0" w:space="0" w:color="auto"/>
            <w:right w:val="none" w:sz="0" w:space="0" w:color="auto"/>
          </w:divBdr>
        </w:div>
        <w:div w:id="734932755">
          <w:marLeft w:val="0"/>
          <w:marRight w:val="0"/>
          <w:marTop w:val="0"/>
          <w:marBottom w:val="0"/>
          <w:divBdr>
            <w:top w:val="none" w:sz="0" w:space="0" w:color="auto"/>
            <w:left w:val="none" w:sz="0" w:space="0" w:color="auto"/>
            <w:bottom w:val="none" w:sz="0" w:space="0" w:color="auto"/>
            <w:right w:val="none" w:sz="0" w:space="0" w:color="auto"/>
          </w:divBdr>
        </w:div>
        <w:div w:id="1363243662">
          <w:marLeft w:val="0"/>
          <w:marRight w:val="0"/>
          <w:marTop w:val="0"/>
          <w:marBottom w:val="0"/>
          <w:divBdr>
            <w:top w:val="none" w:sz="0" w:space="0" w:color="auto"/>
            <w:left w:val="none" w:sz="0" w:space="0" w:color="auto"/>
            <w:bottom w:val="none" w:sz="0" w:space="0" w:color="auto"/>
            <w:right w:val="none" w:sz="0" w:space="0" w:color="auto"/>
          </w:divBdr>
        </w:div>
        <w:div w:id="1648590281">
          <w:marLeft w:val="0"/>
          <w:marRight w:val="0"/>
          <w:marTop w:val="0"/>
          <w:marBottom w:val="0"/>
          <w:divBdr>
            <w:top w:val="none" w:sz="0" w:space="0" w:color="auto"/>
            <w:left w:val="none" w:sz="0" w:space="0" w:color="auto"/>
            <w:bottom w:val="none" w:sz="0" w:space="0" w:color="auto"/>
            <w:right w:val="none" w:sz="0" w:space="0" w:color="auto"/>
          </w:divBdr>
        </w:div>
        <w:div w:id="1747727336">
          <w:marLeft w:val="0"/>
          <w:marRight w:val="0"/>
          <w:marTop w:val="0"/>
          <w:marBottom w:val="0"/>
          <w:divBdr>
            <w:top w:val="none" w:sz="0" w:space="0" w:color="auto"/>
            <w:left w:val="none" w:sz="0" w:space="0" w:color="auto"/>
            <w:bottom w:val="none" w:sz="0" w:space="0" w:color="auto"/>
            <w:right w:val="none" w:sz="0" w:space="0" w:color="auto"/>
          </w:divBdr>
        </w:div>
        <w:div w:id="2111316471">
          <w:marLeft w:val="0"/>
          <w:marRight w:val="0"/>
          <w:marTop w:val="0"/>
          <w:marBottom w:val="0"/>
          <w:divBdr>
            <w:top w:val="none" w:sz="0" w:space="0" w:color="auto"/>
            <w:left w:val="none" w:sz="0" w:space="0" w:color="auto"/>
            <w:bottom w:val="none" w:sz="0" w:space="0" w:color="auto"/>
            <w:right w:val="none" w:sz="0" w:space="0" w:color="auto"/>
          </w:divBdr>
        </w:div>
      </w:divsChild>
    </w:div>
    <w:div w:id="1016233194">
      <w:bodyDiv w:val="1"/>
      <w:marLeft w:val="0"/>
      <w:marRight w:val="0"/>
      <w:marTop w:val="0"/>
      <w:marBottom w:val="0"/>
      <w:divBdr>
        <w:top w:val="none" w:sz="0" w:space="0" w:color="auto"/>
        <w:left w:val="none" w:sz="0" w:space="0" w:color="auto"/>
        <w:bottom w:val="none" w:sz="0" w:space="0" w:color="auto"/>
        <w:right w:val="none" w:sz="0" w:space="0" w:color="auto"/>
      </w:divBdr>
      <w:divsChild>
        <w:div w:id="587229617">
          <w:marLeft w:val="0"/>
          <w:marRight w:val="0"/>
          <w:marTop w:val="0"/>
          <w:marBottom w:val="0"/>
          <w:divBdr>
            <w:top w:val="none" w:sz="0" w:space="0" w:color="auto"/>
            <w:left w:val="none" w:sz="0" w:space="0" w:color="auto"/>
            <w:bottom w:val="none" w:sz="0" w:space="0" w:color="auto"/>
            <w:right w:val="none" w:sz="0" w:space="0" w:color="auto"/>
          </w:divBdr>
        </w:div>
        <w:div w:id="993295766">
          <w:marLeft w:val="0"/>
          <w:marRight w:val="0"/>
          <w:marTop w:val="0"/>
          <w:marBottom w:val="0"/>
          <w:divBdr>
            <w:top w:val="none" w:sz="0" w:space="0" w:color="auto"/>
            <w:left w:val="none" w:sz="0" w:space="0" w:color="auto"/>
            <w:bottom w:val="none" w:sz="0" w:space="0" w:color="auto"/>
            <w:right w:val="none" w:sz="0" w:space="0" w:color="auto"/>
          </w:divBdr>
        </w:div>
        <w:div w:id="1539658749">
          <w:marLeft w:val="0"/>
          <w:marRight w:val="0"/>
          <w:marTop w:val="0"/>
          <w:marBottom w:val="0"/>
          <w:divBdr>
            <w:top w:val="none" w:sz="0" w:space="0" w:color="auto"/>
            <w:left w:val="none" w:sz="0" w:space="0" w:color="auto"/>
            <w:bottom w:val="none" w:sz="0" w:space="0" w:color="auto"/>
            <w:right w:val="none" w:sz="0" w:space="0" w:color="auto"/>
          </w:divBdr>
        </w:div>
        <w:div w:id="1556890747">
          <w:marLeft w:val="0"/>
          <w:marRight w:val="0"/>
          <w:marTop w:val="0"/>
          <w:marBottom w:val="0"/>
          <w:divBdr>
            <w:top w:val="none" w:sz="0" w:space="0" w:color="auto"/>
            <w:left w:val="none" w:sz="0" w:space="0" w:color="auto"/>
            <w:bottom w:val="none" w:sz="0" w:space="0" w:color="auto"/>
            <w:right w:val="none" w:sz="0" w:space="0" w:color="auto"/>
          </w:divBdr>
        </w:div>
      </w:divsChild>
    </w:div>
    <w:div w:id="1221095174">
      <w:bodyDiv w:val="1"/>
      <w:marLeft w:val="0"/>
      <w:marRight w:val="0"/>
      <w:marTop w:val="0"/>
      <w:marBottom w:val="0"/>
      <w:divBdr>
        <w:top w:val="none" w:sz="0" w:space="0" w:color="auto"/>
        <w:left w:val="none" w:sz="0" w:space="0" w:color="auto"/>
        <w:bottom w:val="none" w:sz="0" w:space="0" w:color="auto"/>
        <w:right w:val="none" w:sz="0" w:space="0" w:color="auto"/>
      </w:divBdr>
    </w:div>
    <w:div w:id="1235165830">
      <w:bodyDiv w:val="1"/>
      <w:marLeft w:val="0"/>
      <w:marRight w:val="0"/>
      <w:marTop w:val="0"/>
      <w:marBottom w:val="0"/>
      <w:divBdr>
        <w:top w:val="none" w:sz="0" w:space="0" w:color="auto"/>
        <w:left w:val="none" w:sz="0" w:space="0" w:color="auto"/>
        <w:bottom w:val="none" w:sz="0" w:space="0" w:color="auto"/>
        <w:right w:val="none" w:sz="0" w:space="0" w:color="auto"/>
      </w:divBdr>
    </w:div>
    <w:div w:id="1284849179">
      <w:bodyDiv w:val="1"/>
      <w:marLeft w:val="0"/>
      <w:marRight w:val="0"/>
      <w:marTop w:val="0"/>
      <w:marBottom w:val="0"/>
      <w:divBdr>
        <w:top w:val="none" w:sz="0" w:space="0" w:color="auto"/>
        <w:left w:val="none" w:sz="0" w:space="0" w:color="auto"/>
        <w:bottom w:val="none" w:sz="0" w:space="0" w:color="auto"/>
        <w:right w:val="none" w:sz="0" w:space="0" w:color="auto"/>
      </w:divBdr>
      <w:divsChild>
        <w:div w:id="1436098907">
          <w:marLeft w:val="0"/>
          <w:marRight w:val="0"/>
          <w:marTop w:val="0"/>
          <w:marBottom w:val="0"/>
          <w:divBdr>
            <w:top w:val="none" w:sz="0" w:space="0" w:color="auto"/>
            <w:left w:val="none" w:sz="0" w:space="0" w:color="auto"/>
            <w:bottom w:val="none" w:sz="0" w:space="0" w:color="auto"/>
            <w:right w:val="none" w:sz="0" w:space="0" w:color="auto"/>
          </w:divBdr>
        </w:div>
        <w:div w:id="2070692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12378</Characters>
  <Application>Microsoft Office Word</Application>
  <DocSecurity>0</DocSecurity>
  <Lines>343</Lines>
  <Paragraphs>204</Paragraphs>
  <ScaleCrop>false</ScaleCrop>
  <HeadingPairs>
    <vt:vector size="2" baseType="variant">
      <vt:variant>
        <vt:lpstr>Title</vt:lpstr>
      </vt:variant>
      <vt:variant>
        <vt:i4>1</vt:i4>
      </vt:variant>
    </vt:vector>
  </HeadingPairs>
  <TitlesOfParts>
    <vt:vector size="1" baseType="lpstr">
      <vt:lpstr>2023-24 Frontier Regional - Union 38 CAP</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Frontier Regional - Union 38 CAP</dc:title>
  <dc:subject/>
  <dc:creator>DESE</dc:creator>
  <cp:keywords/>
  <dc:description/>
  <cp:lastModifiedBy>Zou, Dong (EOE)</cp:lastModifiedBy>
  <cp:revision>3</cp:revision>
  <cp:lastPrinted>2010-08-09T19:14:00Z</cp:lastPrinted>
  <dcterms:created xsi:type="dcterms:W3CDTF">2024-07-19T19:19:00Z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