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555637" w:rsidRPr="008E14D8" w14:paraId="5BBB37A3" w14:textId="77777777" w:rsidTr="00555637">
        <w:tc>
          <w:tcPr>
            <w:tcW w:w="10080" w:type="dxa"/>
            <w:tcBorders>
              <w:top w:val="double" w:sz="4" w:space="0" w:color="auto"/>
              <w:bottom w:val="double" w:sz="4" w:space="0" w:color="auto"/>
            </w:tcBorders>
          </w:tcPr>
          <w:p w14:paraId="10CF64E0" w14:textId="77777777" w:rsidR="00555637" w:rsidRPr="008E14D8" w:rsidRDefault="00555637" w:rsidP="00555637">
            <w:pPr>
              <w:pStyle w:val="Footer"/>
              <w:tabs>
                <w:tab w:val="clear" w:pos="4320"/>
                <w:tab w:val="clear" w:pos="8640"/>
              </w:tabs>
              <w:spacing w:line="201" w:lineRule="exact"/>
              <w:jc w:val="center"/>
              <w:rPr>
                <w:rFonts w:ascii="Verdana" w:hAnsi="Verdana"/>
                <w:sz w:val="16"/>
                <w:szCs w:val="16"/>
              </w:rPr>
            </w:pPr>
          </w:p>
          <w:p w14:paraId="7F5DB086" w14:textId="77777777" w:rsidR="00555637" w:rsidRPr="008E14D8" w:rsidRDefault="00555637" w:rsidP="00555637">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484A0C00" w14:textId="77777777" w:rsidR="00555637" w:rsidRPr="008E14D8" w:rsidRDefault="00555637" w:rsidP="00555637">
            <w:pPr>
              <w:tabs>
                <w:tab w:val="center" w:pos="4503"/>
              </w:tabs>
              <w:spacing w:after="58"/>
              <w:jc w:val="center"/>
              <w:rPr>
                <w:rFonts w:ascii="Verdana" w:hAnsi="Verdana"/>
                <w:b/>
                <w:sz w:val="16"/>
                <w:szCs w:val="16"/>
              </w:rPr>
            </w:pPr>
            <w:r>
              <w:rPr>
                <w:rFonts w:ascii="Verdana" w:hAnsi="Verdana"/>
                <w:b/>
              </w:rPr>
              <w:t>Public School Monitoring</w:t>
            </w:r>
          </w:p>
        </w:tc>
      </w:tr>
    </w:tbl>
    <w:p w14:paraId="385247AD" w14:textId="77777777" w:rsidR="00555637" w:rsidRPr="008E14D8" w:rsidRDefault="00555637" w:rsidP="00555637">
      <w:pPr>
        <w:pStyle w:val="Title"/>
        <w:rPr>
          <w:rFonts w:ascii="Verdana" w:hAnsi="Verdana"/>
          <w:sz w:val="16"/>
          <w:szCs w:val="16"/>
        </w:rPr>
      </w:pPr>
    </w:p>
    <w:p w14:paraId="47947B0F" w14:textId="77777777" w:rsidR="00555637" w:rsidRDefault="00555637" w:rsidP="00555637">
      <w:pPr>
        <w:pStyle w:val="Heading5"/>
      </w:pPr>
    </w:p>
    <w:p w14:paraId="2641C5AB" w14:textId="77777777" w:rsidR="00555637" w:rsidRDefault="00555637" w:rsidP="00555637">
      <w:pPr>
        <w:pStyle w:val="Heading5"/>
      </w:pPr>
      <w:r>
        <w:t>SPECIAL EDUCATION AND CIVIL RIGHTS</w:t>
      </w:r>
    </w:p>
    <w:p w14:paraId="4448F515" w14:textId="77777777" w:rsidR="00555637" w:rsidRPr="003A0944" w:rsidRDefault="00555637" w:rsidP="00555637">
      <w:pPr>
        <w:pStyle w:val="Heading5"/>
      </w:pPr>
      <w:r>
        <w:t>MONITORING</w:t>
      </w:r>
      <w:r w:rsidRPr="003A0944">
        <w:t xml:space="preserve"> REVIEW</w:t>
      </w:r>
    </w:p>
    <w:p w14:paraId="3DEEF6CD" w14:textId="77777777" w:rsidR="00555637" w:rsidRDefault="00555637" w:rsidP="00555637">
      <w:pPr>
        <w:pStyle w:val="Heading2"/>
        <w:rPr>
          <w:rFonts w:ascii="Verdana" w:hAnsi="Verdana"/>
        </w:rPr>
      </w:pPr>
    </w:p>
    <w:p w14:paraId="137EFDF4" w14:textId="77777777" w:rsidR="00555637" w:rsidRPr="008E14D8" w:rsidRDefault="00555637" w:rsidP="00555637">
      <w:pPr>
        <w:pStyle w:val="Heading2"/>
        <w:rPr>
          <w:rFonts w:ascii="Verdana" w:hAnsi="Verdana"/>
        </w:rPr>
      </w:pPr>
      <w:r w:rsidRPr="008E14D8">
        <w:rPr>
          <w:rFonts w:ascii="Verdana" w:hAnsi="Verdana"/>
        </w:rPr>
        <w:t>CORRECTIVE ACTION PLAN</w:t>
      </w:r>
    </w:p>
    <w:p w14:paraId="09E12733" w14:textId="77777777" w:rsidR="00555637" w:rsidRDefault="00555637" w:rsidP="00555637">
      <w:pPr>
        <w:pStyle w:val="Title"/>
        <w:rPr>
          <w:rFonts w:ascii="Verdana" w:hAnsi="Verdana"/>
          <w:sz w:val="16"/>
          <w:szCs w:val="16"/>
        </w:rPr>
      </w:pPr>
    </w:p>
    <w:p w14:paraId="1DA993CA" w14:textId="77777777" w:rsidR="00555637" w:rsidRDefault="00555637" w:rsidP="00555637">
      <w:pPr>
        <w:pStyle w:val="Title"/>
        <w:rPr>
          <w:rFonts w:ascii="Verdana" w:hAnsi="Verdana"/>
        </w:rPr>
      </w:pPr>
      <w:bookmarkStart w:id="0" w:name="DistrictName"/>
      <w:r>
        <w:rPr>
          <w:rFonts w:ascii="Verdana" w:hAnsi="Verdana"/>
        </w:rPr>
        <w:t>Methuen</w:t>
      </w:r>
      <w:bookmarkEnd w:id="0"/>
      <w:r w:rsidR="000079A8">
        <w:rPr>
          <w:rFonts w:ascii="Verdana" w:hAnsi="Verdana"/>
        </w:rPr>
        <w:t xml:space="preserve"> Public Schools</w:t>
      </w:r>
    </w:p>
    <w:p w14:paraId="0D977212" w14:textId="77777777" w:rsidR="00555637" w:rsidRDefault="00555637" w:rsidP="00555637">
      <w:pPr>
        <w:pStyle w:val="Title"/>
        <w:rPr>
          <w:rFonts w:ascii="Verdana" w:hAnsi="Verdana"/>
        </w:rPr>
      </w:pPr>
    </w:p>
    <w:p w14:paraId="05FFCD2C" w14:textId="77777777" w:rsidR="00555637" w:rsidRPr="003029DB" w:rsidRDefault="00555637" w:rsidP="00555637">
      <w:pPr>
        <w:pStyle w:val="Title"/>
        <w:rPr>
          <w:rFonts w:ascii="Verdana" w:hAnsi="Verdana"/>
        </w:rPr>
      </w:pPr>
      <w:r>
        <w:rPr>
          <w:rFonts w:ascii="Verdana" w:hAnsi="Verdana"/>
        </w:rPr>
        <w:t>Monitoring</w:t>
      </w:r>
      <w:r w:rsidRPr="003029DB">
        <w:rPr>
          <w:rFonts w:ascii="Verdana" w:hAnsi="Verdana"/>
        </w:rPr>
        <w:t xml:space="preserve"> Onsite Year: </w:t>
      </w:r>
      <w:bookmarkStart w:id="1" w:name="OnsiteYear"/>
      <w:r>
        <w:rPr>
          <w:rFonts w:ascii="Verdana" w:hAnsi="Verdana"/>
        </w:rPr>
        <w:t>2023-2024</w:t>
      </w:r>
      <w:bookmarkEnd w:id="1"/>
    </w:p>
    <w:p w14:paraId="416EC00A" w14:textId="77777777" w:rsidR="00555637" w:rsidRDefault="00555637" w:rsidP="000079A8">
      <w:pPr>
        <w:pStyle w:val="Title"/>
        <w:jc w:val="left"/>
        <w:rPr>
          <w:rFonts w:ascii="Verdana" w:hAnsi="Verdana"/>
          <w:sz w:val="16"/>
          <w:szCs w:val="16"/>
        </w:rPr>
      </w:pPr>
    </w:p>
    <w:p w14:paraId="50CA1C2B" w14:textId="77777777" w:rsidR="00555637" w:rsidRPr="008E14D8" w:rsidRDefault="00555637" w:rsidP="00555637">
      <w:pPr>
        <w:pStyle w:val="Title"/>
        <w:rPr>
          <w:rFonts w:ascii="Verdana" w:hAnsi="Verdana"/>
          <w:sz w:val="16"/>
          <w:szCs w:val="16"/>
        </w:rPr>
      </w:pPr>
    </w:p>
    <w:p w14:paraId="74A783F8" w14:textId="77777777" w:rsidR="00555637" w:rsidRPr="008E14D8" w:rsidRDefault="00555637" w:rsidP="00555637">
      <w:pPr>
        <w:jc w:val="center"/>
        <w:rPr>
          <w:rFonts w:ascii="Verdana" w:hAnsi="Verdana"/>
          <w:i/>
          <w:iCs/>
          <w:sz w:val="16"/>
          <w:szCs w:val="16"/>
        </w:rPr>
      </w:pPr>
    </w:p>
    <w:p w14:paraId="597EC5F1" w14:textId="77777777" w:rsidR="00555637" w:rsidRDefault="00555637" w:rsidP="00555637">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All corrective action must be fully implemented and all noncompliance corrected as soon as possible and no later than one year from the issuance of the</w:t>
      </w:r>
      <w:r>
        <w:rPr>
          <w:rFonts w:ascii="Verdana" w:hAnsi="Verdana"/>
        </w:rPr>
        <w:t xml:space="preserve"> Special Education and Civil Rights Monitoring</w:t>
      </w:r>
      <w:r w:rsidRPr="008E14D8">
        <w:rPr>
          <w:rFonts w:ascii="Verdana" w:hAnsi="Verdana"/>
        </w:rPr>
        <w:t xml:space="preserve"> Report </w:t>
      </w:r>
      <w:r>
        <w:rPr>
          <w:rFonts w:ascii="Verdana" w:hAnsi="Verdana"/>
        </w:rPr>
        <w:t xml:space="preserve">dated </w:t>
      </w:r>
      <w:bookmarkStart w:id="2" w:name="FinalReportDate"/>
      <w:r w:rsidRPr="008E14D8">
        <w:rPr>
          <w:rFonts w:ascii="Verdana" w:hAnsi="Verdana"/>
        </w:rPr>
        <w:t>08/16/2024</w:t>
      </w:r>
      <w:bookmarkEnd w:id="2"/>
      <w:r w:rsidRPr="008E14D8">
        <w:rPr>
          <w:rFonts w:ascii="Verdana" w:hAnsi="Verdana"/>
        </w:rPr>
        <w:t>.</w:t>
      </w:r>
    </w:p>
    <w:p w14:paraId="6F7C8A56" w14:textId="77777777" w:rsidR="00555637" w:rsidRPr="008E14D8" w:rsidRDefault="00555637" w:rsidP="00555637">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17D3F2A4" w14:textId="77777777" w:rsidR="00555637" w:rsidRPr="00316D76" w:rsidRDefault="00555637" w:rsidP="00555637">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bookmarkEnd w:id="3"/>
      <w:r w:rsidR="000079A8">
        <w:rPr>
          <w:rFonts w:ascii="Verdana" w:hAnsi="Verdana"/>
          <w:b/>
          <w:bCs/>
          <w:i w:val="0"/>
          <w:iCs w:val="0"/>
        </w:rPr>
        <w:t xml:space="preserve"> August 16, 2025</w:t>
      </w:r>
    </w:p>
    <w:p w14:paraId="3910388C" w14:textId="77777777" w:rsidR="00555637" w:rsidRPr="008E14D8" w:rsidRDefault="00555637" w:rsidP="00555637">
      <w:pPr>
        <w:rPr>
          <w:rFonts w:ascii="Verdana" w:hAnsi="Verdana"/>
          <w:sz w:val="16"/>
          <w:szCs w:val="16"/>
        </w:rPr>
      </w:pPr>
    </w:p>
    <w:p w14:paraId="3E562AD3" w14:textId="77777777" w:rsidR="00555637" w:rsidRDefault="00555637" w:rsidP="00555637">
      <w:pPr>
        <w:jc w:val="center"/>
        <w:rPr>
          <w:rFonts w:ascii="Verdana" w:hAnsi="Verdana"/>
          <w:b/>
          <w:sz w:val="16"/>
          <w:szCs w:val="16"/>
        </w:rPr>
      </w:pPr>
    </w:p>
    <w:p w14:paraId="0AB5C3F0" w14:textId="77777777" w:rsidR="00555637" w:rsidRDefault="00555637" w:rsidP="00555637">
      <w:pPr>
        <w:jc w:val="center"/>
        <w:rPr>
          <w:rFonts w:ascii="Verdana" w:hAnsi="Verdana"/>
          <w:b/>
          <w:sz w:val="16"/>
          <w:szCs w:val="16"/>
        </w:rPr>
      </w:pPr>
    </w:p>
    <w:p w14:paraId="7A2A7526" w14:textId="77777777" w:rsidR="00555637" w:rsidRPr="008E14D8" w:rsidRDefault="00555637" w:rsidP="00555637">
      <w:pPr>
        <w:jc w:val="center"/>
        <w:rPr>
          <w:rFonts w:ascii="Verdana" w:hAnsi="Verdana"/>
          <w:b/>
        </w:rPr>
      </w:pPr>
      <w:r w:rsidRPr="008E14D8">
        <w:rPr>
          <w:rFonts w:ascii="Verdana" w:hAnsi="Verdana"/>
          <w:b/>
        </w:rPr>
        <w:t>Summary of Required Corrective Action Plans in this Report</w:t>
      </w:r>
    </w:p>
    <w:p w14:paraId="49DD1E07" w14:textId="77777777" w:rsidR="00555637" w:rsidRPr="008E14D8" w:rsidRDefault="00555637" w:rsidP="00555637">
      <w:pPr>
        <w:jc w:val="center"/>
        <w:rPr>
          <w:rFonts w:ascii="Verdana" w:hAnsi="Verdana"/>
          <w:b/>
        </w:rPr>
      </w:pPr>
    </w:p>
    <w:p w14:paraId="42D5C9AF" w14:textId="77777777" w:rsidR="00555637" w:rsidRPr="008E14D8" w:rsidRDefault="00555637" w:rsidP="00555637">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555637" w:rsidRPr="0044473B" w14:paraId="34BD4F6C" w14:textId="77777777" w:rsidTr="00555637">
        <w:trPr>
          <w:cantSplit/>
          <w:tblHeader/>
        </w:trPr>
        <w:tc>
          <w:tcPr>
            <w:tcW w:w="1548" w:type="dxa"/>
          </w:tcPr>
          <w:p w14:paraId="1EA721EE" w14:textId="77777777" w:rsidR="00555637" w:rsidRPr="000079A8" w:rsidRDefault="00555637" w:rsidP="00555637">
            <w:pPr>
              <w:rPr>
                <w:rFonts w:ascii="Verdana" w:hAnsi="Verdana"/>
                <w:b/>
              </w:rPr>
            </w:pPr>
            <w:r w:rsidRPr="000079A8">
              <w:rPr>
                <w:rFonts w:ascii="Verdana" w:hAnsi="Verdana"/>
                <w:b/>
              </w:rPr>
              <w:t>Criterion</w:t>
            </w:r>
          </w:p>
        </w:tc>
        <w:tc>
          <w:tcPr>
            <w:tcW w:w="6142" w:type="dxa"/>
          </w:tcPr>
          <w:p w14:paraId="0CCD7BC2" w14:textId="77777777" w:rsidR="00555637" w:rsidRPr="000079A8" w:rsidRDefault="00555637" w:rsidP="00555637">
            <w:pPr>
              <w:rPr>
                <w:rFonts w:ascii="Verdana" w:hAnsi="Verdana"/>
                <w:b/>
              </w:rPr>
            </w:pPr>
            <w:r w:rsidRPr="000079A8">
              <w:rPr>
                <w:rFonts w:ascii="Verdana" w:hAnsi="Verdana"/>
                <w:b/>
              </w:rPr>
              <w:t>Criterion Title</w:t>
            </w:r>
          </w:p>
        </w:tc>
        <w:tc>
          <w:tcPr>
            <w:tcW w:w="2066" w:type="dxa"/>
          </w:tcPr>
          <w:p w14:paraId="42118237" w14:textId="77777777" w:rsidR="00555637" w:rsidRPr="000079A8" w:rsidRDefault="00555637" w:rsidP="00555637">
            <w:pPr>
              <w:rPr>
                <w:rFonts w:ascii="Verdana" w:hAnsi="Verdana"/>
                <w:b/>
              </w:rPr>
            </w:pPr>
            <w:r w:rsidRPr="000079A8">
              <w:rPr>
                <w:rFonts w:ascii="Verdana" w:hAnsi="Verdana"/>
                <w:b/>
              </w:rPr>
              <w:t>Rating</w:t>
            </w:r>
          </w:p>
        </w:tc>
      </w:tr>
      <w:tr w:rsidR="00555637" w:rsidRPr="0044473B" w14:paraId="59F4AD56" w14:textId="77777777" w:rsidTr="00555637">
        <w:trPr>
          <w:cantSplit/>
        </w:trPr>
        <w:tc>
          <w:tcPr>
            <w:tcW w:w="1548" w:type="dxa"/>
          </w:tcPr>
          <w:p w14:paraId="5D9CBB19" w14:textId="77777777" w:rsidR="00555637" w:rsidRPr="000079A8" w:rsidRDefault="00555637" w:rsidP="00555637">
            <w:pPr>
              <w:rPr>
                <w:rFonts w:ascii="Verdana" w:hAnsi="Verdana"/>
              </w:rPr>
            </w:pPr>
            <w:bookmarkStart w:id="4" w:name="CAP_SUMMARY_TABLE"/>
            <w:bookmarkEnd w:id="4"/>
            <w:r w:rsidRPr="000079A8">
              <w:rPr>
                <w:rFonts w:ascii="Verdana" w:hAnsi="Verdana"/>
              </w:rPr>
              <w:t>CR 7C</w:t>
            </w:r>
          </w:p>
        </w:tc>
        <w:tc>
          <w:tcPr>
            <w:tcW w:w="6142" w:type="dxa"/>
          </w:tcPr>
          <w:p w14:paraId="60C29841" w14:textId="77777777" w:rsidR="00555637" w:rsidRPr="000079A8" w:rsidRDefault="00555637" w:rsidP="00555637">
            <w:pPr>
              <w:rPr>
                <w:rFonts w:ascii="Verdana" w:hAnsi="Verdana"/>
              </w:rPr>
            </w:pPr>
            <w:r w:rsidRPr="000079A8">
              <w:rPr>
                <w:rFonts w:ascii="Verdana" w:hAnsi="Verdana"/>
              </w:rPr>
              <w:t>Early release of high school seniors</w:t>
            </w:r>
          </w:p>
        </w:tc>
        <w:tc>
          <w:tcPr>
            <w:tcW w:w="2066" w:type="dxa"/>
          </w:tcPr>
          <w:p w14:paraId="2457DE37" w14:textId="77777777" w:rsidR="00555637" w:rsidRPr="000079A8" w:rsidRDefault="00555637" w:rsidP="00555637">
            <w:pPr>
              <w:rPr>
                <w:rFonts w:ascii="Verdana" w:hAnsi="Verdana"/>
              </w:rPr>
            </w:pPr>
            <w:r w:rsidRPr="000079A8">
              <w:rPr>
                <w:rFonts w:ascii="Verdana" w:hAnsi="Verdana"/>
              </w:rPr>
              <w:t>Not Implemented</w:t>
            </w:r>
          </w:p>
        </w:tc>
      </w:tr>
      <w:tr w:rsidR="00555637" w:rsidRPr="0044473B" w14:paraId="2A89AFF7" w14:textId="77777777" w:rsidTr="00555637">
        <w:trPr>
          <w:cantSplit/>
        </w:trPr>
        <w:tc>
          <w:tcPr>
            <w:tcW w:w="1548" w:type="dxa"/>
          </w:tcPr>
          <w:p w14:paraId="1AAA8F6A" w14:textId="77777777" w:rsidR="00555637" w:rsidRPr="000079A8" w:rsidRDefault="00555637" w:rsidP="00555637">
            <w:pPr>
              <w:rPr>
                <w:rFonts w:ascii="Verdana" w:hAnsi="Verdana"/>
              </w:rPr>
            </w:pPr>
            <w:r w:rsidRPr="000079A8">
              <w:rPr>
                <w:rFonts w:ascii="Verdana" w:hAnsi="Verdana"/>
              </w:rPr>
              <w:t>CR 16</w:t>
            </w:r>
          </w:p>
        </w:tc>
        <w:tc>
          <w:tcPr>
            <w:tcW w:w="6142" w:type="dxa"/>
          </w:tcPr>
          <w:p w14:paraId="1C4CA0D0" w14:textId="77777777" w:rsidR="00555637" w:rsidRPr="000079A8" w:rsidRDefault="00555637" w:rsidP="00555637">
            <w:pPr>
              <w:rPr>
                <w:rFonts w:ascii="Verdana" w:hAnsi="Verdana"/>
              </w:rPr>
            </w:pPr>
            <w:r w:rsidRPr="000079A8">
              <w:rPr>
                <w:rFonts w:ascii="Verdana" w:hAnsi="Verdana"/>
              </w:rPr>
              <w:t>Notice to students 16 or over leaving school without a high school diploma, certificate of attainment, or certificate of completion</w:t>
            </w:r>
          </w:p>
        </w:tc>
        <w:tc>
          <w:tcPr>
            <w:tcW w:w="2066" w:type="dxa"/>
          </w:tcPr>
          <w:p w14:paraId="42C21418" w14:textId="77777777" w:rsidR="00555637" w:rsidRPr="000079A8" w:rsidRDefault="00555637" w:rsidP="00555637">
            <w:pPr>
              <w:rPr>
                <w:rFonts w:ascii="Verdana" w:hAnsi="Verdana"/>
              </w:rPr>
            </w:pPr>
            <w:r w:rsidRPr="000079A8">
              <w:rPr>
                <w:rFonts w:ascii="Verdana" w:hAnsi="Verdana"/>
              </w:rPr>
              <w:t>Partially Implemented</w:t>
            </w:r>
          </w:p>
        </w:tc>
      </w:tr>
      <w:tr w:rsidR="00555637" w:rsidRPr="0044473B" w14:paraId="7D4EB9EA" w14:textId="77777777" w:rsidTr="00555637">
        <w:trPr>
          <w:cantSplit/>
        </w:trPr>
        <w:tc>
          <w:tcPr>
            <w:tcW w:w="1548" w:type="dxa"/>
          </w:tcPr>
          <w:p w14:paraId="7F306900" w14:textId="77777777" w:rsidR="00555637" w:rsidRPr="000079A8" w:rsidRDefault="00555637" w:rsidP="00555637">
            <w:pPr>
              <w:rPr>
                <w:rFonts w:ascii="Verdana" w:hAnsi="Verdana"/>
              </w:rPr>
            </w:pPr>
            <w:r w:rsidRPr="000079A8">
              <w:rPr>
                <w:rFonts w:ascii="Verdana" w:hAnsi="Verdana"/>
              </w:rPr>
              <w:t>CR 24</w:t>
            </w:r>
          </w:p>
        </w:tc>
        <w:tc>
          <w:tcPr>
            <w:tcW w:w="6142" w:type="dxa"/>
          </w:tcPr>
          <w:p w14:paraId="7F390FC5" w14:textId="77777777" w:rsidR="00555637" w:rsidRPr="000079A8" w:rsidRDefault="00555637" w:rsidP="00555637">
            <w:pPr>
              <w:rPr>
                <w:rFonts w:ascii="Verdana" w:hAnsi="Verdana"/>
              </w:rPr>
            </w:pPr>
            <w:r w:rsidRPr="000079A8">
              <w:rPr>
                <w:rFonts w:ascii="Verdana" w:hAnsi="Verdana"/>
              </w:rPr>
              <w:t>Curriculum review</w:t>
            </w:r>
          </w:p>
        </w:tc>
        <w:tc>
          <w:tcPr>
            <w:tcW w:w="2066" w:type="dxa"/>
          </w:tcPr>
          <w:p w14:paraId="4B1EF2A0" w14:textId="77777777" w:rsidR="00555637" w:rsidRPr="000079A8" w:rsidRDefault="00555637" w:rsidP="00555637">
            <w:pPr>
              <w:rPr>
                <w:rFonts w:ascii="Verdana" w:hAnsi="Verdana"/>
              </w:rPr>
            </w:pPr>
            <w:r w:rsidRPr="000079A8">
              <w:rPr>
                <w:rFonts w:ascii="Verdana" w:hAnsi="Verdana"/>
              </w:rPr>
              <w:t>Partially Implemented</w:t>
            </w:r>
          </w:p>
        </w:tc>
      </w:tr>
    </w:tbl>
    <w:p w14:paraId="503F4563" w14:textId="77777777" w:rsidR="00555637" w:rsidRDefault="00555637" w:rsidP="00555637">
      <w:pPr>
        <w:sectPr w:rsidR="00555637" w:rsidSect="00555637">
          <w:footerReference w:type="default" r:id="rId7"/>
          <w:pgSz w:w="12240" w:h="15840"/>
          <w:pgMar w:top="1440" w:right="1080" w:bottom="1440" w:left="1800" w:header="720" w:footer="720" w:gutter="0"/>
          <w:cols w:space="720"/>
          <w:docGrid w:linePitch="360"/>
        </w:sectPr>
      </w:pPr>
    </w:p>
    <w:p w14:paraId="2655B8B7" w14:textId="77777777" w:rsidR="00555637" w:rsidRPr="008E14D8" w:rsidRDefault="00555637" w:rsidP="00555637">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55637" w:rsidRPr="008E14D8" w14:paraId="71CEBD06" w14:textId="77777777">
        <w:trPr>
          <w:trHeight w:val="705"/>
        </w:trPr>
        <w:tc>
          <w:tcPr>
            <w:tcW w:w="9360" w:type="dxa"/>
            <w:shd w:val="clear" w:color="auto" w:fill="C0C0C0"/>
            <w:vAlign w:val="center"/>
          </w:tcPr>
          <w:p w14:paraId="419BFE7A" w14:textId="77777777" w:rsidR="00555637" w:rsidRDefault="00555637" w:rsidP="00555637">
            <w:pPr>
              <w:pStyle w:val="Heading50"/>
            </w:pPr>
            <w:r>
              <w:lastRenderedPageBreak/>
              <w:t>SPECIAL EDUCATION AND CIVIL RIGHTS</w:t>
            </w:r>
          </w:p>
          <w:p w14:paraId="187E586D" w14:textId="77777777" w:rsidR="00555637" w:rsidRPr="008E14D8" w:rsidRDefault="00555637" w:rsidP="00555637">
            <w:pPr>
              <w:pStyle w:val="Heading50"/>
            </w:pPr>
            <w:r>
              <w:t>MONITORING</w:t>
            </w:r>
            <w:r w:rsidRPr="008E14D8">
              <w:t xml:space="preserve"> REVIEW</w:t>
            </w:r>
          </w:p>
          <w:p w14:paraId="421319BA" w14:textId="77777777" w:rsidR="00555637" w:rsidRPr="008E14D8" w:rsidRDefault="00555637" w:rsidP="00555637">
            <w:pPr>
              <w:pStyle w:val="Normal0"/>
              <w:jc w:val="center"/>
              <w:rPr>
                <w:rFonts w:ascii="Verdana" w:hAnsi="Verdana"/>
                <w:b/>
                <w:bCs/>
              </w:rPr>
            </w:pPr>
            <w:r w:rsidRPr="008E14D8">
              <w:rPr>
                <w:rFonts w:ascii="Verdana" w:hAnsi="Verdana"/>
                <w:b/>
              </w:rPr>
              <w:t>CORRECTIVE ACTION PLAN</w:t>
            </w:r>
          </w:p>
        </w:tc>
      </w:tr>
    </w:tbl>
    <w:p w14:paraId="233681D2" w14:textId="77777777" w:rsidR="00555637" w:rsidRPr="008E14D8" w:rsidRDefault="00555637" w:rsidP="00555637">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555637" w:rsidRPr="008E14D8" w14:paraId="1847DF56" w14:textId="77777777">
        <w:trPr>
          <w:trHeight w:val="458"/>
        </w:trPr>
        <w:tc>
          <w:tcPr>
            <w:tcW w:w="6828" w:type="dxa"/>
            <w:gridSpan w:val="2"/>
          </w:tcPr>
          <w:p w14:paraId="7D1F2BD4" w14:textId="77777777" w:rsidR="00555637" w:rsidRPr="008E14D8" w:rsidRDefault="00555637" w:rsidP="00555637">
            <w:pPr>
              <w:pStyle w:val="Normal0"/>
              <w:rPr>
                <w:rFonts w:ascii="Verdana" w:hAnsi="Verdana"/>
                <w:b/>
                <w:bCs/>
                <w:sz w:val="20"/>
                <w:szCs w:val="20"/>
              </w:rPr>
            </w:pPr>
            <w:r w:rsidRPr="008E14D8">
              <w:rPr>
                <w:rFonts w:ascii="Verdana" w:hAnsi="Verdana"/>
                <w:b/>
                <w:bCs/>
                <w:sz w:val="20"/>
                <w:szCs w:val="20"/>
              </w:rPr>
              <w:t xml:space="preserve">Criterion &amp; Topic: </w:t>
            </w:r>
          </w:p>
          <w:p w14:paraId="2FE15C5A" w14:textId="77777777" w:rsidR="00555637" w:rsidRPr="00754750" w:rsidRDefault="00555637" w:rsidP="00555637">
            <w:pPr>
              <w:pStyle w:val="Normal0"/>
              <w:rPr>
                <w:rFonts w:ascii="Verdana" w:hAnsi="Verdana"/>
                <w:bCs/>
                <w:sz w:val="20"/>
                <w:szCs w:val="20"/>
              </w:rPr>
            </w:pPr>
            <w:bookmarkStart w:id="5" w:name="CRDesc"/>
            <w:r w:rsidRPr="00754750">
              <w:rPr>
                <w:rFonts w:ascii="Verdana" w:hAnsi="Verdana"/>
                <w:bCs/>
                <w:sz w:val="20"/>
                <w:szCs w:val="20"/>
              </w:rPr>
              <w:t>CR 7C Early release of high school seniors</w:t>
            </w:r>
            <w:bookmarkEnd w:id="5"/>
          </w:p>
        </w:tc>
        <w:tc>
          <w:tcPr>
            <w:tcW w:w="2532" w:type="dxa"/>
          </w:tcPr>
          <w:p w14:paraId="73A0B7BE" w14:textId="77777777" w:rsidR="00555637" w:rsidRPr="008E14D8" w:rsidRDefault="00555637" w:rsidP="00555637">
            <w:pPr>
              <w:pStyle w:val="Normal0"/>
              <w:rPr>
                <w:rFonts w:ascii="Verdana" w:hAnsi="Verdana"/>
                <w:b/>
                <w:bCs/>
                <w:sz w:val="20"/>
                <w:szCs w:val="20"/>
              </w:rPr>
            </w:pPr>
            <w:r w:rsidRPr="008E14D8">
              <w:rPr>
                <w:rFonts w:ascii="Verdana" w:hAnsi="Verdana"/>
                <w:b/>
                <w:bCs/>
                <w:sz w:val="20"/>
                <w:szCs w:val="20"/>
              </w:rPr>
              <w:t xml:space="preserve">Rating: </w:t>
            </w:r>
          </w:p>
          <w:p w14:paraId="77B5E610" w14:textId="77777777" w:rsidR="00555637" w:rsidRPr="008E14D8" w:rsidRDefault="00555637" w:rsidP="00555637">
            <w:pPr>
              <w:pStyle w:val="Normal0"/>
              <w:rPr>
                <w:rFonts w:ascii="Verdana" w:hAnsi="Verdana"/>
                <w:b/>
                <w:bCs/>
                <w:sz w:val="20"/>
                <w:szCs w:val="20"/>
              </w:rPr>
            </w:pPr>
            <w:bookmarkStart w:id="6" w:name="CPRRating"/>
            <w:r>
              <w:rPr>
                <w:rFonts w:ascii="Verdana" w:hAnsi="Verdana"/>
                <w:sz w:val="20"/>
                <w:szCs w:val="20"/>
              </w:rPr>
              <w:t>Not Implemented</w:t>
            </w:r>
            <w:bookmarkEnd w:id="6"/>
          </w:p>
        </w:tc>
      </w:tr>
      <w:tr w:rsidR="00555637" w:rsidRPr="008E14D8" w14:paraId="26A44053" w14:textId="77777777">
        <w:trPr>
          <w:trHeight w:val="422"/>
        </w:trPr>
        <w:tc>
          <w:tcPr>
            <w:tcW w:w="9360" w:type="dxa"/>
            <w:gridSpan w:val="3"/>
          </w:tcPr>
          <w:p w14:paraId="184FB2E6" w14:textId="77777777" w:rsidR="00555637" w:rsidRPr="008E14D8" w:rsidRDefault="00555637" w:rsidP="00555637">
            <w:pPr>
              <w:pStyle w:val="Normal0"/>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448ECE10" w14:textId="77777777" w:rsidR="00555637" w:rsidRDefault="00555637" w:rsidP="00555637">
            <w:pPr>
              <w:pStyle w:val="Normal0"/>
              <w:rPr>
                <w:rFonts w:ascii="Verdana" w:hAnsi="Verdana"/>
                <w:sz w:val="20"/>
                <w:szCs w:val="20"/>
              </w:rPr>
            </w:pPr>
            <w:bookmarkStart w:id="7" w:name="DeptCPRFindings"/>
            <w:r>
              <w:rPr>
                <w:rFonts w:ascii="Verdana" w:hAnsi="Verdana"/>
                <w:sz w:val="20"/>
                <w:szCs w:val="20"/>
              </w:rPr>
              <w:t>A review of the district's calendar and interviews indicated that the conclusion of the seniors' school year is more than 12 school days before the regularly scheduled closing date of the high school.</w:t>
            </w:r>
            <w:bookmarkEnd w:id="7"/>
          </w:p>
          <w:p w14:paraId="3584119B" w14:textId="77777777" w:rsidR="000079A8" w:rsidRPr="008E14D8" w:rsidRDefault="000079A8" w:rsidP="00555637">
            <w:pPr>
              <w:pStyle w:val="Normal0"/>
              <w:rPr>
                <w:rFonts w:ascii="Verdana" w:hAnsi="Verdana"/>
                <w:sz w:val="20"/>
                <w:szCs w:val="20"/>
              </w:rPr>
            </w:pPr>
          </w:p>
        </w:tc>
      </w:tr>
      <w:tr w:rsidR="00555637" w:rsidRPr="008E14D8" w14:paraId="417A87AA" w14:textId="77777777">
        <w:trPr>
          <w:trHeight w:val="377"/>
        </w:trPr>
        <w:tc>
          <w:tcPr>
            <w:tcW w:w="9360" w:type="dxa"/>
            <w:gridSpan w:val="3"/>
          </w:tcPr>
          <w:p w14:paraId="064481E7" w14:textId="77777777" w:rsidR="00555637" w:rsidRPr="008E14D8" w:rsidRDefault="00555637" w:rsidP="00555637">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0D3834EA" w14:textId="77777777" w:rsidR="00555637" w:rsidRDefault="00555637" w:rsidP="00555637">
            <w:pPr>
              <w:pStyle w:val="Normal0"/>
              <w:rPr>
                <w:rFonts w:ascii="Verdana" w:hAnsi="Verdana"/>
                <w:sz w:val="20"/>
                <w:szCs w:val="20"/>
              </w:rPr>
            </w:pPr>
            <w:bookmarkStart w:id="8" w:name="DescCorrAction"/>
            <w:r>
              <w:rPr>
                <w:rFonts w:ascii="Verdana" w:hAnsi="Verdana"/>
                <w:sz w:val="20"/>
                <w:szCs w:val="20"/>
              </w:rPr>
              <w:t>The concluding day for seniors for the 2024-2025 school year will be May 30, 2025 which is ten school days prior to the conclusion of school for all other students.  Moving forward, for subsequent years, the concluding day for seniors will be established as 10 school days prior to the last day of school for all other students.</w:t>
            </w:r>
            <w:bookmarkEnd w:id="8"/>
          </w:p>
          <w:p w14:paraId="4052BF1D" w14:textId="77777777" w:rsidR="000079A8" w:rsidRPr="008E14D8" w:rsidRDefault="000079A8" w:rsidP="00555637">
            <w:pPr>
              <w:pStyle w:val="Normal0"/>
              <w:rPr>
                <w:rFonts w:ascii="Verdana" w:hAnsi="Verdana"/>
                <w:b/>
                <w:bCs/>
                <w:sz w:val="20"/>
                <w:szCs w:val="20"/>
              </w:rPr>
            </w:pPr>
          </w:p>
        </w:tc>
      </w:tr>
      <w:tr w:rsidR="00555637" w:rsidRPr="008E14D8" w14:paraId="74E2715A" w14:textId="77777777">
        <w:trPr>
          <w:trHeight w:val="665"/>
        </w:trPr>
        <w:tc>
          <w:tcPr>
            <w:tcW w:w="6828" w:type="dxa"/>
            <w:gridSpan w:val="2"/>
          </w:tcPr>
          <w:p w14:paraId="14B34D37" w14:textId="77777777" w:rsidR="00555637" w:rsidRDefault="00555637" w:rsidP="00555637">
            <w:pPr>
              <w:pStyle w:val="Normal0"/>
              <w:rPr>
                <w:rFonts w:ascii="Verdana" w:hAnsi="Verdana"/>
                <w:b/>
                <w:bCs/>
                <w:sz w:val="20"/>
                <w:szCs w:val="20"/>
              </w:rPr>
            </w:pPr>
            <w:r>
              <w:rPr>
                <w:rFonts w:ascii="Verdana" w:hAnsi="Verdana"/>
                <w:b/>
                <w:bCs/>
                <w:sz w:val="20"/>
                <w:szCs w:val="20"/>
              </w:rPr>
              <w:t>Title/Role(s) of Responsible Persons:</w:t>
            </w:r>
          </w:p>
          <w:p w14:paraId="3DA60342" w14:textId="77777777" w:rsidR="00555637" w:rsidRPr="00177942" w:rsidRDefault="00555637" w:rsidP="00555637">
            <w:pPr>
              <w:pStyle w:val="Normal0"/>
              <w:rPr>
                <w:rFonts w:ascii="Verdana" w:hAnsi="Verdana"/>
                <w:bCs/>
                <w:sz w:val="20"/>
                <w:szCs w:val="20"/>
              </w:rPr>
            </w:pPr>
            <w:bookmarkStart w:id="9" w:name="CapRespPersons"/>
            <w:r>
              <w:rPr>
                <w:rFonts w:ascii="Verdana" w:hAnsi="Verdana"/>
                <w:bCs/>
                <w:sz w:val="20"/>
                <w:szCs w:val="20"/>
              </w:rPr>
              <w:t>Superintendent</w:t>
            </w:r>
          </w:p>
          <w:p w14:paraId="24D7D15F" w14:textId="77777777" w:rsidR="00555637" w:rsidRDefault="00555637" w:rsidP="00555637">
            <w:pPr>
              <w:pStyle w:val="Normal0"/>
              <w:rPr>
                <w:rFonts w:ascii="Verdana" w:hAnsi="Verdana"/>
                <w:bCs/>
                <w:sz w:val="20"/>
                <w:szCs w:val="20"/>
              </w:rPr>
            </w:pPr>
            <w:r>
              <w:rPr>
                <w:rFonts w:ascii="Verdana" w:hAnsi="Verdana"/>
                <w:bCs/>
                <w:sz w:val="20"/>
                <w:szCs w:val="20"/>
              </w:rPr>
              <w:t>Supervising Principal, MHS</w:t>
            </w:r>
            <w:bookmarkEnd w:id="9"/>
          </w:p>
          <w:p w14:paraId="0687ED8D" w14:textId="77777777" w:rsidR="000079A8" w:rsidRDefault="000079A8" w:rsidP="00555637">
            <w:pPr>
              <w:pStyle w:val="Normal0"/>
              <w:rPr>
                <w:rFonts w:ascii="Verdana" w:hAnsi="Verdana"/>
                <w:bCs/>
                <w:sz w:val="20"/>
                <w:szCs w:val="20"/>
              </w:rPr>
            </w:pPr>
          </w:p>
        </w:tc>
        <w:tc>
          <w:tcPr>
            <w:tcW w:w="2532" w:type="dxa"/>
          </w:tcPr>
          <w:p w14:paraId="27B0EB01" w14:textId="77777777" w:rsidR="00555637" w:rsidRPr="008E14D8" w:rsidRDefault="00555637" w:rsidP="00555637">
            <w:pPr>
              <w:pStyle w:val="Normal0"/>
              <w:rPr>
                <w:rFonts w:ascii="Verdana" w:hAnsi="Verdana"/>
                <w:b/>
                <w:bCs/>
                <w:sz w:val="20"/>
                <w:szCs w:val="20"/>
              </w:rPr>
            </w:pPr>
            <w:r w:rsidRPr="008E14D8">
              <w:rPr>
                <w:rFonts w:ascii="Verdana" w:hAnsi="Verdana"/>
                <w:b/>
                <w:bCs/>
                <w:sz w:val="20"/>
                <w:szCs w:val="20"/>
              </w:rPr>
              <w:t>Expected Date of Completion:</w:t>
            </w:r>
          </w:p>
          <w:p w14:paraId="4934425B" w14:textId="77777777" w:rsidR="00555637" w:rsidRPr="008E14D8" w:rsidRDefault="00555637" w:rsidP="00555637">
            <w:pPr>
              <w:pStyle w:val="Normal0"/>
              <w:rPr>
                <w:rFonts w:ascii="Verdana" w:hAnsi="Verdana"/>
                <w:b/>
                <w:bCs/>
                <w:sz w:val="20"/>
                <w:szCs w:val="20"/>
              </w:rPr>
            </w:pPr>
            <w:bookmarkStart w:id="10" w:name="DateExpComplete"/>
            <w:r>
              <w:rPr>
                <w:rFonts w:ascii="Verdana" w:hAnsi="Verdana"/>
                <w:bCs/>
                <w:sz w:val="20"/>
                <w:szCs w:val="20"/>
              </w:rPr>
              <w:t>12/01/2024</w:t>
            </w:r>
            <w:bookmarkEnd w:id="10"/>
          </w:p>
        </w:tc>
      </w:tr>
      <w:tr w:rsidR="00555637" w14:paraId="204FA92B" w14:textId="77777777">
        <w:trPr>
          <w:trHeight w:val="330"/>
        </w:trPr>
        <w:tc>
          <w:tcPr>
            <w:tcW w:w="9360" w:type="dxa"/>
            <w:gridSpan w:val="3"/>
          </w:tcPr>
          <w:p w14:paraId="2E2370CC" w14:textId="77777777" w:rsidR="00555637" w:rsidRDefault="00555637" w:rsidP="00555637">
            <w:pPr>
              <w:pStyle w:val="Normal0"/>
              <w:rPr>
                <w:rFonts w:ascii="Verdana" w:hAnsi="Verdana"/>
                <w:b/>
                <w:bCs/>
                <w:sz w:val="20"/>
                <w:szCs w:val="20"/>
              </w:rPr>
            </w:pPr>
            <w:r w:rsidRPr="008E14D8">
              <w:rPr>
                <w:rFonts w:ascii="Verdana" w:hAnsi="Verdana"/>
                <w:b/>
                <w:bCs/>
                <w:sz w:val="20"/>
                <w:szCs w:val="20"/>
              </w:rPr>
              <w:t>Evidence of Completion of the Corrective Action:</w:t>
            </w:r>
          </w:p>
          <w:p w14:paraId="20AB198E" w14:textId="77777777" w:rsidR="00555637" w:rsidRDefault="000079A8" w:rsidP="000079A8">
            <w:pPr>
              <w:pStyle w:val="Normal0"/>
              <w:numPr>
                <w:ilvl w:val="0"/>
                <w:numId w:val="4"/>
              </w:numPr>
              <w:rPr>
                <w:rFonts w:ascii="Verdana" w:hAnsi="Verdana"/>
                <w:sz w:val="20"/>
                <w:szCs w:val="20"/>
              </w:rPr>
            </w:pPr>
            <w:bookmarkStart w:id="11" w:name="Evidence"/>
            <w:r>
              <w:rPr>
                <w:rFonts w:ascii="Verdana" w:hAnsi="Verdana"/>
                <w:sz w:val="20"/>
                <w:szCs w:val="20"/>
              </w:rPr>
              <w:t xml:space="preserve">Memo </w:t>
            </w:r>
            <w:r w:rsidR="00555637">
              <w:rPr>
                <w:rFonts w:ascii="Verdana" w:hAnsi="Verdana"/>
                <w:sz w:val="20"/>
                <w:szCs w:val="20"/>
              </w:rPr>
              <w:t>to the high school community outlining the concluding day for seniors for the 2024-2025 school year by November 30, 2024</w:t>
            </w:r>
            <w:bookmarkEnd w:id="11"/>
            <w:r>
              <w:rPr>
                <w:rFonts w:ascii="Verdana" w:hAnsi="Verdana"/>
                <w:sz w:val="20"/>
                <w:szCs w:val="20"/>
              </w:rPr>
              <w:t>.</w:t>
            </w:r>
          </w:p>
          <w:p w14:paraId="5F000F16" w14:textId="77777777" w:rsidR="000079A8" w:rsidRDefault="000079A8" w:rsidP="00555637">
            <w:pPr>
              <w:pStyle w:val="Normal0"/>
              <w:rPr>
                <w:rFonts w:ascii="Verdana" w:hAnsi="Verdana"/>
                <w:sz w:val="20"/>
                <w:szCs w:val="20"/>
              </w:rPr>
            </w:pPr>
          </w:p>
        </w:tc>
      </w:tr>
      <w:tr w:rsidR="00555637" w:rsidRPr="008E14D8" w14:paraId="29E52E09" w14:textId="77777777">
        <w:trPr>
          <w:trHeight w:val="359"/>
        </w:trPr>
        <w:tc>
          <w:tcPr>
            <w:tcW w:w="9360" w:type="dxa"/>
            <w:gridSpan w:val="3"/>
          </w:tcPr>
          <w:p w14:paraId="2B1998DC" w14:textId="77777777" w:rsidR="00555637" w:rsidRDefault="00555637" w:rsidP="00555637">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1009F948" w14:textId="77777777" w:rsidR="00555637" w:rsidRDefault="00555637" w:rsidP="00555637">
            <w:pPr>
              <w:pStyle w:val="Normal0"/>
              <w:rPr>
                <w:rFonts w:ascii="Verdana" w:hAnsi="Verdana"/>
                <w:sz w:val="20"/>
                <w:szCs w:val="20"/>
              </w:rPr>
            </w:pPr>
            <w:bookmarkStart w:id="12" w:name="DescIntMonProc"/>
            <w:r>
              <w:rPr>
                <w:rFonts w:ascii="Verdana" w:hAnsi="Verdana"/>
                <w:sz w:val="20"/>
                <w:szCs w:val="20"/>
              </w:rPr>
              <w:t>Annually, the Superintendent will meet with the Supervising Principal prior to the commencement of the school year to ensure the concluding day for seniors is ten school days prior to the conclusion of the school year for all other students.  The Supervising Principal will share the date with the high school community at the beginning of each school year.</w:t>
            </w:r>
            <w:bookmarkEnd w:id="12"/>
          </w:p>
          <w:p w14:paraId="69ACEBF6" w14:textId="77777777" w:rsidR="009B1E19" w:rsidRPr="008E14D8" w:rsidRDefault="009B1E19" w:rsidP="00555637">
            <w:pPr>
              <w:pStyle w:val="Normal0"/>
              <w:rPr>
                <w:rFonts w:ascii="Verdana" w:hAnsi="Verdana"/>
                <w:b/>
                <w:bCs/>
                <w:sz w:val="20"/>
                <w:szCs w:val="20"/>
              </w:rPr>
            </w:pPr>
          </w:p>
        </w:tc>
      </w:tr>
      <w:tr w:rsidR="00555637" w:rsidRPr="008E14D8" w14:paraId="721AA6B7" w14:textId="77777777">
        <w:trPr>
          <w:trHeight w:val="450"/>
        </w:trPr>
        <w:tc>
          <w:tcPr>
            <w:tcW w:w="9360" w:type="dxa"/>
            <w:gridSpan w:val="3"/>
            <w:shd w:val="clear" w:color="auto" w:fill="C0C0C0"/>
            <w:vAlign w:val="center"/>
          </w:tcPr>
          <w:p w14:paraId="5823D7CD" w14:textId="77777777" w:rsidR="00555637" w:rsidRPr="000079A8" w:rsidRDefault="00555637" w:rsidP="00555637">
            <w:pPr>
              <w:pStyle w:val="Heading70"/>
              <w:rPr>
                <w:rFonts w:ascii="Verdana" w:hAnsi="Verdana"/>
                <w:sz w:val="20"/>
                <w:szCs w:val="20"/>
              </w:rPr>
            </w:pPr>
            <w:r w:rsidRPr="000079A8">
              <w:rPr>
                <w:rFonts w:ascii="Verdana" w:hAnsi="Verdana"/>
                <w:sz w:val="20"/>
                <w:szCs w:val="20"/>
              </w:rPr>
              <w:t>CORRECTIVE ACTION PLAN APPROVAL SECTION</w:t>
            </w:r>
          </w:p>
        </w:tc>
      </w:tr>
      <w:tr w:rsidR="00555637" w:rsidRPr="008E14D8" w14:paraId="05EE9635" w14:textId="77777777" w:rsidTr="00555637">
        <w:trPr>
          <w:trHeight w:val="647"/>
        </w:trPr>
        <w:tc>
          <w:tcPr>
            <w:tcW w:w="4248" w:type="dxa"/>
          </w:tcPr>
          <w:p w14:paraId="037AB31E" w14:textId="77777777" w:rsidR="00555637" w:rsidRPr="000079A8" w:rsidRDefault="00555637" w:rsidP="00555637">
            <w:pPr>
              <w:pStyle w:val="Normal0"/>
              <w:rPr>
                <w:rFonts w:ascii="Verdana" w:hAnsi="Verdana"/>
                <w:b/>
                <w:bCs/>
                <w:sz w:val="20"/>
                <w:szCs w:val="20"/>
              </w:rPr>
            </w:pPr>
            <w:r w:rsidRPr="000079A8">
              <w:rPr>
                <w:rFonts w:ascii="Verdana" w:hAnsi="Verdana"/>
                <w:b/>
                <w:bCs/>
                <w:sz w:val="20"/>
                <w:szCs w:val="20"/>
              </w:rPr>
              <w:t xml:space="preserve">Criterion: </w:t>
            </w:r>
          </w:p>
          <w:p w14:paraId="15364A76" w14:textId="77777777" w:rsidR="00555637" w:rsidRPr="000079A8" w:rsidRDefault="00555637" w:rsidP="00555637">
            <w:pPr>
              <w:pStyle w:val="Normal0"/>
              <w:rPr>
                <w:rFonts w:ascii="Verdana" w:hAnsi="Verdana"/>
                <w:b/>
                <w:bCs/>
                <w:sz w:val="20"/>
                <w:szCs w:val="20"/>
              </w:rPr>
            </w:pPr>
            <w:bookmarkStart w:id="13" w:name="CRDesc2"/>
            <w:r w:rsidRPr="000079A8">
              <w:rPr>
                <w:rFonts w:ascii="Verdana" w:hAnsi="Verdana"/>
                <w:bCs/>
                <w:sz w:val="20"/>
                <w:szCs w:val="20"/>
              </w:rPr>
              <w:t>CR 7C Early release of high school seniors</w:t>
            </w:r>
            <w:bookmarkEnd w:id="13"/>
            <w:r w:rsidRPr="000079A8">
              <w:rPr>
                <w:rFonts w:ascii="Verdana" w:hAnsi="Verdana"/>
                <w:b/>
                <w:bCs/>
                <w:sz w:val="20"/>
                <w:szCs w:val="20"/>
              </w:rPr>
              <w:t xml:space="preserve"> </w:t>
            </w:r>
          </w:p>
        </w:tc>
        <w:tc>
          <w:tcPr>
            <w:tcW w:w="5112" w:type="dxa"/>
            <w:gridSpan w:val="2"/>
          </w:tcPr>
          <w:p w14:paraId="5ED34C0F" w14:textId="77777777" w:rsidR="00555637" w:rsidRPr="000079A8" w:rsidRDefault="00555637" w:rsidP="00555637">
            <w:pPr>
              <w:pStyle w:val="Normal0"/>
              <w:ind w:left="285" w:hanging="282"/>
              <w:rPr>
                <w:rFonts w:ascii="Verdana" w:hAnsi="Verdana"/>
                <w:b/>
                <w:bCs/>
                <w:sz w:val="20"/>
                <w:szCs w:val="20"/>
              </w:rPr>
            </w:pPr>
            <w:r w:rsidRPr="000079A8">
              <w:rPr>
                <w:rFonts w:ascii="Verdana" w:hAnsi="Verdana"/>
                <w:b/>
                <w:bCs/>
                <w:sz w:val="20"/>
                <w:szCs w:val="20"/>
              </w:rPr>
              <w:t xml:space="preserve">Corrective Action Plan Status: </w:t>
            </w:r>
            <w:bookmarkStart w:id="14" w:name="Status"/>
            <w:r w:rsidRPr="000079A8">
              <w:rPr>
                <w:rFonts w:ascii="Verdana" w:hAnsi="Verdana"/>
                <w:bCs/>
                <w:sz w:val="20"/>
                <w:szCs w:val="20"/>
              </w:rPr>
              <w:t>Approved</w:t>
            </w:r>
            <w:bookmarkEnd w:id="14"/>
          </w:p>
          <w:p w14:paraId="6B19C851" w14:textId="77777777" w:rsidR="00555637" w:rsidRPr="000079A8" w:rsidRDefault="00555637" w:rsidP="00555637">
            <w:pPr>
              <w:pStyle w:val="Normal0"/>
              <w:rPr>
                <w:rFonts w:ascii="Verdana" w:hAnsi="Verdana"/>
                <w:sz w:val="20"/>
                <w:szCs w:val="20"/>
              </w:rPr>
            </w:pPr>
            <w:r w:rsidRPr="000079A8">
              <w:rPr>
                <w:rFonts w:ascii="Verdana" w:hAnsi="Verdana"/>
                <w:sz w:val="20"/>
                <w:szCs w:val="20"/>
              </w:rPr>
              <w:t xml:space="preserve">                            </w:t>
            </w:r>
            <w:r w:rsidRPr="000079A8">
              <w:rPr>
                <w:rFonts w:ascii="Verdana" w:hAnsi="Verdana"/>
                <w:b/>
                <w:sz w:val="20"/>
                <w:szCs w:val="20"/>
              </w:rPr>
              <w:t>Status Date:</w:t>
            </w:r>
            <w:r w:rsidRPr="000079A8">
              <w:rPr>
                <w:rFonts w:ascii="Verdana" w:hAnsi="Verdana"/>
                <w:sz w:val="20"/>
                <w:szCs w:val="20"/>
              </w:rPr>
              <w:t xml:space="preserve"> </w:t>
            </w:r>
            <w:bookmarkStart w:id="15" w:name="StatusDate"/>
            <w:r w:rsidRPr="000079A8">
              <w:rPr>
                <w:rFonts w:ascii="Verdana" w:hAnsi="Verdana"/>
                <w:sz w:val="20"/>
                <w:szCs w:val="20"/>
              </w:rPr>
              <w:t>09/23/2024</w:t>
            </w:r>
            <w:bookmarkEnd w:id="15"/>
          </w:p>
          <w:p w14:paraId="5726C8B4" w14:textId="77777777" w:rsidR="00555637" w:rsidRPr="000079A8" w:rsidRDefault="00555637" w:rsidP="00555637">
            <w:pPr>
              <w:pStyle w:val="Normal0"/>
              <w:rPr>
                <w:rFonts w:ascii="Verdana" w:hAnsi="Verdana"/>
                <w:sz w:val="20"/>
                <w:szCs w:val="20"/>
              </w:rPr>
            </w:pPr>
            <w:r w:rsidRPr="000079A8">
              <w:rPr>
                <w:rFonts w:ascii="Verdana" w:hAnsi="Verdana"/>
                <w:b/>
                <w:bCs/>
                <w:sz w:val="20"/>
                <w:szCs w:val="20"/>
              </w:rPr>
              <w:t xml:space="preserve">                    Correction Status:</w:t>
            </w:r>
            <w:r w:rsidRPr="000079A8">
              <w:rPr>
                <w:rFonts w:ascii="Verdana" w:hAnsi="Verdana"/>
                <w:bCs/>
                <w:sz w:val="20"/>
                <w:szCs w:val="20"/>
              </w:rPr>
              <w:t xml:space="preserve"> </w:t>
            </w:r>
            <w:bookmarkStart w:id="16" w:name="CORRECTION_STATUS"/>
            <w:r w:rsidRPr="000079A8">
              <w:rPr>
                <w:rFonts w:ascii="Verdana" w:hAnsi="Verdana"/>
                <w:sz w:val="20"/>
                <w:szCs w:val="20"/>
              </w:rPr>
              <w:t>Not Corrected</w:t>
            </w:r>
            <w:bookmarkEnd w:id="16"/>
          </w:p>
        </w:tc>
      </w:tr>
      <w:tr w:rsidR="00555637" w:rsidRPr="008E14D8" w14:paraId="4AAA83B4" w14:textId="77777777">
        <w:trPr>
          <w:trHeight w:val="350"/>
        </w:trPr>
        <w:tc>
          <w:tcPr>
            <w:tcW w:w="9360" w:type="dxa"/>
            <w:gridSpan w:val="3"/>
          </w:tcPr>
          <w:p w14:paraId="2D05298D" w14:textId="77777777" w:rsidR="00555637" w:rsidRPr="000079A8" w:rsidRDefault="00555637" w:rsidP="00555637">
            <w:pPr>
              <w:pStyle w:val="Normal0"/>
              <w:rPr>
                <w:rFonts w:ascii="Verdana" w:hAnsi="Verdana"/>
                <w:b/>
                <w:bCs/>
                <w:sz w:val="20"/>
                <w:szCs w:val="20"/>
              </w:rPr>
            </w:pPr>
            <w:r w:rsidRPr="000079A8">
              <w:rPr>
                <w:rFonts w:ascii="Verdana" w:hAnsi="Verdana"/>
                <w:b/>
                <w:bCs/>
                <w:sz w:val="20"/>
                <w:szCs w:val="20"/>
              </w:rPr>
              <w:t xml:space="preserve">Required Elements of Progress Report(s): </w:t>
            </w:r>
          </w:p>
          <w:p w14:paraId="3A17C5D6" w14:textId="77777777" w:rsidR="00555637" w:rsidRDefault="00555637" w:rsidP="00555637">
            <w:pPr>
              <w:pStyle w:val="Normal0"/>
              <w:rPr>
                <w:rFonts w:ascii="Verdana" w:hAnsi="Verdana"/>
                <w:sz w:val="20"/>
                <w:szCs w:val="20"/>
              </w:rPr>
            </w:pPr>
            <w:bookmarkStart w:id="17" w:name="ReqElementsProg"/>
            <w:r w:rsidRPr="000079A8">
              <w:rPr>
                <w:rFonts w:ascii="Verdana" w:hAnsi="Verdana"/>
                <w:sz w:val="20"/>
                <w:szCs w:val="20"/>
              </w:rPr>
              <w:t>By December 5, 2024, the district will submit evidence of the Superintendent's meeting with the Supervising Principal to review the corrective action ensuring the conclusion of the seniors' school year is not more than 12 school days before the regularly scheduled closing date of the high school.  The district will also submit the memorandum distributed to the high school community outlining the concluding day for seniors for the 2024-2025 school year.</w:t>
            </w:r>
            <w:bookmarkEnd w:id="17"/>
          </w:p>
          <w:p w14:paraId="3D0D84C0" w14:textId="77777777" w:rsidR="009B1E19" w:rsidRPr="000079A8" w:rsidRDefault="009B1E19" w:rsidP="00555637">
            <w:pPr>
              <w:pStyle w:val="Normal0"/>
              <w:rPr>
                <w:rFonts w:ascii="Verdana" w:hAnsi="Verdana"/>
                <w:b/>
                <w:bCs/>
                <w:sz w:val="20"/>
                <w:szCs w:val="20"/>
              </w:rPr>
            </w:pPr>
          </w:p>
        </w:tc>
      </w:tr>
      <w:tr w:rsidR="00555637" w14:paraId="202633C0" w14:textId="77777777">
        <w:trPr>
          <w:trHeight w:val="350"/>
        </w:trPr>
        <w:tc>
          <w:tcPr>
            <w:tcW w:w="9360" w:type="dxa"/>
            <w:gridSpan w:val="3"/>
          </w:tcPr>
          <w:p w14:paraId="0A8B74F3" w14:textId="77777777" w:rsidR="00555637" w:rsidRPr="000079A8" w:rsidRDefault="00555637" w:rsidP="00555637">
            <w:pPr>
              <w:pStyle w:val="Normal0"/>
              <w:tabs>
                <w:tab w:val="left" w:pos="2772"/>
              </w:tabs>
              <w:rPr>
                <w:rFonts w:ascii="Verdana" w:hAnsi="Verdana"/>
                <w:b/>
                <w:bCs/>
                <w:sz w:val="20"/>
                <w:szCs w:val="20"/>
              </w:rPr>
            </w:pPr>
            <w:r w:rsidRPr="000079A8">
              <w:rPr>
                <w:rFonts w:ascii="Verdana" w:hAnsi="Verdana"/>
                <w:b/>
                <w:bCs/>
                <w:sz w:val="20"/>
                <w:szCs w:val="20"/>
              </w:rPr>
              <w:t xml:space="preserve">Progress Report Due Date(s): </w:t>
            </w:r>
          </w:p>
          <w:p w14:paraId="2312389D" w14:textId="77777777" w:rsidR="00555637" w:rsidRPr="000079A8" w:rsidRDefault="00555637" w:rsidP="00555637">
            <w:pPr>
              <w:pStyle w:val="Normal0"/>
              <w:tabs>
                <w:tab w:val="left" w:pos="2772"/>
              </w:tabs>
              <w:rPr>
                <w:rFonts w:ascii="Verdana" w:hAnsi="Verdana"/>
                <w:b/>
                <w:bCs/>
                <w:sz w:val="20"/>
                <w:szCs w:val="20"/>
              </w:rPr>
            </w:pPr>
            <w:bookmarkStart w:id="18" w:name="ProgRptDueDate"/>
            <w:r w:rsidRPr="000079A8">
              <w:rPr>
                <w:rFonts w:ascii="Verdana" w:hAnsi="Verdana"/>
                <w:bCs/>
                <w:sz w:val="20"/>
                <w:szCs w:val="20"/>
              </w:rPr>
              <w:t>12/05/2024</w:t>
            </w:r>
          </w:p>
          <w:p w14:paraId="0D12AA91" w14:textId="77777777" w:rsidR="00555637" w:rsidRPr="000079A8" w:rsidRDefault="00555637" w:rsidP="00555637">
            <w:pPr>
              <w:pStyle w:val="Normal0"/>
              <w:tabs>
                <w:tab w:val="left" w:pos="2772"/>
              </w:tabs>
              <w:rPr>
                <w:rFonts w:ascii="Verdana" w:hAnsi="Verdana"/>
                <w:bCs/>
                <w:sz w:val="20"/>
                <w:szCs w:val="20"/>
              </w:rPr>
            </w:pPr>
            <w:r w:rsidRPr="000079A8">
              <w:rPr>
                <w:rFonts w:ascii="Verdana" w:hAnsi="Verdana"/>
                <w:bCs/>
                <w:sz w:val="20"/>
                <w:szCs w:val="20"/>
              </w:rPr>
              <w:t>01/10/2025</w:t>
            </w:r>
            <w:bookmarkEnd w:id="18"/>
            <w:r w:rsidRPr="000079A8">
              <w:rPr>
                <w:rFonts w:ascii="Verdana" w:hAnsi="Verdana"/>
                <w:bCs/>
                <w:sz w:val="20"/>
                <w:szCs w:val="20"/>
              </w:rPr>
              <w:br/>
            </w:r>
          </w:p>
        </w:tc>
      </w:tr>
    </w:tbl>
    <w:p w14:paraId="749C13A1" w14:textId="77777777" w:rsidR="00555637" w:rsidRPr="008E14D8" w:rsidRDefault="00555637" w:rsidP="00555637">
      <w:pPr>
        <w:pStyle w:val="Normal0"/>
        <w:rPr>
          <w:rFonts w:ascii="Verdana" w:hAnsi="Verdana"/>
          <w:sz w:val="20"/>
          <w:szCs w:val="20"/>
        </w:rPr>
      </w:pPr>
    </w:p>
    <w:p w14:paraId="22AA0140" w14:textId="77777777" w:rsidR="00555637" w:rsidRDefault="00555637">
      <w:pPr>
        <w:pStyle w:val="Normal0"/>
        <w:sectPr w:rsidR="00555637" w:rsidSect="00555637">
          <w:footerReference w:type="default" r:id="rId8"/>
          <w:type w:val="continuous"/>
          <w:pgSz w:w="12240" w:h="15840"/>
          <w:pgMar w:top="1440" w:right="1080" w:bottom="1440" w:left="1800" w:header="720" w:footer="720" w:gutter="0"/>
          <w:cols w:space="720"/>
          <w:docGrid w:linePitch="360"/>
        </w:sectPr>
      </w:pPr>
    </w:p>
    <w:p w14:paraId="6EFEAE2B" w14:textId="77777777" w:rsidR="00555637" w:rsidRPr="008E14D8" w:rsidRDefault="00555637" w:rsidP="00555637">
      <w:pPr>
        <w:pStyle w:val="Normal1"/>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55637" w:rsidRPr="008E14D8" w14:paraId="31FF6D49" w14:textId="77777777">
        <w:trPr>
          <w:trHeight w:val="705"/>
        </w:trPr>
        <w:tc>
          <w:tcPr>
            <w:tcW w:w="9360" w:type="dxa"/>
            <w:shd w:val="clear" w:color="auto" w:fill="C0C0C0"/>
            <w:vAlign w:val="center"/>
          </w:tcPr>
          <w:p w14:paraId="3B6C911F" w14:textId="77777777" w:rsidR="00555637" w:rsidRDefault="00555637" w:rsidP="00555637">
            <w:pPr>
              <w:pStyle w:val="Heading51"/>
            </w:pPr>
            <w:r>
              <w:lastRenderedPageBreak/>
              <w:t>SPECIAL EDUCATION AND CIVIL RIGHTS</w:t>
            </w:r>
          </w:p>
          <w:p w14:paraId="4F082282" w14:textId="77777777" w:rsidR="00555637" w:rsidRPr="008E14D8" w:rsidRDefault="00555637" w:rsidP="00555637">
            <w:pPr>
              <w:pStyle w:val="Heading51"/>
            </w:pPr>
            <w:r>
              <w:t>MONITORING</w:t>
            </w:r>
            <w:r w:rsidRPr="008E14D8">
              <w:t xml:space="preserve"> REVIEW</w:t>
            </w:r>
          </w:p>
          <w:p w14:paraId="0620C3AD" w14:textId="77777777" w:rsidR="00555637" w:rsidRPr="008E14D8" w:rsidRDefault="00555637" w:rsidP="00555637">
            <w:pPr>
              <w:pStyle w:val="Normal1"/>
              <w:jc w:val="center"/>
              <w:rPr>
                <w:rFonts w:ascii="Verdana" w:hAnsi="Verdana"/>
                <w:b/>
                <w:bCs/>
              </w:rPr>
            </w:pPr>
            <w:r w:rsidRPr="008E14D8">
              <w:rPr>
                <w:rFonts w:ascii="Verdana" w:hAnsi="Verdana"/>
                <w:b/>
              </w:rPr>
              <w:t>CORRECTIVE ACTION PLAN</w:t>
            </w:r>
          </w:p>
        </w:tc>
      </w:tr>
    </w:tbl>
    <w:p w14:paraId="2F104E28" w14:textId="77777777" w:rsidR="00555637" w:rsidRPr="008E14D8" w:rsidRDefault="00555637" w:rsidP="00555637">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555637" w:rsidRPr="008E14D8" w14:paraId="53FB8AA7" w14:textId="77777777">
        <w:trPr>
          <w:trHeight w:val="458"/>
        </w:trPr>
        <w:tc>
          <w:tcPr>
            <w:tcW w:w="6828" w:type="dxa"/>
            <w:gridSpan w:val="2"/>
          </w:tcPr>
          <w:p w14:paraId="1F9316B2" w14:textId="77777777" w:rsidR="00555637" w:rsidRPr="008E14D8" w:rsidRDefault="00555637" w:rsidP="00555637">
            <w:pPr>
              <w:pStyle w:val="Normal1"/>
              <w:rPr>
                <w:rFonts w:ascii="Verdana" w:hAnsi="Verdana"/>
                <w:b/>
                <w:bCs/>
                <w:sz w:val="20"/>
                <w:szCs w:val="20"/>
              </w:rPr>
            </w:pPr>
            <w:r w:rsidRPr="008E14D8">
              <w:rPr>
                <w:rFonts w:ascii="Verdana" w:hAnsi="Verdana"/>
                <w:b/>
                <w:bCs/>
                <w:sz w:val="20"/>
                <w:szCs w:val="20"/>
              </w:rPr>
              <w:t xml:space="preserve">Criterion &amp; Topic: </w:t>
            </w:r>
          </w:p>
          <w:p w14:paraId="68DA6D0C" w14:textId="77777777" w:rsidR="00555637" w:rsidRPr="00754750" w:rsidRDefault="00555637" w:rsidP="00555637">
            <w:pPr>
              <w:pStyle w:val="Normal1"/>
              <w:rPr>
                <w:rFonts w:ascii="Verdana" w:hAnsi="Verdana"/>
                <w:bCs/>
                <w:sz w:val="20"/>
                <w:szCs w:val="20"/>
              </w:rPr>
            </w:pPr>
            <w:r w:rsidRPr="00754750">
              <w:rPr>
                <w:rFonts w:ascii="Verdana" w:hAnsi="Verdana"/>
                <w:bCs/>
                <w:sz w:val="20"/>
                <w:szCs w:val="20"/>
              </w:rPr>
              <w:t>CR 16 Notice to students 16 or over leaving school without a high school diploma, certificate of attainment, or certificate of completion</w:t>
            </w:r>
          </w:p>
        </w:tc>
        <w:tc>
          <w:tcPr>
            <w:tcW w:w="2532" w:type="dxa"/>
          </w:tcPr>
          <w:p w14:paraId="1E966304" w14:textId="77777777" w:rsidR="00555637" w:rsidRPr="008E14D8" w:rsidRDefault="00555637" w:rsidP="00555637">
            <w:pPr>
              <w:pStyle w:val="Normal1"/>
              <w:rPr>
                <w:rFonts w:ascii="Verdana" w:hAnsi="Verdana"/>
                <w:b/>
                <w:bCs/>
                <w:sz w:val="20"/>
                <w:szCs w:val="20"/>
              </w:rPr>
            </w:pPr>
            <w:r w:rsidRPr="008E14D8">
              <w:rPr>
                <w:rFonts w:ascii="Verdana" w:hAnsi="Verdana"/>
                <w:b/>
                <w:bCs/>
                <w:sz w:val="20"/>
                <w:szCs w:val="20"/>
              </w:rPr>
              <w:t xml:space="preserve">Rating: </w:t>
            </w:r>
          </w:p>
          <w:p w14:paraId="0A615B63" w14:textId="77777777" w:rsidR="00555637" w:rsidRPr="008E14D8" w:rsidRDefault="00555637" w:rsidP="00555637">
            <w:pPr>
              <w:pStyle w:val="Normal1"/>
              <w:rPr>
                <w:rFonts w:ascii="Verdana" w:hAnsi="Verdana"/>
                <w:b/>
                <w:bCs/>
                <w:sz w:val="20"/>
                <w:szCs w:val="20"/>
              </w:rPr>
            </w:pPr>
            <w:r>
              <w:rPr>
                <w:rFonts w:ascii="Verdana" w:hAnsi="Verdana"/>
                <w:sz w:val="20"/>
                <w:szCs w:val="20"/>
              </w:rPr>
              <w:t>Partially Implemented</w:t>
            </w:r>
          </w:p>
        </w:tc>
      </w:tr>
      <w:tr w:rsidR="00555637" w:rsidRPr="008E14D8" w14:paraId="06194DEE" w14:textId="77777777">
        <w:trPr>
          <w:trHeight w:val="422"/>
        </w:trPr>
        <w:tc>
          <w:tcPr>
            <w:tcW w:w="9360" w:type="dxa"/>
            <w:gridSpan w:val="3"/>
          </w:tcPr>
          <w:p w14:paraId="74031084" w14:textId="77777777" w:rsidR="00555637" w:rsidRPr="008E14D8" w:rsidRDefault="00555637" w:rsidP="00555637">
            <w:pPr>
              <w:pStyle w:val="Normal1"/>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349D8EB7" w14:textId="77777777" w:rsidR="00555637" w:rsidRDefault="00555637" w:rsidP="00555637">
            <w:pPr>
              <w:pStyle w:val="Normal1"/>
              <w:rPr>
                <w:rFonts w:ascii="Verdana" w:hAnsi="Verdana"/>
                <w:sz w:val="20"/>
                <w:szCs w:val="20"/>
              </w:rPr>
            </w:pPr>
            <w:r>
              <w:rPr>
                <w:rFonts w:ascii="Verdana" w:hAnsi="Verdana"/>
                <w:sz w:val="20"/>
                <w:szCs w:val="20"/>
              </w:rPr>
              <w:t>A review of documents and interviews indicated that the district does not send written notice annually, for at least two years, to former students who have not yet earned their competency determination and who have not transferred to another school to inform them of the availability of publicly funded post-high school academic support programs and to encourage them to participate in those programs.</w:t>
            </w:r>
          </w:p>
          <w:p w14:paraId="1B78D893" w14:textId="77777777" w:rsidR="000079A8" w:rsidRPr="008E14D8" w:rsidRDefault="000079A8" w:rsidP="00555637">
            <w:pPr>
              <w:pStyle w:val="Normal1"/>
              <w:rPr>
                <w:rFonts w:ascii="Verdana" w:hAnsi="Verdana"/>
                <w:sz w:val="20"/>
                <w:szCs w:val="20"/>
              </w:rPr>
            </w:pPr>
          </w:p>
        </w:tc>
      </w:tr>
      <w:tr w:rsidR="00555637" w14:paraId="3F5112D6" w14:textId="77777777">
        <w:trPr>
          <w:trHeight w:val="377"/>
        </w:trPr>
        <w:tc>
          <w:tcPr>
            <w:tcW w:w="9360" w:type="dxa"/>
            <w:gridSpan w:val="3"/>
          </w:tcPr>
          <w:p w14:paraId="13CF64BA" w14:textId="77777777" w:rsidR="00555637" w:rsidRPr="008E14D8" w:rsidRDefault="00555637" w:rsidP="00555637">
            <w:pPr>
              <w:pStyle w:val="Normal1"/>
              <w:rPr>
                <w:rFonts w:ascii="Verdana" w:hAnsi="Verdana"/>
                <w:b/>
                <w:bCs/>
                <w:sz w:val="20"/>
                <w:szCs w:val="20"/>
              </w:rPr>
            </w:pPr>
            <w:r w:rsidRPr="008E14D8">
              <w:rPr>
                <w:rFonts w:ascii="Verdana" w:hAnsi="Verdana"/>
                <w:b/>
                <w:bCs/>
                <w:sz w:val="20"/>
                <w:szCs w:val="20"/>
              </w:rPr>
              <w:t xml:space="preserve">Description of Corrective Action: </w:t>
            </w:r>
          </w:p>
          <w:p w14:paraId="1657EF11" w14:textId="77777777" w:rsidR="00555637" w:rsidRPr="008E14D8" w:rsidRDefault="00555637" w:rsidP="00555637">
            <w:pPr>
              <w:pStyle w:val="Normal1"/>
              <w:rPr>
                <w:rFonts w:ascii="Verdana" w:hAnsi="Verdana"/>
                <w:b/>
                <w:bCs/>
                <w:sz w:val="20"/>
                <w:szCs w:val="20"/>
              </w:rPr>
            </w:pPr>
            <w:r>
              <w:rPr>
                <w:rFonts w:ascii="Verdana" w:hAnsi="Verdana"/>
                <w:sz w:val="20"/>
                <w:szCs w:val="20"/>
              </w:rPr>
              <w:t xml:space="preserve">Methuen High School will send a letter to every student over the age of 16 who withdrew the previous two years and indicated they were going to pursue a GED/HiSet Program and/or dropped out. The letter specifically notifies individuals of their opportunity to re-enroll, and/or take the MCAS retest. Additionally, the letter specifically indicates when MCAS retesting opportunities at Methuen High School take place each year, and provides individuals with resources that can be used to prepare themselves for the MCAS retest. </w:t>
            </w:r>
          </w:p>
          <w:p w14:paraId="467B1B31" w14:textId="77777777" w:rsidR="00555637" w:rsidRDefault="00555637" w:rsidP="00555637">
            <w:pPr>
              <w:pStyle w:val="Normal1"/>
              <w:rPr>
                <w:rFonts w:ascii="Verdana" w:hAnsi="Verdana"/>
                <w:sz w:val="20"/>
                <w:szCs w:val="20"/>
              </w:rPr>
            </w:pPr>
          </w:p>
          <w:p w14:paraId="7BCF1398" w14:textId="77777777" w:rsidR="00555637" w:rsidRDefault="00555637" w:rsidP="00555637">
            <w:pPr>
              <w:pStyle w:val="Normal1"/>
              <w:rPr>
                <w:rFonts w:ascii="Verdana" w:hAnsi="Verdana"/>
                <w:sz w:val="20"/>
                <w:szCs w:val="20"/>
              </w:rPr>
            </w:pPr>
            <w:r>
              <w:rPr>
                <w:rFonts w:ascii="Verdana" w:hAnsi="Verdana"/>
                <w:sz w:val="20"/>
                <w:szCs w:val="20"/>
              </w:rPr>
              <w:t>The letter will be sent annually in the summer once MCAS dates for the following year have been released with specific contact information of who to connect with in the event that they have any questions.</w:t>
            </w:r>
          </w:p>
          <w:p w14:paraId="522FA488" w14:textId="77777777" w:rsidR="00555637" w:rsidRDefault="00555637" w:rsidP="00555637">
            <w:pPr>
              <w:pStyle w:val="Normal1"/>
              <w:rPr>
                <w:rFonts w:ascii="Verdana" w:hAnsi="Verdana"/>
                <w:sz w:val="20"/>
                <w:szCs w:val="20"/>
              </w:rPr>
            </w:pPr>
          </w:p>
          <w:p w14:paraId="08C7C80E" w14:textId="77777777" w:rsidR="00555637" w:rsidRDefault="00555637" w:rsidP="00555637">
            <w:pPr>
              <w:pStyle w:val="Normal1"/>
              <w:rPr>
                <w:rFonts w:ascii="Verdana" w:hAnsi="Verdana"/>
                <w:sz w:val="20"/>
                <w:szCs w:val="20"/>
              </w:rPr>
            </w:pPr>
            <w:r>
              <w:rPr>
                <w:rFonts w:ascii="Verdana" w:hAnsi="Verdana"/>
                <w:sz w:val="20"/>
                <w:szCs w:val="20"/>
              </w:rPr>
              <w:t>Subsequently, any former student who met local graduation requirements but did not successfully complete the ELA, Math, and/or Science MCAS test, will be added to Methuen High Schools retest roster and be sent a separate letter. The letter specifically indicates when MCAS re-testing opportunities at Methuen High School take place each year, and provides individuals with both resources that can be used to prepare themselves for the MCAS retest, and who to contact if they have any questions.</w:t>
            </w:r>
          </w:p>
          <w:p w14:paraId="735281F9" w14:textId="77777777" w:rsidR="000079A8" w:rsidRDefault="000079A8" w:rsidP="00555637">
            <w:pPr>
              <w:pStyle w:val="Normal1"/>
              <w:rPr>
                <w:rFonts w:ascii="Verdana" w:hAnsi="Verdana"/>
                <w:sz w:val="20"/>
                <w:szCs w:val="20"/>
              </w:rPr>
            </w:pPr>
          </w:p>
        </w:tc>
      </w:tr>
      <w:tr w:rsidR="00555637" w:rsidRPr="008E14D8" w14:paraId="52889D53" w14:textId="77777777">
        <w:trPr>
          <w:trHeight w:val="665"/>
        </w:trPr>
        <w:tc>
          <w:tcPr>
            <w:tcW w:w="6828" w:type="dxa"/>
            <w:gridSpan w:val="2"/>
          </w:tcPr>
          <w:p w14:paraId="244C6C71" w14:textId="77777777" w:rsidR="00555637" w:rsidRDefault="00555637" w:rsidP="00555637">
            <w:pPr>
              <w:pStyle w:val="Normal1"/>
              <w:rPr>
                <w:rFonts w:ascii="Verdana" w:hAnsi="Verdana"/>
                <w:b/>
                <w:bCs/>
                <w:sz w:val="20"/>
                <w:szCs w:val="20"/>
              </w:rPr>
            </w:pPr>
            <w:r>
              <w:rPr>
                <w:rFonts w:ascii="Verdana" w:hAnsi="Verdana"/>
                <w:b/>
                <w:bCs/>
                <w:sz w:val="20"/>
                <w:szCs w:val="20"/>
              </w:rPr>
              <w:t>Title/Role(s) of Responsible Persons:</w:t>
            </w:r>
          </w:p>
          <w:p w14:paraId="22E8F695" w14:textId="77777777" w:rsidR="00555637" w:rsidRPr="00177942" w:rsidRDefault="00555637" w:rsidP="00555637">
            <w:pPr>
              <w:pStyle w:val="Normal1"/>
              <w:rPr>
                <w:rFonts w:ascii="Verdana" w:hAnsi="Verdana"/>
                <w:bCs/>
                <w:sz w:val="20"/>
                <w:szCs w:val="20"/>
              </w:rPr>
            </w:pPr>
            <w:r>
              <w:rPr>
                <w:rFonts w:ascii="Verdana" w:hAnsi="Verdana"/>
                <w:bCs/>
                <w:sz w:val="20"/>
                <w:szCs w:val="20"/>
              </w:rPr>
              <w:t>Director of Guidance at MHS</w:t>
            </w:r>
          </w:p>
        </w:tc>
        <w:tc>
          <w:tcPr>
            <w:tcW w:w="2532" w:type="dxa"/>
          </w:tcPr>
          <w:p w14:paraId="5E486933" w14:textId="77777777" w:rsidR="00555637" w:rsidRPr="008E14D8" w:rsidRDefault="00555637" w:rsidP="00555637">
            <w:pPr>
              <w:pStyle w:val="Normal1"/>
              <w:rPr>
                <w:rFonts w:ascii="Verdana" w:hAnsi="Verdana"/>
                <w:b/>
                <w:bCs/>
                <w:sz w:val="20"/>
                <w:szCs w:val="20"/>
              </w:rPr>
            </w:pPr>
            <w:r w:rsidRPr="008E14D8">
              <w:rPr>
                <w:rFonts w:ascii="Verdana" w:hAnsi="Verdana"/>
                <w:b/>
                <w:bCs/>
                <w:sz w:val="20"/>
                <w:szCs w:val="20"/>
              </w:rPr>
              <w:t>Expected Date of Completion:</w:t>
            </w:r>
          </w:p>
          <w:p w14:paraId="1AF8B6C6" w14:textId="77777777" w:rsidR="00555637" w:rsidRPr="008E14D8" w:rsidRDefault="00555637" w:rsidP="00555637">
            <w:pPr>
              <w:pStyle w:val="Normal1"/>
              <w:rPr>
                <w:rFonts w:ascii="Verdana" w:hAnsi="Verdana"/>
                <w:b/>
                <w:bCs/>
                <w:sz w:val="20"/>
                <w:szCs w:val="20"/>
              </w:rPr>
            </w:pPr>
            <w:r>
              <w:rPr>
                <w:rFonts w:ascii="Verdana" w:hAnsi="Verdana"/>
                <w:bCs/>
                <w:sz w:val="20"/>
                <w:szCs w:val="20"/>
              </w:rPr>
              <w:t>12/01/2024</w:t>
            </w:r>
          </w:p>
        </w:tc>
      </w:tr>
      <w:tr w:rsidR="00555637" w:rsidRPr="008E14D8" w14:paraId="14DDEBCD" w14:textId="77777777">
        <w:trPr>
          <w:trHeight w:val="330"/>
        </w:trPr>
        <w:tc>
          <w:tcPr>
            <w:tcW w:w="9360" w:type="dxa"/>
            <w:gridSpan w:val="3"/>
          </w:tcPr>
          <w:p w14:paraId="5E08595C" w14:textId="77777777" w:rsidR="00555637" w:rsidRDefault="00555637" w:rsidP="00555637">
            <w:pPr>
              <w:pStyle w:val="Normal1"/>
              <w:rPr>
                <w:rFonts w:ascii="Verdana" w:hAnsi="Verdana"/>
                <w:b/>
                <w:bCs/>
                <w:sz w:val="20"/>
                <w:szCs w:val="20"/>
              </w:rPr>
            </w:pPr>
            <w:r w:rsidRPr="008E14D8">
              <w:rPr>
                <w:rFonts w:ascii="Verdana" w:hAnsi="Verdana"/>
                <w:b/>
                <w:bCs/>
                <w:sz w:val="20"/>
                <w:szCs w:val="20"/>
              </w:rPr>
              <w:t>Evidence of Completion of the Corrective Action:</w:t>
            </w:r>
          </w:p>
          <w:p w14:paraId="015900F5" w14:textId="77777777" w:rsidR="00555637" w:rsidRDefault="00555637" w:rsidP="00555637">
            <w:pPr>
              <w:pStyle w:val="Normal1"/>
              <w:rPr>
                <w:rFonts w:ascii="Verdana" w:hAnsi="Verdana"/>
                <w:sz w:val="20"/>
                <w:szCs w:val="20"/>
              </w:rPr>
            </w:pPr>
            <w:r>
              <w:rPr>
                <w:rFonts w:ascii="Verdana" w:hAnsi="Verdana"/>
                <w:sz w:val="20"/>
                <w:szCs w:val="20"/>
              </w:rPr>
              <w:t>Letters will be created and sent to the identified students by October 15, 2024.</w:t>
            </w:r>
          </w:p>
          <w:p w14:paraId="4E866502" w14:textId="77777777" w:rsidR="000079A8" w:rsidRPr="008E14D8" w:rsidRDefault="000079A8" w:rsidP="00555637">
            <w:pPr>
              <w:pStyle w:val="Normal1"/>
              <w:rPr>
                <w:rFonts w:ascii="Verdana" w:hAnsi="Verdana"/>
                <w:b/>
                <w:bCs/>
                <w:sz w:val="20"/>
                <w:szCs w:val="20"/>
              </w:rPr>
            </w:pPr>
          </w:p>
        </w:tc>
      </w:tr>
      <w:tr w:rsidR="00555637" w:rsidRPr="008E14D8" w14:paraId="340BB7CE" w14:textId="77777777">
        <w:trPr>
          <w:trHeight w:val="359"/>
        </w:trPr>
        <w:tc>
          <w:tcPr>
            <w:tcW w:w="9360" w:type="dxa"/>
            <w:gridSpan w:val="3"/>
          </w:tcPr>
          <w:p w14:paraId="20ABCFE5" w14:textId="77777777" w:rsidR="00555637" w:rsidRDefault="00555637" w:rsidP="00555637">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14:paraId="7A535569" w14:textId="77777777" w:rsidR="00555637" w:rsidRDefault="00555637" w:rsidP="00555637">
            <w:pPr>
              <w:pStyle w:val="Normal1"/>
              <w:rPr>
                <w:rFonts w:ascii="Verdana" w:hAnsi="Verdana"/>
                <w:sz w:val="20"/>
                <w:szCs w:val="20"/>
              </w:rPr>
            </w:pPr>
            <w:r>
              <w:rPr>
                <w:rFonts w:ascii="Verdana" w:hAnsi="Verdana"/>
                <w:sz w:val="20"/>
                <w:szCs w:val="20"/>
              </w:rPr>
              <w:t>The Director of Guidance will establish the list annually and send out the letters prior to September 15th.</w:t>
            </w:r>
          </w:p>
          <w:p w14:paraId="6A009973" w14:textId="77777777" w:rsidR="000079A8" w:rsidRPr="008E14D8" w:rsidRDefault="000079A8" w:rsidP="00555637">
            <w:pPr>
              <w:pStyle w:val="Normal1"/>
              <w:rPr>
                <w:rFonts w:ascii="Verdana" w:hAnsi="Verdana"/>
                <w:b/>
                <w:bCs/>
                <w:sz w:val="20"/>
                <w:szCs w:val="20"/>
              </w:rPr>
            </w:pPr>
          </w:p>
        </w:tc>
      </w:tr>
      <w:tr w:rsidR="00555637" w:rsidRPr="008E14D8" w14:paraId="023EF5B0" w14:textId="77777777">
        <w:trPr>
          <w:trHeight w:val="450"/>
        </w:trPr>
        <w:tc>
          <w:tcPr>
            <w:tcW w:w="9360" w:type="dxa"/>
            <w:gridSpan w:val="3"/>
            <w:shd w:val="clear" w:color="auto" w:fill="C0C0C0"/>
            <w:vAlign w:val="center"/>
          </w:tcPr>
          <w:p w14:paraId="40972A4F" w14:textId="77777777" w:rsidR="00555637" w:rsidRPr="000079A8" w:rsidRDefault="00555637" w:rsidP="00555637">
            <w:pPr>
              <w:pStyle w:val="Heading71"/>
              <w:rPr>
                <w:rFonts w:ascii="Verdana" w:hAnsi="Verdana"/>
                <w:sz w:val="20"/>
                <w:szCs w:val="20"/>
              </w:rPr>
            </w:pPr>
            <w:r w:rsidRPr="000079A8">
              <w:rPr>
                <w:rFonts w:ascii="Verdana" w:hAnsi="Verdana"/>
                <w:sz w:val="20"/>
                <w:szCs w:val="20"/>
              </w:rPr>
              <w:t>CORRECTIVE ACTION PLAN APPROVAL SECTION</w:t>
            </w:r>
          </w:p>
        </w:tc>
      </w:tr>
      <w:tr w:rsidR="00555637" w:rsidRPr="008E14D8" w14:paraId="28A68C76" w14:textId="77777777" w:rsidTr="00555637">
        <w:trPr>
          <w:trHeight w:val="647"/>
        </w:trPr>
        <w:tc>
          <w:tcPr>
            <w:tcW w:w="4248" w:type="dxa"/>
          </w:tcPr>
          <w:p w14:paraId="4464245F" w14:textId="77777777" w:rsidR="00555637" w:rsidRDefault="00555637" w:rsidP="00555637">
            <w:pPr>
              <w:pStyle w:val="Normal1"/>
              <w:rPr>
                <w:rFonts w:ascii="Verdana" w:hAnsi="Verdana"/>
                <w:b/>
                <w:bCs/>
                <w:sz w:val="20"/>
                <w:szCs w:val="20"/>
              </w:rPr>
            </w:pPr>
            <w:r w:rsidRPr="008E14D8">
              <w:rPr>
                <w:rFonts w:ascii="Verdana" w:hAnsi="Verdana"/>
                <w:b/>
                <w:bCs/>
                <w:sz w:val="20"/>
                <w:szCs w:val="20"/>
              </w:rPr>
              <w:t xml:space="preserve">Criterion: </w:t>
            </w:r>
          </w:p>
          <w:p w14:paraId="50D43CA3" w14:textId="77777777" w:rsidR="00555637" w:rsidRPr="008E14D8" w:rsidRDefault="00555637" w:rsidP="00555637">
            <w:pPr>
              <w:pStyle w:val="Normal1"/>
              <w:rPr>
                <w:rFonts w:ascii="Verdana" w:hAnsi="Verdana"/>
                <w:b/>
                <w:bCs/>
                <w:sz w:val="20"/>
                <w:szCs w:val="20"/>
              </w:rPr>
            </w:pPr>
            <w:r w:rsidRPr="00754750">
              <w:rPr>
                <w:rFonts w:ascii="Verdana" w:hAnsi="Verdana"/>
                <w:bCs/>
                <w:sz w:val="20"/>
                <w:szCs w:val="20"/>
              </w:rPr>
              <w:t>CR 16 Notice to students 16 or over leaving school without a high school diploma, certificate of attainment, or certificate of completion</w:t>
            </w:r>
            <w:r>
              <w:rPr>
                <w:rFonts w:ascii="Verdana" w:hAnsi="Verdana"/>
                <w:b/>
                <w:bCs/>
                <w:sz w:val="20"/>
                <w:szCs w:val="20"/>
              </w:rPr>
              <w:t xml:space="preserve"> </w:t>
            </w:r>
          </w:p>
        </w:tc>
        <w:tc>
          <w:tcPr>
            <w:tcW w:w="5112" w:type="dxa"/>
            <w:gridSpan w:val="2"/>
          </w:tcPr>
          <w:p w14:paraId="792707D0" w14:textId="77777777" w:rsidR="00555637" w:rsidRPr="000079A8" w:rsidRDefault="00555637" w:rsidP="00555637">
            <w:pPr>
              <w:pStyle w:val="Normal1"/>
              <w:ind w:left="285" w:hanging="282"/>
              <w:rPr>
                <w:rFonts w:ascii="Verdana" w:hAnsi="Verdana"/>
                <w:b/>
                <w:bCs/>
                <w:sz w:val="20"/>
                <w:szCs w:val="20"/>
              </w:rPr>
            </w:pPr>
            <w:r w:rsidRPr="000079A8">
              <w:rPr>
                <w:rFonts w:ascii="Verdana" w:hAnsi="Verdana"/>
                <w:b/>
                <w:bCs/>
                <w:sz w:val="20"/>
                <w:szCs w:val="20"/>
              </w:rPr>
              <w:t xml:space="preserve">Corrective Action Plan Status: </w:t>
            </w:r>
            <w:r w:rsidRPr="000079A8">
              <w:rPr>
                <w:rFonts w:ascii="Verdana" w:hAnsi="Verdana"/>
                <w:bCs/>
                <w:sz w:val="20"/>
                <w:szCs w:val="20"/>
              </w:rPr>
              <w:t>Approved</w:t>
            </w:r>
          </w:p>
          <w:p w14:paraId="6963A528" w14:textId="77777777" w:rsidR="00555637" w:rsidRPr="000079A8" w:rsidRDefault="00555637" w:rsidP="00555637">
            <w:pPr>
              <w:pStyle w:val="Normal1"/>
              <w:rPr>
                <w:rFonts w:ascii="Verdana" w:hAnsi="Verdana"/>
                <w:sz w:val="20"/>
                <w:szCs w:val="20"/>
              </w:rPr>
            </w:pPr>
            <w:r w:rsidRPr="000079A8">
              <w:rPr>
                <w:rFonts w:ascii="Verdana" w:hAnsi="Verdana"/>
                <w:sz w:val="20"/>
                <w:szCs w:val="20"/>
              </w:rPr>
              <w:t xml:space="preserve">                            </w:t>
            </w:r>
            <w:r w:rsidRPr="000079A8">
              <w:rPr>
                <w:rFonts w:ascii="Verdana" w:hAnsi="Verdana"/>
                <w:b/>
                <w:sz w:val="20"/>
                <w:szCs w:val="20"/>
              </w:rPr>
              <w:t>Status Date:</w:t>
            </w:r>
            <w:r w:rsidRPr="000079A8">
              <w:rPr>
                <w:rFonts w:ascii="Verdana" w:hAnsi="Verdana"/>
                <w:sz w:val="20"/>
                <w:szCs w:val="20"/>
              </w:rPr>
              <w:t xml:space="preserve"> 09/23/2024</w:t>
            </w:r>
          </w:p>
          <w:p w14:paraId="2EC3CD45" w14:textId="77777777" w:rsidR="00555637" w:rsidRPr="000079A8" w:rsidRDefault="00555637" w:rsidP="00555637">
            <w:pPr>
              <w:pStyle w:val="Normal1"/>
              <w:rPr>
                <w:rFonts w:ascii="Verdana" w:hAnsi="Verdana"/>
                <w:sz w:val="20"/>
                <w:szCs w:val="20"/>
              </w:rPr>
            </w:pPr>
            <w:r w:rsidRPr="000079A8">
              <w:rPr>
                <w:rFonts w:ascii="Verdana" w:hAnsi="Verdana"/>
                <w:b/>
                <w:bCs/>
                <w:sz w:val="20"/>
                <w:szCs w:val="20"/>
              </w:rPr>
              <w:t xml:space="preserve">                    Correction Status:</w:t>
            </w:r>
            <w:r w:rsidRPr="000079A8">
              <w:rPr>
                <w:rFonts w:ascii="Verdana" w:hAnsi="Verdana"/>
                <w:bCs/>
                <w:sz w:val="20"/>
                <w:szCs w:val="20"/>
              </w:rPr>
              <w:t xml:space="preserve"> </w:t>
            </w:r>
            <w:r w:rsidRPr="000079A8">
              <w:rPr>
                <w:rFonts w:ascii="Verdana" w:hAnsi="Verdana"/>
                <w:sz w:val="20"/>
                <w:szCs w:val="20"/>
              </w:rPr>
              <w:t>Not Corrected</w:t>
            </w:r>
          </w:p>
        </w:tc>
      </w:tr>
      <w:tr w:rsidR="00555637" w14:paraId="614298C8" w14:textId="77777777">
        <w:trPr>
          <w:trHeight w:val="350"/>
        </w:trPr>
        <w:tc>
          <w:tcPr>
            <w:tcW w:w="9360" w:type="dxa"/>
            <w:gridSpan w:val="3"/>
          </w:tcPr>
          <w:p w14:paraId="18674DC8" w14:textId="77777777" w:rsidR="00555637" w:rsidRDefault="00555637" w:rsidP="00555637">
            <w:pPr>
              <w:pStyle w:val="Normal1"/>
              <w:rPr>
                <w:rFonts w:ascii="Verdana" w:hAnsi="Verdana"/>
                <w:b/>
                <w:bCs/>
                <w:sz w:val="20"/>
                <w:szCs w:val="20"/>
              </w:rPr>
            </w:pPr>
            <w:r w:rsidRPr="008E14D8">
              <w:rPr>
                <w:rFonts w:ascii="Verdana" w:hAnsi="Verdana"/>
                <w:b/>
                <w:bCs/>
                <w:sz w:val="20"/>
                <w:szCs w:val="20"/>
              </w:rPr>
              <w:t xml:space="preserve">Required Elements of Progress Report(s): </w:t>
            </w:r>
          </w:p>
          <w:p w14:paraId="4E1FAD00" w14:textId="77777777" w:rsidR="00555637" w:rsidRPr="008E14D8" w:rsidRDefault="00555637" w:rsidP="00555637">
            <w:pPr>
              <w:pStyle w:val="Normal1"/>
              <w:rPr>
                <w:rFonts w:ascii="Verdana" w:hAnsi="Verdana"/>
                <w:b/>
                <w:bCs/>
                <w:sz w:val="20"/>
                <w:szCs w:val="20"/>
              </w:rPr>
            </w:pPr>
            <w:r>
              <w:rPr>
                <w:rFonts w:ascii="Verdana" w:hAnsi="Verdana"/>
                <w:sz w:val="20"/>
                <w:szCs w:val="20"/>
              </w:rPr>
              <w:lastRenderedPageBreak/>
              <w:t xml:space="preserve">By December 5, 2024, the district will develop an annual written notice and procedures for outreach to former students who have not yet earned their competency determination and who have not transferred to another school. In addition, the district will develop an internal monitoring system to ensure implementation. </w:t>
            </w:r>
          </w:p>
          <w:p w14:paraId="303CAD72" w14:textId="77777777" w:rsidR="00555637" w:rsidRDefault="00555637" w:rsidP="00555637">
            <w:pPr>
              <w:pStyle w:val="Normal1"/>
              <w:rPr>
                <w:rFonts w:ascii="Verdana" w:hAnsi="Verdana"/>
                <w:sz w:val="20"/>
                <w:szCs w:val="20"/>
              </w:rPr>
            </w:pPr>
          </w:p>
          <w:p w14:paraId="22D6BD17" w14:textId="77777777" w:rsidR="00555637" w:rsidRDefault="00555637" w:rsidP="00555637">
            <w:pPr>
              <w:pStyle w:val="Normal1"/>
              <w:rPr>
                <w:rFonts w:ascii="Verdana" w:hAnsi="Verdana"/>
                <w:sz w:val="20"/>
                <w:szCs w:val="20"/>
              </w:rPr>
            </w:pPr>
            <w:r>
              <w:rPr>
                <w:rFonts w:ascii="Verdana" w:hAnsi="Verdana"/>
                <w:sz w:val="20"/>
                <w:szCs w:val="20"/>
              </w:rPr>
              <w:t xml:space="preserve">By January 10, 2025, the district will submit training materials, agenda(s), and attendance sheets as evidence of training all relevant staff on the annual notice, procedures, and internal monitoring system.      </w:t>
            </w:r>
          </w:p>
          <w:p w14:paraId="2320EA8F" w14:textId="77777777" w:rsidR="00555637" w:rsidRDefault="00555637" w:rsidP="00555637">
            <w:pPr>
              <w:pStyle w:val="Normal1"/>
              <w:rPr>
                <w:rFonts w:ascii="Verdana" w:hAnsi="Verdana"/>
                <w:sz w:val="20"/>
                <w:szCs w:val="20"/>
              </w:rPr>
            </w:pPr>
          </w:p>
          <w:p w14:paraId="40D32333" w14:textId="77777777" w:rsidR="00555637" w:rsidRDefault="00555637" w:rsidP="00555637">
            <w:pPr>
              <w:pStyle w:val="Normal1"/>
              <w:rPr>
                <w:rFonts w:ascii="Verdana" w:hAnsi="Verdana"/>
                <w:sz w:val="20"/>
                <w:szCs w:val="20"/>
              </w:rPr>
            </w:pPr>
            <w:r>
              <w:rPr>
                <w:rFonts w:ascii="Verdana" w:hAnsi="Verdana"/>
                <w:sz w:val="20"/>
                <w:szCs w:val="20"/>
              </w:rPr>
              <w:t>By March 28, 2025, the district will submit the results of internal monitoring to ensure that annual written notices for former students are sent as required. The district will conduct a root cause analysis and implement corrective action for any noncompliance identified.</w:t>
            </w:r>
          </w:p>
          <w:p w14:paraId="7EFA3EA7" w14:textId="77777777" w:rsidR="000079A8" w:rsidRDefault="000079A8" w:rsidP="00555637">
            <w:pPr>
              <w:pStyle w:val="Normal1"/>
              <w:rPr>
                <w:rFonts w:ascii="Verdana" w:hAnsi="Verdana"/>
                <w:sz w:val="20"/>
                <w:szCs w:val="20"/>
              </w:rPr>
            </w:pPr>
          </w:p>
        </w:tc>
      </w:tr>
      <w:tr w:rsidR="00555637" w14:paraId="2AC36051" w14:textId="77777777">
        <w:trPr>
          <w:trHeight w:val="350"/>
        </w:trPr>
        <w:tc>
          <w:tcPr>
            <w:tcW w:w="9360" w:type="dxa"/>
            <w:gridSpan w:val="3"/>
          </w:tcPr>
          <w:p w14:paraId="52EC2445" w14:textId="77777777" w:rsidR="00555637" w:rsidRDefault="00555637" w:rsidP="00555637">
            <w:pPr>
              <w:pStyle w:val="Normal1"/>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48384F52" w14:textId="77777777" w:rsidR="00555637" w:rsidRPr="008E14D8" w:rsidRDefault="00555637" w:rsidP="00555637">
            <w:pPr>
              <w:pStyle w:val="Normal1"/>
              <w:tabs>
                <w:tab w:val="left" w:pos="2772"/>
              </w:tabs>
              <w:rPr>
                <w:rFonts w:ascii="Verdana" w:hAnsi="Verdana"/>
                <w:b/>
                <w:bCs/>
                <w:sz w:val="20"/>
                <w:szCs w:val="20"/>
              </w:rPr>
            </w:pPr>
            <w:r>
              <w:rPr>
                <w:rFonts w:ascii="Verdana" w:hAnsi="Verdana"/>
                <w:bCs/>
                <w:sz w:val="20"/>
                <w:szCs w:val="20"/>
              </w:rPr>
              <w:t>12/05/2024</w:t>
            </w:r>
          </w:p>
          <w:p w14:paraId="3347D7FA" w14:textId="77777777" w:rsidR="00555637" w:rsidRDefault="00555637" w:rsidP="00555637">
            <w:pPr>
              <w:pStyle w:val="Normal1"/>
              <w:tabs>
                <w:tab w:val="left" w:pos="2772"/>
              </w:tabs>
              <w:rPr>
                <w:rFonts w:ascii="Verdana" w:hAnsi="Verdana"/>
                <w:bCs/>
                <w:sz w:val="20"/>
                <w:szCs w:val="20"/>
              </w:rPr>
            </w:pPr>
            <w:r>
              <w:rPr>
                <w:rFonts w:ascii="Verdana" w:hAnsi="Verdana"/>
                <w:bCs/>
                <w:sz w:val="20"/>
                <w:szCs w:val="20"/>
              </w:rPr>
              <w:t>01/10/2025</w:t>
            </w:r>
          </w:p>
          <w:p w14:paraId="66356DD5" w14:textId="77777777" w:rsidR="00555637" w:rsidRDefault="00555637" w:rsidP="00555637">
            <w:pPr>
              <w:pStyle w:val="Normal1"/>
              <w:tabs>
                <w:tab w:val="left" w:pos="2772"/>
              </w:tabs>
              <w:rPr>
                <w:rFonts w:ascii="Verdana" w:hAnsi="Verdana"/>
                <w:bCs/>
                <w:sz w:val="20"/>
                <w:szCs w:val="20"/>
              </w:rPr>
            </w:pPr>
            <w:r>
              <w:rPr>
                <w:rFonts w:ascii="Verdana" w:hAnsi="Verdana"/>
                <w:bCs/>
                <w:sz w:val="20"/>
                <w:szCs w:val="20"/>
              </w:rPr>
              <w:t>03/28/2025</w:t>
            </w:r>
            <w:r w:rsidRPr="00692C8A">
              <w:rPr>
                <w:rFonts w:ascii="Verdana" w:hAnsi="Verdana"/>
                <w:bCs/>
                <w:sz w:val="20"/>
                <w:szCs w:val="20"/>
              </w:rPr>
              <w:br/>
            </w:r>
          </w:p>
        </w:tc>
      </w:tr>
    </w:tbl>
    <w:p w14:paraId="2452D865" w14:textId="77777777" w:rsidR="00555637" w:rsidRPr="008E14D8" w:rsidRDefault="00555637" w:rsidP="00555637">
      <w:pPr>
        <w:pStyle w:val="Normal1"/>
        <w:rPr>
          <w:rFonts w:ascii="Verdana" w:hAnsi="Verdana"/>
          <w:sz w:val="20"/>
          <w:szCs w:val="20"/>
        </w:rPr>
      </w:pPr>
    </w:p>
    <w:p w14:paraId="194473C9" w14:textId="77777777" w:rsidR="00555637" w:rsidRDefault="00555637">
      <w:pPr>
        <w:pStyle w:val="Normal1"/>
        <w:sectPr w:rsidR="00555637" w:rsidSect="00555637">
          <w:footerReference w:type="default" r:id="rId9"/>
          <w:type w:val="continuous"/>
          <w:pgSz w:w="12240" w:h="15840"/>
          <w:pgMar w:top="1440" w:right="1080" w:bottom="1440" w:left="1800" w:header="720" w:footer="720" w:gutter="0"/>
          <w:cols w:space="720"/>
          <w:docGrid w:linePitch="360"/>
        </w:sectPr>
      </w:pPr>
    </w:p>
    <w:p w14:paraId="721A985E" w14:textId="77777777" w:rsidR="00555637" w:rsidRPr="008E14D8" w:rsidRDefault="00555637" w:rsidP="00555637">
      <w:pPr>
        <w:pStyle w:val="Normal2"/>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55637" w:rsidRPr="008E14D8" w14:paraId="5E078F3D" w14:textId="77777777">
        <w:trPr>
          <w:trHeight w:val="705"/>
        </w:trPr>
        <w:tc>
          <w:tcPr>
            <w:tcW w:w="9360" w:type="dxa"/>
            <w:shd w:val="clear" w:color="auto" w:fill="C0C0C0"/>
            <w:vAlign w:val="center"/>
          </w:tcPr>
          <w:p w14:paraId="015450C1" w14:textId="77777777" w:rsidR="00555637" w:rsidRDefault="00555637" w:rsidP="00555637">
            <w:pPr>
              <w:pStyle w:val="Heading52"/>
            </w:pPr>
            <w:r>
              <w:lastRenderedPageBreak/>
              <w:t>SPECIAL EDUCATION AND CIVIL RIGHTS</w:t>
            </w:r>
          </w:p>
          <w:p w14:paraId="1AAAA04E" w14:textId="77777777" w:rsidR="00555637" w:rsidRPr="008E14D8" w:rsidRDefault="00555637" w:rsidP="00555637">
            <w:pPr>
              <w:pStyle w:val="Heading52"/>
            </w:pPr>
            <w:r>
              <w:t>MONITORING</w:t>
            </w:r>
            <w:r w:rsidRPr="008E14D8">
              <w:t xml:space="preserve"> REVIEW</w:t>
            </w:r>
          </w:p>
          <w:p w14:paraId="1ED49FEA" w14:textId="77777777" w:rsidR="00555637" w:rsidRPr="008E14D8" w:rsidRDefault="00555637" w:rsidP="00555637">
            <w:pPr>
              <w:pStyle w:val="Normal2"/>
              <w:jc w:val="center"/>
              <w:rPr>
                <w:rFonts w:ascii="Verdana" w:hAnsi="Verdana"/>
                <w:b/>
                <w:bCs/>
              </w:rPr>
            </w:pPr>
            <w:r w:rsidRPr="008E14D8">
              <w:rPr>
                <w:rFonts w:ascii="Verdana" w:hAnsi="Verdana"/>
                <w:b/>
              </w:rPr>
              <w:t>CORRECTIVE ACTION PLAN</w:t>
            </w:r>
          </w:p>
        </w:tc>
      </w:tr>
    </w:tbl>
    <w:p w14:paraId="630EF455" w14:textId="77777777" w:rsidR="00555637" w:rsidRPr="008E14D8" w:rsidRDefault="00555637" w:rsidP="00555637">
      <w:pPr>
        <w:pStyle w:val="Normal2"/>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555637" w:rsidRPr="008E14D8" w14:paraId="6BA347A8" w14:textId="77777777">
        <w:trPr>
          <w:trHeight w:val="458"/>
        </w:trPr>
        <w:tc>
          <w:tcPr>
            <w:tcW w:w="6828" w:type="dxa"/>
            <w:gridSpan w:val="2"/>
          </w:tcPr>
          <w:p w14:paraId="4FC048E1" w14:textId="77777777" w:rsidR="00555637" w:rsidRPr="008E14D8" w:rsidRDefault="00555637" w:rsidP="00555637">
            <w:pPr>
              <w:pStyle w:val="Normal2"/>
              <w:rPr>
                <w:rFonts w:ascii="Verdana" w:hAnsi="Verdana"/>
                <w:b/>
                <w:bCs/>
                <w:sz w:val="20"/>
                <w:szCs w:val="20"/>
              </w:rPr>
            </w:pPr>
            <w:r w:rsidRPr="008E14D8">
              <w:rPr>
                <w:rFonts w:ascii="Verdana" w:hAnsi="Verdana"/>
                <w:b/>
                <w:bCs/>
                <w:sz w:val="20"/>
                <w:szCs w:val="20"/>
              </w:rPr>
              <w:t xml:space="preserve">Criterion &amp; Topic: </w:t>
            </w:r>
          </w:p>
          <w:p w14:paraId="1EB8BE13" w14:textId="77777777" w:rsidR="00555637" w:rsidRPr="00754750" w:rsidRDefault="00555637" w:rsidP="00555637">
            <w:pPr>
              <w:pStyle w:val="Normal2"/>
              <w:rPr>
                <w:rFonts w:ascii="Verdana" w:hAnsi="Verdana"/>
                <w:bCs/>
                <w:sz w:val="20"/>
                <w:szCs w:val="20"/>
              </w:rPr>
            </w:pPr>
            <w:r w:rsidRPr="00754750">
              <w:rPr>
                <w:rFonts w:ascii="Verdana" w:hAnsi="Verdana"/>
                <w:bCs/>
                <w:sz w:val="20"/>
                <w:szCs w:val="20"/>
              </w:rPr>
              <w:t>CR 24 Curriculum review</w:t>
            </w:r>
          </w:p>
        </w:tc>
        <w:tc>
          <w:tcPr>
            <w:tcW w:w="2532" w:type="dxa"/>
          </w:tcPr>
          <w:p w14:paraId="3060ACAE" w14:textId="77777777" w:rsidR="00555637" w:rsidRPr="008E14D8" w:rsidRDefault="00555637" w:rsidP="00555637">
            <w:pPr>
              <w:pStyle w:val="Normal2"/>
              <w:rPr>
                <w:rFonts w:ascii="Verdana" w:hAnsi="Verdana"/>
                <w:b/>
                <w:bCs/>
                <w:sz w:val="20"/>
                <w:szCs w:val="20"/>
              </w:rPr>
            </w:pPr>
            <w:r w:rsidRPr="008E14D8">
              <w:rPr>
                <w:rFonts w:ascii="Verdana" w:hAnsi="Verdana"/>
                <w:b/>
                <w:bCs/>
                <w:sz w:val="20"/>
                <w:szCs w:val="20"/>
              </w:rPr>
              <w:t xml:space="preserve">Rating: </w:t>
            </w:r>
          </w:p>
          <w:p w14:paraId="07CD5785" w14:textId="77777777" w:rsidR="00555637" w:rsidRPr="008E14D8" w:rsidRDefault="00555637" w:rsidP="00555637">
            <w:pPr>
              <w:pStyle w:val="Normal2"/>
              <w:rPr>
                <w:rFonts w:ascii="Verdana" w:hAnsi="Verdana"/>
                <w:b/>
                <w:bCs/>
                <w:sz w:val="20"/>
                <w:szCs w:val="20"/>
              </w:rPr>
            </w:pPr>
            <w:r>
              <w:rPr>
                <w:rFonts w:ascii="Verdana" w:hAnsi="Verdana"/>
                <w:sz w:val="20"/>
                <w:szCs w:val="20"/>
              </w:rPr>
              <w:t>Partially Implemented</w:t>
            </w:r>
          </w:p>
        </w:tc>
      </w:tr>
      <w:tr w:rsidR="00555637" w:rsidRPr="008E14D8" w14:paraId="6451E3B1" w14:textId="77777777">
        <w:trPr>
          <w:trHeight w:val="422"/>
        </w:trPr>
        <w:tc>
          <w:tcPr>
            <w:tcW w:w="9360" w:type="dxa"/>
            <w:gridSpan w:val="3"/>
          </w:tcPr>
          <w:p w14:paraId="7200D6AA" w14:textId="77777777" w:rsidR="00555637" w:rsidRPr="008E14D8" w:rsidRDefault="00555637" w:rsidP="00555637">
            <w:pPr>
              <w:pStyle w:val="Normal2"/>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2538217C" w14:textId="77777777" w:rsidR="00555637" w:rsidRDefault="00555637" w:rsidP="00555637">
            <w:pPr>
              <w:pStyle w:val="Normal2"/>
              <w:rPr>
                <w:rFonts w:ascii="Verdana" w:hAnsi="Verdana"/>
                <w:sz w:val="20"/>
                <w:szCs w:val="20"/>
              </w:rPr>
            </w:pPr>
            <w:r>
              <w:rPr>
                <w:rFonts w:ascii="Verdana" w:hAnsi="Verdana"/>
                <w:sz w:val="20"/>
                <w:szCs w:val="20"/>
              </w:rPr>
              <w:t>A review of documents and interviews indicated that the district does not ensure that individual teachers review all educational materials for simplistic and demeaning generalizations, lacking intellectual merit, based on race, color, sex, gender identity, religion, national origin, and sexual orientation. Furthermore, the district does not ensure that appropriate activities, discussions and/or supplementary materials are used to provide balance and context for any such stereotypes depicted in such materials.</w:t>
            </w:r>
          </w:p>
          <w:p w14:paraId="756950E9" w14:textId="77777777" w:rsidR="009B1E19" w:rsidRPr="008E14D8" w:rsidRDefault="009B1E19" w:rsidP="00555637">
            <w:pPr>
              <w:pStyle w:val="Normal2"/>
              <w:rPr>
                <w:rFonts w:ascii="Verdana" w:hAnsi="Verdana"/>
                <w:sz w:val="20"/>
                <w:szCs w:val="20"/>
              </w:rPr>
            </w:pPr>
          </w:p>
        </w:tc>
      </w:tr>
      <w:tr w:rsidR="00555637" w:rsidRPr="008E14D8" w14:paraId="2944143F" w14:textId="77777777">
        <w:trPr>
          <w:trHeight w:val="377"/>
        </w:trPr>
        <w:tc>
          <w:tcPr>
            <w:tcW w:w="9360" w:type="dxa"/>
            <w:gridSpan w:val="3"/>
          </w:tcPr>
          <w:p w14:paraId="3498F09E" w14:textId="77777777" w:rsidR="00555637" w:rsidRPr="008E14D8" w:rsidRDefault="00555637" w:rsidP="00555637">
            <w:pPr>
              <w:pStyle w:val="Normal2"/>
              <w:rPr>
                <w:rFonts w:ascii="Verdana" w:hAnsi="Verdana"/>
                <w:b/>
                <w:bCs/>
                <w:sz w:val="20"/>
                <w:szCs w:val="20"/>
              </w:rPr>
            </w:pPr>
            <w:r w:rsidRPr="008E14D8">
              <w:rPr>
                <w:rFonts w:ascii="Verdana" w:hAnsi="Verdana"/>
                <w:b/>
                <w:bCs/>
                <w:sz w:val="20"/>
                <w:szCs w:val="20"/>
              </w:rPr>
              <w:t xml:space="preserve">Description of Corrective Action: </w:t>
            </w:r>
          </w:p>
          <w:p w14:paraId="6A53A5C7" w14:textId="77777777" w:rsidR="00555637" w:rsidRDefault="00555637" w:rsidP="00555637">
            <w:pPr>
              <w:pStyle w:val="Normal2"/>
              <w:rPr>
                <w:rFonts w:ascii="Verdana" w:hAnsi="Verdana"/>
                <w:sz w:val="20"/>
                <w:szCs w:val="20"/>
              </w:rPr>
            </w:pPr>
            <w:r>
              <w:rPr>
                <w:rFonts w:ascii="Verdana" w:hAnsi="Verdana"/>
                <w:sz w:val="20"/>
                <w:szCs w:val="20"/>
              </w:rPr>
              <w:t>The Assistant Superintendent of Teaching and Learning will review and revise the checklist used for vetting curriculum.  They will outline the process and provide it to all teachers through a variety of platforms.</w:t>
            </w:r>
          </w:p>
          <w:p w14:paraId="260BAEF8" w14:textId="77777777" w:rsidR="009B1E19" w:rsidRPr="008E14D8" w:rsidRDefault="009B1E19" w:rsidP="00555637">
            <w:pPr>
              <w:pStyle w:val="Normal2"/>
              <w:rPr>
                <w:rFonts w:ascii="Verdana" w:hAnsi="Verdana"/>
                <w:b/>
                <w:bCs/>
                <w:sz w:val="20"/>
                <w:szCs w:val="20"/>
              </w:rPr>
            </w:pPr>
          </w:p>
        </w:tc>
      </w:tr>
      <w:tr w:rsidR="00555637" w:rsidRPr="008E14D8" w14:paraId="7A95A553" w14:textId="77777777">
        <w:trPr>
          <w:trHeight w:val="665"/>
        </w:trPr>
        <w:tc>
          <w:tcPr>
            <w:tcW w:w="6828" w:type="dxa"/>
            <w:gridSpan w:val="2"/>
          </w:tcPr>
          <w:p w14:paraId="33C9788C" w14:textId="77777777" w:rsidR="00555637" w:rsidRDefault="00555637" w:rsidP="00555637">
            <w:pPr>
              <w:pStyle w:val="Normal2"/>
              <w:rPr>
                <w:rFonts w:ascii="Verdana" w:hAnsi="Verdana"/>
                <w:b/>
                <w:bCs/>
                <w:sz w:val="20"/>
                <w:szCs w:val="20"/>
              </w:rPr>
            </w:pPr>
            <w:r>
              <w:rPr>
                <w:rFonts w:ascii="Verdana" w:hAnsi="Verdana"/>
                <w:b/>
                <w:bCs/>
                <w:sz w:val="20"/>
                <w:szCs w:val="20"/>
              </w:rPr>
              <w:t>Title/Role(s) of Responsible Persons:</w:t>
            </w:r>
          </w:p>
          <w:p w14:paraId="53226D86" w14:textId="77777777" w:rsidR="00555637" w:rsidRPr="00177942" w:rsidRDefault="00555637" w:rsidP="00555637">
            <w:pPr>
              <w:pStyle w:val="Normal2"/>
              <w:rPr>
                <w:rFonts w:ascii="Verdana" w:hAnsi="Verdana"/>
                <w:bCs/>
                <w:sz w:val="20"/>
                <w:szCs w:val="20"/>
              </w:rPr>
            </w:pPr>
            <w:r>
              <w:rPr>
                <w:rFonts w:ascii="Verdana" w:hAnsi="Verdana"/>
                <w:bCs/>
                <w:sz w:val="20"/>
                <w:szCs w:val="20"/>
              </w:rPr>
              <w:t>Assistant Superintendent of Teaching and Learning</w:t>
            </w:r>
          </w:p>
        </w:tc>
        <w:tc>
          <w:tcPr>
            <w:tcW w:w="2532" w:type="dxa"/>
          </w:tcPr>
          <w:p w14:paraId="6AD07F46" w14:textId="77777777" w:rsidR="00555637" w:rsidRPr="008E14D8" w:rsidRDefault="00555637" w:rsidP="00555637">
            <w:pPr>
              <w:pStyle w:val="Normal2"/>
              <w:rPr>
                <w:rFonts w:ascii="Verdana" w:hAnsi="Verdana"/>
                <w:b/>
                <w:bCs/>
                <w:sz w:val="20"/>
                <w:szCs w:val="20"/>
              </w:rPr>
            </w:pPr>
            <w:r w:rsidRPr="008E14D8">
              <w:rPr>
                <w:rFonts w:ascii="Verdana" w:hAnsi="Verdana"/>
                <w:b/>
                <w:bCs/>
                <w:sz w:val="20"/>
                <w:szCs w:val="20"/>
              </w:rPr>
              <w:t>Expected Date of Completion:</w:t>
            </w:r>
          </w:p>
          <w:p w14:paraId="5BAF9936" w14:textId="77777777" w:rsidR="00555637" w:rsidRPr="008E14D8" w:rsidRDefault="00555637" w:rsidP="00555637">
            <w:pPr>
              <w:pStyle w:val="Normal2"/>
              <w:rPr>
                <w:rFonts w:ascii="Verdana" w:hAnsi="Verdana"/>
                <w:b/>
                <w:bCs/>
                <w:sz w:val="20"/>
                <w:szCs w:val="20"/>
              </w:rPr>
            </w:pPr>
            <w:r>
              <w:rPr>
                <w:rFonts w:ascii="Verdana" w:hAnsi="Verdana"/>
                <w:bCs/>
                <w:sz w:val="20"/>
                <w:szCs w:val="20"/>
              </w:rPr>
              <w:t>05/01/2025</w:t>
            </w:r>
          </w:p>
        </w:tc>
      </w:tr>
      <w:tr w:rsidR="00555637" w14:paraId="4C39A92E" w14:textId="77777777">
        <w:trPr>
          <w:trHeight w:val="330"/>
        </w:trPr>
        <w:tc>
          <w:tcPr>
            <w:tcW w:w="9360" w:type="dxa"/>
            <w:gridSpan w:val="3"/>
          </w:tcPr>
          <w:p w14:paraId="59F452E4" w14:textId="77777777" w:rsidR="00555637" w:rsidRDefault="00555637" w:rsidP="00555637">
            <w:pPr>
              <w:pStyle w:val="Normal2"/>
              <w:rPr>
                <w:rFonts w:ascii="Verdana" w:hAnsi="Verdana"/>
                <w:b/>
                <w:bCs/>
                <w:sz w:val="20"/>
                <w:szCs w:val="20"/>
              </w:rPr>
            </w:pPr>
            <w:r w:rsidRPr="008E14D8">
              <w:rPr>
                <w:rFonts w:ascii="Verdana" w:hAnsi="Verdana"/>
                <w:b/>
                <w:bCs/>
                <w:sz w:val="20"/>
                <w:szCs w:val="20"/>
              </w:rPr>
              <w:t>Evidence of Completion of the Corrective Action:</w:t>
            </w:r>
          </w:p>
          <w:p w14:paraId="0D1CEAD8" w14:textId="77777777" w:rsidR="00555637" w:rsidRPr="008E14D8" w:rsidRDefault="000079A8" w:rsidP="000079A8">
            <w:pPr>
              <w:pStyle w:val="Normal2"/>
              <w:numPr>
                <w:ilvl w:val="0"/>
                <w:numId w:val="4"/>
              </w:numPr>
              <w:rPr>
                <w:rFonts w:ascii="Verdana" w:hAnsi="Verdana"/>
                <w:b/>
                <w:bCs/>
                <w:sz w:val="20"/>
                <w:szCs w:val="20"/>
              </w:rPr>
            </w:pPr>
            <w:r>
              <w:rPr>
                <w:rFonts w:ascii="Verdana" w:hAnsi="Verdana"/>
                <w:sz w:val="20"/>
                <w:szCs w:val="20"/>
              </w:rPr>
              <w:t>Revised teacher checklist</w:t>
            </w:r>
          </w:p>
          <w:p w14:paraId="296A172B" w14:textId="77777777" w:rsidR="00555637" w:rsidRDefault="000079A8" w:rsidP="000079A8">
            <w:pPr>
              <w:pStyle w:val="Normal2"/>
              <w:numPr>
                <w:ilvl w:val="0"/>
                <w:numId w:val="4"/>
              </w:numPr>
              <w:rPr>
                <w:rFonts w:ascii="Verdana" w:hAnsi="Verdana"/>
                <w:sz w:val="20"/>
                <w:szCs w:val="20"/>
              </w:rPr>
            </w:pPr>
            <w:r>
              <w:rPr>
                <w:rFonts w:ascii="Verdana" w:hAnsi="Verdana"/>
                <w:sz w:val="20"/>
                <w:szCs w:val="20"/>
              </w:rPr>
              <w:t>Revised process for teacher review</w:t>
            </w:r>
          </w:p>
          <w:p w14:paraId="66079706" w14:textId="77777777" w:rsidR="000079A8" w:rsidRDefault="000079A8" w:rsidP="000079A8">
            <w:pPr>
              <w:pStyle w:val="Normal2"/>
              <w:rPr>
                <w:rFonts w:ascii="Verdana" w:hAnsi="Verdana"/>
                <w:sz w:val="20"/>
                <w:szCs w:val="20"/>
              </w:rPr>
            </w:pPr>
          </w:p>
        </w:tc>
      </w:tr>
      <w:tr w:rsidR="00555637" w:rsidRPr="008E14D8" w14:paraId="4899E185" w14:textId="77777777">
        <w:trPr>
          <w:trHeight w:val="359"/>
        </w:trPr>
        <w:tc>
          <w:tcPr>
            <w:tcW w:w="9360" w:type="dxa"/>
            <w:gridSpan w:val="3"/>
          </w:tcPr>
          <w:p w14:paraId="5B1C280B" w14:textId="77777777" w:rsidR="00555637" w:rsidRDefault="00555637" w:rsidP="00555637">
            <w:pPr>
              <w:pStyle w:val="Normal2"/>
              <w:rPr>
                <w:rFonts w:ascii="Verdana" w:hAnsi="Verdana"/>
                <w:b/>
                <w:bCs/>
                <w:sz w:val="20"/>
                <w:szCs w:val="20"/>
              </w:rPr>
            </w:pPr>
            <w:r w:rsidRPr="008E14D8">
              <w:rPr>
                <w:rFonts w:ascii="Verdana" w:hAnsi="Verdana"/>
                <w:b/>
                <w:bCs/>
                <w:sz w:val="20"/>
                <w:szCs w:val="20"/>
              </w:rPr>
              <w:t xml:space="preserve">Description of Internal Monitoring Procedures: </w:t>
            </w:r>
          </w:p>
          <w:p w14:paraId="62392222" w14:textId="77777777" w:rsidR="00555637" w:rsidRDefault="00555637" w:rsidP="00555637">
            <w:pPr>
              <w:pStyle w:val="Normal2"/>
              <w:rPr>
                <w:rFonts w:ascii="Verdana" w:hAnsi="Verdana"/>
                <w:sz w:val="20"/>
                <w:szCs w:val="20"/>
              </w:rPr>
            </w:pPr>
            <w:r>
              <w:rPr>
                <w:rFonts w:ascii="Verdana" w:hAnsi="Verdana"/>
                <w:sz w:val="20"/>
                <w:szCs w:val="20"/>
              </w:rPr>
              <w:t>The District administration will monitor the use of the process and checklist during learning walks, samples of student work and common planning discussions.</w:t>
            </w:r>
          </w:p>
          <w:p w14:paraId="44DF6105" w14:textId="77777777" w:rsidR="00263B42" w:rsidRPr="008E14D8" w:rsidRDefault="00263B42" w:rsidP="00555637">
            <w:pPr>
              <w:pStyle w:val="Normal2"/>
              <w:rPr>
                <w:rFonts w:ascii="Verdana" w:hAnsi="Verdana"/>
                <w:b/>
                <w:bCs/>
                <w:sz w:val="20"/>
                <w:szCs w:val="20"/>
              </w:rPr>
            </w:pPr>
          </w:p>
        </w:tc>
      </w:tr>
      <w:tr w:rsidR="00555637" w:rsidRPr="008E14D8" w14:paraId="4F5218ED" w14:textId="77777777">
        <w:trPr>
          <w:trHeight w:val="450"/>
        </w:trPr>
        <w:tc>
          <w:tcPr>
            <w:tcW w:w="9360" w:type="dxa"/>
            <w:gridSpan w:val="3"/>
            <w:shd w:val="clear" w:color="auto" w:fill="C0C0C0"/>
            <w:vAlign w:val="center"/>
          </w:tcPr>
          <w:p w14:paraId="526D89F3" w14:textId="77777777" w:rsidR="00555637" w:rsidRPr="008E14D8" w:rsidRDefault="00555637" w:rsidP="00555637">
            <w:pPr>
              <w:pStyle w:val="Heading72"/>
            </w:pPr>
            <w:r w:rsidRPr="008E14D8">
              <w:rPr>
                <w:rFonts w:ascii="Verdana" w:hAnsi="Verdana"/>
                <w:sz w:val="20"/>
                <w:szCs w:val="20"/>
              </w:rPr>
              <w:t>CORRECTIVE ACTION PLAN APPROVAL SECTION</w:t>
            </w:r>
          </w:p>
        </w:tc>
      </w:tr>
      <w:tr w:rsidR="00555637" w:rsidRPr="008E14D8" w14:paraId="173516A9" w14:textId="77777777" w:rsidTr="00555637">
        <w:trPr>
          <w:trHeight w:val="647"/>
        </w:trPr>
        <w:tc>
          <w:tcPr>
            <w:tcW w:w="4248" w:type="dxa"/>
          </w:tcPr>
          <w:p w14:paraId="1B931A49" w14:textId="77777777" w:rsidR="00555637" w:rsidRDefault="00555637" w:rsidP="00555637">
            <w:pPr>
              <w:pStyle w:val="Normal2"/>
              <w:rPr>
                <w:rFonts w:ascii="Verdana" w:hAnsi="Verdana"/>
                <w:b/>
                <w:bCs/>
                <w:sz w:val="20"/>
                <w:szCs w:val="20"/>
              </w:rPr>
            </w:pPr>
            <w:r w:rsidRPr="008E14D8">
              <w:rPr>
                <w:rFonts w:ascii="Verdana" w:hAnsi="Verdana"/>
                <w:b/>
                <w:bCs/>
                <w:sz w:val="20"/>
                <w:szCs w:val="20"/>
              </w:rPr>
              <w:t xml:space="preserve">Criterion: </w:t>
            </w:r>
          </w:p>
          <w:p w14:paraId="7564225B" w14:textId="77777777" w:rsidR="00555637" w:rsidRPr="008E14D8" w:rsidRDefault="00555637" w:rsidP="00555637">
            <w:pPr>
              <w:pStyle w:val="Normal2"/>
              <w:rPr>
                <w:rFonts w:ascii="Verdana" w:hAnsi="Verdana"/>
                <w:b/>
                <w:bCs/>
                <w:sz w:val="20"/>
                <w:szCs w:val="20"/>
              </w:rPr>
            </w:pPr>
            <w:r w:rsidRPr="00754750">
              <w:rPr>
                <w:rFonts w:ascii="Verdana" w:hAnsi="Verdana"/>
                <w:bCs/>
                <w:sz w:val="20"/>
                <w:szCs w:val="20"/>
              </w:rPr>
              <w:t>CR 24 Curriculum review</w:t>
            </w:r>
            <w:r>
              <w:rPr>
                <w:rFonts w:ascii="Verdana" w:hAnsi="Verdana"/>
                <w:b/>
                <w:bCs/>
                <w:sz w:val="20"/>
                <w:szCs w:val="20"/>
              </w:rPr>
              <w:t xml:space="preserve"> </w:t>
            </w:r>
          </w:p>
        </w:tc>
        <w:tc>
          <w:tcPr>
            <w:tcW w:w="5112" w:type="dxa"/>
            <w:gridSpan w:val="2"/>
          </w:tcPr>
          <w:p w14:paraId="1D86F3F9" w14:textId="77777777" w:rsidR="00555637" w:rsidRPr="008E14D8" w:rsidRDefault="00555637" w:rsidP="00555637">
            <w:pPr>
              <w:pStyle w:val="Normal2"/>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5D4A551F" w14:textId="77777777" w:rsidR="00555637" w:rsidRPr="000079A8" w:rsidRDefault="00555637" w:rsidP="00555637">
            <w:pPr>
              <w:pStyle w:val="Normal2"/>
              <w:rPr>
                <w:rFonts w:ascii="Verdana" w:hAnsi="Verdana"/>
                <w:sz w:val="20"/>
                <w:szCs w:val="20"/>
              </w:rPr>
            </w:pPr>
            <w:r w:rsidRPr="000079A8">
              <w:rPr>
                <w:rFonts w:ascii="Verdana" w:hAnsi="Verdana"/>
                <w:sz w:val="20"/>
                <w:szCs w:val="20"/>
              </w:rPr>
              <w:t xml:space="preserve">                            </w:t>
            </w:r>
            <w:r w:rsidRPr="000079A8">
              <w:rPr>
                <w:rFonts w:ascii="Verdana" w:hAnsi="Verdana"/>
                <w:b/>
                <w:sz w:val="20"/>
                <w:szCs w:val="20"/>
              </w:rPr>
              <w:t>Status Date:</w:t>
            </w:r>
            <w:r w:rsidRPr="000079A8">
              <w:rPr>
                <w:rFonts w:ascii="Verdana" w:hAnsi="Verdana"/>
                <w:sz w:val="20"/>
                <w:szCs w:val="20"/>
              </w:rPr>
              <w:t xml:space="preserve"> 09/23/2024</w:t>
            </w:r>
          </w:p>
          <w:p w14:paraId="07B072E9" w14:textId="77777777" w:rsidR="00555637" w:rsidRPr="008E14D8" w:rsidRDefault="00555637" w:rsidP="00555637">
            <w:pPr>
              <w:pStyle w:val="Normal2"/>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555637" w14:paraId="5CADDB70" w14:textId="77777777">
        <w:trPr>
          <w:trHeight w:val="350"/>
        </w:trPr>
        <w:tc>
          <w:tcPr>
            <w:tcW w:w="9360" w:type="dxa"/>
            <w:gridSpan w:val="3"/>
          </w:tcPr>
          <w:p w14:paraId="6AB305D8" w14:textId="77777777" w:rsidR="00555637" w:rsidRDefault="00555637" w:rsidP="00555637">
            <w:pPr>
              <w:pStyle w:val="Normal2"/>
              <w:rPr>
                <w:rFonts w:ascii="Verdana" w:hAnsi="Verdana"/>
                <w:b/>
                <w:bCs/>
                <w:sz w:val="20"/>
                <w:szCs w:val="20"/>
              </w:rPr>
            </w:pPr>
            <w:r w:rsidRPr="008E14D8">
              <w:rPr>
                <w:rFonts w:ascii="Verdana" w:hAnsi="Verdana"/>
                <w:b/>
                <w:bCs/>
                <w:sz w:val="20"/>
                <w:szCs w:val="20"/>
              </w:rPr>
              <w:t xml:space="preserve">Required Elements of Progress Report(s): </w:t>
            </w:r>
          </w:p>
          <w:p w14:paraId="70F40F00" w14:textId="77777777" w:rsidR="00555637" w:rsidRPr="008E14D8" w:rsidRDefault="00555637" w:rsidP="00555637">
            <w:pPr>
              <w:pStyle w:val="Normal2"/>
              <w:rPr>
                <w:rFonts w:ascii="Verdana" w:hAnsi="Verdana"/>
                <w:b/>
                <w:bCs/>
                <w:sz w:val="20"/>
                <w:szCs w:val="20"/>
              </w:rPr>
            </w:pPr>
            <w:r>
              <w:rPr>
                <w:rFonts w:ascii="Verdana" w:hAnsi="Verdana"/>
                <w:sz w:val="20"/>
                <w:szCs w:val="20"/>
              </w:rPr>
              <w:t xml:space="preserve">By January 10, 2025, the district will submit the revised procedures specific to individual teacher review of educational and instructional materials. </w:t>
            </w:r>
          </w:p>
          <w:p w14:paraId="5DF0638A" w14:textId="77777777" w:rsidR="00555637" w:rsidRDefault="00555637" w:rsidP="00555637">
            <w:pPr>
              <w:pStyle w:val="Normal2"/>
              <w:rPr>
                <w:rFonts w:ascii="Verdana" w:hAnsi="Verdana"/>
                <w:sz w:val="20"/>
                <w:szCs w:val="20"/>
              </w:rPr>
            </w:pPr>
          </w:p>
          <w:p w14:paraId="6A279EBD" w14:textId="77777777" w:rsidR="00555637" w:rsidRDefault="00555637" w:rsidP="00555637">
            <w:pPr>
              <w:pStyle w:val="Normal2"/>
              <w:rPr>
                <w:rFonts w:ascii="Verdana" w:hAnsi="Verdana"/>
                <w:sz w:val="20"/>
                <w:szCs w:val="20"/>
              </w:rPr>
            </w:pPr>
            <w:r>
              <w:rPr>
                <w:rFonts w:ascii="Verdana" w:hAnsi="Verdana"/>
                <w:sz w:val="20"/>
                <w:szCs w:val="20"/>
              </w:rPr>
              <w:t xml:space="preserve">By March 28, 2025, the district will submit training materials, agenda(s), and attendance sheets as evidence of training all administrators, teachers, and other relevant staff.   </w:t>
            </w:r>
          </w:p>
          <w:p w14:paraId="0D01B14C" w14:textId="77777777" w:rsidR="00555637" w:rsidRDefault="00555637" w:rsidP="00555637">
            <w:pPr>
              <w:pStyle w:val="Normal2"/>
              <w:rPr>
                <w:rFonts w:ascii="Verdana" w:hAnsi="Verdana"/>
                <w:sz w:val="20"/>
                <w:szCs w:val="20"/>
              </w:rPr>
            </w:pPr>
          </w:p>
          <w:p w14:paraId="0DC51471" w14:textId="080E14FF" w:rsidR="00263B42" w:rsidRDefault="00555637" w:rsidP="00555637">
            <w:pPr>
              <w:pStyle w:val="Normal2"/>
              <w:rPr>
                <w:rFonts w:ascii="Verdana" w:hAnsi="Verdana"/>
                <w:sz w:val="20"/>
                <w:szCs w:val="20"/>
              </w:rPr>
            </w:pPr>
            <w:r>
              <w:rPr>
                <w:rFonts w:ascii="Verdana" w:hAnsi="Verdana"/>
                <w:sz w:val="20"/>
                <w:szCs w:val="20"/>
              </w:rPr>
              <w:t>By June 10, 2025, the district will conduct an internal review of the monitoring procedures to determine whether all individual teachers use appropriate activities, discussions, and/or supplementary materials to provide balance and context for any stereotypes depicted in learning materials. For any identified noncompliance, the district will submit a root cause analysis and a corrective action plan.</w:t>
            </w:r>
          </w:p>
        </w:tc>
      </w:tr>
      <w:tr w:rsidR="00555637" w14:paraId="34430471" w14:textId="77777777">
        <w:trPr>
          <w:trHeight w:val="350"/>
        </w:trPr>
        <w:tc>
          <w:tcPr>
            <w:tcW w:w="9360" w:type="dxa"/>
            <w:gridSpan w:val="3"/>
          </w:tcPr>
          <w:p w14:paraId="14C82DDC" w14:textId="77777777" w:rsidR="00555637" w:rsidRDefault="00555637" w:rsidP="00555637">
            <w:pPr>
              <w:pStyle w:val="Normal2"/>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6ED2D63A" w14:textId="77777777" w:rsidR="00555637" w:rsidRDefault="00555637" w:rsidP="00555637">
            <w:pPr>
              <w:pStyle w:val="Normal2"/>
              <w:tabs>
                <w:tab w:val="left" w:pos="2772"/>
              </w:tabs>
              <w:rPr>
                <w:rFonts w:ascii="Verdana" w:hAnsi="Verdana"/>
                <w:bCs/>
                <w:sz w:val="20"/>
                <w:szCs w:val="20"/>
              </w:rPr>
            </w:pPr>
            <w:r>
              <w:rPr>
                <w:rFonts w:ascii="Verdana" w:hAnsi="Verdana"/>
                <w:bCs/>
                <w:sz w:val="20"/>
                <w:szCs w:val="20"/>
              </w:rPr>
              <w:t>01/10/2025</w:t>
            </w:r>
          </w:p>
          <w:p w14:paraId="2971514E" w14:textId="77777777" w:rsidR="00555637" w:rsidRDefault="00555637" w:rsidP="00555637">
            <w:pPr>
              <w:pStyle w:val="Normal2"/>
              <w:tabs>
                <w:tab w:val="left" w:pos="2772"/>
              </w:tabs>
              <w:rPr>
                <w:rFonts w:ascii="Verdana" w:hAnsi="Verdana"/>
                <w:bCs/>
                <w:sz w:val="20"/>
                <w:szCs w:val="20"/>
              </w:rPr>
            </w:pPr>
            <w:r>
              <w:rPr>
                <w:rFonts w:ascii="Verdana" w:hAnsi="Verdana"/>
                <w:bCs/>
                <w:sz w:val="20"/>
                <w:szCs w:val="20"/>
              </w:rPr>
              <w:t>03/28/2025</w:t>
            </w:r>
          </w:p>
          <w:p w14:paraId="7B48D5E7" w14:textId="1F48219A" w:rsidR="00555637" w:rsidRDefault="00555637" w:rsidP="00555637">
            <w:pPr>
              <w:pStyle w:val="Normal2"/>
              <w:tabs>
                <w:tab w:val="left" w:pos="2772"/>
              </w:tabs>
              <w:rPr>
                <w:rFonts w:ascii="Verdana" w:hAnsi="Verdana"/>
                <w:bCs/>
                <w:sz w:val="20"/>
                <w:szCs w:val="20"/>
              </w:rPr>
            </w:pPr>
            <w:r>
              <w:rPr>
                <w:rFonts w:ascii="Verdana" w:hAnsi="Verdana"/>
                <w:bCs/>
                <w:sz w:val="20"/>
                <w:szCs w:val="20"/>
              </w:rPr>
              <w:t>06/10/2025</w:t>
            </w:r>
          </w:p>
        </w:tc>
      </w:tr>
    </w:tbl>
    <w:p w14:paraId="0A0E30E8" w14:textId="77777777" w:rsidR="00555637" w:rsidRPr="008E14D8" w:rsidRDefault="00555637" w:rsidP="00555637">
      <w:pPr>
        <w:pStyle w:val="Normal2"/>
        <w:rPr>
          <w:rFonts w:ascii="Verdana" w:hAnsi="Verdana"/>
          <w:sz w:val="20"/>
          <w:szCs w:val="20"/>
        </w:rPr>
      </w:pPr>
    </w:p>
    <w:sectPr w:rsidR="00555637" w:rsidRPr="008E14D8" w:rsidSect="00555637">
      <w:footerReference w:type="default" r:id="rId10"/>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57345" w14:textId="77777777" w:rsidR="00FF1108" w:rsidRDefault="00FF1108">
      <w:r>
        <w:separator/>
      </w:r>
    </w:p>
  </w:endnote>
  <w:endnote w:type="continuationSeparator" w:id="0">
    <w:p w14:paraId="2A47BBF4" w14:textId="77777777" w:rsidR="00FF1108" w:rsidRDefault="00FF1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55246" w14:textId="77777777" w:rsidR="00555637" w:rsidRPr="000522A9" w:rsidRDefault="00555637" w:rsidP="00555637">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C3BA6" w14:textId="77777777" w:rsidR="00555637" w:rsidRPr="00792F17" w:rsidRDefault="00555637" w:rsidP="00555637">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13995548" w14:textId="77777777" w:rsidR="00555637" w:rsidRDefault="00555637" w:rsidP="00555637">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MA Department of Elementary &amp; Secondary Education,</w:t>
    </w:r>
    <w:r>
      <w:rPr>
        <w:rStyle w:val="PageNumber0"/>
        <w:i/>
        <w:sz w:val="20"/>
        <w:szCs w:val="20"/>
      </w:rPr>
      <w:t xml:space="preserve"> Office of Public School Monitoring</w:t>
    </w:r>
  </w:p>
  <w:p w14:paraId="7C6955F0" w14:textId="77777777" w:rsidR="00555637" w:rsidRPr="000522A9" w:rsidRDefault="00555637" w:rsidP="00555637">
    <w:pPr>
      <w:pStyle w:val="Footer0"/>
      <w:tabs>
        <w:tab w:val="left" w:pos="4965"/>
      </w:tabs>
      <w:ind w:right="360"/>
      <w:rPr>
        <w:i/>
        <w:sz w:val="20"/>
        <w:szCs w:val="20"/>
      </w:rPr>
    </w:pPr>
    <w:r>
      <w:rPr>
        <w:rStyle w:val="PageNumber0"/>
        <w:i/>
        <w:sz w:val="20"/>
        <w:szCs w:val="20"/>
      </w:rPr>
      <w:t xml:space="preserve">Methuen </w:t>
    </w:r>
    <w:r w:rsidR="00263B42">
      <w:rPr>
        <w:rStyle w:val="PageNumber0"/>
        <w:i/>
        <w:sz w:val="20"/>
        <w:szCs w:val="20"/>
      </w:rPr>
      <w:t>Public School</w:t>
    </w:r>
    <w:r w:rsidR="00A22D68">
      <w:rPr>
        <w:rStyle w:val="PageNumber0"/>
        <w:i/>
        <w:sz w:val="20"/>
        <w:szCs w:val="20"/>
      </w:rPr>
      <w:t>s</w:t>
    </w:r>
    <w:r w:rsidR="00263B42">
      <w:rPr>
        <w:rStyle w:val="PageNumber0"/>
        <w:i/>
        <w:sz w:val="20"/>
        <w:szCs w:val="20"/>
      </w:rPr>
      <w:t xml:space="preserve"> </w:t>
    </w:r>
    <w:r>
      <w:rPr>
        <w:rStyle w:val="PageNumber0"/>
        <w:i/>
        <w:sz w:val="20"/>
        <w:szCs w:val="20"/>
      </w:rPr>
      <w:t>Corrective Action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378E8" w14:textId="77777777" w:rsidR="00555637" w:rsidRPr="00792F17" w:rsidRDefault="00555637" w:rsidP="00555637">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2F220D10" w14:textId="77777777" w:rsidR="00555637" w:rsidRDefault="00555637" w:rsidP="00555637">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MA Department of Elementary &amp; Secondary Education,</w:t>
    </w:r>
    <w:r>
      <w:rPr>
        <w:rStyle w:val="PageNumber1"/>
        <w:i/>
        <w:sz w:val="20"/>
        <w:szCs w:val="20"/>
      </w:rPr>
      <w:t xml:space="preserve"> Office of Public School Monitoring</w:t>
    </w:r>
  </w:p>
  <w:p w14:paraId="485BDBCE" w14:textId="77777777" w:rsidR="00555637" w:rsidRPr="000522A9" w:rsidRDefault="00555637" w:rsidP="00555637">
    <w:pPr>
      <w:pStyle w:val="Footer1"/>
      <w:tabs>
        <w:tab w:val="left" w:pos="4965"/>
      </w:tabs>
      <w:ind w:right="360"/>
      <w:rPr>
        <w:i/>
        <w:sz w:val="20"/>
        <w:szCs w:val="20"/>
      </w:rPr>
    </w:pPr>
    <w:r>
      <w:rPr>
        <w:rStyle w:val="PageNumber1"/>
        <w:i/>
        <w:sz w:val="20"/>
        <w:szCs w:val="20"/>
      </w:rPr>
      <w:t xml:space="preserve">Methuen </w:t>
    </w:r>
    <w:r w:rsidR="000079A8">
      <w:rPr>
        <w:rStyle w:val="PageNumber1"/>
        <w:i/>
        <w:sz w:val="20"/>
        <w:szCs w:val="20"/>
      </w:rPr>
      <w:t xml:space="preserve">Public Schools </w:t>
    </w:r>
    <w:r>
      <w:rPr>
        <w:rStyle w:val="PageNumber1"/>
        <w:i/>
        <w:sz w:val="20"/>
        <w:szCs w:val="20"/>
      </w:rPr>
      <w:t>Corrective Action Plan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1D316" w14:textId="77777777" w:rsidR="00555637" w:rsidRPr="00792F17" w:rsidRDefault="00555637" w:rsidP="00555637">
    <w:pPr>
      <w:pStyle w:val="Footer2"/>
      <w:framePr w:wrap="around" w:vAnchor="text" w:hAnchor="margin" w:xAlign="right" w:y="1"/>
      <w:rPr>
        <w:rStyle w:val="PageNumber2"/>
        <w:sz w:val="20"/>
        <w:szCs w:val="20"/>
      </w:rPr>
    </w:pPr>
    <w:r w:rsidRPr="00792F17">
      <w:rPr>
        <w:rStyle w:val="PageNumber2"/>
        <w:sz w:val="20"/>
        <w:szCs w:val="20"/>
      </w:rPr>
      <w:fldChar w:fldCharType="begin"/>
    </w:r>
    <w:r w:rsidRPr="00792F17">
      <w:rPr>
        <w:rStyle w:val="PageNumber2"/>
        <w:sz w:val="20"/>
        <w:szCs w:val="20"/>
      </w:rPr>
      <w:instrText xml:space="preserve">PAGE  </w:instrText>
    </w:r>
    <w:r w:rsidRPr="00792F17">
      <w:rPr>
        <w:rStyle w:val="PageNumber2"/>
        <w:sz w:val="20"/>
        <w:szCs w:val="20"/>
      </w:rPr>
      <w:fldChar w:fldCharType="separate"/>
    </w:r>
    <w:r>
      <w:rPr>
        <w:rStyle w:val="PageNumber2"/>
        <w:noProof/>
        <w:sz w:val="20"/>
        <w:szCs w:val="20"/>
      </w:rPr>
      <w:t>1</w:t>
    </w:r>
    <w:r w:rsidRPr="00792F17">
      <w:rPr>
        <w:rStyle w:val="PageNumber2"/>
        <w:sz w:val="20"/>
        <w:szCs w:val="20"/>
      </w:rPr>
      <w:fldChar w:fldCharType="end"/>
    </w:r>
  </w:p>
  <w:p w14:paraId="6A1BF0CB" w14:textId="77777777" w:rsidR="00555637" w:rsidRDefault="00555637" w:rsidP="00555637">
    <w:pPr>
      <w:pStyle w:val="Footer2"/>
      <w:pBdr>
        <w:top w:val="single" w:sz="4" w:space="1" w:color="auto"/>
      </w:pBdr>
      <w:tabs>
        <w:tab w:val="clear" w:pos="8640"/>
        <w:tab w:val="left" w:pos="4965"/>
      </w:tabs>
      <w:rPr>
        <w:rStyle w:val="PageNumber2"/>
        <w:i/>
        <w:sz w:val="20"/>
        <w:szCs w:val="20"/>
      </w:rPr>
    </w:pPr>
    <w:r w:rsidRPr="000522A9">
      <w:rPr>
        <w:rStyle w:val="PageNumber2"/>
        <w:sz w:val="20"/>
        <w:szCs w:val="20"/>
      </w:rPr>
      <w:t>MA Department of Elementary &amp; Secondary Education,</w:t>
    </w:r>
    <w:r>
      <w:rPr>
        <w:rStyle w:val="PageNumber2"/>
        <w:i/>
        <w:sz w:val="20"/>
        <w:szCs w:val="20"/>
      </w:rPr>
      <w:t xml:space="preserve"> Office of Public School Monitoring</w:t>
    </w:r>
  </w:p>
  <w:p w14:paraId="4CF19B0C" w14:textId="77777777" w:rsidR="00555637" w:rsidRPr="000522A9" w:rsidRDefault="00555637" w:rsidP="00555637">
    <w:pPr>
      <w:pStyle w:val="Footer2"/>
      <w:tabs>
        <w:tab w:val="left" w:pos="4965"/>
      </w:tabs>
      <w:ind w:right="360"/>
      <w:rPr>
        <w:i/>
        <w:sz w:val="20"/>
        <w:szCs w:val="20"/>
      </w:rPr>
    </w:pPr>
    <w:r>
      <w:rPr>
        <w:rStyle w:val="PageNumber2"/>
        <w:i/>
        <w:sz w:val="20"/>
        <w:szCs w:val="20"/>
      </w:rPr>
      <w:t xml:space="preserve">Methuen </w:t>
    </w:r>
    <w:r w:rsidR="000079A8">
      <w:rPr>
        <w:rStyle w:val="PageNumber2"/>
        <w:i/>
        <w:sz w:val="20"/>
        <w:szCs w:val="20"/>
      </w:rPr>
      <w:t xml:space="preserve">Public Schools </w:t>
    </w:r>
    <w:r>
      <w:rPr>
        <w:rStyle w:val="PageNumber2"/>
        <w:i/>
        <w:sz w:val="20"/>
        <w:szCs w:val="20"/>
      </w:rPr>
      <w:t>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E0E76" w14:textId="77777777" w:rsidR="00FF1108" w:rsidRDefault="00FF1108">
      <w:r>
        <w:separator/>
      </w:r>
    </w:p>
  </w:footnote>
  <w:footnote w:type="continuationSeparator" w:id="0">
    <w:p w14:paraId="099EC527" w14:textId="77777777" w:rsidR="00FF1108" w:rsidRDefault="00FF1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5BDC4975"/>
    <w:multiLevelType w:val="hybridMultilevel"/>
    <w:tmpl w:val="3114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904340759">
    <w:abstractNumId w:val="1"/>
  </w:num>
  <w:num w:numId="2" w16cid:durableId="736630875">
    <w:abstractNumId w:val="0"/>
  </w:num>
  <w:num w:numId="3" w16cid:durableId="187136584">
    <w:abstractNumId w:val="3"/>
  </w:num>
  <w:num w:numId="4" w16cid:durableId="1932199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0079A8"/>
    <w:rsid w:val="000200A0"/>
    <w:rsid w:val="000F12D1"/>
    <w:rsid w:val="00263B42"/>
    <w:rsid w:val="00555637"/>
    <w:rsid w:val="006C35A0"/>
    <w:rsid w:val="006D1368"/>
    <w:rsid w:val="006F0A30"/>
    <w:rsid w:val="009B1E19"/>
    <w:rsid w:val="00A22D68"/>
    <w:rsid w:val="00B719E9"/>
    <w:rsid w:val="00BB2FCA"/>
    <w:rsid w:val="00BD7F08"/>
    <w:rsid w:val="00FF110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AC2C88"/>
  <w15:chartTrackingRefBased/>
  <w15:docId w15:val="{1822030B-E3FB-42E5-852E-EDEA2434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15DCC"/>
    <w:pPr>
      <w:keepNext/>
      <w:jc w:val="center"/>
      <w:outlineLvl w:val="4"/>
    </w:pPr>
    <w:rPr>
      <w:rFonts w:ascii="Verdana" w:hAnsi="Verdana"/>
      <w:b/>
      <w:bCs/>
      <w:spacing w:val="-5"/>
    </w:rPr>
  </w:style>
  <w:style w:type="character" w:customStyle="1" w:styleId="Heading5Char1">
    <w:name w:val="Heading 5 Char_1"/>
    <w:link w:val="Heading51"/>
    <w:locked/>
    <w:rsid w:val="00315DCC"/>
    <w:rPr>
      <w:rFonts w:ascii="Verdana" w:hAnsi="Verdana"/>
      <w:b/>
      <w:bCs/>
      <w:spacing w:val="-5"/>
      <w:sz w:val="24"/>
      <w:szCs w:val="24"/>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character" w:customStyle="1" w:styleId="CommentReference1">
    <w:name w:val="Comment Reference_1"/>
    <w:semiHidden/>
    <w:rsid w:val="00792F17"/>
    <w:rPr>
      <w:rFonts w:cs="Times New Roman"/>
      <w:sz w:val="16"/>
    </w:rPr>
  </w:style>
  <w:style w:type="paragraph" w:customStyle="1" w:styleId="CommentText1">
    <w:name w:val="Comment Text_1"/>
    <w:basedOn w:val="Normal1"/>
    <w:link w:val="CommentTextChar1"/>
    <w:semiHidden/>
    <w:rsid w:val="00792F17"/>
    <w:rPr>
      <w:sz w:val="20"/>
      <w:szCs w:val="20"/>
    </w:rPr>
  </w:style>
  <w:style w:type="character" w:customStyle="1" w:styleId="CommentTextChar1">
    <w:name w:val="Comment Text Char_1"/>
    <w:link w:val="CommentText1"/>
    <w:semiHidden/>
    <w:locked/>
    <w:rsid w:val="00792F17"/>
    <w:rPr>
      <w:rFonts w:cs="Times New Roman"/>
      <w:lang w:val="en-US" w:eastAsia="en-US" w:bidi="ar-SA"/>
    </w:rPr>
  </w:style>
  <w:style w:type="paragraph" w:customStyle="1" w:styleId="Normal01">
    <w:name w:val="Normal_0_1"/>
    <w:qFormat/>
    <w:rsid w:val="0051384C"/>
    <w:rPr>
      <w:sz w:val="24"/>
      <w:szCs w:val="24"/>
    </w:rPr>
  </w:style>
  <w:style w:type="character" w:customStyle="1" w:styleId="PageNumber2">
    <w:name w:val="Page Number_2"/>
    <w:rsid w:val="00792F17"/>
    <w:rPr>
      <w:rFonts w:cs="Times New Roman"/>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semiHidden/>
    <w:locked/>
    <w:rsid w:val="00792F17"/>
    <w:rPr>
      <w:rFonts w:cs="Times New Roman"/>
      <w:sz w:val="24"/>
      <w:szCs w:val="24"/>
      <w:lang w:val="en-US" w:eastAsia="en-US" w:bidi="ar-SA"/>
    </w:rPr>
  </w:style>
  <w:style w:type="paragraph" w:customStyle="1" w:styleId="Heading52">
    <w:name w:val="Heading 5_2"/>
    <w:basedOn w:val="Normal2"/>
    <w:next w:val="Normal2"/>
    <w:link w:val="Heading5Char2"/>
    <w:autoRedefine/>
    <w:qFormat/>
    <w:rsid w:val="00315DCC"/>
    <w:pPr>
      <w:keepNext/>
      <w:jc w:val="center"/>
      <w:outlineLvl w:val="4"/>
    </w:pPr>
    <w:rPr>
      <w:rFonts w:ascii="Verdana" w:hAnsi="Verdana"/>
      <w:b/>
      <w:bCs/>
      <w:spacing w:val="-5"/>
    </w:rPr>
  </w:style>
  <w:style w:type="character" w:customStyle="1" w:styleId="Heading5Char2">
    <w:name w:val="Heading 5 Char_2"/>
    <w:link w:val="Heading52"/>
    <w:locked/>
    <w:rsid w:val="00315DCC"/>
    <w:rPr>
      <w:rFonts w:ascii="Verdana" w:hAnsi="Verdana"/>
      <w:b/>
      <w:bCs/>
      <w:spacing w:val="-5"/>
      <w:sz w:val="24"/>
      <w:szCs w:val="24"/>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 w:type="character" w:customStyle="1" w:styleId="CommentReference2">
    <w:name w:val="Comment Reference_2"/>
    <w:semiHidden/>
    <w:rsid w:val="00792F17"/>
    <w:rPr>
      <w:rFonts w:cs="Times New Roman"/>
      <w:sz w:val="16"/>
    </w:rPr>
  </w:style>
  <w:style w:type="paragraph" w:customStyle="1" w:styleId="CommentText2">
    <w:name w:val="Comment Text_2"/>
    <w:basedOn w:val="Normal2"/>
    <w:link w:val="CommentTextChar2"/>
    <w:semiHidden/>
    <w:rsid w:val="00792F17"/>
    <w:rPr>
      <w:sz w:val="20"/>
      <w:szCs w:val="20"/>
    </w:rPr>
  </w:style>
  <w:style w:type="character" w:customStyle="1" w:styleId="CommentTextChar2">
    <w:name w:val="Comment Text Char_2"/>
    <w:link w:val="CommentText2"/>
    <w:semiHidden/>
    <w:locked/>
    <w:rsid w:val="00792F17"/>
    <w:rPr>
      <w:rFonts w:cs="Times New Roman"/>
      <w:lang w:val="en-US" w:eastAsia="en-US" w:bidi="ar-SA"/>
    </w:rPr>
  </w:style>
  <w:style w:type="paragraph" w:customStyle="1" w:styleId="Normal02">
    <w:name w:val="Normal_0_2"/>
    <w:qFormat/>
    <w:rsid w:val="005138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1376</Words>
  <Characters>7847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2023-24 Methuen Public Schools PSM CAP</vt:lpstr>
    </vt:vector>
  </TitlesOfParts>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Methuen Public Schools PSM CAP</dc:title>
  <dc:subject/>
  <dc:creator>DESE</dc:creator>
  <cp:keywords/>
  <dc:description/>
  <cp:lastModifiedBy>Zou, Dong (EOE)</cp:lastModifiedBy>
  <cp:revision>4</cp:revision>
  <cp:lastPrinted>2010-08-09T19:14:00Z</cp:lastPrinted>
  <dcterms:created xsi:type="dcterms:W3CDTF">2024-11-08T19:04:00Z</dcterms:created>
  <dcterms:modified xsi:type="dcterms:W3CDTF">2024-11-14T15:54:00Z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14 2024 12:00AM</vt:lpwstr>
  </property>
</Properties>
</file>