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2C34F3" w:rsidRPr="008E14D8" w14:paraId="111BC44A" w14:textId="77777777" w:rsidTr="002C34F3">
        <w:tc>
          <w:tcPr>
            <w:tcW w:w="10080" w:type="dxa"/>
            <w:tcBorders>
              <w:top w:val="double" w:sz="4" w:space="0" w:color="auto"/>
              <w:bottom w:val="double" w:sz="4" w:space="0" w:color="auto"/>
            </w:tcBorders>
          </w:tcPr>
          <w:p w14:paraId="00DC50A9" w14:textId="77777777" w:rsidR="002C34F3" w:rsidRPr="008E14D8" w:rsidRDefault="002C34F3" w:rsidP="002C34F3">
            <w:pPr>
              <w:pStyle w:val="Footer"/>
              <w:tabs>
                <w:tab w:val="clear" w:pos="4320"/>
                <w:tab w:val="clear" w:pos="8640"/>
              </w:tabs>
              <w:spacing w:line="201" w:lineRule="exact"/>
              <w:jc w:val="center"/>
              <w:rPr>
                <w:rFonts w:ascii="Verdana" w:hAnsi="Verdana"/>
                <w:sz w:val="16"/>
                <w:szCs w:val="16"/>
              </w:rPr>
            </w:pPr>
          </w:p>
          <w:p w14:paraId="1F0F0AA9" w14:textId="77777777" w:rsidR="002C34F3" w:rsidRPr="008E14D8" w:rsidRDefault="002C34F3" w:rsidP="002C34F3">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1F18AFC4" w14:textId="77777777" w:rsidR="002C34F3" w:rsidRPr="008E14D8" w:rsidRDefault="002C34F3" w:rsidP="002C34F3">
            <w:pPr>
              <w:tabs>
                <w:tab w:val="center" w:pos="4503"/>
              </w:tabs>
              <w:spacing w:after="58"/>
              <w:jc w:val="center"/>
              <w:rPr>
                <w:rFonts w:ascii="Verdana" w:hAnsi="Verdana"/>
                <w:b/>
                <w:sz w:val="16"/>
                <w:szCs w:val="16"/>
              </w:rPr>
            </w:pPr>
            <w:r>
              <w:rPr>
                <w:rFonts w:ascii="Verdana" w:hAnsi="Verdana"/>
                <w:b/>
              </w:rPr>
              <w:t>Public School Monitoring</w:t>
            </w:r>
          </w:p>
        </w:tc>
      </w:tr>
    </w:tbl>
    <w:p w14:paraId="7146110D" w14:textId="77777777" w:rsidR="002C34F3" w:rsidRPr="008E14D8" w:rsidRDefault="002C34F3" w:rsidP="002C34F3">
      <w:pPr>
        <w:pStyle w:val="Title"/>
        <w:rPr>
          <w:rFonts w:ascii="Verdana" w:hAnsi="Verdana"/>
          <w:sz w:val="16"/>
          <w:szCs w:val="16"/>
        </w:rPr>
      </w:pPr>
    </w:p>
    <w:p w14:paraId="280910D4" w14:textId="77777777" w:rsidR="002C34F3" w:rsidRDefault="002C34F3" w:rsidP="002C34F3">
      <w:pPr>
        <w:pStyle w:val="Heading5"/>
      </w:pPr>
    </w:p>
    <w:p w14:paraId="7ED762DD" w14:textId="77777777" w:rsidR="002C34F3" w:rsidRDefault="002C34F3" w:rsidP="002C34F3">
      <w:pPr>
        <w:pStyle w:val="Heading5"/>
      </w:pPr>
      <w:r>
        <w:t>SPECIAL EDUCATION AND CIVIL RIGHTS</w:t>
      </w:r>
    </w:p>
    <w:p w14:paraId="27F8ADED" w14:textId="77777777" w:rsidR="002C34F3" w:rsidRPr="003A0944" w:rsidRDefault="002C34F3" w:rsidP="002C34F3">
      <w:pPr>
        <w:pStyle w:val="Heading5"/>
      </w:pPr>
      <w:r>
        <w:t>MONITORING</w:t>
      </w:r>
      <w:r w:rsidRPr="003A0944">
        <w:t xml:space="preserve"> REVIEW</w:t>
      </w:r>
    </w:p>
    <w:p w14:paraId="0A351778" w14:textId="77777777" w:rsidR="002C34F3" w:rsidRDefault="002C34F3" w:rsidP="002C34F3">
      <w:pPr>
        <w:pStyle w:val="Heading2"/>
        <w:rPr>
          <w:rFonts w:ascii="Verdana" w:hAnsi="Verdana"/>
        </w:rPr>
      </w:pPr>
    </w:p>
    <w:p w14:paraId="31D21D2D" w14:textId="77777777" w:rsidR="002C34F3" w:rsidRPr="008E14D8" w:rsidRDefault="002C34F3" w:rsidP="002C34F3">
      <w:pPr>
        <w:pStyle w:val="Heading2"/>
        <w:rPr>
          <w:rFonts w:ascii="Verdana" w:hAnsi="Verdana"/>
        </w:rPr>
      </w:pPr>
      <w:r w:rsidRPr="008E14D8">
        <w:rPr>
          <w:rFonts w:ascii="Verdana" w:hAnsi="Verdana"/>
        </w:rPr>
        <w:t>CORRECTIVE ACTION PLAN</w:t>
      </w:r>
    </w:p>
    <w:p w14:paraId="64B6253B" w14:textId="77777777" w:rsidR="002C34F3" w:rsidRDefault="002C34F3" w:rsidP="002C34F3">
      <w:pPr>
        <w:pStyle w:val="Title"/>
        <w:rPr>
          <w:rFonts w:ascii="Verdana" w:hAnsi="Verdana"/>
          <w:sz w:val="16"/>
          <w:szCs w:val="16"/>
        </w:rPr>
      </w:pPr>
    </w:p>
    <w:p w14:paraId="3ABF3920" w14:textId="77777777" w:rsidR="002C34F3" w:rsidRDefault="002C34F3" w:rsidP="002C34F3">
      <w:pPr>
        <w:pStyle w:val="Title"/>
        <w:rPr>
          <w:rFonts w:ascii="Verdana" w:hAnsi="Verdana"/>
        </w:rPr>
      </w:pPr>
      <w:bookmarkStart w:id="0" w:name="DistrictName"/>
      <w:r>
        <w:rPr>
          <w:rFonts w:ascii="Verdana" w:hAnsi="Verdana"/>
        </w:rPr>
        <w:t>Lee</w:t>
      </w:r>
      <w:bookmarkEnd w:id="0"/>
      <w:r w:rsidR="00EA29BF">
        <w:rPr>
          <w:rFonts w:ascii="Verdana" w:hAnsi="Verdana"/>
        </w:rPr>
        <w:t xml:space="preserve"> Public Schools</w:t>
      </w:r>
    </w:p>
    <w:p w14:paraId="54FF61A8" w14:textId="77777777" w:rsidR="002C34F3" w:rsidRDefault="002C34F3" w:rsidP="002C34F3">
      <w:pPr>
        <w:pStyle w:val="Title"/>
        <w:rPr>
          <w:rFonts w:ascii="Verdana" w:hAnsi="Verdana"/>
        </w:rPr>
      </w:pPr>
    </w:p>
    <w:p w14:paraId="64524C7C" w14:textId="77777777" w:rsidR="002C34F3" w:rsidRPr="003029DB" w:rsidRDefault="002C34F3" w:rsidP="002C34F3">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444D24D0" w14:textId="77777777" w:rsidR="002C34F3" w:rsidRDefault="002C34F3" w:rsidP="002C34F3">
      <w:pPr>
        <w:pStyle w:val="Title"/>
        <w:rPr>
          <w:rFonts w:ascii="Verdana" w:hAnsi="Verdana"/>
        </w:rPr>
      </w:pPr>
    </w:p>
    <w:p w14:paraId="5E8A0B63" w14:textId="77777777" w:rsidR="002C34F3" w:rsidRPr="008E14D8" w:rsidRDefault="002C34F3" w:rsidP="002C34F3">
      <w:pPr>
        <w:pStyle w:val="Title"/>
        <w:rPr>
          <w:rFonts w:ascii="Verdana" w:hAnsi="Verdana"/>
        </w:rPr>
      </w:pPr>
      <w:r w:rsidRPr="008E14D8">
        <w:rPr>
          <w:rFonts w:ascii="Verdana" w:hAnsi="Verdana"/>
        </w:rPr>
        <w:t>Program Area: Special Education</w:t>
      </w:r>
      <w:r w:rsidR="00461A51">
        <w:rPr>
          <w:rFonts w:ascii="Verdana" w:hAnsi="Verdana"/>
        </w:rPr>
        <w:t xml:space="preserve"> and Civil Rights</w:t>
      </w:r>
    </w:p>
    <w:p w14:paraId="70E3CE45" w14:textId="77777777" w:rsidR="002C34F3" w:rsidRDefault="002C34F3" w:rsidP="002C34F3">
      <w:pPr>
        <w:pStyle w:val="Title"/>
        <w:rPr>
          <w:rFonts w:ascii="Verdana" w:hAnsi="Verdana"/>
          <w:sz w:val="16"/>
          <w:szCs w:val="16"/>
        </w:rPr>
      </w:pPr>
    </w:p>
    <w:p w14:paraId="6E6D3030" w14:textId="77777777" w:rsidR="002C34F3" w:rsidRPr="008E14D8" w:rsidRDefault="002C34F3" w:rsidP="002C34F3">
      <w:pPr>
        <w:pStyle w:val="Title"/>
        <w:rPr>
          <w:rFonts w:ascii="Verdana" w:hAnsi="Verdana"/>
          <w:sz w:val="16"/>
          <w:szCs w:val="16"/>
        </w:rPr>
      </w:pPr>
    </w:p>
    <w:p w14:paraId="6DDE9CD8" w14:textId="77777777" w:rsidR="002C34F3" w:rsidRPr="008E14D8" w:rsidRDefault="002C34F3" w:rsidP="002C34F3">
      <w:pPr>
        <w:jc w:val="center"/>
        <w:rPr>
          <w:rFonts w:ascii="Verdana" w:hAnsi="Verdana"/>
          <w:i/>
          <w:iCs/>
          <w:sz w:val="16"/>
          <w:szCs w:val="16"/>
        </w:rPr>
      </w:pPr>
    </w:p>
    <w:p w14:paraId="1033EA9B" w14:textId="77777777" w:rsidR="002C34F3" w:rsidRDefault="002C34F3" w:rsidP="002C34F3">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r w:rsidR="00EA29BF">
        <w:rPr>
          <w:rFonts w:ascii="Verdana" w:hAnsi="Verdana"/>
        </w:rPr>
        <w:t>June 3, 2024</w:t>
      </w:r>
      <w:r w:rsidRPr="008E14D8">
        <w:rPr>
          <w:rFonts w:ascii="Verdana" w:hAnsi="Verdana"/>
        </w:rPr>
        <w:t>.</w:t>
      </w:r>
    </w:p>
    <w:p w14:paraId="32BBF195" w14:textId="77777777" w:rsidR="002C34F3" w:rsidRPr="008E14D8" w:rsidRDefault="002C34F3" w:rsidP="002C34F3">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6F2FC096" w14:textId="77777777" w:rsidR="002C34F3" w:rsidRPr="00316D76" w:rsidRDefault="002C34F3" w:rsidP="002C34F3">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2" w:name="MandatoryComplianceDate"/>
      <w:r w:rsidR="00EA29BF">
        <w:rPr>
          <w:rFonts w:ascii="Verdana" w:hAnsi="Verdana"/>
          <w:b/>
          <w:bCs/>
          <w:i w:val="0"/>
          <w:iCs w:val="0"/>
        </w:rPr>
        <w:t xml:space="preserve">June 2, </w:t>
      </w:r>
      <w:r w:rsidRPr="00316D76">
        <w:rPr>
          <w:rFonts w:ascii="Verdana" w:hAnsi="Verdana"/>
          <w:b/>
          <w:bCs/>
          <w:i w:val="0"/>
          <w:iCs w:val="0"/>
        </w:rPr>
        <w:t>2025</w:t>
      </w:r>
      <w:bookmarkEnd w:id="2"/>
    </w:p>
    <w:p w14:paraId="15FC2412" w14:textId="77777777" w:rsidR="002C34F3" w:rsidRPr="008E14D8" w:rsidRDefault="002C34F3" w:rsidP="002C34F3">
      <w:pPr>
        <w:rPr>
          <w:rFonts w:ascii="Verdana" w:hAnsi="Verdana"/>
          <w:sz w:val="16"/>
          <w:szCs w:val="16"/>
        </w:rPr>
      </w:pPr>
    </w:p>
    <w:p w14:paraId="05007779" w14:textId="77777777" w:rsidR="002C34F3" w:rsidRDefault="002C34F3" w:rsidP="002C34F3">
      <w:pPr>
        <w:jc w:val="center"/>
        <w:rPr>
          <w:rFonts w:ascii="Verdana" w:hAnsi="Verdana"/>
          <w:b/>
          <w:sz w:val="16"/>
          <w:szCs w:val="16"/>
        </w:rPr>
      </w:pPr>
    </w:p>
    <w:p w14:paraId="7DF40185" w14:textId="77777777" w:rsidR="002C34F3" w:rsidRDefault="002C34F3" w:rsidP="002C34F3">
      <w:pPr>
        <w:jc w:val="center"/>
        <w:rPr>
          <w:rFonts w:ascii="Verdana" w:hAnsi="Verdana"/>
          <w:b/>
          <w:sz w:val="16"/>
          <w:szCs w:val="16"/>
        </w:rPr>
      </w:pPr>
    </w:p>
    <w:p w14:paraId="14EB3DBC" w14:textId="77777777" w:rsidR="002C34F3" w:rsidRPr="008E14D8" w:rsidRDefault="002C34F3" w:rsidP="002C34F3">
      <w:pPr>
        <w:jc w:val="center"/>
        <w:rPr>
          <w:rFonts w:ascii="Verdana" w:hAnsi="Verdana"/>
          <w:b/>
        </w:rPr>
      </w:pPr>
      <w:r w:rsidRPr="008E14D8">
        <w:rPr>
          <w:rFonts w:ascii="Verdana" w:hAnsi="Verdana"/>
          <w:b/>
        </w:rPr>
        <w:t>Summary of Required Corrective Action Plans in this Report</w:t>
      </w:r>
    </w:p>
    <w:p w14:paraId="1FAC16DD" w14:textId="77777777" w:rsidR="002C34F3" w:rsidRPr="008E14D8" w:rsidRDefault="002C34F3" w:rsidP="002C34F3">
      <w:pPr>
        <w:jc w:val="center"/>
        <w:rPr>
          <w:rFonts w:ascii="Verdana" w:hAnsi="Verdana"/>
          <w:b/>
        </w:rPr>
      </w:pPr>
    </w:p>
    <w:p w14:paraId="27F5CD4A" w14:textId="77777777" w:rsidR="002C34F3" w:rsidRPr="008E14D8" w:rsidRDefault="002C34F3" w:rsidP="002C34F3">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030"/>
        <w:gridCol w:w="2178"/>
      </w:tblGrid>
      <w:tr w:rsidR="002C34F3" w:rsidRPr="0044473B" w14:paraId="6DBE9EB8" w14:textId="77777777" w:rsidTr="00927F4D">
        <w:trPr>
          <w:cantSplit/>
          <w:tblHeader/>
        </w:trPr>
        <w:tc>
          <w:tcPr>
            <w:tcW w:w="1548" w:type="dxa"/>
          </w:tcPr>
          <w:p w14:paraId="1BD161C8" w14:textId="77777777" w:rsidR="002C34F3" w:rsidRPr="004E31AF" w:rsidRDefault="002C34F3" w:rsidP="002C34F3">
            <w:pPr>
              <w:rPr>
                <w:rFonts w:ascii="Aptos" w:hAnsi="Aptos"/>
                <w:b/>
              </w:rPr>
            </w:pPr>
            <w:r w:rsidRPr="004E31AF">
              <w:rPr>
                <w:rFonts w:ascii="Aptos" w:hAnsi="Aptos"/>
                <w:b/>
              </w:rPr>
              <w:t>Criterion</w:t>
            </w:r>
          </w:p>
        </w:tc>
        <w:tc>
          <w:tcPr>
            <w:tcW w:w="6030" w:type="dxa"/>
          </w:tcPr>
          <w:p w14:paraId="4AA0FD96" w14:textId="77777777" w:rsidR="002C34F3" w:rsidRPr="004E31AF" w:rsidRDefault="002C34F3" w:rsidP="002C34F3">
            <w:pPr>
              <w:rPr>
                <w:rFonts w:ascii="Aptos" w:hAnsi="Aptos"/>
                <w:b/>
              </w:rPr>
            </w:pPr>
            <w:r w:rsidRPr="004E31AF">
              <w:rPr>
                <w:rFonts w:ascii="Aptos" w:hAnsi="Aptos"/>
                <w:b/>
              </w:rPr>
              <w:t>Criterion Title</w:t>
            </w:r>
          </w:p>
        </w:tc>
        <w:tc>
          <w:tcPr>
            <w:tcW w:w="2178" w:type="dxa"/>
          </w:tcPr>
          <w:p w14:paraId="1D2D4BB8" w14:textId="77777777" w:rsidR="002C34F3" w:rsidRPr="004E31AF" w:rsidRDefault="002C34F3" w:rsidP="002C34F3">
            <w:pPr>
              <w:rPr>
                <w:rFonts w:ascii="Aptos" w:hAnsi="Aptos"/>
                <w:b/>
              </w:rPr>
            </w:pPr>
            <w:r w:rsidRPr="004E31AF">
              <w:rPr>
                <w:rFonts w:ascii="Aptos" w:hAnsi="Aptos"/>
                <w:b/>
              </w:rPr>
              <w:t>Rating</w:t>
            </w:r>
          </w:p>
        </w:tc>
      </w:tr>
      <w:tr w:rsidR="002C34F3" w:rsidRPr="0044473B" w14:paraId="1906C0A0" w14:textId="77777777" w:rsidTr="00927F4D">
        <w:trPr>
          <w:cantSplit/>
        </w:trPr>
        <w:tc>
          <w:tcPr>
            <w:tcW w:w="1548" w:type="dxa"/>
          </w:tcPr>
          <w:p w14:paraId="44DBE09F" w14:textId="77777777" w:rsidR="002C34F3" w:rsidRPr="00461A51" w:rsidRDefault="002C34F3" w:rsidP="002C34F3">
            <w:pPr>
              <w:rPr>
                <w:rFonts w:ascii="Aptos" w:hAnsi="Aptos"/>
                <w:sz w:val="22"/>
                <w:szCs w:val="22"/>
              </w:rPr>
            </w:pPr>
            <w:bookmarkStart w:id="3" w:name="CAP_SUMMARY_TABLE"/>
            <w:bookmarkEnd w:id="3"/>
            <w:r w:rsidRPr="00461A51">
              <w:rPr>
                <w:rFonts w:ascii="Aptos" w:hAnsi="Aptos"/>
                <w:sz w:val="22"/>
                <w:szCs w:val="22"/>
              </w:rPr>
              <w:t>SE 2</w:t>
            </w:r>
          </w:p>
        </w:tc>
        <w:tc>
          <w:tcPr>
            <w:tcW w:w="6030" w:type="dxa"/>
          </w:tcPr>
          <w:p w14:paraId="4244FD44" w14:textId="77777777" w:rsidR="002C34F3" w:rsidRPr="00461A51" w:rsidRDefault="002C34F3" w:rsidP="002C34F3">
            <w:pPr>
              <w:rPr>
                <w:rFonts w:ascii="Aptos" w:hAnsi="Aptos"/>
                <w:sz w:val="22"/>
                <w:szCs w:val="22"/>
              </w:rPr>
            </w:pPr>
            <w:r w:rsidRPr="00461A51">
              <w:rPr>
                <w:rFonts w:ascii="Aptos" w:hAnsi="Aptos"/>
                <w:sz w:val="22"/>
                <w:szCs w:val="22"/>
              </w:rPr>
              <w:t>Required and optional assessments</w:t>
            </w:r>
          </w:p>
        </w:tc>
        <w:tc>
          <w:tcPr>
            <w:tcW w:w="2178" w:type="dxa"/>
          </w:tcPr>
          <w:p w14:paraId="6BB4FACF" w14:textId="77777777" w:rsidR="002C34F3" w:rsidRPr="00461A51" w:rsidRDefault="002C34F3" w:rsidP="002C34F3">
            <w:pPr>
              <w:rPr>
                <w:rFonts w:ascii="Aptos" w:hAnsi="Aptos"/>
                <w:sz w:val="22"/>
                <w:szCs w:val="22"/>
              </w:rPr>
            </w:pPr>
            <w:r w:rsidRPr="00461A51">
              <w:rPr>
                <w:rFonts w:ascii="Aptos" w:hAnsi="Aptos"/>
                <w:sz w:val="22"/>
                <w:szCs w:val="22"/>
              </w:rPr>
              <w:t>Partially Implemented</w:t>
            </w:r>
          </w:p>
        </w:tc>
      </w:tr>
      <w:tr w:rsidR="002C34F3" w:rsidRPr="0044473B" w14:paraId="3C412AD1" w14:textId="77777777" w:rsidTr="00927F4D">
        <w:trPr>
          <w:cantSplit/>
        </w:trPr>
        <w:tc>
          <w:tcPr>
            <w:tcW w:w="1548" w:type="dxa"/>
          </w:tcPr>
          <w:p w14:paraId="3318837B" w14:textId="77777777" w:rsidR="002C34F3" w:rsidRPr="00461A51" w:rsidRDefault="002C34F3" w:rsidP="002C34F3">
            <w:pPr>
              <w:rPr>
                <w:rFonts w:ascii="Aptos" w:hAnsi="Aptos"/>
                <w:sz w:val="22"/>
                <w:szCs w:val="22"/>
              </w:rPr>
            </w:pPr>
            <w:r w:rsidRPr="00461A51">
              <w:rPr>
                <w:rFonts w:ascii="Aptos" w:hAnsi="Aptos"/>
                <w:sz w:val="22"/>
                <w:szCs w:val="22"/>
              </w:rPr>
              <w:t>SE 9</w:t>
            </w:r>
          </w:p>
        </w:tc>
        <w:tc>
          <w:tcPr>
            <w:tcW w:w="6030" w:type="dxa"/>
          </w:tcPr>
          <w:p w14:paraId="4E78D8DA" w14:textId="77777777" w:rsidR="002C34F3" w:rsidRPr="00461A51" w:rsidRDefault="002C34F3" w:rsidP="002C34F3">
            <w:pPr>
              <w:rPr>
                <w:rFonts w:ascii="Aptos" w:hAnsi="Aptos"/>
                <w:sz w:val="22"/>
                <w:szCs w:val="22"/>
              </w:rPr>
            </w:pPr>
            <w:r w:rsidRPr="00461A51">
              <w:rPr>
                <w:rFonts w:ascii="Aptos" w:hAnsi="Aptos"/>
                <w:sz w:val="22"/>
                <w:szCs w:val="22"/>
              </w:rPr>
              <w:t>Timeline for determination of eligibility</w:t>
            </w:r>
          </w:p>
        </w:tc>
        <w:tc>
          <w:tcPr>
            <w:tcW w:w="2178" w:type="dxa"/>
          </w:tcPr>
          <w:p w14:paraId="0D2414DD" w14:textId="77777777" w:rsidR="002C34F3" w:rsidRPr="00461A51" w:rsidRDefault="002C34F3" w:rsidP="002C34F3">
            <w:pPr>
              <w:rPr>
                <w:rFonts w:ascii="Aptos" w:hAnsi="Aptos"/>
                <w:sz w:val="22"/>
                <w:szCs w:val="22"/>
              </w:rPr>
            </w:pPr>
            <w:r w:rsidRPr="00461A51">
              <w:rPr>
                <w:rFonts w:ascii="Aptos" w:hAnsi="Aptos"/>
                <w:sz w:val="22"/>
                <w:szCs w:val="22"/>
              </w:rPr>
              <w:t>Partially Implemented</w:t>
            </w:r>
          </w:p>
        </w:tc>
      </w:tr>
      <w:tr w:rsidR="002C34F3" w:rsidRPr="0044473B" w14:paraId="29A4EE96" w14:textId="77777777" w:rsidTr="00927F4D">
        <w:trPr>
          <w:cantSplit/>
        </w:trPr>
        <w:tc>
          <w:tcPr>
            <w:tcW w:w="1548" w:type="dxa"/>
          </w:tcPr>
          <w:p w14:paraId="2B14672C" w14:textId="77777777" w:rsidR="002C34F3" w:rsidRPr="00461A51" w:rsidRDefault="002C34F3" w:rsidP="002C34F3">
            <w:pPr>
              <w:rPr>
                <w:rFonts w:ascii="Aptos" w:hAnsi="Aptos"/>
                <w:sz w:val="22"/>
                <w:szCs w:val="22"/>
              </w:rPr>
            </w:pPr>
            <w:r w:rsidRPr="00461A51">
              <w:rPr>
                <w:rFonts w:ascii="Aptos" w:hAnsi="Aptos"/>
                <w:sz w:val="22"/>
                <w:szCs w:val="22"/>
              </w:rPr>
              <w:t>SE 13</w:t>
            </w:r>
          </w:p>
        </w:tc>
        <w:tc>
          <w:tcPr>
            <w:tcW w:w="6030" w:type="dxa"/>
          </w:tcPr>
          <w:p w14:paraId="48C6D541" w14:textId="77777777" w:rsidR="002C34F3" w:rsidRPr="00461A51" w:rsidRDefault="002C34F3" w:rsidP="002C34F3">
            <w:pPr>
              <w:rPr>
                <w:rFonts w:ascii="Aptos" w:hAnsi="Aptos"/>
                <w:sz w:val="22"/>
                <w:szCs w:val="22"/>
              </w:rPr>
            </w:pPr>
            <w:r w:rsidRPr="00461A51">
              <w:rPr>
                <w:rFonts w:ascii="Aptos" w:hAnsi="Aptos"/>
                <w:sz w:val="22"/>
                <w:szCs w:val="22"/>
              </w:rPr>
              <w:t>Progress Reports and content</w:t>
            </w:r>
          </w:p>
        </w:tc>
        <w:tc>
          <w:tcPr>
            <w:tcW w:w="2178" w:type="dxa"/>
          </w:tcPr>
          <w:p w14:paraId="0EF00964" w14:textId="77777777" w:rsidR="002C34F3" w:rsidRPr="00461A51" w:rsidRDefault="002C34F3" w:rsidP="002C34F3">
            <w:pPr>
              <w:rPr>
                <w:rFonts w:ascii="Aptos" w:hAnsi="Aptos"/>
                <w:sz w:val="22"/>
                <w:szCs w:val="22"/>
              </w:rPr>
            </w:pPr>
            <w:r w:rsidRPr="00461A51">
              <w:rPr>
                <w:rFonts w:ascii="Aptos" w:hAnsi="Aptos"/>
                <w:sz w:val="22"/>
                <w:szCs w:val="22"/>
              </w:rPr>
              <w:t>Partially Implemented</w:t>
            </w:r>
          </w:p>
        </w:tc>
      </w:tr>
      <w:tr w:rsidR="002C34F3" w:rsidRPr="0044473B" w14:paraId="29193941" w14:textId="77777777" w:rsidTr="00927F4D">
        <w:trPr>
          <w:cantSplit/>
        </w:trPr>
        <w:tc>
          <w:tcPr>
            <w:tcW w:w="1548" w:type="dxa"/>
          </w:tcPr>
          <w:p w14:paraId="3761BF3E" w14:textId="77777777" w:rsidR="002C34F3" w:rsidRPr="00461A51" w:rsidRDefault="002C34F3" w:rsidP="002C34F3">
            <w:pPr>
              <w:rPr>
                <w:rFonts w:ascii="Aptos" w:hAnsi="Aptos"/>
                <w:sz w:val="22"/>
                <w:szCs w:val="22"/>
              </w:rPr>
            </w:pPr>
            <w:r w:rsidRPr="00461A51">
              <w:rPr>
                <w:rFonts w:ascii="Aptos" w:hAnsi="Aptos"/>
                <w:sz w:val="22"/>
                <w:szCs w:val="22"/>
              </w:rPr>
              <w:t>SE 18B</w:t>
            </w:r>
          </w:p>
        </w:tc>
        <w:tc>
          <w:tcPr>
            <w:tcW w:w="6030" w:type="dxa"/>
          </w:tcPr>
          <w:p w14:paraId="3BF283B1" w14:textId="77777777" w:rsidR="002C34F3" w:rsidRPr="00461A51" w:rsidRDefault="002C34F3" w:rsidP="002C34F3">
            <w:pPr>
              <w:rPr>
                <w:rFonts w:ascii="Aptos" w:hAnsi="Aptos"/>
                <w:sz w:val="22"/>
                <w:szCs w:val="22"/>
              </w:rPr>
            </w:pPr>
            <w:r w:rsidRPr="00461A51">
              <w:rPr>
                <w:rFonts w:ascii="Aptos" w:hAnsi="Aptos"/>
                <w:sz w:val="22"/>
                <w:szCs w:val="22"/>
              </w:rPr>
              <w:t>Determination of placement; provision of IEP to parent</w:t>
            </w:r>
          </w:p>
        </w:tc>
        <w:tc>
          <w:tcPr>
            <w:tcW w:w="2178" w:type="dxa"/>
          </w:tcPr>
          <w:p w14:paraId="61B2F2CB" w14:textId="77777777" w:rsidR="002C34F3" w:rsidRPr="00461A51" w:rsidRDefault="002C34F3" w:rsidP="002C34F3">
            <w:pPr>
              <w:rPr>
                <w:rFonts w:ascii="Aptos" w:hAnsi="Aptos"/>
                <w:sz w:val="22"/>
                <w:szCs w:val="22"/>
              </w:rPr>
            </w:pPr>
            <w:r w:rsidRPr="00461A51">
              <w:rPr>
                <w:rFonts w:ascii="Aptos" w:hAnsi="Aptos"/>
                <w:sz w:val="22"/>
                <w:szCs w:val="22"/>
              </w:rPr>
              <w:t>Partially Implemented</w:t>
            </w:r>
          </w:p>
        </w:tc>
      </w:tr>
      <w:tr w:rsidR="002C34F3" w:rsidRPr="0044473B" w14:paraId="74D608C2" w14:textId="77777777" w:rsidTr="00927F4D">
        <w:trPr>
          <w:cantSplit/>
        </w:trPr>
        <w:tc>
          <w:tcPr>
            <w:tcW w:w="1548" w:type="dxa"/>
          </w:tcPr>
          <w:p w14:paraId="47B62E7B" w14:textId="77777777" w:rsidR="002C34F3" w:rsidRPr="00461A51" w:rsidRDefault="002C34F3" w:rsidP="002C34F3">
            <w:pPr>
              <w:rPr>
                <w:rFonts w:ascii="Aptos" w:hAnsi="Aptos"/>
                <w:sz w:val="22"/>
                <w:szCs w:val="22"/>
              </w:rPr>
            </w:pPr>
            <w:r w:rsidRPr="00461A51">
              <w:rPr>
                <w:rFonts w:ascii="Aptos" w:hAnsi="Aptos"/>
                <w:sz w:val="22"/>
                <w:szCs w:val="22"/>
              </w:rPr>
              <w:t>CR 18</w:t>
            </w:r>
          </w:p>
        </w:tc>
        <w:tc>
          <w:tcPr>
            <w:tcW w:w="6030" w:type="dxa"/>
          </w:tcPr>
          <w:p w14:paraId="3322038B" w14:textId="77777777" w:rsidR="002C34F3" w:rsidRPr="00461A51" w:rsidRDefault="002C34F3" w:rsidP="002C34F3">
            <w:pPr>
              <w:rPr>
                <w:rFonts w:ascii="Aptos" w:hAnsi="Aptos"/>
                <w:sz w:val="22"/>
                <w:szCs w:val="22"/>
              </w:rPr>
            </w:pPr>
            <w:r w:rsidRPr="00461A51">
              <w:rPr>
                <w:rFonts w:ascii="Aptos" w:hAnsi="Aptos"/>
                <w:sz w:val="22"/>
                <w:szCs w:val="22"/>
              </w:rPr>
              <w:t>Responsibilities of the school principal</w:t>
            </w:r>
          </w:p>
        </w:tc>
        <w:tc>
          <w:tcPr>
            <w:tcW w:w="2178" w:type="dxa"/>
          </w:tcPr>
          <w:p w14:paraId="3AEEC3B0" w14:textId="77777777" w:rsidR="002C34F3" w:rsidRPr="00461A51" w:rsidRDefault="002C34F3" w:rsidP="002C34F3">
            <w:pPr>
              <w:rPr>
                <w:rFonts w:ascii="Aptos" w:hAnsi="Aptos"/>
                <w:sz w:val="22"/>
                <w:szCs w:val="22"/>
              </w:rPr>
            </w:pPr>
            <w:r w:rsidRPr="00461A51">
              <w:rPr>
                <w:rFonts w:ascii="Aptos" w:hAnsi="Aptos"/>
                <w:sz w:val="22"/>
                <w:szCs w:val="22"/>
              </w:rPr>
              <w:t>Partially Implemented</w:t>
            </w:r>
          </w:p>
        </w:tc>
      </w:tr>
    </w:tbl>
    <w:p w14:paraId="521AE1CD" w14:textId="77777777" w:rsidR="002C34F3" w:rsidRDefault="002C34F3" w:rsidP="002C34F3">
      <w:pPr>
        <w:sectPr w:rsidR="002C34F3" w:rsidSect="002C34F3">
          <w:footerReference w:type="default" r:id="rId7"/>
          <w:pgSz w:w="12240" w:h="15840"/>
          <w:pgMar w:top="1440" w:right="1080" w:bottom="1440" w:left="1800" w:header="720" w:footer="720" w:gutter="0"/>
          <w:cols w:space="720"/>
          <w:docGrid w:linePitch="360"/>
        </w:sectPr>
      </w:pPr>
    </w:p>
    <w:p w14:paraId="6C5561E4" w14:textId="77777777" w:rsidR="002C34F3" w:rsidRPr="008E14D8" w:rsidRDefault="002C34F3" w:rsidP="002C34F3">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C34F3" w:rsidRPr="004E31AF" w14:paraId="3F40B674" w14:textId="77777777">
        <w:trPr>
          <w:trHeight w:val="705"/>
        </w:trPr>
        <w:tc>
          <w:tcPr>
            <w:tcW w:w="9360" w:type="dxa"/>
            <w:shd w:val="clear" w:color="auto" w:fill="C0C0C0"/>
            <w:vAlign w:val="center"/>
          </w:tcPr>
          <w:p w14:paraId="229961AA" w14:textId="77777777" w:rsidR="002C34F3" w:rsidRPr="004E31AF" w:rsidRDefault="002C34F3" w:rsidP="002C34F3">
            <w:pPr>
              <w:pStyle w:val="Heading50"/>
              <w:rPr>
                <w:rFonts w:ascii="Aptos" w:hAnsi="Aptos"/>
              </w:rPr>
            </w:pPr>
            <w:r w:rsidRPr="004E31AF">
              <w:rPr>
                <w:rFonts w:ascii="Aptos" w:hAnsi="Aptos"/>
              </w:rPr>
              <w:lastRenderedPageBreak/>
              <w:t>SPECIAL EDUCATION AND CIVIL RIGHTS</w:t>
            </w:r>
          </w:p>
          <w:p w14:paraId="714477B8" w14:textId="77777777" w:rsidR="002C34F3" w:rsidRPr="004E31AF" w:rsidRDefault="002C34F3" w:rsidP="002C34F3">
            <w:pPr>
              <w:pStyle w:val="Heading50"/>
              <w:rPr>
                <w:rFonts w:ascii="Aptos" w:hAnsi="Aptos"/>
              </w:rPr>
            </w:pPr>
            <w:r w:rsidRPr="004E31AF">
              <w:rPr>
                <w:rFonts w:ascii="Aptos" w:hAnsi="Aptos"/>
              </w:rPr>
              <w:t>MONITORING REVIEW</w:t>
            </w:r>
          </w:p>
          <w:p w14:paraId="6AB1BA30" w14:textId="77777777" w:rsidR="002C34F3" w:rsidRPr="004E31AF" w:rsidRDefault="002C34F3" w:rsidP="002C34F3">
            <w:pPr>
              <w:pStyle w:val="Normal0"/>
              <w:jc w:val="center"/>
              <w:rPr>
                <w:rFonts w:ascii="Aptos" w:hAnsi="Aptos"/>
                <w:b/>
                <w:bCs/>
              </w:rPr>
            </w:pPr>
            <w:r w:rsidRPr="004E31AF">
              <w:rPr>
                <w:rFonts w:ascii="Aptos" w:hAnsi="Aptos"/>
                <w:b/>
              </w:rPr>
              <w:t>CORRECTIVE ACTION PLAN</w:t>
            </w:r>
          </w:p>
        </w:tc>
      </w:tr>
    </w:tbl>
    <w:p w14:paraId="30A45303" w14:textId="77777777" w:rsidR="002C34F3" w:rsidRPr="004E31AF" w:rsidRDefault="002C34F3" w:rsidP="002C34F3">
      <w:pPr>
        <w:pStyle w:val="Normal0"/>
        <w:rPr>
          <w:rFonts w:ascii="Aptos" w:hAnsi="Aptos"/>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C34F3" w:rsidRPr="004E31AF" w14:paraId="01DEB323" w14:textId="77777777">
        <w:trPr>
          <w:trHeight w:val="458"/>
        </w:trPr>
        <w:tc>
          <w:tcPr>
            <w:tcW w:w="6828" w:type="dxa"/>
            <w:gridSpan w:val="2"/>
          </w:tcPr>
          <w:p w14:paraId="2B116FE2" w14:textId="77777777" w:rsidR="002C34F3" w:rsidRPr="004E31AF" w:rsidRDefault="002C34F3" w:rsidP="002C34F3">
            <w:pPr>
              <w:pStyle w:val="Normal0"/>
              <w:rPr>
                <w:rFonts w:ascii="Aptos" w:hAnsi="Aptos"/>
                <w:b/>
                <w:bCs/>
                <w:sz w:val="22"/>
                <w:szCs w:val="22"/>
              </w:rPr>
            </w:pPr>
            <w:r w:rsidRPr="004E31AF">
              <w:rPr>
                <w:rFonts w:ascii="Aptos" w:hAnsi="Aptos"/>
                <w:b/>
                <w:bCs/>
                <w:sz w:val="22"/>
                <w:szCs w:val="22"/>
              </w:rPr>
              <w:t xml:space="preserve">Criterion &amp; Topic: </w:t>
            </w:r>
          </w:p>
          <w:p w14:paraId="56FE0A1E" w14:textId="77777777" w:rsidR="002C34F3" w:rsidRPr="004E31AF" w:rsidRDefault="002C34F3" w:rsidP="002C34F3">
            <w:pPr>
              <w:pStyle w:val="Normal0"/>
              <w:rPr>
                <w:rFonts w:ascii="Aptos" w:hAnsi="Aptos"/>
                <w:bCs/>
                <w:sz w:val="22"/>
                <w:szCs w:val="22"/>
              </w:rPr>
            </w:pPr>
            <w:bookmarkStart w:id="4" w:name="CRDesc"/>
            <w:r w:rsidRPr="004E31AF">
              <w:rPr>
                <w:rFonts w:ascii="Aptos" w:hAnsi="Aptos"/>
                <w:bCs/>
                <w:sz w:val="22"/>
                <w:szCs w:val="22"/>
              </w:rPr>
              <w:t>SE 2 Required and optional assessments</w:t>
            </w:r>
            <w:bookmarkEnd w:id="4"/>
          </w:p>
        </w:tc>
        <w:tc>
          <w:tcPr>
            <w:tcW w:w="2532" w:type="dxa"/>
          </w:tcPr>
          <w:p w14:paraId="6AD6F2A5" w14:textId="77777777" w:rsidR="002C34F3" w:rsidRPr="004E31AF" w:rsidRDefault="002C34F3" w:rsidP="002C34F3">
            <w:pPr>
              <w:pStyle w:val="Normal0"/>
              <w:rPr>
                <w:rFonts w:ascii="Aptos" w:hAnsi="Aptos"/>
                <w:b/>
                <w:bCs/>
                <w:sz w:val="22"/>
                <w:szCs w:val="22"/>
              </w:rPr>
            </w:pPr>
            <w:r w:rsidRPr="004E31AF">
              <w:rPr>
                <w:rFonts w:ascii="Aptos" w:hAnsi="Aptos"/>
                <w:b/>
                <w:bCs/>
                <w:sz w:val="22"/>
                <w:szCs w:val="22"/>
              </w:rPr>
              <w:t xml:space="preserve">Rating: </w:t>
            </w:r>
          </w:p>
          <w:p w14:paraId="5327844C" w14:textId="77777777" w:rsidR="002C34F3" w:rsidRPr="004E31AF" w:rsidRDefault="002C34F3" w:rsidP="002C34F3">
            <w:pPr>
              <w:pStyle w:val="Normal0"/>
              <w:rPr>
                <w:rFonts w:ascii="Aptos" w:hAnsi="Aptos"/>
                <w:sz w:val="22"/>
                <w:szCs w:val="22"/>
              </w:rPr>
            </w:pPr>
            <w:bookmarkStart w:id="5" w:name="CPRRating"/>
            <w:r w:rsidRPr="004E31AF">
              <w:rPr>
                <w:rFonts w:ascii="Aptos" w:hAnsi="Aptos"/>
                <w:sz w:val="22"/>
                <w:szCs w:val="22"/>
              </w:rPr>
              <w:t>Partially Implemented</w:t>
            </w:r>
            <w:bookmarkEnd w:id="5"/>
          </w:p>
          <w:p w14:paraId="2E0B483A" w14:textId="77777777" w:rsidR="000146B5" w:rsidRPr="004E31AF" w:rsidRDefault="000146B5" w:rsidP="002C34F3">
            <w:pPr>
              <w:pStyle w:val="Normal0"/>
              <w:rPr>
                <w:rFonts w:ascii="Aptos" w:hAnsi="Aptos"/>
                <w:b/>
                <w:bCs/>
                <w:sz w:val="22"/>
                <w:szCs w:val="22"/>
              </w:rPr>
            </w:pPr>
          </w:p>
        </w:tc>
      </w:tr>
      <w:tr w:rsidR="002C34F3" w:rsidRPr="004E31AF" w14:paraId="02151C54" w14:textId="77777777">
        <w:trPr>
          <w:trHeight w:val="422"/>
        </w:trPr>
        <w:tc>
          <w:tcPr>
            <w:tcW w:w="9360" w:type="dxa"/>
            <w:gridSpan w:val="3"/>
          </w:tcPr>
          <w:p w14:paraId="578B05ED" w14:textId="77777777" w:rsidR="002C34F3" w:rsidRPr="004E31AF" w:rsidRDefault="002C34F3" w:rsidP="002C34F3">
            <w:pPr>
              <w:pStyle w:val="Normal0"/>
              <w:rPr>
                <w:rFonts w:ascii="Aptos" w:hAnsi="Aptos"/>
                <w:b/>
                <w:bCs/>
                <w:sz w:val="22"/>
                <w:szCs w:val="22"/>
              </w:rPr>
            </w:pPr>
            <w:r w:rsidRPr="004E31AF">
              <w:rPr>
                <w:rFonts w:ascii="Aptos" w:hAnsi="Aptos"/>
                <w:b/>
                <w:bCs/>
                <w:sz w:val="22"/>
                <w:szCs w:val="22"/>
              </w:rPr>
              <w:t xml:space="preserve">Department Findings: </w:t>
            </w:r>
          </w:p>
          <w:p w14:paraId="0B6F487E" w14:textId="77777777" w:rsidR="002C34F3" w:rsidRPr="004E31AF" w:rsidRDefault="002C34F3" w:rsidP="002C34F3">
            <w:pPr>
              <w:pStyle w:val="Normal0"/>
              <w:rPr>
                <w:rFonts w:ascii="Aptos" w:hAnsi="Aptos"/>
                <w:sz w:val="22"/>
                <w:szCs w:val="22"/>
              </w:rPr>
            </w:pPr>
            <w:bookmarkStart w:id="6" w:name="DeptCPRFindings"/>
            <w:r w:rsidRPr="004E31AF">
              <w:rPr>
                <w:rFonts w:ascii="Aptos" w:hAnsi="Aptos"/>
                <w:sz w:val="22"/>
                <w:szCs w:val="22"/>
              </w:rPr>
              <w:t>Student record reviews and interviews indicate that the district does not always conduct all required assessments for initial and re-evaluations. Specifically, evaluations do not always include an educational assessment completed by a school representative that includes a history of the student's educational progress in the general curriculum and an assessment completed by a teacher(s) with current knowledge of the student's specific abilities, attention skills, participation behaviors, communication skills, memory, and social skills.</w:t>
            </w:r>
            <w:bookmarkEnd w:id="6"/>
          </w:p>
          <w:p w14:paraId="473CC9C3" w14:textId="77777777" w:rsidR="000146B5" w:rsidRPr="004E31AF" w:rsidRDefault="000146B5" w:rsidP="002C34F3">
            <w:pPr>
              <w:pStyle w:val="Normal0"/>
              <w:rPr>
                <w:rFonts w:ascii="Aptos" w:hAnsi="Aptos"/>
                <w:sz w:val="22"/>
                <w:szCs w:val="22"/>
              </w:rPr>
            </w:pPr>
          </w:p>
        </w:tc>
      </w:tr>
      <w:tr w:rsidR="002C34F3" w:rsidRPr="004E31AF" w14:paraId="5DA7F831" w14:textId="77777777">
        <w:trPr>
          <w:trHeight w:val="377"/>
        </w:trPr>
        <w:tc>
          <w:tcPr>
            <w:tcW w:w="9360" w:type="dxa"/>
            <w:gridSpan w:val="3"/>
          </w:tcPr>
          <w:p w14:paraId="7EEC77DC" w14:textId="77777777" w:rsidR="00EA29BF" w:rsidRPr="004E31AF" w:rsidRDefault="00EA29BF" w:rsidP="00EA29BF">
            <w:pPr>
              <w:pStyle w:val="Normal0"/>
              <w:rPr>
                <w:rFonts w:ascii="Aptos" w:hAnsi="Aptos"/>
                <w:b/>
                <w:bCs/>
                <w:sz w:val="22"/>
                <w:szCs w:val="22"/>
              </w:rPr>
            </w:pPr>
            <w:r w:rsidRPr="004E31AF">
              <w:rPr>
                <w:rFonts w:ascii="Aptos" w:hAnsi="Aptos"/>
                <w:b/>
                <w:bCs/>
                <w:sz w:val="22"/>
                <w:szCs w:val="22"/>
              </w:rPr>
              <w:t xml:space="preserve">Description of Corrective Action: </w:t>
            </w:r>
          </w:p>
          <w:p w14:paraId="50BF3FB7" w14:textId="77777777" w:rsidR="00EA29BF" w:rsidRPr="004E31AF" w:rsidRDefault="00EA29BF" w:rsidP="00EA29BF">
            <w:pPr>
              <w:pStyle w:val="Normal0"/>
              <w:numPr>
                <w:ilvl w:val="0"/>
                <w:numId w:val="4"/>
              </w:numPr>
              <w:rPr>
                <w:rFonts w:ascii="Aptos" w:hAnsi="Aptos"/>
                <w:sz w:val="22"/>
                <w:szCs w:val="22"/>
              </w:rPr>
            </w:pPr>
            <w:r w:rsidRPr="004E31AF">
              <w:rPr>
                <w:rFonts w:ascii="Aptos" w:hAnsi="Aptos"/>
                <w:color w:val="000000"/>
                <w:sz w:val="22"/>
                <w:szCs w:val="22"/>
                <w:shd w:val="clear" w:color="auto" w:fill="FFFFFF"/>
              </w:rPr>
              <w:t xml:space="preserve">The district will conduct an investigation to determine the root cause that led to non-compliance in this area. </w:t>
            </w:r>
          </w:p>
          <w:p w14:paraId="53FC2592" w14:textId="77777777" w:rsidR="00EA29BF" w:rsidRPr="004E31AF" w:rsidRDefault="00EA29BF" w:rsidP="00EA29BF">
            <w:pPr>
              <w:pStyle w:val="Normal0"/>
              <w:numPr>
                <w:ilvl w:val="0"/>
                <w:numId w:val="4"/>
              </w:numPr>
              <w:rPr>
                <w:rFonts w:ascii="Aptos" w:hAnsi="Aptos"/>
                <w:sz w:val="22"/>
                <w:szCs w:val="22"/>
              </w:rPr>
            </w:pPr>
            <w:r w:rsidRPr="004E31AF">
              <w:rPr>
                <w:rFonts w:ascii="Aptos" w:hAnsi="Aptos"/>
                <w:color w:val="000000"/>
                <w:sz w:val="22"/>
                <w:szCs w:val="22"/>
                <w:shd w:val="clear" w:color="auto" w:fill="FFFFFF"/>
              </w:rPr>
              <w:t xml:space="preserve">The district will update procedures to ensure that all initial and re-evaluations include written documentation of history of the student's educational progress in the general curriculum and teacher(s) assessment of the student's current abilities, attention skills, behaviors, communication skills, memory, and social skills. These procedures will address how the district will monitor compliance with procedures. This information will be posted in the shared special education drive for easy access and reference. </w:t>
            </w:r>
          </w:p>
          <w:p w14:paraId="0B3A46EE" w14:textId="77777777" w:rsidR="00EA29BF" w:rsidRPr="004E31AF" w:rsidRDefault="00EA29BF" w:rsidP="00EA29BF">
            <w:pPr>
              <w:pStyle w:val="Normal0"/>
              <w:numPr>
                <w:ilvl w:val="0"/>
                <w:numId w:val="4"/>
              </w:numPr>
              <w:rPr>
                <w:rFonts w:ascii="Aptos" w:hAnsi="Aptos"/>
                <w:sz w:val="22"/>
                <w:szCs w:val="22"/>
              </w:rPr>
            </w:pPr>
            <w:r w:rsidRPr="004E31AF">
              <w:rPr>
                <w:rFonts w:ascii="Aptos" w:hAnsi="Aptos"/>
                <w:color w:val="000000"/>
                <w:sz w:val="22"/>
                <w:szCs w:val="22"/>
                <w:shd w:val="clear" w:color="auto" w:fill="FFFFFF"/>
              </w:rPr>
              <w:t xml:space="preserve">The district will train all relevant staff on the district's updated procedures for documenting the history of the student's educational progress in the general curriculum and teacher(s) assessment of the student's current abilities, attention skills, behaviors, communication skills, memory and social skills. Training will include a review of legal regulations, the district's updated procedures, and the role and responsibilities of specified staff members. The training will also explain the district’s internal monitoring procedures. The training will be conducted at one of the monthly special education staff meetings led by the Director of Student Services and the Assistant Director of Student Services. Participants will sign an attendance sheet acknowledging their participation in the training and understanding of regulations, district procedures, and their responsibilities. </w:t>
            </w:r>
          </w:p>
          <w:p w14:paraId="55BFD9B9" w14:textId="77777777" w:rsidR="00EA29BF" w:rsidRPr="004E31AF" w:rsidRDefault="00EA29BF" w:rsidP="00EA29BF">
            <w:pPr>
              <w:pStyle w:val="Normal0"/>
              <w:numPr>
                <w:ilvl w:val="0"/>
                <w:numId w:val="4"/>
              </w:numPr>
              <w:rPr>
                <w:rFonts w:ascii="Aptos" w:hAnsi="Aptos"/>
                <w:sz w:val="22"/>
                <w:szCs w:val="22"/>
              </w:rPr>
            </w:pPr>
            <w:r w:rsidRPr="004E31AF">
              <w:rPr>
                <w:rFonts w:ascii="Aptos" w:hAnsi="Aptos"/>
                <w:color w:val="000000"/>
                <w:sz w:val="22"/>
                <w:szCs w:val="22"/>
                <w:shd w:val="clear" w:color="auto" w:fill="FFFFFF"/>
              </w:rPr>
              <w:t xml:space="preserve">The Department will conduct a review of student records across all grade levels to ensure compliance with requirements to either ensure that evaluation reports include a history of the student's educational progress in the general curriculum, and an assessment completed by a teacher(s) with current knowledge of the student about the students specific abilities, attention skills, participation behaviors, communication skills, memory, and social skills or that Educational Assessment A and B forms are used to record this information. For any identified non-compliance, the district will submit a root cause analysis and a description of appropriate corrective action taken. </w:t>
            </w:r>
          </w:p>
          <w:p w14:paraId="3C107010" w14:textId="77777777" w:rsidR="002C34F3" w:rsidRPr="004E31AF" w:rsidRDefault="002C34F3" w:rsidP="002C34F3">
            <w:pPr>
              <w:pStyle w:val="Normal0"/>
              <w:rPr>
                <w:rFonts w:ascii="Aptos" w:hAnsi="Aptos"/>
                <w:sz w:val="22"/>
                <w:szCs w:val="22"/>
              </w:rPr>
            </w:pPr>
          </w:p>
        </w:tc>
      </w:tr>
      <w:tr w:rsidR="002C34F3" w:rsidRPr="004E31AF" w14:paraId="6DDF41F1" w14:textId="77777777">
        <w:trPr>
          <w:trHeight w:val="665"/>
        </w:trPr>
        <w:tc>
          <w:tcPr>
            <w:tcW w:w="6828" w:type="dxa"/>
            <w:gridSpan w:val="2"/>
          </w:tcPr>
          <w:p w14:paraId="0FE95C9A" w14:textId="77777777" w:rsidR="002C34F3" w:rsidRPr="004E31AF" w:rsidRDefault="002C34F3" w:rsidP="002C34F3">
            <w:pPr>
              <w:pStyle w:val="Normal0"/>
              <w:rPr>
                <w:rFonts w:ascii="Aptos" w:hAnsi="Aptos"/>
                <w:b/>
                <w:bCs/>
                <w:sz w:val="22"/>
                <w:szCs w:val="22"/>
              </w:rPr>
            </w:pPr>
            <w:r w:rsidRPr="004E31AF">
              <w:rPr>
                <w:rFonts w:ascii="Aptos" w:hAnsi="Aptos"/>
                <w:b/>
                <w:bCs/>
                <w:sz w:val="22"/>
                <w:szCs w:val="22"/>
              </w:rPr>
              <w:t>Title/Role(s) of Responsible Persons:</w:t>
            </w:r>
          </w:p>
          <w:p w14:paraId="06922989" w14:textId="77777777" w:rsidR="002C34F3" w:rsidRPr="004E31AF" w:rsidRDefault="002C34F3" w:rsidP="002C34F3">
            <w:pPr>
              <w:pStyle w:val="Normal0"/>
              <w:rPr>
                <w:rFonts w:ascii="Aptos" w:hAnsi="Aptos"/>
                <w:bCs/>
                <w:sz w:val="22"/>
                <w:szCs w:val="22"/>
              </w:rPr>
            </w:pPr>
            <w:bookmarkStart w:id="7" w:name="CapRespPersons"/>
            <w:r w:rsidRPr="004E31AF">
              <w:rPr>
                <w:rFonts w:ascii="Aptos" w:hAnsi="Aptos"/>
                <w:bCs/>
                <w:sz w:val="22"/>
                <w:szCs w:val="22"/>
              </w:rPr>
              <w:t>Special Education Director</w:t>
            </w:r>
            <w:bookmarkEnd w:id="7"/>
          </w:p>
        </w:tc>
        <w:tc>
          <w:tcPr>
            <w:tcW w:w="2532" w:type="dxa"/>
          </w:tcPr>
          <w:p w14:paraId="305018FA" w14:textId="77777777" w:rsidR="002C34F3" w:rsidRPr="004E31AF" w:rsidRDefault="002C34F3" w:rsidP="002C34F3">
            <w:pPr>
              <w:pStyle w:val="Normal0"/>
              <w:rPr>
                <w:rFonts w:ascii="Aptos" w:hAnsi="Aptos"/>
                <w:b/>
                <w:bCs/>
                <w:sz w:val="22"/>
                <w:szCs w:val="22"/>
              </w:rPr>
            </w:pPr>
            <w:r w:rsidRPr="004E31AF">
              <w:rPr>
                <w:rFonts w:ascii="Aptos" w:hAnsi="Aptos"/>
                <w:b/>
                <w:bCs/>
                <w:sz w:val="22"/>
                <w:szCs w:val="22"/>
              </w:rPr>
              <w:t>Expected Date of Completion:</w:t>
            </w:r>
          </w:p>
          <w:p w14:paraId="0BDB0F1B" w14:textId="77777777" w:rsidR="002C34F3" w:rsidRPr="004E31AF" w:rsidRDefault="002C34F3" w:rsidP="002C34F3">
            <w:pPr>
              <w:pStyle w:val="Normal0"/>
              <w:rPr>
                <w:rFonts w:ascii="Aptos" w:hAnsi="Aptos"/>
                <w:b/>
                <w:bCs/>
                <w:sz w:val="22"/>
                <w:szCs w:val="22"/>
              </w:rPr>
            </w:pPr>
            <w:bookmarkStart w:id="8" w:name="DateExpComplete"/>
            <w:r w:rsidRPr="004E31AF">
              <w:rPr>
                <w:rFonts w:ascii="Aptos" w:hAnsi="Aptos"/>
                <w:bCs/>
                <w:sz w:val="22"/>
                <w:szCs w:val="22"/>
              </w:rPr>
              <w:t>03/29/2025</w:t>
            </w:r>
            <w:bookmarkEnd w:id="8"/>
          </w:p>
        </w:tc>
      </w:tr>
      <w:tr w:rsidR="002C34F3" w:rsidRPr="004E31AF" w14:paraId="2376443B" w14:textId="77777777">
        <w:trPr>
          <w:trHeight w:val="330"/>
        </w:trPr>
        <w:tc>
          <w:tcPr>
            <w:tcW w:w="9360" w:type="dxa"/>
            <w:gridSpan w:val="3"/>
          </w:tcPr>
          <w:p w14:paraId="28F1B12A" w14:textId="77777777" w:rsidR="00EA29BF" w:rsidRPr="004E31AF" w:rsidRDefault="00EA29BF" w:rsidP="00EA29BF">
            <w:pPr>
              <w:pStyle w:val="Normal0"/>
              <w:rPr>
                <w:rFonts w:ascii="Aptos" w:hAnsi="Aptos"/>
                <w:b/>
                <w:bCs/>
                <w:sz w:val="22"/>
                <w:szCs w:val="22"/>
              </w:rPr>
            </w:pPr>
            <w:r w:rsidRPr="004E31AF">
              <w:rPr>
                <w:rFonts w:ascii="Aptos" w:hAnsi="Aptos"/>
                <w:b/>
                <w:bCs/>
                <w:sz w:val="22"/>
                <w:szCs w:val="22"/>
              </w:rPr>
              <w:t xml:space="preserve">Evidence of Completion of the Corrective Action: </w:t>
            </w:r>
          </w:p>
          <w:p w14:paraId="5B26606A" w14:textId="77777777" w:rsidR="00EA29BF" w:rsidRPr="004E31AF" w:rsidRDefault="00EA29BF" w:rsidP="00EA29BF">
            <w:pPr>
              <w:pStyle w:val="Normal0"/>
              <w:numPr>
                <w:ilvl w:val="0"/>
                <w:numId w:val="5"/>
              </w:numPr>
              <w:rPr>
                <w:rFonts w:ascii="Aptos" w:hAnsi="Aptos"/>
                <w:b/>
                <w:bCs/>
                <w:sz w:val="22"/>
                <w:szCs w:val="22"/>
              </w:rPr>
            </w:pPr>
            <w:r w:rsidRPr="004E31AF">
              <w:rPr>
                <w:rFonts w:ascii="Aptos" w:hAnsi="Aptos"/>
                <w:color w:val="000000"/>
                <w:sz w:val="22"/>
                <w:szCs w:val="22"/>
                <w:shd w:val="clear" w:color="auto" w:fill="FFFFFF"/>
              </w:rPr>
              <w:lastRenderedPageBreak/>
              <w:t>Description of the investigation and results of the root cause analysis that led to non-compliance in this area</w:t>
            </w:r>
          </w:p>
          <w:p w14:paraId="6A4D9946" w14:textId="77777777" w:rsidR="00EA29BF" w:rsidRPr="004E31AF" w:rsidRDefault="00EA29BF" w:rsidP="00EA29BF">
            <w:pPr>
              <w:pStyle w:val="Normal0"/>
              <w:numPr>
                <w:ilvl w:val="0"/>
                <w:numId w:val="5"/>
              </w:numPr>
              <w:rPr>
                <w:rFonts w:ascii="Aptos" w:hAnsi="Aptos"/>
                <w:b/>
                <w:bCs/>
                <w:sz w:val="22"/>
                <w:szCs w:val="22"/>
              </w:rPr>
            </w:pPr>
            <w:r w:rsidRPr="004E31AF">
              <w:rPr>
                <w:rFonts w:ascii="Aptos" w:hAnsi="Aptos"/>
                <w:color w:val="000000"/>
                <w:sz w:val="22"/>
                <w:szCs w:val="22"/>
                <w:shd w:val="clear" w:color="auto" w:fill="FFFFFF"/>
              </w:rPr>
              <w:t xml:space="preserve">Updated procedures, and training materials used inform staff of new procedures. </w:t>
            </w:r>
          </w:p>
          <w:p w14:paraId="3DFDF94F" w14:textId="77777777" w:rsidR="00EA29BF" w:rsidRPr="004E31AF" w:rsidRDefault="00EA29BF" w:rsidP="00EA29BF">
            <w:pPr>
              <w:pStyle w:val="Normal0"/>
              <w:numPr>
                <w:ilvl w:val="0"/>
                <w:numId w:val="5"/>
              </w:numPr>
              <w:rPr>
                <w:rFonts w:ascii="Aptos" w:hAnsi="Aptos"/>
                <w:b/>
                <w:bCs/>
                <w:sz w:val="22"/>
                <w:szCs w:val="22"/>
              </w:rPr>
            </w:pPr>
            <w:r w:rsidRPr="004E31AF">
              <w:rPr>
                <w:rFonts w:ascii="Aptos" w:hAnsi="Aptos"/>
                <w:color w:val="000000"/>
                <w:sz w:val="22"/>
                <w:szCs w:val="22"/>
                <w:shd w:val="clear" w:color="auto" w:fill="FFFFFF"/>
              </w:rPr>
              <w:t>Evidence of training sessions, including employee sign-in sheets for participation and understanding of concepts</w:t>
            </w:r>
          </w:p>
          <w:p w14:paraId="53520E3C" w14:textId="77777777" w:rsidR="00EA29BF" w:rsidRPr="004E31AF" w:rsidRDefault="00EA29BF" w:rsidP="00EA29BF">
            <w:pPr>
              <w:pStyle w:val="Normal0"/>
              <w:numPr>
                <w:ilvl w:val="0"/>
                <w:numId w:val="5"/>
              </w:numPr>
              <w:rPr>
                <w:rFonts w:ascii="Aptos" w:hAnsi="Aptos"/>
                <w:b/>
                <w:bCs/>
                <w:sz w:val="22"/>
                <w:szCs w:val="22"/>
              </w:rPr>
            </w:pPr>
            <w:r w:rsidRPr="004E31AF">
              <w:rPr>
                <w:rFonts w:ascii="Aptos" w:hAnsi="Aptos"/>
                <w:color w:val="000000"/>
                <w:sz w:val="22"/>
                <w:szCs w:val="22"/>
                <w:shd w:val="clear" w:color="auto" w:fill="FFFFFF"/>
              </w:rPr>
              <w:t>Results of the Department's review of student records and, if applicable, root cause of any noncompliance identified, and steps taken to address.</w:t>
            </w:r>
          </w:p>
          <w:p w14:paraId="0DF8F907" w14:textId="77777777" w:rsidR="002C34F3" w:rsidRPr="004E31AF" w:rsidRDefault="002C34F3" w:rsidP="002C34F3">
            <w:pPr>
              <w:pStyle w:val="Normal0"/>
              <w:rPr>
                <w:rFonts w:ascii="Aptos" w:hAnsi="Aptos"/>
                <w:sz w:val="22"/>
                <w:szCs w:val="22"/>
              </w:rPr>
            </w:pPr>
          </w:p>
        </w:tc>
      </w:tr>
      <w:tr w:rsidR="002C34F3" w:rsidRPr="004E31AF" w14:paraId="3837C4CB" w14:textId="77777777">
        <w:trPr>
          <w:trHeight w:val="359"/>
        </w:trPr>
        <w:tc>
          <w:tcPr>
            <w:tcW w:w="9360" w:type="dxa"/>
            <w:gridSpan w:val="3"/>
          </w:tcPr>
          <w:p w14:paraId="0B24583D" w14:textId="77777777" w:rsidR="00EA29BF" w:rsidRPr="004E31AF" w:rsidRDefault="00EA29BF" w:rsidP="00EA29BF">
            <w:pPr>
              <w:pStyle w:val="Normal0"/>
              <w:rPr>
                <w:rFonts w:ascii="Aptos" w:hAnsi="Aptos"/>
                <w:b/>
                <w:bCs/>
                <w:sz w:val="22"/>
                <w:szCs w:val="22"/>
              </w:rPr>
            </w:pPr>
            <w:r w:rsidRPr="004E31AF">
              <w:rPr>
                <w:rFonts w:ascii="Aptos" w:hAnsi="Aptos"/>
                <w:b/>
                <w:bCs/>
                <w:sz w:val="22"/>
                <w:szCs w:val="22"/>
              </w:rPr>
              <w:lastRenderedPageBreak/>
              <w:t xml:space="preserve">Description of Internal Monitoring Procedures: </w:t>
            </w:r>
          </w:p>
          <w:p w14:paraId="0C59D69C" w14:textId="77777777" w:rsidR="00EA29BF" w:rsidRPr="004E31AF" w:rsidRDefault="00EA29BF" w:rsidP="00EA29BF">
            <w:pPr>
              <w:pStyle w:val="Normal0"/>
              <w:numPr>
                <w:ilvl w:val="0"/>
                <w:numId w:val="6"/>
              </w:numPr>
              <w:rPr>
                <w:rFonts w:ascii="Aptos" w:hAnsi="Aptos"/>
                <w:b/>
                <w:bCs/>
                <w:sz w:val="22"/>
                <w:szCs w:val="22"/>
              </w:rPr>
            </w:pPr>
            <w:r w:rsidRPr="004E31AF">
              <w:rPr>
                <w:rFonts w:ascii="Aptos" w:hAnsi="Aptos"/>
                <w:color w:val="000000"/>
                <w:sz w:val="22"/>
                <w:szCs w:val="22"/>
                <w:shd w:val="clear" w:color="auto" w:fill="FFFFFF"/>
              </w:rPr>
              <w:t>The Director of Student Services will provide training to all relevant special education staff at least annually on procedures to follow to ensure each initial or re-evaluation of a student includes the history of the student's educational progress in the general curriculum and an assessment by at least one teacher who has current knowledge of the student in the classroom. This annual training will include a review of legal requirements, the role and responsibilities of Team Chairperson(s) in this process, and district internal monitoring procedures.</w:t>
            </w:r>
          </w:p>
          <w:p w14:paraId="6D8AC5DB" w14:textId="77777777" w:rsidR="00EA29BF" w:rsidRPr="004E31AF" w:rsidRDefault="00EA29BF" w:rsidP="00EA29BF">
            <w:pPr>
              <w:pStyle w:val="Normal0"/>
              <w:numPr>
                <w:ilvl w:val="0"/>
                <w:numId w:val="6"/>
              </w:numPr>
              <w:rPr>
                <w:rFonts w:ascii="Aptos" w:hAnsi="Aptos"/>
                <w:b/>
                <w:bCs/>
                <w:sz w:val="22"/>
                <w:szCs w:val="22"/>
              </w:rPr>
            </w:pPr>
            <w:r w:rsidRPr="004E31AF">
              <w:rPr>
                <w:rFonts w:ascii="Aptos" w:hAnsi="Aptos"/>
                <w:color w:val="000000"/>
                <w:sz w:val="22"/>
                <w:szCs w:val="22"/>
                <w:shd w:val="clear" w:color="auto" w:fill="FFFFFF"/>
              </w:rPr>
              <w:t>The Director of Student Services will conduct quarterly internal monitoring of initial and re-evaluation assessments to ensure each student record includes written documentation of the history of the student's educational progress in the general curriculum and teacher(s) assessment of the student’s current abilities, attention skills, behaviors, communication skills, memory, and social skills. For any noncompliance identified, the district will submit a root cause analysis and implement appropriate corrective actions.  </w:t>
            </w:r>
            <w:r w:rsidRPr="004E31AF">
              <w:rPr>
                <w:rFonts w:ascii="Aptos" w:hAnsi="Aptos"/>
                <w:b/>
                <w:bCs/>
                <w:sz w:val="22"/>
                <w:szCs w:val="22"/>
              </w:rPr>
              <w:t xml:space="preserve"> </w:t>
            </w:r>
          </w:p>
          <w:p w14:paraId="7FD562AF" w14:textId="77777777" w:rsidR="00EA29BF" w:rsidRPr="004E31AF" w:rsidRDefault="00EA29BF" w:rsidP="002C34F3">
            <w:pPr>
              <w:pStyle w:val="Normal0"/>
              <w:rPr>
                <w:rFonts w:ascii="Aptos" w:hAnsi="Aptos"/>
                <w:sz w:val="22"/>
                <w:szCs w:val="22"/>
              </w:rPr>
            </w:pPr>
          </w:p>
        </w:tc>
      </w:tr>
      <w:tr w:rsidR="002C34F3" w:rsidRPr="004E31AF" w14:paraId="6E7CE4DB" w14:textId="77777777">
        <w:trPr>
          <w:trHeight w:val="450"/>
        </w:trPr>
        <w:tc>
          <w:tcPr>
            <w:tcW w:w="9360" w:type="dxa"/>
            <w:gridSpan w:val="3"/>
            <w:shd w:val="clear" w:color="auto" w:fill="C0C0C0"/>
            <w:vAlign w:val="center"/>
          </w:tcPr>
          <w:p w14:paraId="4E8564E8" w14:textId="77777777" w:rsidR="002C34F3" w:rsidRPr="004E31AF" w:rsidRDefault="002C34F3" w:rsidP="002C34F3">
            <w:pPr>
              <w:pStyle w:val="Heading70"/>
              <w:rPr>
                <w:rFonts w:ascii="Aptos" w:hAnsi="Aptos"/>
                <w:sz w:val="22"/>
                <w:szCs w:val="22"/>
              </w:rPr>
            </w:pPr>
            <w:r w:rsidRPr="004E31AF">
              <w:rPr>
                <w:rFonts w:ascii="Aptos" w:hAnsi="Aptos"/>
                <w:sz w:val="22"/>
                <w:szCs w:val="22"/>
              </w:rPr>
              <w:t>CORRECTIVE ACTION PLAN APPROVAL SECTION</w:t>
            </w:r>
          </w:p>
        </w:tc>
      </w:tr>
      <w:tr w:rsidR="002C34F3" w:rsidRPr="004E31AF" w14:paraId="6622D94D" w14:textId="77777777" w:rsidTr="002C34F3">
        <w:trPr>
          <w:trHeight w:val="647"/>
        </w:trPr>
        <w:tc>
          <w:tcPr>
            <w:tcW w:w="4248" w:type="dxa"/>
          </w:tcPr>
          <w:p w14:paraId="486497D3" w14:textId="77777777" w:rsidR="002C34F3" w:rsidRPr="004E31AF" w:rsidRDefault="002C34F3" w:rsidP="002C34F3">
            <w:pPr>
              <w:pStyle w:val="Normal0"/>
              <w:rPr>
                <w:rFonts w:ascii="Aptos" w:hAnsi="Aptos"/>
                <w:b/>
                <w:bCs/>
                <w:sz w:val="22"/>
                <w:szCs w:val="22"/>
              </w:rPr>
            </w:pPr>
            <w:r w:rsidRPr="004E31AF">
              <w:rPr>
                <w:rFonts w:ascii="Aptos" w:hAnsi="Aptos"/>
                <w:b/>
                <w:bCs/>
                <w:sz w:val="22"/>
                <w:szCs w:val="22"/>
              </w:rPr>
              <w:t xml:space="preserve">Criterion: </w:t>
            </w:r>
          </w:p>
          <w:p w14:paraId="562153A4" w14:textId="77777777" w:rsidR="002C34F3" w:rsidRPr="004E31AF" w:rsidRDefault="002C34F3" w:rsidP="002C34F3">
            <w:pPr>
              <w:pStyle w:val="Normal0"/>
              <w:rPr>
                <w:rFonts w:ascii="Aptos" w:hAnsi="Aptos"/>
                <w:b/>
                <w:bCs/>
                <w:sz w:val="22"/>
                <w:szCs w:val="22"/>
              </w:rPr>
            </w:pPr>
            <w:bookmarkStart w:id="9" w:name="CRDesc2"/>
            <w:r w:rsidRPr="004E31AF">
              <w:rPr>
                <w:rFonts w:ascii="Aptos" w:hAnsi="Aptos"/>
                <w:bCs/>
                <w:sz w:val="22"/>
                <w:szCs w:val="22"/>
              </w:rPr>
              <w:t>SE 2 Required and optional assessments</w:t>
            </w:r>
            <w:bookmarkEnd w:id="9"/>
            <w:r w:rsidRPr="004E31AF">
              <w:rPr>
                <w:rFonts w:ascii="Aptos" w:hAnsi="Aptos"/>
                <w:b/>
                <w:bCs/>
                <w:sz w:val="22"/>
                <w:szCs w:val="22"/>
              </w:rPr>
              <w:t xml:space="preserve"> </w:t>
            </w:r>
          </w:p>
        </w:tc>
        <w:tc>
          <w:tcPr>
            <w:tcW w:w="5112" w:type="dxa"/>
            <w:gridSpan w:val="2"/>
          </w:tcPr>
          <w:p w14:paraId="57929A2F" w14:textId="77777777" w:rsidR="002C34F3" w:rsidRPr="004E31AF" w:rsidRDefault="002C34F3" w:rsidP="002C34F3">
            <w:pPr>
              <w:pStyle w:val="Normal0"/>
              <w:ind w:left="285" w:hanging="282"/>
              <w:rPr>
                <w:rFonts w:ascii="Aptos" w:hAnsi="Aptos"/>
                <w:b/>
                <w:bCs/>
                <w:sz w:val="22"/>
                <w:szCs w:val="22"/>
              </w:rPr>
            </w:pPr>
            <w:r w:rsidRPr="004E31AF">
              <w:rPr>
                <w:rFonts w:ascii="Aptos" w:hAnsi="Aptos"/>
                <w:b/>
                <w:bCs/>
                <w:sz w:val="22"/>
                <w:szCs w:val="22"/>
              </w:rPr>
              <w:t xml:space="preserve">Corrective Action Plan Status: </w:t>
            </w:r>
            <w:bookmarkStart w:id="10" w:name="Status"/>
            <w:r w:rsidRPr="004E31AF">
              <w:rPr>
                <w:rFonts w:ascii="Aptos" w:hAnsi="Aptos"/>
                <w:bCs/>
                <w:sz w:val="22"/>
                <w:szCs w:val="22"/>
              </w:rPr>
              <w:t>Approved</w:t>
            </w:r>
            <w:bookmarkEnd w:id="10"/>
          </w:p>
          <w:p w14:paraId="2E31F496" w14:textId="77777777" w:rsidR="002C34F3" w:rsidRPr="004E31AF" w:rsidRDefault="002C34F3" w:rsidP="002C34F3">
            <w:pPr>
              <w:pStyle w:val="Normal0"/>
              <w:rPr>
                <w:rFonts w:ascii="Aptos" w:hAnsi="Aptos"/>
                <w:sz w:val="22"/>
                <w:szCs w:val="22"/>
              </w:rPr>
            </w:pPr>
            <w:r w:rsidRPr="004E31AF">
              <w:rPr>
                <w:rFonts w:ascii="Aptos" w:hAnsi="Aptos"/>
                <w:sz w:val="22"/>
                <w:szCs w:val="22"/>
              </w:rPr>
              <w:t xml:space="preserve">                            </w:t>
            </w:r>
            <w:r w:rsidR="00B44F61" w:rsidRPr="004E31AF">
              <w:rPr>
                <w:rFonts w:ascii="Aptos" w:hAnsi="Aptos"/>
                <w:sz w:val="22"/>
                <w:szCs w:val="22"/>
              </w:rPr>
              <w:t xml:space="preserve">           </w:t>
            </w:r>
            <w:r w:rsidRPr="004E31AF">
              <w:rPr>
                <w:rFonts w:ascii="Aptos" w:hAnsi="Aptos"/>
                <w:b/>
                <w:sz w:val="22"/>
                <w:szCs w:val="22"/>
              </w:rPr>
              <w:t>Status Date:</w:t>
            </w:r>
            <w:r w:rsidRPr="004E31AF">
              <w:rPr>
                <w:rFonts w:ascii="Aptos" w:hAnsi="Aptos"/>
                <w:sz w:val="22"/>
                <w:szCs w:val="22"/>
              </w:rPr>
              <w:t xml:space="preserve"> </w:t>
            </w:r>
            <w:bookmarkStart w:id="11" w:name="StatusDate"/>
            <w:r w:rsidRPr="004E31AF">
              <w:rPr>
                <w:rFonts w:ascii="Aptos" w:hAnsi="Aptos"/>
                <w:sz w:val="22"/>
                <w:szCs w:val="22"/>
              </w:rPr>
              <w:t>07/</w:t>
            </w:r>
            <w:r w:rsidR="00EA29BF" w:rsidRPr="004E31AF">
              <w:rPr>
                <w:rFonts w:ascii="Aptos" w:hAnsi="Aptos"/>
                <w:sz w:val="22"/>
                <w:szCs w:val="22"/>
              </w:rPr>
              <w:t>29</w:t>
            </w:r>
            <w:r w:rsidRPr="004E31AF">
              <w:rPr>
                <w:rFonts w:ascii="Aptos" w:hAnsi="Aptos"/>
                <w:sz w:val="22"/>
                <w:szCs w:val="22"/>
              </w:rPr>
              <w:t>/2024</w:t>
            </w:r>
            <w:bookmarkEnd w:id="11"/>
          </w:p>
          <w:p w14:paraId="4D80ED77" w14:textId="77777777" w:rsidR="002C34F3" w:rsidRPr="004E31AF" w:rsidRDefault="002C34F3" w:rsidP="002C34F3">
            <w:pPr>
              <w:pStyle w:val="Normal0"/>
              <w:rPr>
                <w:rFonts w:ascii="Aptos" w:hAnsi="Aptos"/>
                <w:sz w:val="22"/>
                <w:szCs w:val="22"/>
              </w:rPr>
            </w:pPr>
            <w:r w:rsidRPr="004E31AF">
              <w:rPr>
                <w:rFonts w:ascii="Aptos" w:hAnsi="Aptos"/>
                <w:b/>
                <w:bCs/>
                <w:sz w:val="22"/>
                <w:szCs w:val="22"/>
              </w:rPr>
              <w:t xml:space="preserve">                    </w:t>
            </w:r>
            <w:r w:rsidR="00B44F61" w:rsidRPr="004E31AF">
              <w:rPr>
                <w:rFonts w:ascii="Aptos" w:hAnsi="Aptos"/>
                <w:b/>
                <w:bCs/>
                <w:sz w:val="22"/>
                <w:szCs w:val="22"/>
              </w:rPr>
              <w:t xml:space="preserve">      </w:t>
            </w:r>
            <w:r w:rsidRPr="004E31AF">
              <w:rPr>
                <w:rFonts w:ascii="Aptos" w:hAnsi="Aptos"/>
                <w:b/>
                <w:bCs/>
                <w:sz w:val="22"/>
                <w:szCs w:val="22"/>
              </w:rPr>
              <w:t>Correction Status:</w:t>
            </w:r>
            <w:r w:rsidRPr="004E31AF">
              <w:rPr>
                <w:rFonts w:ascii="Aptos" w:hAnsi="Aptos"/>
                <w:bCs/>
                <w:sz w:val="22"/>
                <w:szCs w:val="22"/>
              </w:rPr>
              <w:t xml:space="preserve"> </w:t>
            </w:r>
            <w:bookmarkStart w:id="12" w:name="CORRECTION_STATUS"/>
            <w:r w:rsidRPr="004E31AF">
              <w:rPr>
                <w:rFonts w:ascii="Aptos" w:hAnsi="Aptos"/>
                <w:sz w:val="22"/>
                <w:szCs w:val="22"/>
              </w:rPr>
              <w:t>Not Corrected</w:t>
            </w:r>
            <w:bookmarkEnd w:id="12"/>
          </w:p>
        </w:tc>
      </w:tr>
      <w:tr w:rsidR="002C34F3" w:rsidRPr="004E31AF" w14:paraId="03A282A5" w14:textId="77777777">
        <w:trPr>
          <w:trHeight w:val="350"/>
        </w:trPr>
        <w:tc>
          <w:tcPr>
            <w:tcW w:w="9360" w:type="dxa"/>
            <w:gridSpan w:val="3"/>
          </w:tcPr>
          <w:p w14:paraId="61F74E77" w14:textId="77777777" w:rsidR="00EA29BF" w:rsidRPr="004E31AF" w:rsidRDefault="00EA29BF" w:rsidP="00EA29BF">
            <w:pPr>
              <w:pStyle w:val="Normal0"/>
              <w:rPr>
                <w:rFonts w:ascii="Aptos" w:hAnsi="Aptos"/>
                <w:color w:val="000000"/>
                <w:sz w:val="22"/>
                <w:szCs w:val="22"/>
                <w:shd w:val="clear" w:color="auto" w:fill="FFFFFF"/>
              </w:rPr>
            </w:pPr>
            <w:r w:rsidRPr="004E31AF">
              <w:rPr>
                <w:rFonts w:ascii="Aptos" w:hAnsi="Aptos"/>
                <w:sz w:val="22"/>
                <w:szCs w:val="22"/>
              </w:rPr>
              <w:t xml:space="preserve">By September 30, 2024, the district will </w:t>
            </w:r>
            <w:r w:rsidRPr="004E31AF">
              <w:rPr>
                <w:rFonts w:ascii="Aptos" w:hAnsi="Aptos"/>
                <w:color w:val="000000"/>
                <w:sz w:val="22"/>
                <w:szCs w:val="22"/>
                <w:shd w:val="clear" w:color="auto" w:fill="FFFFFF"/>
              </w:rPr>
              <w:t xml:space="preserve">submit the results of the root cause analysis and an action plan that includes an internal monitoring process. </w:t>
            </w:r>
          </w:p>
          <w:p w14:paraId="678A0FDB" w14:textId="77777777" w:rsidR="00EA29BF" w:rsidRPr="004E31AF" w:rsidRDefault="00EA29BF" w:rsidP="00EA29BF">
            <w:pPr>
              <w:pStyle w:val="Normal0"/>
              <w:rPr>
                <w:rFonts w:ascii="Aptos" w:hAnsi="Aptos"/>
                <w:sz w:val="22"/>
                <w:szCs w:val="22"/>
                <w:highlight w:val="yellow"/>
              </w:rPr>
            </w:pPr>
          </w:p>
          <w:p w14:paraId="368F4297" w14:textId="77777777" w:rsidR="00EA29BF" w:rsidRPr="004E31AF" w:rsidRDefault="00EA29BF" w:rsidP="00EA29BF">
            <w:pPr>
              <w:pStyle w:val="Normal0"/>
              <w:rPr>
                <w:rFonts w:ascii="Aptos" w:hAnsi="Aptos"/>
                <w:color w:val="000000"/>
                <w:sz w:val="22"/>
                <w:szCs w:val="22"/>
                <w:shd w:val="clear" w:color="auto" w:fill="FFFFFF"/>
              </w:rPr>
            </w:pPr>
            <w:r w:rsidRPr="004E31AF">
              <w:rPr>
                <w:rFonts w:ascii="Aptos" w:hAnsi="Aptos"/>
                <w:color w:val="000000"/>
                <w:sz w:val="22"/>
                <w:szCs w:val="22"/>
              </w:rPr>
              <w:t>By September 30, 2024,</w:t>
            </w:r>
            <w:r w:rsidRPr="004E31AF">
              <w:rPr>
                <w:rFonts w:ascii="Aptos" w:hAnsi="Aptos"/>
                <w:color w:val="000000"/>
                <w:sz w:val="22"/>
                <w:szCs w:val="22"/>
                <w:shd w:val="clear" w:color="auto" w:fill="F8F8F8"/>
              </w:rPr>
              <w:t xml:space="preserve"> the</w:t>
            </w:r>
            <w:r w:rsidRPr="004E31AF">
              <w:rPr>
                <w:rFonts w:ascii="Aptos" w:hAnsi="Aptos"/>
                <w:sz w:val="22"/>
                <w:szCs w:val="22"/>
              </w:rPr>
              <w:t xml:space="preserve"> district will</w:t>
            </w:r>
            <w:r w:rsidRPr="004E31AF">
              <w:rPr>
                <w:rFonts w:ascii="Aptos" w:hAnsi="Aptos"/>
                <w:color w:val="000000"/>
                <w:sz w:val="22"/>
                <w:szCs w:val="22"/>
                <w:shd w:val="clear" w:color="auto" w:fill="FFFFFF"/>
              </w:rPr>
              <w:t xml:space="preserve"> submit procedures to ensure that all initial and re-evaluations include written documentation of a history of the student's educational progress in the general curriculum and teacher(s) assessment of the student's current abilities, attention skills, behaviors, communication skills, memory, and social skills,</w:t>
            </w:r>
          </w:p>
          <w:p w14:paraId="30FA6243" w14:textId="77777777" w:rsidR="00EA29BF" w:rsidRPr="004E31AF" w:rsidRDefault="00EA29BF" w:rsidP="00EA29BF">
            <w:pPr>
              <w:pStyle w:val="Normal0"/>
              <w:rPr>
                <w:rFonts w:ascii="Aptos" w:hAnsi="Aptos"/>
                <w:color w:val="000000"/>
                <w:sz w:val="22"/>
                <w:szCs w:val="22"/>
                <w:shd w:val="clear" w:color="auto" w:fill="FFFFFF"/>
              </w:rPr>
            </w:pPr>
          </w:p>
          <w:p w14:paraId="10988227" w14:textId="77777777" w:rsidR="00EA29BF" w:rsidRPr="004E31AF" w:rsidRDefault="00EA29BF" w:rsidP="00EA29BF">
            <w:pPr>
              <w:pStyle w:val="Normal0"/>
              <w:rPr>
                <w:rFonts w:ascii="Aptos" w:hAnsi="Aptos"/>
                <w:color w:val="000000"/>
                <w:sz w:val="22"/>
                <w:szCs w:val="22"/>
                <w:shd w:val="clear" w:color="auto" w:fill="FFFFFF"/>
              </w:rPr>
            </w:pPr>
            <w:r w:rsidRPr="004E31AF">
              <w:rPr>
                <w:rFonts w:ascii="Aptos" w:hAnsi="Aptos"/>
                <w:color w:val="000000"/>
                <w:sz w:val="22"/>
                <w:szCs w:val="22"/>
                <w:shd w:val="clear" w:color="auto" w:fill="FFFFFF"/>
              </w:rPr>
              <w:t>By September 30, 2024, for the students identified by the Department, the district will complete educational assessments, reconvene the Teams to review the results of the evaluations, and amend or revise the IEPs, as necessary. Evidence will include the educational assessments, Meeting Invitation (N3), amendment or revised IEP, and signed meeting attendance (N3A).</w:t>
            </w:r>
          </w:p>
          <w:p w14:paraId="45C5D587" w14:textId="77777777" w:rsidR="00EA29BF" w:rsidRPr="004E31AF" w:rsidRDefault="00EA29BF" w:rsidP="00EA29BF">
            <w:pPr>
              <w:pStyle w:val="Normal0"/>
              <w:rPr>
                <w:rFonts w:ascii="Aptos" w:hAnsi="Aptos"/>
                <w:sz w:val="22"/>
                <w:szCs w:val="22"/>
              </w:rPr>
            </w:pPr>
          </w:p>
          <w:p w14:paraId="519D8132" w14:textId="77777777" w:rsidR="00EA29BF" w:rsidRPr="004E31AF" w:rsidRDefault="00EA29BF" w:rsidP="00EA29BF">
            <w:pPr>
              <w:pStyle w:val="Normal0"/>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By December 20, 2024, the district will submit evidence of training for all relevant staff, including general education teachers, on the district’s procedures. Evidence will include training agenda, materials, and attendance. </w:t>
            </w:r>
          </w:p>
          <w:p w14:paraId="22723D3F" w14:textId="77777777" w:rsidR="00EA29BF" w:rsidRPr="004E31AF" w:rsidRDefault="00EA29BF" w:rsidP="00EA29BF">
            <w:pPr>
              <w:pStyle w:val="Normal0"/>
              <w:rPr>
                <w:rFonts w:ascii="Aptos" w:hAnsi="Aptos"/>
                <w:sz w:val="22"/>
                <w:szCs w:val="22"/>
                <w:highlight w:val="yellow"/>
              </w:rPr>
            </w:pPr>
          </w:p>
          <w:p w14:paraId="13A46AD0" w14:textId="77777777" w:rsidR="00EA29BF" w:rsidRPr="004E31AF" w:rsidRDefault="00EA29BF" w:rsidP="00EA29BF">
            <w:pPr>
              <w:pStyle w:val="Normal0"/>
              <w:rPr>
                <w:rFonts w:ascii="Aptos" w:hAnsi="Aptos"/>
                <w:color w:val="000000"/>
                <w:sz w:val="22"/>
                <w:szCs w:val="22"/>
                <w:shd w:val="clear" w:color="auto" w:fill="FFFFFF"/>
              </w:rPr>
            </w:pPr>
            <w:r w:rsidRPr="004E31AF">
              <w:rPr>
                <w:rFonts w:ascii="Aptos" w:hAnsi="Aptos"/>
                <w:color w:val="000000"/>
                <w:sz w:val="22"/>
                <w:szCs w:val="22"/>
              </w:rPr>
              <w:t>By February 28, 2025, the</w:t>
            </w:r>
            <w:r w:rsidRPr="004E31AF">
              <w:rPr>
                <w:rFonts w:ascii="Aptos" w:hAnsi="Aptos"/>
                <w:sz w:val="22"/>
                <w:szCs w:val="22"/>
              </w:rPr>
              <w:t xml:space="preserve"> Department will conduct a review of student records across all grade levels for evidence that initial evaluations and re-evaluations </w:t>
            </w:r>
            <w:r w:rsidRPr="004E31AF">
              <w:rPr>
                <w:rFonts w:ascii="Aptos" w:hAnsi="Aptos"/>
                <w:color w:val="000000"/>
                <w:sz w:val="22"/>
                <w:szCs w:val="22"/>
                <w:shd w:val="clear" w:color="auto" w:fill="FFFFFF"/>
              </w:rPr>
              <w:t xml:space="preserve">include an educational assessment completed by a school representative that includes a history of the student's educational </w:t>
            </w:r>
            <w:r w:rsidRPr="004E31AF">
              <w:rPr>
                <w:rFonts w:ascii="Aptos" w:hAnsi="Aptos"/>
                <w:color w:val="000000"/>
                <w:sz w:val="22"/>
                <w:szCs w:val="22"/>
                <w:shd w:val="clear" w:color="auto" w:fill="FFFFFF"/>
              </w:rPr>
              <w:lastRenderedPageBreak/>
              <w:t>progress in the general curriculum and an assessment completed by a teacher(s) with current knowledge of the student's specific abilities, attention skills, participation behaviors, communication skills, memory, and social skills.</w:t>
            </w:r>
          </w:p>
          <w:p w14:paraId="25A267A2" w14:textId="77777777" w:rsidR="00EA29BF" w:rsidRPr="004E31AF" w:rsidRDefault="00EA29BF" w:rsidP="00EA29BF">
            <w:pPr>
              <w:pStyle w:val="Normal0"/>
              <w:rPr>
                <w:rFonts w:ascii="Aptos" w:hAnsi="Aptos"/>
                <w:color w:val="000000"/>
                <w:sz w:val="22"/>
                <w:szCs w:val="22"/>
                <w:shd w:val="clear" w:color="auto" w:fill="FFFFFF"/>
              </w:rPr>
            </w:pPr>
          </w:p>
          <w:p w14:paraId="626E82EC" w14:textId="77777777" w:rsidR="00EA29BF" w:rsidRPr="004E31AF" w:rsidRDefault="00EA29BF" w:rsidP="00EA29BF">
            <w:pPr>
              <w:pStyle w:val="Normal0"/>
              <w:rPr>
                <w:rFonts w:ascii="Aptos" w:hAnsi="Aptos"/>
                <w:sz w:val="22"/>
                <w:szCs w:val="22"/>
              </w:rPr>
            </w:pPr>
            <w:r w:rsidRPr="004E31AF">
              <w:rPr>
                <w:rStyle w:val="normaltextrun"/>
                <w:rFonts w:ascii="Aptos" w:hAnsi="Aptos"/>
                <w:color w:val="000000"/>
                <w:sz w:val="22"/>
                <w:szCs w:val="22"/>
                <w:shd w:val="clear" w:color="auto" w:fill="FFFFFF"/>
              </w:rPr>
              <w:t>For any identified non-compliance, the district will submit a root cause analysis and a description of appropriate corrective actions. Subsequent progress reports may be required.</w:t>
            </w:r>
            <w:r w:rsidRPr="004E31AF">
              <w:rPr>
                <w:rStyle w:val="eop"/>
                <w:rFonts w:ascii="Aptos" w:hAnsi="Aptos"/>
                <w:color w:val="000000"/>
                <w:sz w:val="22"/>
                <w:szCs w:val="22"/>
                <w:shd w:val="clear" w:color="auto" w:fill="FFFFFF"/>
              </w:rPr>
              <w:t> </w:t>
            </w:r>
          </w:p>
          <w:p w14:paraId="44A1861B" w14:textId="77777777" w:rsidR="00EA29BF" w:rsidRPr="004E31AF" w:rsidRDefault="00EA29BF" w:rsidP="002C34F3">
            <w:pPr>
              <w:pStyle w:val="Normal0"/>
              <w:rPr>
                <w:rFonts w:ascii="Aptos" w:hAnsi="Aptos"/>
                <w:sz w:val="22"/>
                <w:szCs w:val="22"/>
              </w:rPr>
            </w:pPr>
          </w:p>
        </w:tc>
      </w:tr>
      <w:tr w:rsidR="002C34F3" w:rsidRPr="004E31AF" w14:paraId="6D7339EB" w14:textId="77777777">
        <w:trPr>
          <w:trHeight w:val="350"/>
        </w:trPr>
        <w:tc>
          <w:tcPr>
            <w:tcW w:w="9360" w:type="dxa"/>
            <w:gridSpan w:val="3"/>
          </w:tcPr>
          <w:p w14:paraId="0C7A9656" w14:textId="77777777" w:rsidR="002C34F3" w:rsidRPr="004E31AF" w:rsidRDefault="002C34F3" w:rsidP="002C34F3">
            <w:pPr>
              <w:pStyle w:val="Normal0"/>
              <w:tabs>
                <w:tab w:val="left" w:pos="2772"/>
              </w:tabs>
              <w:rPr>
                <w:rFonts w:ascii="Aptos" w:hAnsi="Aptos"/>
                <w:b/>
                <w:bCs/>
                <w:sz w:val="22"/>
                <w:szCs w:val="22"/>
              </w:rPr>
            </w:pPr>
            <w:r w:rsidRPr="004E31AF">
              <w:rPr>
                <w:rFonts w:ascii="Aptos" w:hAnsi="Aptos"/>
                <w:b/>
                <w:bCs/>
                <w:sz w:val="22"/>
                <w:szCs w:val="22"/>
              </w:rPr>
              <w:lastRenderedPageBreak/>
              <w:t xml:space="preserve">Progress Report Due Date(s): </w:t>
            </w:r>
          </w:p>
          <w:p w14:paraId="55E62307" w14:textId="77777777" w:rsidR="002C34F3" w:rsidRPr="004E31AF" w:rsidRDefault="002C34F3" w:rsidP="002C34F3">
            <w:pPr>
              <w:pStyle w:val="Normal0"/>
              <w:tabs>
                <w:tab w:val="left" w:pos="2772"/>
              </w:tabs>
              <w:rPr>
                <w:rFonts w:ascii="Aptos" w:hAnsi="Aptos"/>
                <w:b/>
                <w:bCs/>
                <w:sz w:val="22"/>
                <w:szCs w:val="22"/>
              </w:rPr>
            </w:pPr>
            <w:bookmarkStart w:id="13" w:name="ProgRptDueDate"/>
            <w:r w:rsidRPr="004E31AF">
              <w:rPr>
                <w:rFonts w:ascii="Aptos" w:hAnsi="Aptos"/>
                <w:bCs/>
                <w:sz w:val="22"/>
                <w:szCs w:val="22"/>
              </w:rPr>
              <w:t>09/30/2024</w:t>
            </w:r>
          </w:p>
          <w:p w14:paraId="78DAAFD0" w14:textId="77777777" w:rsidR="002C34F3" w:rsidRPr="004E31AF" w:rsidRDefault="002C34F3" w:rsidP="002C34F3">
            <w:pPr>
              <w:pStyle w:val="Normal0"/>
              <w:tabs>
                <w:tab w:val="left" w:pos="2772"/>
              </w:tabs>
              <w:rPr>
                <w:rFonts w:ascii="Aptos" w:hAnsi="Aptos"/>
                <w:bCs/>
                <w:sz w:val="22"/>
                <w:szCs w:val="22"/>
              </w:rPr>
            </w:pPr>
            <w:r w:rsidRPr="004E31AF">
              <w:rPr>
                <w:rFonts w:ascii="Aptos" w:hAnsi="Aptos"/>
                <w:bCs/>
                <w:sz w:val="22"/>
                <w:szCs w:val="22"/>
              </w:rPr>
              <w:t>12/20/2024</w:t>
            </w:r>
          </w:p>
          <w:p w14:paraId="7897AA75" w14:textId="77777777" w:rsidR="002C34F3" w:rsidRPr="004E31AF" w:rsidRDefault="002C34F3" w:rsidP="002C34F3">
            <w:pPr>
              <w:pStyle w:val="Normal0"/>
              <w:tabs>
                <w:tab w:val="left" w:pos="2772"/>
              </w:tabs>
              <w:rPr>
                <w:rFonts w:ascii="Aptos" w:hAnsi="Aptos"/>
                <w:bCs/>
                <w:sz w:val="22"/>
                <w:szCs w:val="22"/>
              </w:rPr>
            </w:pPr>
            <w:r w:rsidRPr="004E31AF">
              <w:rPr>
                <w:rFonts w:ascii="Aptos" w:hAnsi="Aptos"/>
                <w:bCs/>
                <w:sz w:val="22"/>
                <w:szCs w:val="22"/>
              </w:rPr>
              <w:t>02/28/2025</w:t>
            </w:r>
            <w:bookmarkEnd w:id="13"/>
          </w:p>
        </w:tc>
      </w:tr>
    </w:tbl>
    <w:p w14:paraId="7881F077" w14:textId="77777777" w:rsidR="002C34F3" w:rsidRPr="008E14D8" w:rsidRDefault="002C34F3" w:rsidP="002C34F3">
      <w:pPr>
        <w:pStyle w:val="Normal0"/>
        <w:rPr>
          <w:rFonts w:ascii="Verdana" w:hAnsi="Verdana"/>
          <w:sz w:val="20"/>
          <w:szCs w:val="20"/>
        </w:rPr>
      </w:pPr>
    </w:p>
    <w:p w14:paraId="2BF30E6D" w14:textId="77777777" w:rsidR="002C34F3" w:rsidRDefault="002C34F3">
      <w:pPr>
        <w:pStyle w:val="Normal0"/>
        <w:sectPr w:rsidR="002C34F3" w:rsidSect="002C34F3">
          <w:footerReference w:type="default" r:id="rId8"/>
          <w:type w:val="continuous"/>
          <w:pgSz w:w="12240" w:h="15840"/>
          <w:pgMar w:top="1440" w:right="1080" w:bottom="1440" w:left="1800" w:header="720" w:footer="720" w:gutter="0"/>
          <w:cols w:space="720"/>
          <w:docGrid w:linePitch="360"/>
        </w:sectPr>
      </w:pPr>
    </w:p>
    <w:p w14:paraId="267D358E" w14:textId="77777777" w:rsidR="002C34F3" w:rsidRPr="008E14D8" w:rsidRDefault="002C34F3" w:rsidP="002C34F3">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C34F3" w:rsidRPr="008E14D8" w14:paraId="5C57B4E8" w14:textId="77777777">
        <w:trPr>
          <w:trHeight w:val="705"/>
        </w:trPr>
        <w:tc>
          <w:tcPr>
            <w:tcW w:w="9360" w:type="dxa"/>
            <w:shd w:val="clear" w:color="auto" w:fill="C0C0C0"/>
            <w:vAlign w:val="center"/>
          </w:tcPr>
          <w:p w14:paraId="2C7C46C7" w14:textId="77777777" w:rsidR="002C34F3" w:rsidRPr="004E31AF" w:rsidRDefault="002C34F3" w:rsidP="002C34F3">
            <w:pPr>
              <w:pStyle w:val="Heading51"/>
              <w:rPr>
                <w:rFonts w:ascii="Aptos" w:hAnsi="Aptos"/>
              </w:rPr>
            </w:pPr>
            <w:r w:rsidRPr="004E31AF">
              <w:rPr>
                <w:rFonts w:ascii="Aptos" w:hAnsi="Aptos"/>
              </w:rPr>
              <w:t>SPECIAL EDUCATION AND CIVIL RIGHTS</w:t>
            </w:r>
          </w:p>
          <w:p w14:paraId="36B410FE" w14:textId="77777777" w:rsidR="002C34F3" w:rsidRPr="004E31AF" w:rsidRDefault="002C34F3" w:rsidP="002C34F3">
            <w:pPr>
              <w:pStyle w:val="Heading51"/>
              <w:rPr>
                <w:rFonts w:ascii="Aptos" w:hAnsi="Aptos"/>
              </w:rPr>
            </w:pPr>
            <w:r w:rsidRPr="004E31AF">
              <w:rPr>
                <w:rFonts w:ascii="Aptos" w:hAnsi="Aptos"/>
              </w:rPr>
              <w:t>MONITORING REVIEW</w:t>
            </w:r>
          </w:p>
          <w:p w14:paraId="34FCABCD" w14:textId="77777777" w:rsidR="002C34F3" w:rsidRPr="008E14D8" w:rsidRDefault="002C34F3" w:rsidP="002C34F3">
            <w:pPr>
              <w:pStyle w:val="Normal1"/>
              <w:jc w:val="center"/>
              <w:rPr>
                <w:rFonts w:ascii="Verdana" w:hAnsi="Verdana"/>
                <w:b/>
                <w:bCs/>
              </w:rPr>
            </w:pPr>
            <w:r w:rsidRPr="004E31AF">
              <w:rPr>
                <w:rFonts w:ascii="Aptos" w:hAnsi="Aptos"/>
                <w:b/>
              </w:rPr>
              <w:t>CORRECTIVE ACTION PLAN</w:t>
            </w:r>
          </w:p>
        </w:tc>
      </w:tr>
    </w:tbl>
    <w:p w14:paraId="2BC41587" w14:textId="77777777" w:rsidR="002C34F3" w:rsidRPr="008E14D8" w:rsidRDefault="002C34F3" w:rsidP="002C34F3">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90"/>
        <w:gridCol w:w="2532"/>
      </w:tblGrid>
      <w:tr w:rsidR="002C34F3" w:rsidRPr="004E31AF" w14:paraId="07C9D548" w14:textId="77777777">
        <w:trPr>
          <w:trHeight w:val="458"/>
        </w:trPr>
        <w:tc>
          <w:tcPr>
            <w:tcW w:w="6828" w:type="dxa"/>
            <w:gridSpan w:val="2"/>
          </w:tcPr>
          <w:p w14:paraId="1C7AAF71" w14:textId="77777777" w:rsidR="002C34F3" w:rsidRPr="004E31AF" w:rsidRDefault="002C34F3" w:rsidP="002C34F3">
            <w:pPr>
              <w:pStyle w:val="Normal1"/>
              <w:rPr>
                <w:rFonts w:ascii="Aptos" w:hAnsi="Aptos"/>
                <w:b/>
                <w:bCs/>
                <w:sz w:val="22"/>
                <w:szCs w:val="22"/>
              </w:rPr>
            </w:pPr>
            <w:r w:rsidRPr="004E31AF">
              <w:rPr>
                <w:rFonts w:ascii="Aptos" w:hAnsi="Aptos"/>
                <w:b/>
                <w:bCs/>
                <w:sz w:val="22"/>
                <w:szCs w:val="22"/>
              </w:rPr>
              <w:t xml:space="preserve">Criterion &amp; Topic: </w:t>
            </w:r>
          </w:p>
          <w:p w14:paraId="29A93BE6" w14:textId="77777777" w:rsidR="002C34F3" w:rsidRPr="004E31AF" w:rsidRDefault="002C34F3" w:rsidP="002C34F3">
            <w:pPr>
              <w:pStyle w:val="Normal1"/>
              <w:rPr>
                <w:rFonts w:ascii="Aptos" w:hAnsi="Aptos"/>
                <w:bCs/>
                <w:sz w:val="22"/>
                <w:szCs w:val="22"/>
              </w:rPr>
            </w:pPr>
            <w:r w:rsidRPr="004E31AF">
              <w:rPr>
                <w:rFonts w:ascii="Aptos" w:hAnsi="Aptos"/>
                <w:bCs/>
                <w:sz w:val="22"/>
                <w:szCs w:val="22"/>
              </w:rPr>
              <w:t>SE 9 Timeline for determination of eligibility</w:t>
            </w:r>
          </w:p>
        </w:tc>
        <w:tc>
          <w:tcPr>
            <w:tcW w:w="2532" w:type="dxa"/>
          </w:tcPr>
          <w:p w14:paraId="5C6BA2B8" w14:textId="77777777" w:rsidR="002C34F3" w:rsidRPr="004E31AF" w:rsidRDefault="002C34F3" w:rsidP="002C34F3">
            <w:pPr>
              <w:pStyle w:val="Normal1"/>
              <w:rPr>
                <w:rFonts w:ascii="Aptos" w:hAnsi="Aptos"/>
                <w:b/>
                <w:bCs/>
                <w:sz w:val="22"/>
                <w:szCs w:val="22"/>
              </w:rPr>
            </w:pPr>
            <w:r w:rsidRPr="004E31AF">
              <w:rPr>
                <w:rFonts w:ascii="Aptos" w:hAnsi="Aptos"/>
                <w:b/>
                <w:bCs/>
                <w:sz w:val="22"/>
                <w:szCs w:val="22"/>
              </w:rPr>
              <w:t xml:space="preserve">Rating: </w:t>
            </w:r>
          </w:p>
          <w:p w14:paraId="284E6794" w14:textId="77777777" w:rsidR="002C34F3" w:rsidRPr="004E31AF" w:rsidRDefault="002C34F3" w:rsidP="002C34F3">
            <w:pPr>
              <w:pStyle w:val="Normal1"/>
              <w:rPr>
                <w:rFonts w:ascii="Aptos" w:hAnsi="Aptos"/>
                <w:sz w:val="22"/>
                <w:szCs w:val="22"/>
              </w:rPr>
            </w:pPr>
            <w:r w:rsidRPr="004E31AF">
              <w:rPr>
                <w:rFonts w:ascii="Aptos" w:hAnsi="Aptos"/>
                <w:sz w:val="22"/>
                <w:szCs w:val="22"/>
              </w:rPr>
              <w:t>Partially Implemented</w:t>
            </w:r>
          </w:p>
          <w:p w14:paraId="62E86078" w14:textId="77777777" w:rsidR="000146B5" w:rsidRPr="004E31AF" w:rsidRDefault="000146B5" w:rsidP="002C34F3">
            <w:pPr>
              <w:pStyle w:val="Normal1"/>
              <w:rPr>
                <w:rFonts w:ascii="Aptos" w:hAnsi="Aptos"/>
                <w:b/>
                <w:bCs/>
                <w:sz w:val="22"/>
                <w:szCs w:val="22"/>
              </w:rPr>
            </w:pPr>
          </w:p>
        </w:tc>
      </w:tr>
      <w:tr w:rsidR="002C34F3" w:rsidRPr="004E31AF" w14:paraId="7266A337" w14:textId="77777777">
        <w:trPr>
          <w:trHeight w:val="422"/>
        </w:trPr>
        <w:tc>
          <w:tcPr>
            <w:tcW w:w="9360" w:type="dxa"/>
            <w:gridSpan w:val="3"/>
          </w:tcPr>
          <w:p w14:paraId="6507DE08" w14:textId="77777777" w:rsidR="002C34F3" w:rsidRPr="004E31AF" w:rsidRDefault="002C34F3" w:rsidP="002C34F3">
            <w:pPr>
              <w:pStyle w:val="Normal1"/>
              <w:rPr>
                <w:rFonts w:ascii="Aptos" w:hAnsi="Aptos"/>
                <w:b/>
                <w:bCs/>
                <w:sz w:val="22"/>
                <w:szCs w:val="22"/>
              </w:rPr>
            </w:pPr>
            <w:r w:rsidRPr="004E31AF">
              <w:rPr>
                <w:rFonts w:ascii="Aptos" w:hAnsi="Aptos"/>
                <w:b/>
                <w:bCs/>
                <w:sz w:val="22"/>
                <w:szCs w:val="22"/>
              </w:rPr>
              <w:t xml:space="preserve">Department Findings: </w:t>
            </w:r>
          </w:p>
          <w:p w14:paraId="79DDBF8E" w14:textId="77777777" w:rsidR="002C34F3" w:rsidRPr="004E31AF" w:rsidRDefault="002C34F3" w:rsidP="002C34F3">
            <w:pPr>
              <w:pStyle w:val="Normal1"/>
              <w:rPr>
                <w:rFonts w:ascii="Aptos" w:hAnsi="Aptos"/>
                <w:sz w:val="22"/>
                <w:szCs w:val="22"/>
              </w:rPr>
            </w:pPr>
            <w:r w:rsidRPr="004E31AF">
              <w:rPr>
                <w:rFonts w:ascii="Aptos" w:hAnsi="Aptos"/>
                <w:sz w:val="22"/>
                <w:szCs w:val="22"/>
              </w:rPr>
              <w:t>Student record reviews and interviews indicate that the district does not always determine whether the student is eligible for special education services within 45 school-working days after receipt of the parent's written consent to an initial evaluation or a re-evaluation.</w:t>
            </w:r>
          </w:p>
          <w:p w14:paraId="4B0AA4F2" w14:textId="77777777" w:rsidR="00EA29BF" w:rsidRPr="004E31AF" w:rsidRDefault="00EA29BF" w:rsidP="002C34F3">
            <w:pPr>
              <w:pStyle w:val="Normal1"/>
              <w:rPr>
                <w:rFonts w:ascii="Aptos" w:hAnsi="Aptos"/>
                <w:sz w:val="22"/>
                <w:szCs w:val="22"/>
              </w:rPr>
            </w:pPr>
          </w:p>
        </w:tc>
      </w:tr>
      <w:tr w:rsidR="002C34F3" w14:paraId="27D29622" w14:textId="77777777">
        <w:trPr>
          <w:trHeight w:val="377"/>
        </w:trPr>
        <w:tc>
          <w:tcPr>
            <w:tcW w:w="9360" w:type="dxa"/>
            <w:gridSpan w:val="3"/>
          </w:tcPr>
          <w:p w14:paraId="669063DF" w14:textId="77777777" w:rsidR="00EA29BF" w:rsidRPr="004E31AF" w:rsidRDefault="00EA29BF" w:rsidP="00EA29BF">
            <w:pPr>
              <w:pStyle w:val="Normal0"/>
              <w:rPr>
                <w:rFonts w:ascii="Aptos" w:hAnsi="Aptos"/>
                <w:b/>
                <w:bCs/>
                <w:sz w:val="22"/>
                <w:szCs w:val="22"/>
              </w:rPr>
            </w:pPr>
            <w:r w:rsidRPr="004E31AF">
              <w:rPr>
                <w:rFonts w:ascii="Aptos" w:hAnsi="Aptos"/>
                <w:b/>
                <w:bCs/>
                <w:sz w:val="22"/>
                <w:szCs w:val="22"/>
              </w:rPr>
              <w:t xml:space="preserve">Description of Corrective Action: </w:t>
            </w:r>
          </w:p>
          <w:p w14:paraId="4C545B9F" w14:textId="77777777" w:rsidR="00EA29BF" w:rsidRPr="004E31AF" w:rsidRDefault="00EA29BF" w:rsidP="00EA29BF">
            <w:pPr>
              <w:pStyle w:val="Normal0"/>
              <w:numPr>
                <w:ilvl w:val="0"/>
                <w:numId w:val="7"/>
              </w:numPr>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The district will submit a description of the root cause analysis that led to non-compliance in this area. The district will also submit updated procedures to ensure that parents are provided with a proposed IEP or notification of the Team's determination that the student is not is not eligible for special education services within 45 days of the district's receipt of a signed consent for evaluations to determine initial or continued eligibility for special education services and programs. This information will be posted in the shared special education drive for easy access and reference. </w:t>
            </w:r>
          </w:p>
          <w:p w14:paraId="5B4BB508" w14:textId="77777777" w:rsidR="00EA29BF" w:rsidRPr="004E31AF" w:rsidRDefault="00EA29BF" w:rsidP="00EA29BF">
            <w:pPr>
              <w:pStyle w:val="Normal0"/>
              <w:numPr>
                <w:ilvl w:val="0"/>
                <w:numId w:val="7"/>
              </w:numPr>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The district will submit evidence that all relevant staff have participated in professional development on updated procedures for completing evaluations and scheduling IEP meetings to ensure that the </w:t>
            </w:r>
            <w:r w:rsidRPr="004E31AF">
              <w:rPr>
                <w:rFonts w:ascii="Aptos" w:hAnsi="Aptos"/>
                <w:color w:val="000000"/>
                <w:sz w:val="22"/>
                <w:szCs w:val="22"/>
              </w:rPr>
              <w:t>district determines eligibility and provides the parent either the proposed IEP or notification that the student is not eligible within 45 school-working days of receipt of signed consent for evaluations. Training</w:t>
            </w:r>
            <w:r w:rsidRPr="004E31AF">
              <w:rPr>
                <w:rFonts w:ascii="Aptos" w:hAnsi="Aptos"/>
                <w:color w:val="000000"/>
                <w:sz w:val="22"/>
                <w:szCs w:val="22"/>
                <w:shd w:val="clear" w:color="auto" w:fill="FFFFFF"/>
              </w:rPr>
              <w:t xml:space="preserve"> will include a review of the regulations and the district's expectations regarding setting dates for completing evaluations, scheduling IEP meetings, and providing parents with a proposed IEP. The training will also include the responsibility of Team members responsible for the district's internal monitoring procedures. The training will be conducted at one of the monthly special education staff meetings led by the Special Education Director. Participants will sign an attendance sheet acknowledging their participation in the training and understanding of regulations, district procedures, and their responsibilities. </w:t>
            </w:r>
          </w:p>
          <w:p w14:paraId="026CDEAF" w14:textId="77777777" w:rsidR="00EA29BF" w:rsidRPr="004E31AF" w:rsidRDefault="00EA29BF" w:rsidP="00EA29BF">
            <w:pPr>
              <w:pStyle w:val="Normal0"/>
              <w:numPr>
                <w:ilvl w:val="0"/>
                <w:numId w:val="7"/>
              </w:numPr>
              <w:rPr>
                <w:rFonts w:ascii="Aptos" w:hAnsi="Aptos"/>
                <w:color w:val="000000"/>
                <w:sz w:val="22"/>
                <w:szCs w:val="22"/>
                <w:shd w:val="clear" w:color="auto" w:fill="FFFFFF"/>
              </w:rPr>
            </w:pPr>
            <w:r w:rsidRPr="004E31AF">
              <w:rPr>
                <w:rFonts w:ascii="Aptos" w:hAnsi="Aptos"/>
                <w:color w:val="000000"/>
                <w:sz w:val="22"/>
                <w:szCs w:val="22"/>
                <w:shd w:val="clear" w:color="auto" w:fill="FFFFFF"/>
              </w:rPr>
              <w:t>The Department will conduct a review of student records across all grade levels to ensure compliance with the requirement to provide the parent with a proposed IEP for students found eligible, or a notice of refusal for students determined to be not eligible for special education services within 45 school-working days after receipt of the parent's written consent to an initial evaluation or a re-evaluation. For any identified non-compliance, the district will submit a root cause analysis and a description of appropriate corrective action taken.  </w:t>
            </w:r>
          </w:p>
          <w:p w14:paraId="25A78CD5" w14:textId="77777777" w:rsidR="002C34F3" w:rsidRPr="004E31AF" w:rsidRDefault="002C34F3" w:rsidP="002C34F3">
            <w:pPr>
              <w:pStyle w:val="Normal1"/>
              <w:rPr>
                <w:rFonts w:ascii="Aptos" w:hAnsi="Aptos"/>
                <w:sz w:val="22"/>
                <w:szCs w:val="22"/>
              </w:rPr>
            </w:pPr>
          </w:p>
        </w:tc>
      </w:tr>
      <w:tr w:rsidR="002C34F3" w:rsidRPr="008E14D8" w14:paraId="4D93EDFB" w14:textId="77777777">
        <w:trPr>
          <w:trHeight w:val="665"/>
        </w:trPr>
        <w:tc>
          <w:tcPr>
            <w:tcW w:w="6828" w:type="dxa"/>
            <w:gridSpan w:val="2"/>
          </w:tcPr>
          <w:p w14:paraId="54D65D28" w14:textId="77777777" w:rsidR="002C34F3" w:rsidRPr="004E31AF" w:rsidRDefault="002C34F3" w:rsidP="002C34F3">
            <w:pPr>
              <w:pStyle w:val="Normal1"/>
              <w:rPr>
                <w:rFonts w:ascii="Aptos" w:hAnsi="Aptos"/>
                <w:b/>
                <w:bCs/>
                <w:sz w:val="22"/>
                <w:szCs w:val="22"/>
              </w:rPr>
            </w:pPr>
            <w:r w:rsidRPr="004E31AF">
              <w:rPr>
                <w:rFonts w:ascii="Aptos" w:hAnsi="Aptos"/>
                <w:b/>
                <w:bCs/>
                <w:sz w:val="22"/>
                <w:szCs w:val="22"/>
              </w:rPr>
              <w:t>Title/Role(s) of Responsible Persons:</w:t>
            </w:r>
          </w:p>
          <w:p w14:paraId="3EC0BA52" w14:textId="77777777" w:rsidR="002C34F3" w:rsidRPr="004E31AF" w:rsidRDefault="002C34F3" w:rsidP="002C34F3">
            <w:pPr>
              <w:pStyle w:val="Normal1"/>
              <w:rPr>
                <w:rFonts w:ascii="Aptos" w:hAnsi="Aptos"/>
                <w:bCs/>
                <w:sz w:val="22"/>
                <w:szCs w:val="22"/>
              </w:rPr>
            </w:pPr>
            <w:r w:rsidRPr="004E31AF">
              <w:rPr>
                <w:rFonts w:ascii="Aptos" w:hAnsi="Aptos"/>
                <w:bCs/>
                <w:sz w:val="22"/>
                <w:szCs w:val="22"/>
              </w:rPr>
              <w:t>Special Education Director</w:t>
            </w:r>
          </w:p>
        </w:tc>
        <w:tc>
          <w:tcPr>
            <w:tcW w:w="2532" w:type="dxa"/>
          </w:tcPr>
          <w:p w14:paraId="02B8C01F" w14:textId="77777777" w:rsidR="002C34F3" w:rsidRPr="004E31AF" w:rsidRDefault="002C34F3" w:rsidP="002C34F3">
            <w:pPr>
              <w:pStyle w:val="Normal1"/>
              <w:rPr>
                <w:rFonts w:ascii="Aptos" w:hAnsi="Aptos"/>
                <w:b/>
                <w:bCs/>
                <w:sz w:val="22"/>
                <w:szCs w:val="22"/>
              </w:rPr>
            </w:pPr>
            <w:r w:rsidRPr="004E31AF">
              <w:rPr>
                <w:rFonts w:ascii="Aptos" w:hAnsi="Aptos"/>
                <w:b/>
                <w:bCs/>
                <w:sz w:val="22"/>
                <w:szCs w:val="22"/>
              </w:rPr>
              <w:t>Expected Date of Completion:</w:t>
            </w:r>
          </w:p>
          <w:p w14:paraId="04AF210F" w14:textId="77777777" w:rsidR="002C34F3" w:rsidRPr="004E31AF" w:rsidRDefault="002C34F3" w:rsidP="002C34F3">
            <w:pPr>
              <w:pStyle w:val="Normal1"/>
              <w:rPr>
                <w:rFonts w:ascii="Aptos" w:hAnsi="Aptos"/>
                <w:b/>
                <w:bCs/>
                <w:sz w:val="22"/>
                <w:szCs w:val="22"/>
              </w:rPr>
            </w:pPr>
            <w:r w:rsidRPr="004E31AF">
              <w:rPr>
                <w:rFonts w:ascii="Aptos" w:hAnsi="Aptos"/>
                <w:bCs/>
                <w:sz w:val="22"/>
                <w:szCs w:val="22"/>
              </w:rPr>
              <w:t>03/29/2025</w:t>
            </w:r>
          </w:p>
        </w:tc>
      </w:tr>
      <w:tr w:rsidR="002C34F3" w14:paraId="3803557E" w14:textId="77777777">
        <w:trPr>
          <w:trHeight w:val="330"/>
        </w:trPr>
        <w:tc>
          <w:tcPr>
            <w:tcW w:w="9360" w:type="dxa"/>
            <w:gridSpan w:val="3"/>
          </w:tcPr>
          <w:p w14:paraId="3F1D8320" w14:textId="77777777" w:rsidR="00EA29BF" w:rsidRDefault="00EA29BF" w:rsidP="00EA29BF">
            <w:pPr>
              <w:pStyle w:val="Normal0"/>
              <w:rPr>
                <w:rFonts w:ascii="Aptos" w:hAnsi="Aptos"/>
                <w:b/>
                <w:bCs/>
                <w:sz w:val="22"/>
                <w:szCs w:val="22"/>
              </w:rPr>
            </w:pPr>
            <w:r w:rsidRPr="004E31AF">
              <w:rPr>
                <w:rFonts w:ascii="Aptos" w:hAnsi="Aptos"/>
                <w:b/>
                <w:bCs/>
                <w:sz w:val="22"/>
                <w:szCs w:val="22"/>
              </w:rPr>
              <w:t xml:space="preserve">Evidence of Completion of the Corrective Action: </w:t>
            </w:r>
          </w:p>
          <w:p w14:paraId="6A3C4215" w14:textId="77777777" w:rsidR="00461A51" w:rsidRPr="004E31AF" w:rsidRDefault="00461A51" w:rsidP="00461A51">
            <w:pPr>
              <w:pStyle w:val="Normal0"/>
              <w:numPr>
                <w:ilvl w:val="0"/>
                <w:numId w:val="5"/>
              </w:numPr>
              <w:rPr>
                <w:rFonts w:ascii="Aptos" w:hAnsi="Aptos"/>
                <w:b/>
                <w:bCs/>
                <w:sz w:val="22"/>
                <w:szCs w:val="22"/>
              </w:rPr>
            </w:pPr>
            <w:r w:rsidRPr="004E31AF">
              <w:rPr>
                <w:rFonts w:ascii="Aptos" w:hAnsi="Aptos"/>
                <w:color w:val="000000"/>
                <w:sz w:val="22"/>
                <w:szCs w:val="22"/>
                <w:shd w:val="clear" w:color="auto" w:fill="FFFFFF"/>
              </w:rPr>
              <w:t>Description of the investigation and results of the root cause analysis that led to non-compliance in this area</w:t>
            </w:r>
          </w:p>
          <w:p w14:paraId="24C00934" w14:textId="77777777" w:rsidR="00461A51" w:rsidRPr="004E31AF" w:rsidRDefault="00461A51" w:rsidP="00EA29BF">
            <w:pPr>
              <w:pStyle w:val="Normal0"/>
              <w:rPr>
                <w:rFonts w:ascii="Aptos" w:hAnsi="Aptos"/>
                <w:b/>
                <w:bCs/>
                <w:sz w:val="22"/>
                <w:szCs w:val="22"/>
              </w:rPr>
            </w:pPr>
          </w:p>
          <w:p w14:paraId="762DE71B" w14:textId="77777777" w:rsidR="00EA29BF" w:rsidRPr="004E31AF" w:rsidRDefault="00EA29BF" w:rsidP="00461A51">
            <w:pPr>
              <w:pStyle w:val="Normal0"/>
              <w:numPr>
                <w:ilvl w:val="0"/>
                <w:numId w:val="5"/>
              </w:numPr>
              <w:rPr>
                <w:rFonts w:ascii="Aptos" w:hAnsi="Aptos"/>
                <w:b/>
                <w:bCs/>
                <w:sz w:val="22"/>
                <w:szCs w:val="22"/>
              </w:rPr>
            </w:pPr>
            <w:r w:rsidRPr="004E31AF">
              <w:rPr>
                <w:rFonts w:ascii="Aptos" w:hAnsi="Aptos"/>
                <w:color w:val="000000"/>
                <w:sz w:val="22"/>
                <w:szCs w:val="22"/>
                <w:shd w:val="clear" w:color="auto" w:fill="FFFFFF"/>
              </w:rPr>
              <w:t>Updated procedures, and training materials used inform staff of new procedures.</w:t>
            </w:r>
          </w:p>
          <w:p w14:paraId="5A07E121" w14:textId="77777777" w:rsidR="00EA29BF" w:rsidRPr="004E31AF" w:rsidRDefault="00EA29BF" w:rsidP="00EA29BF">
            <w:pPr>
              <w:pStyle w:val="Normal0"/>
              <w:numPr>
                <w:ilvl w:val="0"/>
                <w:numId w:val="8"/>
              </w:numPr>
              <w:rPr>
                <w:rFonts w:ascii="Aptos" w:hAnsi="Aptos"/>
                <w:b/>
                <w:bCs/>
                <w:sz w:val="22"/>
                <w:szCs w:val="22"/>
              </w:rPr>
            </w:pPr>
            <w:r w:rsidRPr="004E31AF">
              <w:rPr>
                <w:rFonts w:ascii="Aptos" w:hAnsi="Aptos"/>
                <w:color w:val="000000"/>
                <w:sz w:val="22"/>
                <w:szCs w:val="22"/>
                <w:shd w:val="clear" w:color="auto" w:fill="FFFFFF"/>
              </w:rPr>
              <w:t>Evidence of training sessions, including employee sign-in sheets for participation and understanding of concepts.</w:t>
            </w:r>
          </w:p>
          <w:p w14:paraId="7B54A599" w14:textId="77777777" w:rsidR="00EA29BF" w:rsidRPr="004E31AF" w:rsidRDefault="00EA29BF" w:rsidP="00EA29BF">
            <w:pPr>
              <w:pStyle w:val="Normal0"/>
              <w:numPr>
                <w:ilvl w:val="0"/>
                <w:numId w:val="8"/>
              </w:numPr>
              <w:rPr>
                <w:rFonts w:ascii="Aptos" w:hAnsi="Aptos"/>
                <w:b/>
                <w:bCs/>
                <w:sz w:val="22"/>
                <w:szCs w:val="22"/>
              </w:rPr>
            </w:pPr>
            <w:r w:rsidRPr="004E31AF">
              <w:rPr>
                <w:rFonts w:ascii="Aptos" w:hAnsi="Aptos"/>
                <w:color w:val="000000"/>
                <w:sz w:val="22"/>
                <w:szCs w:val="22"/>
                <w:shd w:val="clear" w:color="auto" w:fill="FFFFFF"/>
              </w:rPr>
              <w:t>Results of the Department's review of student records and, if applicable, root cause of any noncompliance and steps taken to address findings.  </w:t>
            </w:r>
            <w:r w:rsidRPr="004E31AF">
              <w:rPr>
                <w:rFonts w:ascii="Aptos" w:hAnsi="Aptos"/>
                <w:b/>
                <w:bCs/>
                <w:color w:val="000000"/>
                <w:sz w:val="22"/>
                <w:szCs w:val="22"/>
                <w:shd w:val="clear" w:color="auto" w:fill="FFFFFF"/>
              </w:rPr>
              <w:t xml:space="preserve"> </w:t>
            </w:r>
          </w:p>
          <w:p w14:paraId="7961CD06" w14:textId="77777777" w:rsidR="00EA29BF" w:rsidRPr="004E31AF" w:rsidRDefault="00EA29BF" w:rsidP="002C34F3">
            <w:pPr>
              <w:pStyle w:val="Normal1"/>
              <w:rPr>
                <w:rFonts w:ascii="Aptos" w:hAnsi="Aptos"/>
                <w:sz w:val="22"/>
                <w:szCs w:val="22"/>
              </w:rPr>
            </w:pPr>
          </w:p>
        </w:tc>
      </w:tr>
      <w:tr w:rsidR="002C34F3" w14:paraId="7796663B" w14:textId="77777777">
        <w:trPr>
          <w:trHeight w:val="359"/>
        </w:trPr>
        <w:tc>
          <w:tcPr>
            <w:tcW w:w="9360" w:type="dxa"/>
            <w:gridSpan w:val="3"/>
          </w:tcPr>
          <w:p w14:paraId="72F3956B" w14:textId="77777777" w:rsidR="00EA29BF" w:rsidRPr="004E31AF" w:rsidRDefault="00EA29BF" w:rsidP="000146B5">
            <w:pPr>
              <w:pStyle w:val="Normal0"/>
              <w:rPr>
                <w:rFonts w:ascii="Aptos" w:hAnsi="Aptos"/>
                <w:b/>
                <w:bCs/>
                <w:sz w:val="22"/>
                <w:szCs w:val="22"/>
              </w:rPr>
            </w:pPr>
            <w:r w:rsidRPr="004E31AF">
              <w:rPr>
                <w:rFonts w:ascii="Aptos" w:hAnsi="Aptos"/>
                <w:b/>
                <w:bCs/>
                <w:sz w:val="22"/>
                <w:szCs w:val="22"/>
              </w:rPr>
              <w:t>Description of Internal Monitoring Procedures:</w:t>
            </w:r>
          </w:p>
          <w:p w14:paraId="05B81120" w14:textId="77777777" w:rsidR="00EA29BF" w:rsidRPr="004E31AF" w:rsidRDefault="00EA29BF" w:rsidP="00EA29BF">
            <w:pPr>
              <w:pStyle w:val="Normal0"/>
              <w:numPr>
                <w:ilvl w:val="0"/>
                <w:numId w:val="8"/>
              </w:numPr>
              <w:rPr>
                <w:rFonts w:ascii="Aptos" w:hAnsi="Aptos"/>
                <w:b/>
                <w:bCs/>
                <w:sz w:val="22"/>
                <w:szCs w:val="22"/>
              </w:rPr>
            </w:pPr>
            <w:r w:rsidRPr="004E31AF">
              <w:rPr>
                <w:rFonts w:ascii="Aptos" w:hAnsi="Aptos"/>
                <w:sz w:val="22"/>
                <w:szCs w:val="22"/>
              </w:rPr>
              <w:t>The Special Education Director will provide training to all relevant special education staff at least annually on procedures to follow when the district receives signed consent for initial or re-evaluations. This annual training will include a review of legal requirements, the role and responsibilities of Team Chairperson(s) in this process, and district internal monitoring procedures.</w:t>
            </w:r>
          </w:p>
          <w:p w14:paraId="0175B7CB" w14:textId="77777777" w:rsidR="00EA29BF" w:rsidRPr="004E31AF" w:rsidRDefault="00EA29BF" w:rsidP="00EA29BF">
            <w:pPr>
              <w:pStyle w:val="Normal0"/>
              <w:numPr>
                <w:ilvl w:val="0"/>
                <w:numId w:val="8"/>
              </w:numPr>
              <w:rPr>
                <w:rFonts w:ascii="Aptos" w:hAnsi="Aptos"/>
                <w:b/>
                <w:bCs/>
                <w:sz w:val="22"/>
                <w:szCs w:val="22"/>
              </w:rPr>
            </w:pPr>
            <w:r w:rsidRPr="004E31AF">
              <w:rPr>
                <w:rFonts w:ascii="Aptos" w:hAnsi="Aptos"/>
                <w:sz w:val="22"/>
                <w:szCs w:val="22"/>
              </w:rPr>
              <w:t>The Special Education Director will conduct quarterly internal monitoring to ensure compliance with timelines for determining eligibility for special education services and programs. For any noncompliance identified, the district will submit a root cause analysis and implement appropriate corrective actions.  </w:t>
            </w:r>
            <w:r w:rsidRPr="004E31AF">
              <w:rPr>
                <w:rFonts w:ascii="Aptos" w:hAnsi="Aptos"/>
                <w:b/>
                <w:bCs/>
                <w:sz w:val="22"/>
                <w:szCs w:val="22"/>
              </w:rPr>
              <w:t xml:space="preserve"> </w:t>
            </w:r>
          </w:p>
          <w:p w14:paraId="1C189EF2" w14:textId="77777777" w:rsidR="00EA29BF" w:rsidRPr="004E31AF" w:rsidRDefault="00EA29BF" w:rsidP="002C34F3">
            <w:pPr>
              <w:pStyle w:val="Normal1"/>
              <w:rPr>
                <w:rFonts w:ascii="Aptos" w:hAnsi="Aptos"/>
                <w:sz w:val="22"/>
                <w:szCs w:val="22"/>
              </w:rPr>
            </w:pPr>
          </w:p>
        </w:tc>
      </w:tr>
      <w:tr w:rsidR="002C34F3" w:rsidRPr="008E14D8" w14:paraId="35A0BFAD" w14:textId="77777777">
        <w:trPr>
          <w:trHeight w:val="450"/>
        </w:trPr>
        <w:tc>
          <w:tcPr>
            <w:tcW w:w="9360" w:type="dxa"/>
            <w:gridSpan w:val="3"/>
            <w:shd w:val="clear" w:color="auto" w:fill="C0C0C0"/>
            <w:vAlign w:val="center"/>
          </w:tcPr>
          <w:p w14:paraId="5FDCD33D" w14:textId="77777777" w:rsidR="002C34F3" w:rsidRPr="004E31AF" w:rsidRDefault="002C34F3" w:rsidP="002C34F3">
            <w:pPr>
              <w:pStyle w:val="Heading71"/>
              <w:rPr>
                <w:rFonts w:ascii="Aptos" w:hAnsi="Aptos"/>
                <w:sz w:val="22"/>
                <w:szCs w:val="22"/>
              </w:rPr>
            </w:pPr>
            <w:r w:rsidRPr="004E31AF">
              <w:rPr>
                <w:rFonts w:ascii="Aptos" w:hAnsi="Aptos"/>
                <w:sz w:val="22"/>
                <w:szCs w:val="22"/>
              </w:rPr>
              <w:t>CORRECTIVE ACTION PLAN APPROVAL SECTION</w:t>
            </w:r>
          </w:p>
        </w:tc>
      </w:tr>
      <w:tr w:rsidR="002C34F3" w:rsidRPr="008E14D8" w14:paraId="2D08C07F" w14:textId="77777777" w:rsidTr="00EA29BF">
        <w:trPr>
          <w:trHeight w:val="647"/>
        </w:trPr>
        <w:tc>
          <w:tcPr>
            <w:tcW w:w="4338" w:type="dxa"/>
          </w:tcPr>
          <w:p w14:paraId="72E614A1" w14:textId="77777777" w:rsidR="002C34F3" w:rsidRPr="004E31AF" w:rsidRDefault="002C34F3" w:rsidP="002C34F3">
            <w:pPr>
              <w:pStyle w:val="Normal1"/>
              <w:rPr>
                <w:rFonts w:ascii="Aptos" w:hAnsi="Aptos"/>
                <w:b/>
                <w:bCs/>
                <w:sz w:val="22"/>
                <w:szCs w:val="22"/>
              </w:rPr>
            </w:pPr>
            <w:r w:rsidRPr="004E31AF">
              <w:rPr>
                <w:rFonts w:ascii="Aptos" w:hAnsi="Aptos"/>
                <w:b/>
                <w:bCs/>
                <w:sz w:val="22"/>
                <w:szCs w:val="22"/>
              </w:rPr>
              <w:t xml:space="preserve">Criterion: </w:t>
            </w:r>
          </w:p>
          <w:p w14:paraId="7FB25AF2" w14:textId="77777777" w:rsidR="002C34F3" w:rsidRPr="004E31AF" w:rsidRDefault="002C34F3" w:rsidP="002C34F3">
            <w:pPr>
              <w:pStyle w:val="Normal1"/>
              <w:rPr>
                <w:rFonts w:ascii="Aptos" w:hAnsi="Aptos"/>
                <w:b/>
                <w:bCs/>
                <w:sz w:val="22"/>
                <w:szCs w:val="22"/>
              </w:rPr>
            </w:pPr>
            <w:r w:rsidRPr="004E31AF">
              <w:rPr>
                <w:rFonts w:ascii="Aptos" w:hAnsi="Aptos"/>
                <w:bCs/>
                <w:sz w:val="22"/>
                <w:szCs w:val="22"/>
              </w:rPr>
              <w:t>SE 9 Timeline for determination of eligibility</w:t>
            </w:r>
            <w:r w:rsidRPr="004E31AF">
              <w:rPr>
                <w:rFonts w:ascii="Aptos" w:hAnsi="Aptos"/>
                <w:b/>
                <w:bCs/>
                <w:sz w:val="22"/>
                <w:szCs w:val="22"/>
              </w:rPr>
              <w:t xml:space="preserve"> </w:t>
            </w:r>
          </w:p>
        </w:tc>
        <w:tc>
          <w:tcPr>
            <w:tcW w:w="5022" w:type="dxa"/>
            <w:gridSpan w:val="2"/>
          </w:tcPr>
          <w:p w14:paraId="7857FCDB" w14:textId="77777777" w:rsidR="002C34F3" w:rsidRPr="004E31AF" w:rsidRDefault="002C34F3" w:rsidP="002C34F3">
            <w:pPr>
              <w:pStyle w:val="Normal1"/>
              <w:ind w:left="285" w:hanging="282"/>
              <w:rPr>
                <w:rFonts w:ascii="Aptos" w:hAnsi="Aptos"/>
                <w:b/>
                <w:bCs/>
                <w:sz w:val="22"/>
                <w:szCs w:val="22"/>
              </w:rPr>
            </w:pPr>
            <w:r w:rsidRPr="004E31AF">
              <w:rPr>
                <w:rFonts w:ascii="Aptos" w:hAnsi="Aptos"/>
                <w:b/>
                <w:bCs/>
                <w:sz w:val="22"/>
                <w:szCs w:val="22"/>
              </w:rPr>
              <w:t xml:space="preserve">Corrective Action Plan Status: </w:t>
            </w:r>
            <w:r w:rsidRPr="004E31AF">
              <w:rPr>
                <w:rFonts w:ascii="Aptos" w:hAnsi="Aptos"/>
                <w:bCs/>
                <w:sz w:val="22"/>
                <w:szCs w:val="22"/>
              </w:rPr>
              <w:t>Approved</w:t>
            </w:r>
          </w:p>
          <w:p w14:paraId="628C6301" w14:textId="77777777" w:rsidR="002C34F3" w:rsidRPr="004E31AF" w:rsidRDefault="002C34F3" w:rsidP="002C34F3">
            <w:pPr>
              <w:pStyle w:val="Normal1"/>
              <w:rPr>
                <w:rFonts w:ascii="Aptos" w:hAnsi="Aptos"/>
                <w:sz w:val="22"/>
                <w:szCs w:val="22"/>
              </w:rPr>
            </w:pPr>
            <w:r w:rsidRPr="004E31AF">
              <w:rPr>
                <w:rFonts w:ascii="Aptos" w:hAnsi="Aptos"/>
                <w:sz w:val="22"/>
                <w:szCs w:val="22"/>
              </w:rPr>
              <w:t xml:space="preserve">                          </w:t>
            </w:r>
            <w:r w:rsidR="00EA29BF" w:rsidRPr="004E31AF">
              <w:rPr>
                <w:rFonts w:ascii="Aptos" w:hAnsi="Aptos"/>
                <w:sz w:val="22"/>
                <w:szCs w:val="22"/>
              </w:rPr>
              <w:t xml:space="preserve">           </w:t>
            </w:r>
            <w:r w:rsidRPr="004E31AF">
              <w:rPr>
                <w:rFonts w:ascii="Aptos" w:hAnsi="Aptos"/>
                <w:sz w:val="22"/>
                <w:szCs w:val="22"/>
              </w:rPr>
              <w:t xml:space="preserve">  </w:t>
            </w:r>
            <w:r w:rsidRPr="004E31AF">
              <w:rPr>
                <w:rFonts w:ascii="Aptos" w:hAnsi="Aptos"/>
                <w:b/>
                <w:sz w:val="22"/>
                <w:szCs w:val="22"/>
              </w:rPr>
              <w:t>Status Date:</w:t>
            </w:r>
            <w:r w:rsidRPr="004E31AF">
              <w:rPr>
                <w:rFonts w:ascii="Aptos" w:hAnsi="Aptos"/>
                <w:sz w:val="22"/>
                <w:szCs w:val="22"/>
              </w:rPr>
              <w:t xml:space="preserve"> 07/2</w:t>
            </w:r>
            <w:r w:rsidR="00EA29BF" w:rsidRPr="004E31AF">
              <w:rPr>
                <w:rFonts w:ascii="Aptos" w:hAnsi="Aptos"/>
                <w:sz w:val="22"/>
                <w:szCs w:val="22"/>
              </w:rPr>
              <w:t>9</w:t>
            </w:r>
            <w:r w:rsidRPr="004E31AF">
              <w:rPr>
                <w:rFonts w:ascii="Aptos" w:hAnsi="Aptos"/>
                <w:sz w:val="22"/>
                <w:szCs w:val="22"/>
              </w:rPr>
              <w:t>/2024</w:t>
            </w:r>
          </w:p>
          <w:p w14:paraId="3EBF0A89" w14:textId="77777777" w:rsidR="002C34F3" w:rsidRPr="004E31AF" w:rsidRDefault="002C34F3" w:rsidP="002C34F3">
            <w:pPr>
              <w:pStyle w:val="Normal1"/>
              <w:rPr>
                <w:rFonts w:ascii="Aptos" w:hAnsi="Aptos"/>
                <w:sz w:val="22"/>
                <w:szCs w:val="22"/>
              </w:rPr>
            </w:pPr>
            <w:r w:rsidRPr="004E31AF">
              <w:rPr>
                <w:rFonts w:ascii="Aptos" w:hAnsi="Aptos"/>
                <w:b/>
                <w:bCs/>
                <w:sz w:val="22"/>
                <w:szCs w:val="22"/>
              </w:rPr>
              <w:t xml:space="preserve">                   </w:t>
            </w:r>
            <w:r w:rsidR="00EA29BF" w:rsidRPr="004E31AF">
              <w:rPr>
                <w:rFonts w:ascii="Aptos" w:hAnsi="Aptos"/>
                <w:b/>
                <w:bCs/>
                <w:sz w:val="22"/>
                <w:szCs w:val="22"/>
              </w:rPr>
              <w:t xml:space="preserve">      </w:t>
            </w:r>
            <w:r w:rsidRPr="004E31AF">
              <w:rPr>
                <w:rFonts w:ascii="Aptos" w:hAnsi="Aptos"/>
                <w:b/>
                <w:bCs/>
                <w:sz w:val="22"/>
                <w:szCs w:val="22"/>
              </w:rPr>
              <w:t xml:space="preserve"> Correction Status:</w:t>
            </w:r>
            <w:r w:rsidRPr="004E31AF">
              <w:rPr>
                <w:rFonts w:ascii="Aptos" w:hAnsi="Aptos"/>
                <w:bCs/>
                <w:sz w:val="22"/>
                <w:szCs w:val="22"/>
              </w:rPr>
              <w:t xml:space="preserve"> </w:t>
            </w:r>
            <w:r w:rsidRPr="004E31AF">
              <w:rPr>
                <w:rFonts w:ascii="Aptos" w:hAnsi="Aptos"/>
                <w:sz w:val="22"/>
                <w:szCs w:val="22"/>
              </w:rPr>
              <w:t>Not Corrected</w:t>
            </w:r>
          </w:p>
          <w:p w14:paraId="4203F632" w14:textId="77777777" w:rsidR="00F341D7" w:rsidRPr="004E31AF" w:rsidRDefault="00F341D7" w:rsidP="002C34F3">
            <w:pPr>
              <w:pStyle w:val="Normal1"/>
              <w:rPr>
                <w:rFonts w:ascii="Aptos" w:hAnsi="Aptos"/>
                <w:sz w:val="22"/>
                <w:szCs w:val="22"/>
              </w:rPr>
            </w:pPr>
          </w:p>
        </w:tc>
      </w:tr>
      <w:tr w:rsidR="002C34F3" w14:paraId="735787F2" w14:textId="77777777">
        <w:trPr>
          <w:trHeight w:val="350"/>
        </w:trPr>
        <w:tc>
          <w:tcPr>
            <w:tcW w:w="9360" w:type="dxa"/>
            <w:gridSpan w:val="3"/>
          </w:tcPr>
          <w:p w14:paraId="43CD83EE" w14:textId="77777777" w:rsidR="00EA29BF" w:rsidRPr="004E31AF" w:rsidRDefault="00EA29BF" w:rsidP="00EA29BF">
            <w:pPr>
              <w:pStyle w:val="Normal0"/>
              <w:ind w:left="285" w:hanging="282"/>
              <w:rPr>
                <w:rFonts w:ascii="Aptos" w:hAnsi="Aptos"/>
                <w:b/>
                <w:bCs/>
                <w:sz w:val="22"/>
                <w:szCs w:val="22"/>
              </w:rPr>
            </w:pPr>
            <w:r w:rsidRPr="004E31AF">
              <w:rPr>
                <w:rFonts w:ascii="Aptos" w:hAnsi="Aptos"/>
                <w:b/>
                <w:bCs/>
                <w:sz w:val="22"/>
                <w:szCs w:val="22"/>
              </w:rPr>
              <w:t>Required Elements of Progress Report(s):</w:t>
            </w:r>
          </w:p>
          <w:p w14:paraId="3E4B195A" w14:textId="77777777" w:rsidR="00EA29BF" w:rsidRPr="004E31AF" w:rsidRDefault="00EA29BF" w:rsidP="00EA29BF">
            <w:pPr>
              <w:pStyle w:val="Normal0"/>
              <w:rPr>
                <w:rFonts w:ascii="Aptos" w:hAnsi="Aptos"/>
                <w:color w:val="000000"/>
                <w:sz w:val="22"/>
                <w:szCs w:val="22"/>
                <w:shd w:val="clear" w:color="auto" w:fill="FFFFFF"/>
              </w:rPr>
            </w:pPr>
            <w:r w:rsidRPr="004E31AF">
              <w:rPr>
                <w:rFonts w:ascii="Aptos" w:hAnsi="Aptos"/>
                <w:sz w:val="22"/>
                <w:szCs w:val="22"/>
              </w:rPr>
              <w:t xml:space="preserve">By September 30, 2024, the district will </w:t>
            </w:r>
            <w:r w:rsidRPr="004E31AF">
              <w:rPr>
                <w:rFonts w:ascii="Aptos" w:hAnsi="Aptos"/>
                <w:color w:val="000000"/>
                <w:sz w:val="22"/>
                <w:szCs w:val="22"/>
                <w:shd w:val="clear" w:color="auto" w:fill="FFFFFF"/>
              </w:rPr>
              <w:t xml:space="preserve">submit the results of the root cause analysis and an action plan that includes an internal monitoring process. </w:t>
            </w:r>
          </w:p>
          <w:p w14:paraId="62186E01" w14:textId="77777777" w:rsidR="00EA29BF" w:rsidRPr="004E31AF" w:rsidRDefault="00EA29BF" w:rsidP="00EA29BF">
            <w:pPr>
              <w:pStyle w:val="Normal0"/>
              <w:rPr>
                <w:rFonts w:ascii="Aptos" w:hAnsi="Aptos"/>
                <w:color w:val="000000"/>
                <w:sz w:val="22"/>
                <w:szCs w:val="22"/>
                <w:shd w:val="clear" w:color="auto" w:fill="FFFFFF"/>
              </w:rPr>
            </w:pPr>
          </w:p>
          <w:p w14:paraId="5E41142C" w14:textId="77777777" w:rsidR="00EA29BF" w:rsidRPr="004E31AF" w:rsidRDefault="00EA29BF" w:rsidP="00EA29BF">
            <w:pPr>
              <w:pStyle w:val="Normal0"/>
              <w:rPr>
                <w:rFonts w:ascii="Aptos" w:hAnsi="Aptos"/>
                <w:color w:val="000000"/>
                <w:sz w:val="22"/>
                <w:szCs w:val="22"/>
                <w:shd w:val="clear" w:color="auto" w:fill="FFFFFF"/>
              </w:rPr>
            </w:pPr>
            <w:r w:rsidRPr="004E31AF">
              <w:rPr>
                <w:rFonts w:ascii="Aptos" w:hAnsi="Aptos"/>
                <w:color w:val="000000"/>
                <w:sz w:val="22"/>
                <w:szCs w:val="22"/>
              </w:rPr>
              <w:t>By September 30, 2024,</w:t>
            </w:r>
            <w:r w:rsidRPr="004E31AF">
              <w:rPr>
                <w:rFonts w:ascii="Aptos" w:hAnsi="Aptos"/>
                <w:color w:val="000000"/>
                <w:sz w:val="22"/>
                <w:szCs w:val="22"/>
                <w:shd w:val="clear" w:color="auto" w:fill="F8F8F8"/>
              </w:rPr>
              <w:t xml:space="preserve"> the</w:t>
            </w:r>
            <w:r w:rsidRPr="004E31AF">
              <w:rPr>
                <w:rFonts w:ascii="Aptos" w:hAnsi="Aptos"/>
                <w:sz w:val="22"/>
                <w:szCs w:val="22"/>
              </w:rPr>
              <w:t xml:space="preserve"> district will</w:t>
            </w:r>
            <w:r w:rsidRPr="004E31AF">
              <w:rPr>
                <w:rFonts w:ascii="Aptos" w:hAnsi="Aptos"/>
                <w:color w:val="000000"/>
                <w:sz w:val="22"/>
                <w:szCs w:val="22"/>
                <w:shd w:val="clear" w:color="auto" w:fill="FFFFFF"/>
              </w:rPr>
              <w:t xml:space="preserve"> submit procedures that ensure that it is </w:t>
            </w:r>
            <w:r w:rsidRPr="004E31AF">
              <w:rPr>
                <w:rFonts w:ascii="Aptos" w:hAnsi="Aptos"/>
                <w:color w:val="000000"/>
                <w:sz w:val="22"/>
                <w:szCs w:val="22"/>
              </w:rPr>
              <w:t>determining whether the student is eligible for special education services within 45 school-working days after receipt of the parent's written consent to an initial evaluation or a re-evaluation</w:t>
            </w:r>
            <w:r w:rsidRPr="004E31AF">
              <w:rPr>
                <w:rFonts w:ascii="Aptos" w:hAnsi="Aptos"/>
                <w:color w:val="000000"/>
                <w:sz w:val="22"/>
                <w:szCs w:val="22"/>
                <w:shd w:val="clear" w:color="auto" w:fill="FFFFFF"/>
              </w:rPr>
              <w:t>.</w:t>
            </w:r>
          </w:p>
          <w:p w14:paraId="01AFC6D6" w14:textId="77777777" w:rsidR="00EA29BF" w:rsidRPr="004E31AF" w:rsidRDefault="00EA29BF" w:rsidP="00EA29BF">
            <w:pPr>
              <w:pStyle w:val="Normal0"/>
              <w:rPr>
                <w:rFonts w:ascii="Aptos" w:hAnsi="Aptos"/>
                <w:color w:val="000000"/>
                <w:sz w:val="22"/>
                <w:szCs w:val="22"/>
                <w:shd w:val="clear" w:color="auto" w:fill="FFFFFF"/>
              </w:rPr>
            </w:pPr>
          </w:p>
          <w:p w14:paraId="4F6BB3F7" w14:textId="77777777" w:rsidR="00EA29BF" w:rsidRPr="004E31AF" w:rsidRDefault="00EA29BF" w:rsidP="00EA29BF">
            <w:pPr>
              <w:pStyle w:val="Normal0"/>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By December 20, 2024, the district will submit evidence of training on the district’s procedures. Evidence will include training agenda, materials, and attendance. </w:t>
            </w:r>
          </w:p>
          <w:p w14:paraId="71E3FBB9" w14:textId="77777777" w:rsidR="00EA29BF" w:rsidRPr="004E31AF" w:rsidRDefault="00EA29BF" w:rsidP="00EA29BF">
            <w:pPr>
              <w:pStyle w:val="Normal0"/>
              <w:rPr>
                <w:rFonts w:ascii="Aptos" w:hAnsi="Aptos"/>
                <w:color w:val="000000"/>
                <w:sz w:val="22"/>
                <w:szCs w:val="22"/>
                <w:shd w:val="clear" w:color="auto" w:fill="FFFFFF"/>
              </w:rPr>
            </w:pPr>
          </w:p>
          <w:p w14:paraId="523CD5C0" w14:textId="77777777" w:rsidR="00EA29BF" w:rsidRPr="004E31AF" w:rsidRDefault="00EA29BF" w:rsidP="00EA29BF">
            <w:pPr>
              <w:pStyle w:val="Normal0"/>
              <w:rPr>
                <w:rFonts w:ascii="Aptos" w:hAnsi="Aptos"/>
                <w:sz w:val="22"/>
                <w:szCs w:val="22"/>
              </w:rPr>
            </w:pPr>
            <w:r w:rsidRPr="004E31AF">
              <w:rPr>
                <w:rFonts w:ascii="Aptos" w:hAnsi="Aptos"/>
                <w:sz w:val="22"/>
                <w:szCs w:val="22"/>
              </w:rPr>
              <w:t xml:space="preserve">By February 28, 2025, the Department will conduct a review of student records across all grade levels for evidence that the </w:t>
            </w:r>
            <w:r w:rsidRPr="004E31AF">
              <w:rPr>
                <w:rFonts w:ascii="Aptos" w:hAnsi="Aptos"/>
                <w:color w:val="000000"/>
                <w:sz w:val="22"/>
                <w:szCs w:val="22"/>
              </w:rPr>
              <w:t>district is determining whether the student is eligible for special education services within 45 school-working days after receipt of the parent's written consent to an initial evaluation or a re-evaluation</w:t>
            </w:r>
            <w:r w:rsidRPr="004E31AF">
              <w:rPr>
                <w:rFonts w:ascii="Aptos" w:hAnsi="Aptos"/>
                <w:color w:val="000000"/>
                <w:sz w:val="22"/>
                <w:szCs w:val="22"/>
                <w:shd w:val="clear" w:color="auto" w:fill="FFFFFF"/>
              </w:rPr>
              <w:t>.</w:t>
            </w:r>
          </w:p>
          <w:p w14:paraId="02E1162C" w14:textId="77777777" w:rsidR="00EA29BF" w:rsidRPr="004E31AF" w:rsidRDefault="00EA29BF" w:rsidP="00EA29BF">
            <w:pPr>
              <w:pStyle w:val="Normal0"/>
              <w:rPr>
                <w:rFonts w:ascii="Aptos" w:hAnsi="Aptos"/>
                <w:sz w:val="22"/>
                <w:szCs w:val="22"/>
              </w:rPr>
            </w:pPr>
          </w:p>
          <w:p w14:paraId="101C4D49" w14:textId="77777777" w:rsidR="00EA29BF" w:rsidRPr="004E31AF" w:rsidRDefault="00EA29BF" w:rsidP="00EA29BF">
            <w:pPr>
              <w:pStyle w:val="Normal0"/>
              <w:rPr>
                <w:rFonts w:ascii="Aptos" w:hAnsi="Aptos"/>
                <w:sz w:val="22"/>
                <w:szCs w:val="22"/>
              </w:rPr>
            </w:pPr>
            <w:r w:rsidRPr="004E31AF">
              <w:rPr>
                <w:rStyle w:val="normaltextrun"/>
                <w:rFonts w:ascii="Aptos" w:hAnsi="Aptos"/>
                <w:color w:val="000000"/>
                <w:sz w:val="22"/>
                <w:szCs w:val="22"/>
                <w:shd w:val="clear" w:color="auto" w:fill="FFFFFF"/>
              </w:rPr>
              <w:t>For any identified non-compliance, the district will submit a root cause analysis and a description of appropriate corrective actions. Subsequent progress reports may be required.</w:t>
            </w:r>
            <w:r w:rsidRPr="004E31AF">
              <w:rPr>
                <w:rStyle w:val="eop"/>
                <w:rFonts w:ascii="Aptos" w:hAnsi="Aptos"/>
                <w:color w:val="000000"/>
                <w:sz w:val="22"/>
                <w:szCs w:val="22"/>
                <w:shd w:val="clear" w:color="auto" w:fill="FFFFFF"/>
              </w:rPr>
              <w:t> </w:t>
            </w:r>
          </w:p>
          <w:p w14:paraId="28CD9EF3" w14:textId="77777777" w:rsidR="00EA29BF" w:rsidRPr="004E31AF" w:rsidRDefault="00EA29BF" w:rsidP="002C34F3">
            <w:pPr>
              <w:pStyle w:val="Normal1"/>
              <w:rPr>
                <w:rFonts w:ascii="Aptos" w:hAnsi="Aptos"/>
                <w:sz w:val="22"/>
                <w:szCs w:val="22"/>
              </w:rPr>
            </w:pPr>
          </w:p>
        </w:tc>
      </w:tr>
      <w:tr w:rsidR="002C34F3" w14:paraId="5753164F" w14:textId="77777777">
        <w:trPr>
          <w:trHeight w:val="350"/>
        </w:trPr>
        <w:tc>
          <w:tcPr>
            <w:tcW w:w="9360" w:type="dxa"/>
            <w:gridSpan w:val="3"/>
          </w:tcPr>
          <w:p w14:paraId="00074D8C" w14:textId="77777777" w:rsidR="002C34F3" w:rsidRPr="004E31AF" w:rsidRDefault="002C34F3" w:rsidP="002C34F3">
            <w:pPr>
              <w:pStyle w:val="Normal1"/>
              <w:tabs>
                <w:tab w:val="left" w:pos="2772"/>
              </w:tabs>
              <w:rPr>
                <w:rFonts w:ascii="Aptos" w:hAnsi="Aptos"/>
                <w:b/>
                <w:bCs/>
                <w:sz w:val="22"/>
                <w:szCs w:val="22"/>
              </w:rPr>
            </w:pPr>
            <w:r w:rsidRPr="004E31AF">
              <w:rPr>
                <w:rFonts w:ascii="Aptos" w:hAnsi="Aptos"/>
                <w:b/>
                <w:bCs/>
                <w:sz w:val="22"/>
                <w:szCs w:val="22"/>
              </w:rPr>
              <w:t xml:space="preserve">Progress Report Due Date(s): </w:t>
            </w:r>
          </w:p>
          <w:p w14:paraId="3336A670" w14:textId="77777777" w:rsidR="002C34F3" w:rsidRPr="004E31AF" w:rsidRDefault="002C34F3" w:rsidP="002C34F3">
            <w:pPr>
              <w:pStyle w:val="Normal1"/>
              <w:tabs>
                <w:tab w:val="left" w:pos="2772"/>
              </w:tabs>
              <w:rPr>
                <w:rFonts w:ascii="Aptos" w:hAnsi="Aptos"/>
                <w:b/>
                <w:bCs/>
                <w:sz w:val="22"/>
                <w:szCs w:val="22"/>
              </w:rPr>
            </w:pPr>
            <w:r w:rsidRPr="004E31AF">
              <w:rPr>
                <w:rFonts w:ascii="Aptos" w:hAnsi="Aptos"/>
                <w:bCs/>
                <w:sz w:val="22"/>
                <w:szCs w:val="22"/>
              </w:rPr>
              <w:t>09/30/2024</w:t>
            </w:r>
          </w:p>
          <w:p w14:paraId="529BE177" w14:textId="77777777" w:rsidR="002C34F3" w:rsidRPr="004E31AF" w:rsidRDefault="002C34F3" w:rsidP="002C34F3">
            <w:pPr>
              <w:pStyle w:val="Normal1"/>
              <w:tabs>
                <w:tab w:val="left" w:pos="2772"/>
              </w:tabs>
              <w:rPr>
                <w:rFonts w:ascii="Aptos" w:hAnsi="Aptos"/>
                <w:bCs/>
                <w:sz w:val="22"/>
                <w:szCs w:val="22"/>
              </w:rPr>
            </w:pPr>
            <w:r w:rsidRPr="004E31AF">
              <w:rPr>
                <w:rFonts w:ascii="Aptos" w:hAnsi="Aptos"/>
                <w:bCs/>
                <w:sz w:val="22"/>
                <w:szCs w:val="22"/>
              </w:rPr>
              <w:t>12/20/2024</w:t>
            </w:r>
          </w:p>
          <w:p w14:paraId="41258459" w14:textId="77777777" w:rsidR="002C34F3" w:rsidRPr="004E31AF" w:rsidRDefault="002C34F3" w:rsidP="002C34F3">
            <w:pPr>
              <w:pStyle w:val="Normal1"/>
              <w:tabs>
                <w:tab w:val="left" w:pos="2772"/>
              </w:tabs>
              <w:rPr>
                <w:rFonts w:ascii="Aptos" w:hAnsi="Aptos"/>
                <w:bCs/>
                <w:sz w:val="22"/>
                <w:szCs w:val="22"/>
              </w:rPr>
            </w:pPr>
            <w:r w:rsidRPr="004E31AF">
              <w:rPr>
                <w:rFonts w:ascii="Aptos" w:hAnsi="Aptos"/>
                <w:bCs/>
                <w:sz w:val="22"/>
                <w:szCs w:val="22"/>
              </w:rPr>
              <w:t>02/28/2025</w:t>
            </w:r>
          </w:p>
        </w:tc>
      </w:tr>
    </w:tbl>
    <w:p w14:paraId="298BB595" w14:textId="77777777" w:rsidR="002C34F3" w:rsidRPr="008E14D8" w:rsidRDefault="002C34F3" w:rsidP="002C34F3">
      <w:pPr>
        <w:pStyle w:val="Normal1"/>
        <w:rPr>
          <w:rFonts w:ascii="Verdana" w:hAnsi="Verdana"/>
          <w:sz w:val="20"/>
          <w:szCs w:val="20"/>
        </w:rPr>
      </w:pPr>
    </w:p>
    <w:p w14:paraId="6FC1E9A5" w14:textId="77777777" w:rsidR="002C34F3" w:rsidRDefault="002C34F3">
      <w:pPr>
        <w:pStyle w:val="Normal1"/>
        <w:sectPr w:rsidR="002C34F3" w:rsidSect="002C34F3">
          <w:footerReference w:type="default" r:id="rId9"/>
          <w:type w:val="continuous"/>
          <w:pgSz w:w="12240" w:h="15840"/>
          <w:pgMar w:top="1440" w:right="1080" w:bottom="1440" w:left="1800" w:header="720" w:footer="720" w:gutter="0"/>
          <w:cols w:space="720"/>
          <w:docGrid w:linePitch="360"/>
        </w:sectPr>
      </w:pPr>
    </w:p>
    <w:p w14:paraId="7D2D5AF2" w14:textId="77777777" w:rsidR="002C34F3" w:rsidRPr="008E14D8" w:rsidRDefault="002C34F3" w:rsidP="002C34F3">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C34F3" w:rsidRPr="008E14D8" w14:paraId="012A7C57" w14:textId="77777777">
        <w:trPr>
          <w:trHeight w:val="705"/>
        </w:trPr>
        <w:tc>
          <w:tcPr>
            <w:tcW w:w="9360" w:type="dxa"/>
            <w:shd w:val="clear" w:color="auto" w:fill="C0C0C0"/>
            <w:vAlign w:val="center"/>
          </w:tcPr>
          <w:p w14:paraId="5006E76E" w14:textId="77777777" w:rsidR="002C34F3" w:rsidRPr="000146B5" w:rsidRDefault="002C34F3" w:rsidP="002C34F3">
            <w:pPr>
              <w:pStyle w:val="Heading52"/>
              <w:rPr>
                <w:rFonts w:ascii="Aptos" w:hAnsi="Aptos"/>
              </w:rPr>
            </w:pPr>
            <w:r w:rsidRPr="000146B5">
              <w:rPr>
                <w:rFonts w:ascii="Aptos" w:hAnsi="Aptos"/>
              </w:rPr>
              <w:t>SPECIAL EDUCATION AND CIVIL RIGHTS</w:t>
            </w:r>
          </w:p>
          <w:p w14:paraId="33E947FE" w14:textId="77777777" w:rsidR="002C34F3" w:rsidRPr="000146B5" w:rsidRDefault="002C34F3" w:rsidP="002C34F3">
            <w:pPr>
              <w:pStyle w:val="Heading52"/>
              <w:rPr>
                <w:rFonts w:ascii="Aptos" w:hAnsi="Aptos"/>
              </w:rPr>
            </w:pPr>
            <w:r w:rsidRPr="000146B5">
              <w:rPr>
                <w:rFonts w:ascii="Aptos" w:hAnsi="Aptos"/>
              </w:rPr>
              <w:t>MONITORING REVIEW</w:t>
            </w:r>
          </w:p>
          <w:p w14:paraId="177BBDBB" w14:textId="77777777" w:rsidR="002C34F3" w:rsidRPr="008E14D8" w:rsidRDefault="002C34F3" w:rsidP="002C34F3">
            <w:pPr>
              <w:pStyle w:val="Normal2"/>
              <w:jc w:val="center"/>
              <w:rPr>
                <w:rFonts w:ascii="Verdana" w:hAnsi="Verdana"/>
                <w:b/>
                <w:bCs/>
              </w:rPr>
            </w:pPr>
            <w:r w:rsidRPr="000146B5">
              <w:rPr>
                <w:rFonts w:ascii="Aptos" w:hAnsi="Aptos"/>
                <w:b/>
              </w:rPr>
              <w:t>CORRECTIVE ACTION PLAN</w:t>
            </w:r>
          </w:p>
        </w:tc>
      </w:tr>
    </w:tbl>
    <w:p w14:paraId="55F0BB12" w14:textId="77777777" w:rsidR="002C34F3" w:rsidRPr="008E14D8" w:rsidRDefault="002C34F3" w:rsidP="002C34F3">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170"/>
        <w:gridCol w:w="3942"/>
      </w:tblGrid>
      <w:tr w:rsidR="002C34F3" w:rsidRPr="008E14D8" w14:paraId="5228C985" w14:textId="77777777" w:rsidTr="000146B5">
        <w:trPr>
          <w:trHeight w:val="458"/>
        </w:trPr>
        <w:tc>
          <w:tcPr>
            <w:tcW w:w="5418" w:type="dxa"/>
            <w:gridSpan w:val="2"/>
          </w:tcPr>
          <w:p w14:paraId="0F45747D" w14:textId="77777777" w:rsidR="002C34F3" w:rsidRPr="004E31AF" w:rsidRDefault="002C34F3" w:rsidP="002C34F3">
            <w:pPr>
              <w:pStyle w:val="Normal2"/>
              <w:rPr>
                <w:rFonts w:ascii="Aptos" w:hAnsi="Aptos"/>
                <w:b/>
                <w:bCs/>
                <w:sz w:val="22"/>
                <w:szCs w:val="22"/>
              </w:rPr>
            </w:pPr>
            <w:r w:rsidRPr="004E31AF">
              <w:rPr>
                <w:rFonts w:ascii="Aptos" w:hAnsi="Aptos"/>
                <w:b/>
                <w:bCs/>
                <w:sz w:val="22"/>
                <w:szCs w:val="22"/>
              </w:rPr>
              <w:t xml:space="preserve">Criterion &amp; Topic: </w:t>
            </w:r>
          </w:p>
          <w:p w14:paraId="7692A145" w14:textId="77777777" w:rsidR="002C34F3" w:rsidRPr="004E31AF" w:rsidRDefault="002C34F3" w:rsidP="002C34F3">
            <w:pPr>
              <w:pStyle w:val="Normal2"/>
              <w:rPr>
                <w:rFonts w:ascii="Aptos" w:hAnsi="Aptos"/>
                <w:bCs/>
                <w:sz w:val="22"/>
                <w:szCs w:val="22"/>
              </w:rPr>
            </w:pPr>
            <w:r w:rsidRPr="004E31AF">
              <w:rPr>
                <w:rFonts w:ascii="Aptos" w:hAnsi="Aptos"/>
                <w:bCs/>
                <w:sz w:val="22"/>
                <w:szCs w:val="22"/>
              </w:rPr>
              <w:t>SE 13 Progress Reports and content</w:t>
            </w:r>
          </w:p>
        </w:tc>
        <w:tc>
          <w:tcPr>
            <w:tcW w:w="3942" w:type="dxa"/>
          </w:tcPr>
          <w:p w14:paraId="7241C74E" w14:textId="77777777" w:rsidR="002C34F3" w:rsidRPr="004E31AF" w:rsidRDefault="002C34F3" w:rsidP="002C34F3">
            <w:pPr>
              <w:pStyle w:val="Normal2"/>
              <w:rPr>
                <w:rFonts w:ascii="Aptos" w:hAnsi="Aptos"/>
                <w:b/>
                <w:bCs/>
                <w:sz w:val="22"/>
                <w:szCs w:val="22"/>
              </w:rPr>
            </w:pPr>
            <w:r w:rsidRPr="004E31AF">
              <w:rPr>
                <w:rFonts w:ascii="Aptos" w:hAnsi="Aptos"/>
                <w:b/>
                <w:bCs/>
                <w:sz w:val="22"/>
                <w:szCs w:val="22"/>
              </w:rPr>
              <w:t xml:space="preserve">Rating: </w:t>
            </w:r>
          </w:p>
          <w:p w14:paraId="6087E343" w14:textId="77777777" w:rsidR="002C34F3" w:rsidRPr="004E31AF" w:rsidRDefault="002C34F3" w:rsidP="002C34F3">
            <w:pPr>
              <w:pStyle w:val="Normal2"/>
              <w:rPr>
                <w:rFonts w:ascii="Aptos" w:hAnsi="Aptos"/>
                <w:sz w:val="22"/>
                <w:szCs w:val="22"/>
              </w:rPr>
            </w:pPr>
            <w:r w:rsidRPr="004E31AF">
              <w:rPr>
                <w:rFonts w:ascii="Aptos" w:hAnsi="Aptos"/>
                <w:sz w:val="22"/>
                <w:szCs w:val="22"/>
              </w:rPr>
              <w:t>Partially Implemented</w:t>
            </w:r>
          </w:p>
          <w:p w14:paraId="582658C8" w14:textId="77777777" w:rsidR="000146B5" w:rsidRPr="004E31AF" w:rsidRDefault="000146B5" w:rsidP="002C34F3">
            <w:pPr>
              <w:pStyle w:val="Normal2"/>
              <w:rPr>
                <w:rFonts w:ascii="Aptos" w:hAnsi="Aptos"/>
                <w:b/>
                <w:bCs/>
                <w:sz w:val="22"/>
                <w:szCs w:val="22"/>
              </w:rPr>
            </w:pPr>
          </w:p>
        </w:tc>
      </w:tr>
      <w:tr w:rsidR="002C34F3" w:rsidRPr="008E14D8" w14:paraId="3E4FE096" w14:textId="77777777">
        <w:trPr>
          <w:trHeight w:val="422"/>
        </w:trPr>
        <w:tc>
          <w:tcPr>
            <w:tcW w:w="9360" w:type="dxa"/>
            <w:gridSpan w:val="3"/>
          </w:tcPr>
          <w:p w14:paraId="01C7DD7E" w14:textId="77777777" w:rsidR="002C34F3" w:rsidRPr="004E31AF" w:rsidRDefault="002C34F3" w:rsidP="002C34F3">
            <w:pPr>
              <w:pStyle w:val="Normal2"/>
              <w:rPr>
                <w:rFonts w:ascii="Aptos" w:hAnsi="Aptos"/>
                <w:b/>
                <w:bCs/>
                <w:sz w:val="22"/>
                <w:szCs w:val="22"/>
              </w:rPr>
            </w:pPr>
            <w:r w:rsidRPr="004E31AF">
              <w:rPr>
                <w:rFonts w:ascii="Aptos" w:hAnsi="Aptos"/>
                <w:b/>
                <w:bCs/>
                <w:sz w:val="22"/>
                <w:szCs w:val="22"/>
              </w:rPr>
              <w:t xml:space="preserve">Department Findings: </w:t>
            </w:r>
          </w:p>
          <w:p w14:paraId="6B88ED02" w14:textId="77777777" w:rsidR="002C34F3" w:rsidRPr="004E31AF" w:rsidRDefault="002C34F3" w:rsidP="002C34F3">
            <w:pPr>
              <w:pStyle w:val="Normal2"/>
              <w:rPr>
                <w:rFonts w:ascii="Aptos" w:hAnsi="Aptos"/>
                <w:sz w:val="22"/>
                <w:szCs w:val="22"/>
              </w:rPr>
            </w:pPr>
            <w:r w:rsidRPr="004E31AF">
              <w:rPr>
                <w:rFonts w:ascii="Aptos" w:hAnsi="Aptos"/>
                <w:sz w:val="22"/>
                <w:szCs w:val="22"/>
              </w:rPr>
              <w:t>Student record reviews and interviews indicate the district does not consistently ensure that progress report information sent to parents includes written information on the student's progress toward each annual goal in the IEP.</w:t>
            </w:r>
          </w:p>
          <w:p w14:paraId="7EF95572" w14:textId="77777777" w:rsidR="000146B5" w:rsidRPr="004E31AF" w:rsidRDefault="000146B5" w:rsidP="002C34F3">
            <w:pPr>
              <w:pStyle w:val="Normal2"/>
              <w:rPr>
                <w:rFonts w:ascii="Aptos" w:hAnsi="Aptos"/>
                <w:sz w:val="22"/>
                <w:szCs w:val="22"/>
              </w:rPr>
            </w:pPr>
          </w:p>
        </w:tc>
      </w:tr>
      <w:tr w:rsidR="002C34F3" w14:paraId="07AE5322" w14:textId="77777777">
        <w:trPr>
          <w:trHeight w:val="377"/>
        </w:trPr>
        <w:tc>
          <w:tcPr>
            <w:tcW w:w="9360" w:type="dxa"/>
            <w:gridSpan w:val="3"/>
          </w:tcPr>
          <w:p w14:paraId="1967C32B" w14:textId="77777777" w:rsidR="000146B5" w:rsidRPr="004E31AF" w:rsidRDefault="000146B5" w:rsidP="000146B5">
            <w:pPr>
              <w:pStyle w:val="Normal2"/>
              <w:rPr>
                <w:rFonts w:ascii="Aptos" w:hAnsi="Aptos"/>
                <w:b/>
                <w:bCs/>
                <w:sz w:val="22"/>
                <w:szCs w:val="22"/>
              </w:rPr>
            </w:pPr>
            <w:r w:rsidRPr="004E31AF">
              <w:rPr>
                <w:rFonts w:ascii="Aptos" w:hAnsi="Aptos"/>
                <w:b/>
                <w:bCs/>
                <w:sz w:val="22"/>
                <w:szCs w:val="22"/>
              </w:rPr>
              <w:t xml:space="preserve">Description of Corrective Action: </w:t>
            </w:r>
          </w:p>
          <w:p w14:paraId="3CB718F2" w14:textId="77777777" w:rsidR="000146B5" w:rsidRPr="004E31AF" w:rsidRDefault="000146B5" w:rsidP="000146B5">
            <w:pPr>
              <w:pStyle w:val="Normal0"/>
              <w:numPr>
                <w:ilvl w:val="0"/>
                <w:numId w:val="9"/>
              </w:numPr>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The district will conduct a root cause analysis of factors that led to non-compliance in this area. </w:t>
            </w:r>
          </w:p>
          <w:p w14:paraId="5744CAF6" w14:textId="77777777" w:rsidR="000146B5" w:rsidRPr="004E31AF" w:rsidRDefault="000146B5" w:rsidP="000146B5">
            <w:pPr>
              <w:pStyle w:val="Normal0"/>
              <w:numPr>
                <w:ilvl w:val="0"/>
                <w:numId w:val="9"/>
              </w:numPr>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The district will also update procedures outlining requirements regarding the content of progress reports, the district’s process to review progress reports for content, and distribution process. This information will be posted in the shared special education drive for easy access and reference. </w:t>
            </w:r>
          </w:p>
          <w:p w14:paraId="052B3169" w14:textId="77777777" w:rsidR="000146B5" w:rsidRPr="004E31AF" w:rsidRDefault="000146B5" w:rsidP="000146B5">
            <w:pPr>
              <w:pStyle w:val="Normal0"/>
              <w:numPr>
                <w:ilvl w:val="0"/>
                <w:numId w:val="9"/>
              </w:numPr>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All relevant staff will participate in professional development on the district’s updated procedures for progress reporting content. Training will include a review of the regulations, the district's expectations regarding progress reporting, and staff members responsible for the district's internal monitoring procedures. The training will be conducted at one of the monthly special education staff meetings led by the Special Education Director. Participants will sign an attendance sheet acknowledging their participation in the training and understanding of regulations, district procedures, and their responsibilities. </w:t>
            </w:r>
          </w:p>
          <w:p w14:paraId="65134E27" w14:textId="77777777" w:rsidR="000146B5" w:rsidRPr="004E31AF" w:rsidRDefault="000146B5" w:rsidP="000146B5">
            <w:pPr>
              <w:pStyle w:val="Normal0"/>
              <w:numPr>
                <w:ilvl w:val="0"/>
                <w:numId w:val="9"/>
              </w:numPr>
              <w:rPr>
                <w:rFonts w:ascii="Aptos" w:hAnsi="Aptos"/>
                <w:color w:val="000000"/>
                <w:sz w:val="22"/>
                <w:szCs w:val="22"/>
                <w:shd w:val="clear" w:color="auto" w:fill="FFFFFF"/>
              </w:rPr>
            </w:pPr>
            <w:r w:rsidRPr="004E31AF">
              <w:rPr>
                <w:rFonts w:ascii="Aptos" w:hAnsi="Aptos"/>
                <w:color w:val="000000"/>
                <w:sz w:val="22"/>
                <w:szCs w:val="22"/>
                <w:shd w:val="clear" w:color="auto" w:fill="FFFFFF"/>
              </w:rPr>
              <w:t>The Department will conduct a review of student records across all grade levels to ensure compliance with progress reporting content requirements. This will allow for two cycles of progress reporting for all levels (preschool, elementary, middle, and high school). For any identified non-compliance, the district will submit a root cause analysis and a description of appropriate corrective action taken.  </w:t>
            </w:r>
          </w:p>
          <w:p w14:paraId="30AA132C" w14:textId="77777777" w:rsidR="002C34F3" w:rsidRPr="004E31AF" w:rsidRDefault="002C34F3" w:rsidP="002C34F3">
            <w:pPr>
              <w:pStyle w:val="Normal2"/>
              <w:rPr>
                <w:rFonts w:ascii="Aptos" w:hAnsi="Aptos"/>
                <w:sz w:val="22"/>
                <w:szCs w:val="22"/>
              </w:rPr>
            </w:pPr>
          </w:p>
        </w:tc>
      </w:tr>
      <w:tr w:rsidR="002C34F3" w:rsidRPr="008E14D8" w14:paraId="770D4774" w14:textId="77777777" w:rsidTr="000146B5">
        <w:trPr>
          <w:trHeight w:val="665"/>
        </w:trPr>
        <w:tc>
          <w:tcPr>
            <w:tcW w:w="5418" w:type="dxa"/>
            <w:gridSpan w:val="2"/>
          </w:tcPr>
          <w:p w14:paraId="45B7F227" w14:textId="77777777" w:rsidR="002C34F3" w:rsidRPr="004E31AF" w:rsidRDefault="002C34F3" w:rsidP="002C34F3">
            <w:pPr>
              <w:pStyle w:val="Normal2"/>
              <w:rPr>
                <w:rFonts w:ascii="Aptos" w:hAnsi="Aptos"/>
                <w:b/>
                <w:bCs/>
                <w:sz w:val="22"/>
                <w:szCs w:val="22"/>
              </w:rPr>
            </w:pPr>
            <w:r w:rsidRPr="004E31AF">
              <w:rPr>
                <w:rFonts w:ascii="Aptos" w:hAnsi="Aptos"/>
                <w:b/>
                <w:bCs/>
                <w:sz w:val="22"/>
                <w:szCs w:val="22"/>
              </w:rPr>
              <w:t>Title/Role(s) of Responsible Persons:</w:t>
            </w:r>
          </w:p>
          <w:p w14:paraId="3CD1A1DA" w14:textId="77777777" w:rsidR="002C34F3" w:rsidRPr="004E31AF" w:rsidRDefault="002C34F3" w:rsidP="002C34F3">
            <w:pPr>
              <w:pStyle w:val="Normal2"/>
              <w:rPr>
                <w:rFonts w:ascii="Aptos" w:hAnsi="Aptos"/>
                <w:bCs/>
                <w:sz w:val="22"/>
                <w:szCs w:val="22"/>
              </w:rPr>
            </w:pPr>
            <w:r w:rsidRPr="004E31AF">
              <w:rPr>
                <w:rFonts w:ascii="Aptos" w:hAnsi="Aptos"/>
                <w:bCs/>
                <w:sz w:val="22"/>
                <w:szCs w:val="22"/>
              </w:rPr>
              <w:t>Special Education Director</w:t>
            </w:r>
          </w:p>
        </w:tc>
        <w:tc>
          <w:tcPr>
            <w:tcW w:w="3942" w:type="dxa"/>
          </w:tcPr>
          <w:p w14:paraId="513B004F" w14:textId="77777777" w:rsidR="002C34F3" w:rsidRPr="004E31AF" w:rsidRDefault="002C34F3" w:rsidP="002C34F3">
            <w:pPr>
              <w:pStyle w:val="Normal2"/>
              <w:rPr>
                <w:rFonts w:ascii="Aptos" w:hAnsi="Aptos"/>
                <w:b/>
                <w:bCs/>
                <w:sz w:val="22"/>
                <w:szCs w:val="22"/>
              </w:rPr>
            </w:pPr>
            <w:r w:rsidRPr="004E31AF">
              <w:rPr>
                <w:rFonts w:ascii="Aptos" w:hAnsi="Aptos"/>
                <w:b/>
                <w:bCs/>
                <w:sz w:val="22"/>
                <w:szCs w:val="22"/>
              </w:rPr>
              <w:t>Expected Date of Completion:</w:t>
            </w:r>
          </w:p>
          <w:p w14:paraId="5F87C7EA" w14:textId="77777777" w:rsidR="002C34F3" w:rsidRPr="004E31AF" w:rsidRDefault="002C34F3" w:rsidP="002C34F3">
            <w:pPr>
              <w:pStyle w:val="Normal2"/>
              <w:rPr>
                <w:rFonts w:ascii="Aptos" w:hAnsi="Aptos"/>
                <w:b/>
                <w:bCs/>
                <w:sz w:val="22"/>
                <w:szCs w:val="22"/>
              </w:rPr>
            </w:pPr>
            <w:r w:rsidRPr="004E31AF">
              <w:rPr>
                <w:rFonts w:ascii="Aptos" w:hAnsi="Aptos"/>
                <w:bCs/>
                <w:sz w:val="22"/>
                <w:szCs w:val="22"/>
              </w:rPr>
              <w:t>03/29/2025</w:t>
            </w:r>
          </w:p>
        </w:tc>
      </w:tr>
      <w:tr w:rsidR="002C34F3" w14:paraId="0EED8F1F" w14:textId="77777777">
        <w:trPr>
          <w:trHeight w:val="330"/>
        </w:trPr>
        <w:tc>
          <w:tcPr>
            <w:tcW w:w="9360" w:type="dxa"/>
            <w:gridSpan w:val="3"/>
          </w:tcPr>
          <w:p w14:paraId="537B191D" w14:textId="77777777" w:rsidR="002C34F3" w:rsidRDefault="002C34F3" w:rsidP="002C34F3">
            <w:pPr>
              <w:pStyle w:val="Normal2"/>
              <w:rPr>
                <w:rFonts w:ascii="Aptos" w:hAnsi="Aptos"/>
                <w:b/>
                <w:bCs/>
                <w:sz w:val="22"/>
                <w:szCs w:val="22"/>
              </w:rPr>
            </w:pPr>
            <w:r w:rsidRPr="004E31AF">
              <w:rPr>
                <w:rFonts w:ascii="Aptos" w:hAnsi="Aptos"/>
                <w:b/>
                <w:bCs/>
                <w:sz w:val="22"/>
                <w:szCs w:val="22"/>
              </w:rPr>
              <w:t>Evidence of Completion of the Corrective Action:</w:t>
            </w:r>
          </w:p>
          <w:p w14:paraId="347F3DA2" w14:textId="77777777" w:rsidR="00461A51" w:rsidRPr="00461A51" w:rsidRDefault="00461A51" w:rsidP="002C34F3">
            <w:pPr>
              <w:pStyle w:val="Normal0"/>
              <w:numPr>
                <w:ilvl w:val="0"/>
                <w:numId w:val="5"/>
              </w:numPr>
              <w:rPr>
                <w:rFonts w:ascii="Aptos" w:hAnsi="Aptos"/>
                <w:b/>
                <w:bCs/>
                <w:sz w:val="22"/>
                <w:szCs w:val="22"/>
              </w:rPr>
            </w:pPr>
            <w:r w:rsidRPr="004E31AF">
              <w:rPr>
                <w:rFonts w:ascii="Aptos" w:hAnsi="Aptos"/>
                <w:color w:val="000000"/>
                <w:sz w:val="22"/>
                <w:szCs w:val="22"/>
                <w:shd w:val="clear" w:color="auto" w:fill="FFFFFF"/>
              </w:rPr>
              <w:t>Description of the investigation and results of the root cause analysis that led to non-compliance in this area</w:t>
            </w:r>
          </w:p>
          <w:p w14:paraId="106C505D" w14:textId="77777777" w:rsidR="000146B5" w:rsidRPr="004E31AF" w:rsidRDefault="000146B5" w:rsidP="000146B5">
            <w:pPr>
              <w:pStyle w:val="Normal0"/>
              <w:numPr>
                <w:ilvl w:val="0"/>
                <w:numId w:val="10"/>
              </w:numPr>
              <w:rPr>
                <w:rFonts w:ascii="Aptos" w:hAnsi="Aptos"/>
                <w:b/>
                <w:bCs/>
                <w:sz w:val="22"/>
                <w:szCs w:val="22"/>
              </w:rPr>
            </w:pPr>
            <w:r w:rsidRPr="004E31AF">
              <w:rPr>
                <w:rFonts w:ascii="Aptos" w:hAnsi="Aptos"/>
                <w:color w:val="000000"/>
                <w:sz w:val="22"/>
                <w:szCs w:val="22"/>
                <w:shd w:val="clear" w:color="auto" w:fill="FFFFFF"/>
              </w:rPr>
              <w:t>Updated procedures, and training materials used to inform staff of new procedures.</w:t>
            </w:r>
          </w:p>
          <w:p w14:paraId="2653B177" w14:textId="77777777" w:rsidR="000146B5" w:rsidRPr="004E31AF" w:rsidRDefault="000146B5" w:rsidP="000146B5">
            <w:pPr>
              <w:pStyle w:val="Normal0"/>
              <w:numPr>
                <w:ilvl w:val="0"/>
                <w:numId w:val="10"/>
              </w:numPr>
              <w:rPr>
                <w:rFonts w:ascii="Aptos" w:hAnsi="Aptos"/>
                <w:b/>
                <w:bCs/>
                <w:sz w:val="22"/>
                <w:szCs w:val="22"/>
              </w:rPr>
            </w:pPr>
            <w:r w:rsidRPr="004E31AF">
              <w:rPr>
                <w:rFonts w:ascii="Aptos" w:hAnsi="Aptos"/>
                <w:color w:val="000000"/>
                <w:sz w:val="22"/>
                <w:szCs w:val="22"/>
                <w:shd w:val="clear" w:color="auto" w:fill="FFFFFF"/>
              </w:rPr>
              <w:t xml:space="preserve">Evidence of training sessions, including employee sign-in sheets for participation and understanding of concepts. </w:t>
            </w:r>
          </w:p>
          <w:p w14:paraId="73CBE61D" w14:textId="77777777" w:rsidR="000146B5" w:rsidRPr="004E31AF" w:rsidRDefault="000146B5" w:rsidP="000146B5">
            <w:pPr>
              <w:pStyle w:val="Normal0"/>
              <w:numPr>
                <w:ilvl w:val="0"/>
                <w:numId w:val="10"/>
              </w:numPr>
              <w:rPr>
                <w:rFonts w:ascii="Aptos" w:hAnsi="Aptos"/>
                <w:b/>
                <w:bCs/>
                <w:sz w:val="22"/>
                <w:szCs w:val="22"/>
              </w:rPr>
            </w:pPr>
            <w:r w:rsidRPr="004E31AF">
              <w:rPr>
                <w:rFonts w:ascii="Aptos" w:hAnsi="Aptos"/>
                <w:color w:val="000000"/>
                <w:sz w:val="22"/>
                <w:szCs w:val="22"/>
                <w:shd w:val="clear" w:color="auto" w:fill="FFFFFF"/>
              </w:rPr>
              <w:t>Results of the Department's review of student records and, if applicable, root cause of any noncompliance and steps taken to address findings.  </w:t>
            </w:r>
          </w:p>
          <w:p w14:paraId="7047D61A" w14:textId="77777777" w:rsidR="002C34F3" w:rsidRPr="004E31AF" w:rsidRDefault="002C34F3" w:rsidP="002C34F3">
            <w:pPr>
              <w:pStyle w:val="Normal2"/>
              <w:rPr>
                <w:rFonts w:ascii="Aptos" w:hAnsi="Aptos"/>
                <w:sz w:val="22"/>
                <w:szCs w:val="22"/>
              </w:rPr>
            </w:pPr>
          </w:p>
        </w:tc>
      </w:tr>
      <w:tr w:rsidR="002C34F3" w14:paraId="0F6D7C0C" w14:textId="77777777">
        <w:trPr>
          <w:trHeight w:val="359"/>
        </w:trPr>
        <w:tc>
          <w:tcPr>
            <w:tcW w:w="9360" w:type="dxa"/>
            <w:gridSpan w:val="3"/>
          </w:tcPr>
          <w:p w14:paraId="4A984C7D" w14:textId="77777777" w:rsidR="000146B5" w:rsidRPr="004E31AF" w:rsidRDefault="000146B5" w:rsidP="000146B5">
            <w:pPr>
              <w:pStyle w:val="Normal0"/>
              <w:rPr>
                <w:rFonts w:ascii="Aptos" w:hAnsi="Aptos"/>
                <w:b/>
                <w:bCs/>
                <w:sz w:val="22"/>
                <w:szCs w:val="22"/>
              </w:rPr>
            </w:pPr>
            <w:r w:rsidRPr="004E31AF">
              <w:rPr>
                <w:rFonts w:ascii="Aptos" w:hAnsi="Aptos"/>
                <w:b/>
                <w:bCs/>
                <w:sz w:val="22"/>
                <w:szCs w:val="22"/>
              </w:rPr>
              <w:t xml:space="preserve">Description of Internal Monitoring Procedures: </w:t>
            </w:r>
          </w:p>
          <w:p w14:paraId="4FBB220A" w14:textId="77777777" w:rsidR="000146B5" w:rsidRPr="004E31AF" w:rsidRDefault="000146B5" w:rsidP="000146B5">
            <w:pPr>
              <w:pStyle w:val="Normal0"/>
              <w:numPr>
                <w:ilvl w:val="0"/>
                <w:numId w:val="11"/>
              </w:numPr>
              <w:rPr>
                <w:rFonts w:ascii="Aptos" w:hAnsi="Aptos"/>
                <w:b/>
                <w:bCs/>
                <w:sz w:val="22"/>
                <w:szCs w:val="22"/>
              </w:rPr>
            </w:pPr>
            <w:r w:rsidRPr="004E31AF">
              <w:rPr>
                <w:rFonts w:ascii="Aptos" w:hAnsi="Aptos"/>
                <w:color w:val="000000"/>
                <w:sz w:val="22"/>
                <w:szCs w:val="22"/>
                <w:shd w:val="clear" w:color="auto" w:fill="FFFFFF"/>
              </w:rPr>
              <w:t xml:space="preserve">Each year the Special Education Director will meet with Team Chairperson(s) to review district procedures for managing and monitoring the progress report process and Team Chairperson role and responsibilities in this process. The Team Chairperson will read every progress report to ensure technical accuracy, valid content, and completeness. </w:t>
            </w:r>
          </w:p>
          <w:p w14:paraId="5915B02C" w14:textId="77777777" w:rsidR="000146B5" w:rsidRPr="004E31AF" w:rsidRDefault="000146B5" w:rsidP="000146B5">
            <w:pPr>
              <w:pStyle w:val="Normal0"/>
              <w:numPr>
                <w:ilvl w:val="0"/>
                <w:numId w:val="11"/>
              </w:numPr>
              <w:rPr>
                <w:rFonts w:ascii="Aptos" w:hAnsi="Aptos"/>
                <w:b/>
                <w:bCs/>
                <w:sz w:val="22"/>
                <w:szCs w:val="22"/>
              </w:rPr>
            </w:pPr>
            <w:r w:rsidRPr="004E31AF">
              <w:rPr>
                <w:rFonts w:ascii="Aptos" w:hAnsi="Aptos"/>
                <w:color w:val="000000"/>
                <w:sz w:val="22"/>
                <w:szCs w:val="22"/>
                <w:shd w:val="clear" w:color="auto" w:fill="FFFFFF"/>
              </w:rPr>
              <w:t>The Special Education Director will provide training to all relevant special education staff at least annually on progress reporting regulations, progress reporting best practices, and district internal monitoring procedures.</w:t>
            </w:r>
          </w:p>
          <w:p w14:paraId="30148052" w14:textId="77777777" w:rsidR="000146B5" w:rsidRPr="004E31AF" w:rsidRDefault="000146B5" w:rsidP="000146B5">
            <w:pPr>
              <w:pStyle w:val="Normal0"/>
              <w:numPr>
                <w:ilvl w:val="0"/>
                <w:numId w:val="11"/>
              </w:numPr>
              <w:rPr>
                <w:rFonts w:ascii="Aptos" w:hAnsi="Aptos"/>
                <w:b/>
                <w:bCs/>
                <w:sz w:val="22"/>
                <w:szCs w:val="22"/>
              </w:rPr>
            </w:pPr>
            <w:r w:rsidRPr="004E31AF">
              <w:rPr>
                <w:rFonts w:ascii="Aptos" w:hAnsi="Aptos"/>
                <w:color w:val="000000"/>
                <w:sz w:val="22"/>
                <w:szCs w:val="22"/>
                <w:shd w:val="clear" w:color="auto" w:fill="FFFFFF"/>
              </w:rPr>
              <w:t xml:space="preserve"> Additionally, the district will conduct quarterly internal monitoring to ensure compliance with progress reporting requirements. For any noncompliance identified, the district will submit a root cause analysis and implement appropriate corrective actions.  </w:t>
            </w:r>
          </w:p>
          <w:p w14:paraId="1D8B98B1" w14:textId="77777777" w:rsidR="000146B5" w:rsidRPr="004E31AF" w:rsidRDefault="000146B5" w:rsidP="002C34F3">
            <w:pPr>
              <w:pStyle w:val="Normal2"/>
              <w:rPr>
                <w:rFonts w:ascii="Aptos" w:hAnsi="Aptos"/>
                <w:sz w:val="22"/>
                <w:szCs w:val="22"/>
              </w:rPr>
            </w:pPr>
          </w:p>
        </w:tc>
      </w:tr>
      <w:tr w:rsidR="002C34F3" w:rsidRPr="008E14D8" w14:paraId="09EA7825" w14:textId="77777777">
        <w:trPr>
          <w:trHeight w:val="450"/>
        </w:trPr>
        <w:tc>
          <w:tcPr>
            <w:tcW w:w="9360" w:type="dxa"/>
            <w:gridSpan w:val="3"/>
            <w:shd w:val="clear" w:color="auto" w:fill="C0C0C0"/>
            <w:vAlign w:val="center"/>
          </w:tcPr>
          <w:p w14:paraId="763C7F3F" w14:textId="77777777" w:rsidR="002C34F3" w:rsidRPr="004E31AF" w:rsidRDefault="002C34F3" w:rsidP="002C34F3">
            <w:pPr>
              <w:pStyle w:val="Heading72"/>
              <w:rPr>
                <w:rFonts w:ascii="Aptos" w:hAnsi="Aptos"/>
                <w:sz w:val="22"/>
                <w:szCs w:val="22"/>
              </w:rPr>
            </w:pPr>
            <w:r w:rsidRPr="004E31AF">
              <w:rPr>
                <w:rFonts w:ascii="Aptos" w:hAnsi="Aptos"/>
                <w:sz w:val="22"/>
                <w:szCs w:val="22"/>
              </w:rPr>
              <w:t>CORRECTIVE ACTION PLAN APPROVAL SECTION</w:t>
            </w:r>
          </w:p>
        </w:tc>
      </w:tr>
      <w:tr w:rsidR="002C34F3" w:rsidRPr="008E14D8" w14:paraId="7A0596FE" w14:textId="77777777" w:rsidTr="002C34F3">
        <w:trPr>
          <w:trHeight w:val="647"/>
        </w:trPr>
        <w:tc>
          <w:tcPr>
            <w:tcW w:w="4248" w:type="dxa"/>
          </w:tcPr>
          <w:p w14:paraId="030FD86B" w14:textId="77777777" w:rsidR="002C34F3" w:rsidRPr="004E31AF" w:rsidRDefault="002C34F3" w:rsidP="002C34F3">
            <w:pPr>
              <w:pStyle w:val="Normal2"/>
              <w:rPr>
                <w:rFonts w:ascii="Aptos" w:hAnsi="Aptos"/>
                <w:b/>
                <w:bCs/>
                <w:sz w:val="22"/>
                <w:szCs w:val="22"/>
              </w:rPr>
            </w:pPr>
            <w:r w:rsidRPr="004E31AF">
              <w:rPr>
                <w:rFonts w:ascii="Aptos" w:hAnsi="Aptos"/>
                <w:b/>
                <w:bCs/>
                <w:sz w:val="22"/>
                <w:szCs w:val="22"/>
              </w:rPr>
              <w:t xml:space="preserve">Criterion: </w:t>
            </w:r>
          </w:p>
          <w:p w14:paraId="11EE4476" w14:textId="77777777" w:rsidR="002C34F3" w:rsidRPr="004E31AF" w:rsidRDefault="002C34F3" w:rsidP="002C34F3">
            <w:pPr>
              <w:pStyle w:val="Normal2"/>
              <w:rPr>
                <w:rFonts w:ascii="Aptos" w:hAnsi="Aptos"/>
                <w:b/>
                <w:bCs/>
                <w:sz w:val="22"/>
                <w:szCs w:val="22"/>
              </w:rPr>
            </w:pPr>
            <w:r w:rsidRPr="004E31AF">
              <w:rPr>
                <w:rFonts w:ascii="Aptos" w:hAnsi="Aptos"/>
                <w:bCs/>
                <w:sz w:val="22"/>
                <w:szCs w:val="22"/>
              </w:rPr>
              <w:t>SE 13 Progress Reports and content</w:t>
            </w:r>
            <w:r w:rsidRPr="004E31AF">
              <w:rPr>
                <w:rFonts w:ascii="Aptos" w:hAnsi="Aptos"/>
                <w:b/>
                <w:bCs/>
                <w:sz w:val="22"/>
                <w:szCs w:val="22"/>
              </w:rPr>
              <w:t xml:space="preserve"> </w:t>
            </w:r>
          </w:p>
        </w:tc>
        <w:tc>
          <w:tcPr>
            <w:tcW w:w="5112" w:type="dxa"/>
            <w:gridSpan w:val="2"/>
          </w:tcPr>
          <w:p w14:paraId="7CC51033" w14:textId="77777777" w:rsidR="002C34F3" w:rsidRPr="004E31AF" w:rsidRDefault="002C34F3" w:rsidP="002C34F3">
            <w:pPr>
              <w:pStyle w:val="Normal2"/>
              <w:ind w:left="285" w:hanging="282"/>
              <w:rPr>
                <w:rFonts w:ascii="Aptos" w:hAnsi="Aptos"/>
                <w:b/>
                <w:bCs/>
                <w:sz w:val="22"/>
                <w:szCs w:val="22"/>
              </w:rPr>
            </w:pPr>
            <w:r w:rsidRPr="004E31AF">
              <w:rPr>
                <w:rFonts w:ascii="Aptos" w:hAnsi="Aptos"/>
                <w:b/>
                <w:bCs/>
                <w:sz w:val="22"/>
                <w:szCs w:val="22"/>
              </w:rPr>
              <w:t xml:space="preserve">Corrective Action Plan Status: </w:t>
            </w:r>
            <w:r w:rsidRPr="004E31AF">
              <w:rPr>
                <w:rFonts w:ascii="Aptos" w:hAnsi="Aptos"/>
                <w:bCs/>
                <w:sz w:val="22"/>
                <w:szCs w:val="22"/>
              </w:rPr>
              <w:t>Approved</w:t>
            </w:r>
          </w:p>
          <w:p w14:paraId="2F0B6140" w14:textId="77777777" w:rsidR="002C34F3" w:rsidRPr="004E31AF" w:rsidRDefault="002C34F3" w:rsidP="002C34F3">
            <w:pPr>
              <w:pStyle w:val="Normal2"/>
              <w:rPr>
                <w:rFonts w:ascii="Aptos" w:hAnsi="Aptos"/>
                <w:sz w:val="22"/>
                <w:szCs w:val="22"/>
              </w:rPr>
            </w:pPr>
            <w:r w:rsidRPr="004E31AF">
              <w:rPr>
                <w:rFonts w:ascii="Aptos" w:hAnsi="Aptos"/>
                <w:sz w:val="22"/>
                <w:szCs w:val="22"/>
              </w:rPr>
              <w:t xml:space="preserve">                   </w:t>
            </w:r>
            <w:r w:rsidR="00B44F61" w:rsidRPr="004E31AF">
              <w:rPr>
                <w:rFonts w:ascii="Aptos" w:hAnsi="Aptos"/>
                <w:sz w:val="22"/>
                <w:szCs w:val="22"/>
              </w:rPr>
              <w:t xml:space="preserve">           </w:t>
            </w:r>
            <w:r w:rsidRPr="004E31AF">
              <w:rPr>
                <w:rFonts w:ascii="Aptos" w:hAnsi="Aptos"/>
                <w:sz w:val="22"/>
                <w:szCs w:val="22"/>
              </w:rPr>
              <w:t xml:space="preserve">         </w:t>
            </w:r>
            <w:r w:rsidRPr="004E31AF">
              <w:rPr>
                <w:rFonts w:ascii="Aptos" w:hAnsi="Aptos"/>
                <w:b/>
                <w:sz w:val="22"/>
                <w:szCs w:val="22"/>
              </w:rPr>
              <w:t>Status Date:</w:t>
            </w:r>
            <w:r w:rsidRPr="004E31AF">
              <w:rPr>
                <w:rFonts w:ascii="Aptos" w:hAnsi="Aptos"/>
                <w:sz w:val="22"/>
                <w:szCs w:val="22"/>
              </w:rPr>
              <w:t xml:space="preserve"> 07/2</w:t>
            </w:r>
            <w:r w:rsidR="000146B5" w:rsidRPr="004E31AF">
              <w:rPr>
                <w:rFonts w:ascii="Aptos" w:hAnsi="Aptos"/>
                <w:sz w:val="22"/>
                <w:szCs w:val="22"/>
              </w:rPr>
              <w:t>9</w:t>
            </w:r>
            <w:r w:rsidRPr="004E31AF">
              <w:rPr>
                <w:rFonts w:ascii="Aptos" w:hAnsi="Aptos"/>
                <w:sz w:val="22"/>
                <w:szCs w:val="22"/>
              </w:rPr>
              <w:t>/2024</w:t>
            </w:r>
          </w:p>
          <w:p w14:paraId="629E9D4E" w14:textId="77777777" w:rsidR="002C34F3" w:rsidRPr="004E31AF" w:rsidRDefault="002C34F3" w:rsidP="002C34F3">
            <w:pPr>
              <w:pStyle w:val="Normal2"/>
              <w:rPr>
                <w:rFonts w:ascii="Aptos" w:hAnsi="Aptos"/>
                <w:sz w:val="22"/>
                <w:szCs w:val="22"/>
              </w:rPr>
            </w:pPr>
            <w:r w:rsidRPr="004E31AF">
              <w:rPr>
                <w:rFonts w:ascii="Aptos" w:hAnsi="Aptos"/>
                <w:b/>
                <w:bCs/>
                <w:sz w:val="22"/>
                <w:szCs w:val="22"/>
              </w:rPr>
              <w:t xml:space="preserve">                    </w:t>
            </w:r>
            <w:r w:rsidR="00B44F61" w:rsidRPr="004E31AF">
              <w:rPr>
                <w:rFonts w:ascii="Aptos" w:hAnsi="Aptos"/>
                <w:b/>
                <w:bCs/>
                <w:sz w:val="22"/>
                <w:szCs w:val="22"/>
              </w:rPr>
              <w:t xml:space="preserve">      </w:t>
            </w:r>
            <w:r w:rsidRPr="004E31AF">
              <w:rPr>
                <w:rFonts w:ascii="Aptos" w:hAnsi="Aptos"/>
                <w:b/>
                <w:bCs/>
                <w:sz w:val="22"/>
                <w:szCs w:val="22"/>
              </w:rPr>
              <w:t>Correction Status:</w:t>
            </w:r>
            <w:r w:rsidRPr="004E31AF">
              <w:rPr>
                <w:rFonts w:ascii="Aptos" w:hAnsi="Aptos"/>
                <w:bCs/>
                <w:sz w:val="22"/>
                <w:szCs w:val="22"/>
              </w:rPr>
              <w:t xml:space="preserve"> </w:t>
            </w:r>
            <w:r w:rsidRPr="004E31AF">
              <w:rPr>
                <w:rFonts w:ascii="Aptos" w:hAnsi="Aptos"/>
                <w:sz w:val="22"/>
                <w:szCs w:val="22"/>
              </w:rPr>
              <w:t>Not Corrected</w:t>
            </w:r>
          </w:p>
        </w:tc>
      </w:tr>
      <w:tr w:rsidR="002C34F3" w14:paraId="0264234A" w14:textId="77777777">
        <w:trPr>
          <w:trHeight w:val="350"/>
        </w:trPr>
        <w:tc>
          <w:tcPr>
            <w:tcW w:w="9360" w:type="dxa"/>
            <w:gridSpan w:val="3"/>
          </w:tcPr>
          <w:p w14:paraId="437E906D" w14:textId="77777777" w:rsidR="000146B5" w:rsidRPr="004E31AF" w:rsidRDefault="000146B5" w:rsidP="000146B5">
            <w:pPr>
              <w:pStyle w:val="Normal0"/>
              <w:ind w:left="285" w:hanging="282"/>
              <w:rPr>
                <w:rFonts w:ascii="Aptos" w:hAnsi="Aptos"/>
                <w:b/>
                <w:bCs/>
                <w:sz w:val="22"/>
                <w:szCs w:val="22"/>
              </w:rPr>
            </w:pPr>
            <w:r w:rsidRPr="004E31AF">
              <w:rPr>
                <w:rFonts w:ascii="Aptos" w:hAnsi="Aptos"/>
                <w:b/>
                <w:bCs/>
                <w:sz w:val="22"/>
                <w:szCs w:val="22"/>
              </w:rPr>
              <w:t>Required Elements of Progress Report(s):</w:t>
            </w:r>
          </w:p>
          <w:p w14:paraId="69776CB4" w14:textId="77777777" w:rsidR="000146B5" w:rsidRPr="004E31AF" w:rsidRDefault="000146B5" w:rsidP="000146B5">
            <w:pPr>
              <w:pStyle w:val="Normal0"/>
              <w:rPr>
                <w:rFonts w:ascii="Aptos" w:hAnsi="Aptos"/>
                <w:color w:val="000000"/>
                <w:sz w:val="22"/>
                <w:szCs w:val="22"/>
                <w:shd w:val="clear" w:color="auto" w:fill="FFFFFF"/>
              </w:rPr>
            </w:pPr>
            <w:r w:rsidRPr="004E31AF">
              <w:rPr>
                <w:rFonts w:ascii="Aptos" w:hAnsi="Aptos"/>
                <w:sz w:val="22"/>
                <w:szCs w:val="22"/>
              </w:rPr>
              <w:t xml:space="preserve">By September 30, 2024, the district will </w:t>
            </w:r>
            <w:r w:rsidRPr="004E31AF">
              <w:rPr>
                <w:rFonts w:ascii="Aptos" w:hAnsi="Aptos"/>
                <w:color w:val="000000"/>
                <w:sz w:val="22"/>
                <w:szCs w:val="22"/>
                <w:shd w:val="clear" w:color="auto" w:fill="FFFFFF"/>
              </w:rPr>
              <w:t xml:space="preserve">submit the results of the root cause analysis and an action plan that includes an internal monitoring process. </w:t>
            </w:r>
          </w:p>
          <w:p w14:paraId="25921DB1" w14:textId="77777777" w:rsidR="000146B5" w:rsidRPr="004E31AF" w:rsidRDefault="000146B5" w:rsidP="000146B5">
            <w:pPr>
              <w:pStyle w:val="Normal0"/>
              <w:rPr>
                <w:rFonts w:ascii="Aptos" w:hAnsi="Aptos"/>
                <w:color w:val="000000"/>
                <w:sz w:val="22"/>
                <w:szCs w:val="22"/>
                <w:shd w:val="clear" w:color="auto" w:fill="FFFFFF"/>
              </w:rPr>
            </w:pPr>
          </w:p>
          <w:p w14:paraId="7189E325" w14:textId="77777777" w:rsidR="000146B5" w:rsidRPr="004E31AF" w:rsidRDefault="000146B5" w:rsidP="000146B5">
            <w:pPr>
              <w:pStyle w:val="Normal0"/>
              <w:rPr>
                <w:rFonts w:ascii="Aptos" w:hAnsi="Aptos"/>
                <w:color w:val="000000"/>
                <w:sz w:val="22"/>
                <w:szCs w:val="22"/>
                <w:shd w:val="clear" w:color="auto" w:fill="FFFFFF"/>
              </w:rPr>
            </w:pPr>
            <w:r w:rsidRPr="004E31AF">
              <w:rPr>
                <w:rFonts w:ascii="Aptos" w:hAnsi="Aptos"/>
                <w:color w:val="000000"/>
                <w:sz w:val="22"/>
                <w:szCs w:val="22"/>
              </w:rPr>
              <w:t>By September 30, 2024,</w:t>
            </w:r>
            <w:r w:rsidRPr="004E31AF">
              <w:rPr>
                <w:rFonts w:ascii="Aptos" w:hAnsi="Aptos"/>
                <w:color w:val="000000"/>
                <w:sz w:val="22"/>
                <w:szCs w:val="22"/>
                <w:shd w:val="clear" w:color="auto" w:fill="F8F8F8"/>
              </w:rPr>
              <w:t xml:space="preserve"> the</w:t>
            </w:r>
            <w:r w:rsidRPr="004E31AF">
              <w:rPr>
                <w:rFonts w:ascii="Aptos" w:hAnsi="Aptos"/>
                <w:sz w:val="22"/>
                <w:szCs w:val="22"/>
              </w:rPr>
              <w:t xml:space="preserve"> district will</w:t>
            </w:r>
            <w:r w:rsidRPr="004E31AF">
              <w:rPr>
                <w:rFonts w:ascii="Aptos" w:hAnsi="Aptos"/>
                <w:color w:val="000000"/>
                <w:sz w:val="22"/>
                <w:szCs w:val="22"/>
                <w:shd w:val="clear" w:color="auto" w:fill="FFFFFF"/>
              </w:rPr>
              <w:t xml:space="preserve"> submit procedures to ensure </w:t>
            </w:r>
            <w:r w:rsidRPr="004E31AF">
              <w:rPr>
                <w:rFonts w:ascii="Aptos" w:hAnsi="Aptos"/>
                <w:sz w:val="22"/>
                <w:szCs w:val="22"/>
              </w:rPr>
              <w:t>progress report information sent to parents includes written information on the student's progress toward each annual goal in the IEP.</w:t>
            </w:r>
          </w:p>
          <w:p w14:paraId="51DBE618" w14:textId="77777777" w:rsidR="000146B5" w:rsidRPr="004E31AF" w:rsidRDefault="000146B5" w:rsidP="000146B5">
            <w:pPr>
              <w:pStyle w:val="Normal0"/>
              <w:rPr>
                <w:rFonts w:ascii="Aptos" w:hAnsi="Aptos"/>
                <w:color w:val="000000"/>
                <w:sz w:val="22"/>
                <w:szCs w:val="22"/>
                <w:shd w:val="clear" w:color="auto" w:fill="FFFFFF"/>
              </w:rPr>
            </w:pPr>
          </w:p>
          <w:p w14:paraId="7C171708" w14:textId="77777777" w:rsidR="000146B5" w:rsidRPr="004E31AF" w:rsidRDefault="000146B5" w:rsidP="000146B5">
            <w:pPr>
              <w:pStyle w:val="Normal0"/>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By December 20, 2024, the district will submit evidence of training on the district’s procedures. Evidence will include training agenda, materials, and attendance. </w:t>
            </w:r>
          </w:p>
          <w:p w14:paraId="1CDB98D3" w14:textId="77777777" w:rsidR="000146B5" w:rsidRPr="004E31AF" w:rsidRDefault="000146B5" w:rsidP="000146B5">
            <w:pPr>
              <w:pStyle w:val="Normal0"/>
              <w:rPr>
                <w:rFonts w:ascii="Aptos" w:hAnsi="Aptos"/>
                <w:sz w:val="22"/>
                <w:szCs w:val="22"/>
              </w:rPr>
            </w:pPr>
          </w:p>
          <w:p w14:paraId="2F82A780" w14:textId="77777777" w:rsidR="000146B5" w:rsidRPr="004E31AF" w:rsidRDefault="000146B5" w:rsidP="000146B5">
            <w:pPr>
              <w:pStyle w:val="Normal0"/>
              <w:rPr>
                <w:rFonts w:ascii="Aptos" w:hAnsi="Aptos"/>
                <w:sz w:val="22"/>
                <w:szCs w:val="22"/>
              </w:rPr>
            </w:pPr>
            <w:r w:rsidRPr="004E31AF">
              <w:rPr>
                <w:rFonts w:ascii="Aptos" w:hAnsi="Aptos"/>
                <w:sz w:val="22"/>
                <w:szCs w:val="22"/>
              </w:rPr>
              <w:t xml:space="preserve">By February 28, 2025, </w:t>
            </w:r>
            <w:r w:rsidRPr="004E31AF">
              <w:rPr>
                <w:rFonts w:ascii="Aptos" w:hAnsi="Aptos"/>
                <w:bCs/>
                <w:sz w:val="22"/>
                <w:szCs w:val="22"/>
              </w:rPr>
              <w:t>the Department will conduct a review of student records, including those students identified during the review, across all grade levels</w:t>
            </w:r>
            <w:r w:rsidRPr="004E31AF">
              <w:rPr>
                <w:rFonts w:ascii="Aptos" w:hAnsi="Aptos"/>
                <w:sz w:val="22"/>
                <w:szCs w:val="22"/>
              </w:rPr>
              <w:t xml:space="preserve"> for evidence that all progress reports sent to parents include written information on the student's progress toward each annual goal in the IEP. </w:t>
            </w:r>
          </w:p>
          <w:p w14:paraId="4260B2F7" w14:textId="77777777" w:rsidR="000146B5" w:rsidRPr="004E31AF" w:rsidRDefault="000146B5" w:rsidP="000146B5">
            <w:pPr>
              <w:pStyle w:val="Normal0"/>
              <w:rPr>
                <w:rFonts w:ascii="Aptos" w:hAnsi="Aptos"/>
                <w:sz w:val="22"/>
                <w:szCs w:val="22"/>
              </w:rPr>
            </w:pPr>
          </w:p>
          <w:p w14:paraId="12BE82ED" w14:textId="77777777" w:rsidR="000146B5" w:rsidRPr="004E31AF" w:rsidRDefault="000146B5" w:rsidP="000146B5">
            <w:pPr>
              <w:pStyle w:val="Normal0"/>
              <w:rPr>
                <w:rFonts w:ascii="Aptos" w:hAnsi="Aptos"/>
                <w:sz w:val="22"/>
                <w:szCs w:val="22"/>
              </w:rPr>
            </w:pPr>
            <w:r w:rsidRPr="004E31AF">
              <w:rPr>
                <w:rStyle w:val="normaltextrun"/>
                <w:rFonts w:ascii="Aptos" w:hAnsi="Aptos"/>
                <w:color w:val="000000"/>
                <w:sz w:val="22"/>
                <w:szCs w:val="22"/>
                <w:shd w:val="clear" w:color="auto" w:fill="FFFFFF"/>
              </w:rPr>
              <w:t>For any identified non-compliance, the district will submit a root cause analysis and a description of appropriate corrective actions. Subsequent progress reports may be required.</w:t>
            </w:r>
          </w:p>
          <w:p w14:paraId="31B185BB" w14:textId="77777777" w:rsidR="000146B5" w:rsidRPr="004E31AF" w:rsidRDefault="000146B5" w:rsidP="002C34F3">
            <w:pPr>
              <w:pStyle w:val="Normal2"/>
              <w:rPr>
                <w:rFonts w:ascii="Aptos" w:hAnsi="Aptos"/>
                <w:sz w:val="22"/>
                <w:szCs w:val="22"/>
              </w:rPr>
            </w:pPr>
          </w:p>
        </w:tc>
      </w:tr>
      <w:tr w:rsidR="002C34F3" w14:paraId="6B0C7595" w14:textId="77777777">
        <w:trPr>
          <w:trHeight w:val="350"/>
        </w:trPr>
        <w:tc>
          <w:tcPr>
            <w:tcW w:w="9360" w:type="dxa"/>
            <w:gridSpan w:val="3"/>
          </w:tcPr>
          <w:p w14:paraId="56AA84E1" w14:textId="77777777" w:rsidR="002C34F3" w:rsidRPr="004E31AF" w:rsidRDefault="002C34F3" w:rsidP="002C34F3">
            <w:pPr>
              <w:pStyle w:val="Normal2"/>
              <w:tabs>
                <w:tab w:val="left" w:pos="2772"/>
              </w:tabs>
              <w:rPr>
                <w:rFonts w:ascii="Aptos" w:hAnsi="Aptos"/>
                <w:b/>
                <w:bCs/>
                <w:sz w:val="22"/>
                <w:szCs w:val="22"/>
              </w:rPr>
            </w:pPr>
            <w:r w:rsidRPr="004E31AF">
              <w:rPr>
                <w:rFonts w:ascii="Aptos" w:hAnsi="Aptos"/>
                <w:b/>
                <w:bCs/>
                <w:sz w:val="22"/>
                <w:szCs w:val="22"/>
              </w:rPr>
              <w:t xml:space="preserve">Progress Report Due Date(s): </w:t>
            </w:r>
          </w:p>
          <w:p w14:paraId="66B89204" w14:textId="77777777" w:rsidR="002C34F3" w:rsidRPr="004E31AF" w:rsidRDefault="002C34F3" w:rsidP="002C34F3">
            <w:pPr>
              <w:pStyle w:val="Normal2"/>
              <w:tabs>
                <w:tab w:val="left" w:pos="2772"/>
              </w:tabs>
              <w:rPr>
                <w:rFonts w:ascii="Aptos" w:hAnsi="Aptos"/>
                <w:b/>
                <w:bCs/>
                <w:sz w:val="22"/>
                <w:szCs w:val="22"/>
              </w:rPr>
            </w:pPr>
            <w:r w:rsidRPr="004E31AF">
              <w:rPr>
                <w:rFonts w:ascii="Aptos" w:hAnsi="Aptos"/>
                <w:bCs/>
                <w:sz w:val="22"/>
                <w:szCs w:val="22"/>
              </w:rPr>
              <w:t>09/30/2024</w:t>
            </w:r>
          </w:p>
          <w:p w14:paraId="51C691F9" w14:textId="77777777" w:rsidR="002C34F3" w:rsidRPr="004E31AF" w:rsidRDefault="002C34F3" w:rsidP="002C34F3">
            <w:pPr>
              <w:pStyle w:val="Normal2"/>
              <w:tabs>
                <w:tab w:val="left" w:pos="2772"/>
              </w:tabs>
              <w:rPr>
                <w:rFonts w:ascii="Aptos" w:hAnsi="Aptos"/>
                <w:bCs/>
                <w:sz w:val="22"/>
                <w:szCs w:val="22"/>
              </w:rPr>
            </w:pPr>
            <w:r w:rsidRPr="004E31AF">
              <w:rPr>
                <w:rFonts w:ascii="Aptos" w:hAnsi="Aptos"/>
                <w:bCs/>
                <w:sz w:val="22"/>
                <w:szCs w:val="22"/>
              </w:rPr>
              <w:t>12/20/2024</w:t>
            </w:r>
          </w:p>
          <w:p w14:paraId="49DAD439" w14:textId="77777777" w:rsidR="002C34F3" w:rsidRPr="004E31AF" w:rsidRDefault="002C34F3" w:rsidP="002C34F3">
            <w:pPr>
              <w:pStyle w:val="Normal2"/>
              <w:tabs>
                <w:tab w:val="left" w:pos="2772"/>
              </w:tabs>
              <w:rPr>
                <w:rFonts w:ascii="Aptos" w:hAnsi="Aptos"/>
                <w:bCs/>
                <w:sz w:val="22"/>
                <w:szCs w:val="22"/>
              </w:rPr>
            </w:pPr>
            <w:r w:rsidRPr="004E31AF">
              <w:rPr>
                <w:rFonts w:ascii="Aptos" w:hAnsi="Aptos"/>
                <w:bCs/>
                <w:sz w:val="22"/>
                <w:szCs w:val="22"/>
              </w:rPr>
              <w:t>02/28/2025</w:t>
            </w:r>
          </w:p>
        </w:tc>
      </w:tr>
    </w:tbl>
    <w:p w14:paraId="5807BE07" w14:textId="77777777" w:rsidR="002C34F3" w:rsidRPr="008E14D8" w:rsidRDefault="002C34F3" w:rsidP="002C34F3">
      <w:pPr>
        <w:pStyle w:val="Normal2"/>
        <w:rPr>
          <w:rFonts w:ascii="Verdana" w:hAnsi="Verdana"/>
          <w:sz w:val="20"/>
          <w:szCs w:val="20"/>
        </w:rPr>
      </w:pPr>
    </w:p>
    <w:p w14:paraId="3C11F7C6" w14:textId="77777777" w:rsidR="002C34F3" w:rsidRDefault="002C34F3">
      <w:pPr>
        <w:pStyle w:val="Normal2"/>
        <w:sectPr w:rsidR="002C34F3" w:rsidSect="002C34F3">
          <w:footerReference w:type="default" r:id="rId10"/>
          <w:type w:val="continuous"/>
          <w:pgSz w:w="12240" w:h="15840"/>
          <w:pgMar w:top="1440" w:right="1080" w:bottom="1440" w:left="1800" w:header="720" w:footer="720" w:gutter="0"/>
          <w:cols w:space="720"/>
          <w:docGrid w:linePitch="360"/>
        </w:sectPr>
      </w:pPr>
    </w:p>
    <w:p w14:paraId="185B299E" w14:textId="77777777" w:rsidR="002C34F3" w:rsidRPr="008E14D8" w:rsidRDefault="002C34F3" w:rsidP="002C34F3">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C34F3" w:rsidRPr="008E14D8" w14:paraId="2CDF7D83" w14:textId="77777777">
        <w:trPr>
          <w:trHeight w:val="705"/>
        </w:trPr>
        <w:tc>
          <w:tcPr>
            <w:tcW w:w="9360" w:type="dxa"/>
            <w:shd w:val="clear" w:color="auto" w:fill="C0C0C0"/>
            <w:vAlign w:val="center"/>
          </w:tcPr>
          <w:p w14:paraId="7C585F32" w14:textId="77777777" w:rsidR="002C34F3" w:rsidRPr="004E31AF" w:rsidRDefault="002C34F3" w:rsidP="002C34F3">
            <w:pPr>
              <w:pStyle w:val="Heading53"/>
              <w:rPr>
                <w:rFonts w:ascii="Aptos" w:hAnsi="Aptos"/>
              </w:rPr>
            </w:pPr>
            <w:r w:rsidRPr="004E31AF">
              <w:rPr>
                <w:rFonts w:ascii="Aptos" w:hAnsi="Aptos"/>
              </w:rPr>
              <w:t>SPECIAL EDUCATION AND CIVIL RIGHTS</w:t>
            </w:r>
          </w:p>
          <w:p w14:paraId="65490855" w14:textId="77777777" w:rsidR="002C34F3" w:rsidRPr="004E31AF" w:rsidRDefault="002C34F3" w:rsidP="002C34F3">
            <w:pPr>
              <w:pStyle w:val="Heading53"/>
              <w:rPr>
                <w:rFonts w:ascii="Aptos" w:hAnsi="Aptos"/>
              </w:rPr>
            </w:pPr>
            <w:r w:rsidRPr="004E31AF">
              <w:rPr>
                <w:rFonts w:ascii="Aptos" w:hAnsi="Aptos"/>
              </w:rPr>
              <w:t>MONITORING REVIEW</w:t>
            </w:r>
          </w:p>
          <w:p w14:paraId="3DD198CB" w14:textId="77777777" w:rsidR="002C34F3" w:rsidRPr="008E14D8" w:rsidRDefault="002C34F3" w:rsidP="002C34F3">
            <w:pPr>
              <w:pStyle w:val="Normal3"/>
              <w:jc w:val="center"/>
              <w:rPr>
                <w:rFonts w:ascii="Verdana" w:hAnsi="Verdana"/>
                <w:b/>
                <w:bCs/>
              </w:rPr>
            </w:pPr>
            <w:r w:rsidRPr="004E31AF">
              <w:rPr>
                <w:rFonts w:ascii="Aptos" w:hAnsi="Aptos"/>
                <w:b/>
              </w:rPr>
              <w:t>CORRECTIVE ACTION PLAN</w:t>
            </w:r>
          </w:p>
        </w:tc>
      </w:tr>
    </w:tbl>
    <w:p w14:paraId="14DED54C" w14:textId="77777777" w:rsidR="002C34F3" w:rsidRPr="008E14D8" w:rsidRDefault="002C34F3" w:rsidP="002C34F3">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890"/>
        <w:gridCol w:w="3222"/>
      </w:tblGrid>
      <w:tr w:rsidR="002C34F3" w:rsidRPr="008E14D8" w14:paraId="05F717CB" w14:textId="77777777" w:rsidTr="00F341D7">
        <w:trPr>
          <w:trHeight w:val="458"/>
        </w:trPr>
        <w:tc>
          <w:tcPr>
            <w:tcW w:w="6138" w:type="dxa"/>
            <w:gridSpan w:val="2"/>
          </w:tcPr>
          <w:p w14:paraId="43A97BC2" w14:textId="77777777" w:rsidR="002C34F3" w:rsidRPr="004E31AF" w:rsidRDefault="002C34F3" w:rsidP="002C34F3">
            <w:pPr>
              <w:pStyle w:val="Normal3"/>
              <w:rPr>
                <w:rFonts w:ascii="Aptos" w:hAnsi="Aptos"/>
                <w:b/>
                <w:bCs/>
                <w:sz w:val="22"/>
                <w:szCs w:val="22"/>
              </w:rPr>
            </w:pPr>
            <w:r w:rsidRPr="004E31AF">
              <w:rPr>
                <w:rFonts w:ascii="Aptos" w:hAnsi="Aptos"/>
                <w:b/>
                <w:bCs/>
                <w:sz w:val="22"/>
                <w:szCs w:val="22"/>
              </w:rPr>
              <w:t xml:space="preserve">Criterion &amp; Topic: </w:t>
            </w:r>
          </w:p>
          <w:p w14:paraId="57FD8F53" w14:textId="77777777" w:rsidR="002C34F3" w:rsidRPr="004E31AF" w:rsidRDefault="002C34F3" w:rsidP="002C34F3">
            <w:pPr>
              <w:pStyle w:val="Normal3"/>
              <w:rPr>
                <w:rFonts w:ascii="Aptos" w:hAnsi="Aptos"/>
                <w:bCs/>
                <w:sz w:val="22"/>
                <w:szCs w:val="22"/>
              </w:rPr>
            </w:pPr>
            <w:r w:rsidRPr="004E31AF">
              <w:rPr>
                <w:rFonts w:ascii="Aptos" w:hAnsi="Aptos"/>
                <w:bCs/>
                <w:sz w:val="22"/>
                <w:szCs w:val="22"/>
              </w:rPr>
              <w:t>SE 18B Determination of placement; provision of IEP to parent</w:t>
            </w:r>
          </w:p>
        </w:tc>
        <w:tc>
          <w:tcPr>
            <w:tcW w:w="3222" w:type="dxa"/>
          </w:tcPr>
          <w:p w14:paraId="357058CA" w14:textId="77777777" w:rsidR="002C34F3" w:rsidRPr="004E31AF" w:rsidRDefault="002C34F3" w:rsidP="002C34F3">
            <w:pPr>
              <w:pStyle w:val="Normal3"/>
              <w:rPr>
                <w:rFonts w:ascii="Aptos" w:hAnsi="Aptos"/>
                <w:b/>
                <w:bCs/>
                <w:sz w:val="22"/>
                <w:szCs w:val="22"/>
              </w:rPr>
            </w:pPr>
            <w:r w:rsidRPr="004E31AF">
              <w:rPr>
                <w:rFonts w:ascii="Aptos" w:hAnsi="Aptos"/>
                <w:b/>
                <w:bCs/>
                <w:sz w:val="22"/>
                <w:szCs w:val="22"/>
              </w:rPr>
              <w:t xml:space="preserve">Rating: </w:t>
            </w:r>
          </w:p>
          <w:p w14:paraId="320B1DF7" w14:textId="77777777" w:rsidR="000146B5" w:rsidRPr="004E31AF" w:rsidRDefault="002C34F3" w:rsidP="002C34F3">
            <w:pPr>
              <w:pStyle w:val="Normal3"/>
              <w:rPr>
                <w:rFonts w:ascii="Aptos" w:hAnsi="Aptos"/>
                <w:sz w:val="22"/>
                <w:szCs w:val="22"/>
              </w:rPr>
            </w:pPr>
            <w:r w:rsidRPr="004E31AF">
              <w:rPr>
                <w:rFonts w:ascii="Aptos" w:hAnsi="Aptos"/>
                <w:sz w:val="22"/>
                <w:szCs w:val="22"/>
              </w:rPr>
              <w:t>Partially Implemented</w:t>
            </w:r>
          </w:p>
          <w:p w14:paraId="6F896BBD" w14:textId="77777777" w:rsidR="00F341D7" w:rsidRPr="004E31AF" w:rsidRDefault="00F341D7" w:rsidP="002C34F3">
            <w:pPr>
              <w:pStyle w:val="Normal3"/>
              <w:rPr>
                <w:rFonts w:ascii="Aptos" w:hAnsi="Aptos"/>
                <w:sz w:val="22"/>
                <w:szCs w:val="22"/>
              </w:rPr>
            </w:pPr>
          </w:p>
        </w:tc>
      </w:tr>
      <w:tr w:rsidR="002C34F3" w:rsidRPr="008E14D8" w14:paraId="57013AA8" w14:textId="77777777">
        <w:trPr>
          <w:trHeight w:val="422"/>
        </w:trPr>
        <w:tc>
          <w:tcPr>
            <w:tcW w:w="9360" w:type="dxa"/>
            <w:gridSpan w:val="3"/>
          </w:tcPr>
          <w:p w14:paraId="73586A09" w14:textId="77777777" w:rsidR="002C34F3" w:rsidRPr="004E31AF" w:rsidRDefault="002C34F3" w:rsidP="002C34F3">
            <w:pPr>
              <w:pStyle w:val="Normal3"/>
              <w:rPr>
                <w:rFonts w:ascii="Aptos" w:hAnsi="Aptos"/>
                <w:b/>
                <w:bCs/>
                <w:sz w:val="22"/>
                <w:szCs w:val="22"/>
              </w:rPr>
            </w:pPr>
            <w:r w:rsidRPr="004E31AF">
              <w:rPr>
                <w:rFonts w:ascii="Aptos" w:hAnsi="Aptos"/>
                <w:b/>
                <w:bCs/>
                <w:sz w:val="22"/>
                <w:szCs w:val="22"/>
              </w:rPr>
              <w:t xml:space="preserve">Department Findings: </w:t>
            </w:r>
          </w:p>
          <w:p w14:paraId="21E8CA51" w14:textId="77777777" w:rsidR="002C34F3" w:rsidRPr="004E31AF" w:rsidRDefault="002C34F3" w:rsidP="002C34F3">
            <w:pPr>
              <w:pStyle w:val="Normal3"/>
              <w:rPr>
                <w:rFonts w:ascii="Aptos" w:hAnsi="Aptos"/>
                <w:sz w:val="22"/>
                <w:szCs w:val="22"/>
              </w:rPr>
            </w:pPr>
            <w:r w:rsidRPr="004E31AF">
              <w:rPr>
                <w:rFonts w:ascii="Aptos" w:hAnsi="Aptos"/>
                <w:sz w:val="22"/>
                <w:szCs w:val="22"/>
              </w:rPr>
              <w:t>Student record reviews and interviews indicate that the district does not always issue a proposed IEP and proposed placement to the parent immediately following the development of the IEP.</w:t>
            </w:r>
          </w:p>
          <w:p w14:paraId="7AA64064" w14:textId="77777777" w:rsidR="000146B5" w:rsidRPr="004E31AF" w:rsidRDefault="000146B5" w:rsidP="002C34F3">
            <w:pPr>
              <w:pStyle w:val="Normal3"/>
              <w:rPr>
                <w:rFonts w:ascii="Aptos" w:hAnsi="Aptos"/>
                <w:sz w:val="22"/>
                <w:szCs w:val="22"/>
              </w:rPr>
            </w:pPr>
          </w:p>
        </w:tc>
      </w:tr>
      <w:tr w:rsidR="002C34F3" w14:paraId="693F3E98" w14:textId="77777777">
        <w:trPr>
          <w:trHeight w:val="377"/>
        </w:trPr>
        <w:tc>
          <w:tcPr>
            <w:tcW w:w="9360" w:type="dxa"/>
            <w:gridSpan w:val="3"/>
          </w:tcPr>
          <w:p w14:paraId="65342276" w14:textId="77777777" w:rsidR="000146B5" w:rsidRPr="004E31AF" w:rsidRDefault="000146B5" w:rsidP="000146B5">
            <w:pPr>
              <w:pStyle w:val="Normal0"/>
              <w:rPr>
                <w:rFonts w:ascii="Aptos" w:hAnsi="Aptos"/>
                <w:b/>
                <w:bCs/>
                <w:sz w:val="22"/>
                <w:szCs w:val="22"/>
              </w:rPr>
            </w:pPr>
            <w:r w:rsidRPr="004E31AF">
              <w:rPr>
                <w:rFonts w:ascii="Aptos" w:hAnsi="Aptos"/>
                <w:b/>
                <w:bCs/>
                <w:sz w:val="22"/>
                <w:szCs w:val="22"/>
              </w:rPr>
              <w:t xml:space="preserve">Description of Corrective Action: </w:t>
            </w:r>
          </w:p>
          <w:p w14:paraId="1C1AE422" w14:textId="77777777" w:rsidR="000146B5" w:rsidRPr="004E31AF" w:rsidRDefault="000146B5" w:rsidP="000146B5">
            <w:pPr>
              <w:pStyle w:val="Normal0"/>
              <w:numPr>
                <w:ilvl w:val="0"/>
                <w:numId w:val="12"/>
              </w:numPr>
              <w:rPr>
                <w:rFonts w:ascii="Aptos" w:hAnsi="Aptos"/>
                <w:color w:val="000000"/>
                <w:sz w:val="22"/>
                <w:szCs w:val="22"/>
              </w:rPr>
            </w:pPr>
            <w:r w:rsidRPr="004E31AF">
              <w:rPr>
                <w:rFonts w:ascii="Aptos" w:hAnsi="Aptos"/>
                <w:color w:val="000000"/>
                <w:sz w:val="22"/>
                <w:szCs w:val="22"/>
                <w:shd w:val="clear" w:color="auto" w:fill="FFFFFF"/>
              </w:rPr>
              <w:t xml:space="preserve">The district will conduct an investigation of the root cause(s) that led to non-compliance in this area. </w:t>
            </w:r>
          </w:p>
          <w:p w14:paraId="4EAEA8F8" w14:textId="77777777" w:rsidR="000146B5" w:rsidRPr="004E31AF" w:rsidRDefault="000146B5" w:rsidP="000146B5">
            <w:pPr>
              <w:pStyle w:val="Normal0"/>
              <w:numPr>
                <w:ilvl w:val="0"/>
                <w:numId w:val="12"/>
              </w:numPr>
              <w:rPr>
                <w:rFonts w:ascii="Aptos" w:hAnsi="Aptos"/>
                <w:color w:val="000000"/>
                <w:sz w:val="22"/>
                <w:szCs w:val="22"/>
              </w:rPr>
            </w:pPr>
            <w:r w:rsidRPr="004E31AF">
              <w:rPr>
                <w:rFonts w:ascii="Aptos" w:hAnsi="Aptos"/>
                <w:color w:val="000000"/>
                <w:sz w:val="22"/>
                <w:szCs w:val="22"/>
                <w:shd w:val="clear" w:color="auto" w:fill="FFFFFF"/>
              </w:rPr>
              <w:t xml:space="preserve">The district will update procedures to ensure that parents are provided with a proposed IEP </w:t>
            </w:r>
            <w:r w:rsidRPr="004E31AF">
              <w:rPr>
                <w:rFonts w:ascii="Aptos" w:hAnsi="Aptos"/>
                <w:color w:val="000000"/>
                <w:sz w:val="22"/>
                <w:szCs w:val="22"/>
              </w:rPr>
              <w:t>immediately, within 10 days following the development of the IEP at the IEP Team meeting where the parent is given a written summary of IEP goals and service delivery grid.</w:t>
            </w:r>
          </w:p>
          <w:p w14:paraId="1D9509EA" w14:textId="77777777" w:rsidR="000146B5" w:rsidRPr="004E31AF" w:rsidRDefault="000146B5" w:rsidP="000146B5">
            <w:pPr>
              <w:pStyle w:val="Normal0"/>
              <w:numPr>
                <w:ilvl w:val="0"/>
                <w:numId w:val="12"/>
              </w:numPr>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This information will be posted in the shared special education drive for easy access and reference. </w:t>
            </w:r>
          </w:p>
          <w:p w14:paraId="79AA04FC" w14:textId="77777777" w:rsidR="000146B5" w:rsidRPr="004E31AF" w:rsidRDefault="000146B5" w:rsidP="000146B5">
            <w:pPr>
              <w:pStyle w:val="Normal0"/>
              <w:numPr>
                <w:ilvl w:val="0"/>
                <w:numId w:val="12"/>
              </w:numPr>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The district will train all relevant staff on updated procedures for </w:t>
            </w:r>
            <w:r w:rsidRPr="004E31AF">
              <w:rPr>
                <w:rFonts w:ascii="Aptos" w:hAnsi="Aptos"/>
                <w:color w:val="000000"/>
                <w:sz w:val="22"/>
                <w:szCs w:val="22"/>
              </w:rPr>
              <w:t>issuing a proposed IEP and proposed placement to parents immediately following the development of the IEP at the Team meeting.</w:t>
            </w:r>
            <w:r w:rsidRPr="004E31AF">
              <w:rPr>
                <w:rFonts w:ascii="Aptos" w:hAnsi="Aptos"/>
                <w:color w:val="000000"/>
                <w:sz w:val="22"/>
                <w:szCs w:val="22"/>
                <w:shd w:val="clear" w:color="auto" w:fill="FFFFFF"/>
              </w:rPr>
              <w:t xml:space="preserve"> Training will include a review of the regulations and the district's expectations regarding providing parents with a proposed IEP and placement. The training will also include the responsibility of Team members for the district's internal monitoring procedures. The training will be conducted at one of the monthly special education staff meetings led by the Special Education Director. Participants will sign an attendance sheet acknowledging their participation in the training and understanding of regulations, district procedures, and their responsibilities. </w:t>
            </w:r>
          </w:p>
          <w:p w14:paraId="0A8E337B" w14:textId="77777777" w:rsidR="000146B5" w:rsidRPr="004E31AF" w:rsidRDefault="000146B5" w:rsidP="000146B5">
            <w:pPr>
              <w:pStyle w:val="Normal0"/>
              <w:numPr>
                <w:ilvl w:val="0"/>
                <w:numId w:val="12"/>
              </w:numPr>
              <w:rPr>
                <w:rFonts w:ascii="Aptos" w:hAnsi="Aptos"/>
                <w:color w:val="000000"/>
                <w:sz w:val="22"/>
                <w:szCs w:val="22"/>
                <w:shd w:val="clear" w:color="auto" w:fill="FFFFFF"/>
              </w:rPr>
            </w:pPr>
            <w:r w:rsidRPr="004E31AF">
              <w:rPr>
                <w:rFonts w:ascii="Aptos" w:hAnsi="Aptos"/>
                <w:sz w:val="22"/>
                <w:szCs w:val="22"/>
              </w:rPr>
              <w:t xml:space="preserve">The Department will conduct a review of student records across all grade levels, including those students identified during the initial onsite record review, for evidence that </w:t>
            </w:r>
            <w:r w:rsidRPr="004E31AF">
              <w:rPr>
                <w:rFonts w:ascii="Aptos" w:hAnsi="Aptos"/>
                <w:color w:val="000000"/>
                <w:sz w:val="22"/>
                <w:szCs w:val="22"/>
                <w:shd w:val="clear" w:color="auto" w:fill="FFFFFF"/>
              </w:rPr>
              <w:t>parents are provided with a proposed IEP for immediately following the Team meeting. For any identified non-compliance, the district will submit a root cause analysis and a description of appropriate corrective action taken.  </w:t>
            </w:r>
          </w:p>
          <w:p w14:paraId="0C59B9F2" w14:textId="77777777" w:rsidR="002C34F3" w:rsidRPr="004E31AF" w:rsidRDefault="002C34F3" w:rsidP="002C34F3">
            <w:pPr>
              <w:pStyle w:val="Normal3"/>
              <w:rPr>
                <w:rFonts w:ascii="Aptos" w:hAnsi="Aptos"/>
                <w:sz w:val="22"/>
                <w:szCs w:val="22"/>
              </w:rPr>
            </w:pPr>
          </w:p>
        </w:tc>
      </w:tr>
      <w:tr w:rsidR="002C34F3" w:rsidRPr="008E14D8" w14:paraId="7A7AFFD8" w14:textId="77777777" w:rsidTr="00F341D7">
        <w:trPr>
          <w:trHeight w:val="665"/>
        </w:trPr>
        <w:tc>
          <w:tcPr>
            <w:tcW w:w="6138" w:type="dxa"/>
            <w:gridSpan w:val="2"/>
          </w:tcPr>
          <w:p w14:paraId="3A514A93" w14:textId="77777777" w:rsidR="002C34F3" w:rsidRPr="004E31AF" w:rsidRDefault="002C34F3" w:rsidP="002C34F3">
            <w:pPr>
              <w:pStyle w:val="Normal3"/>
              <w:rPr>
                <w:rFonts w:ascii="Aptos" w:hAnsi="Aptos"/>
                <w:b/>
                <w:bCs/>
                <w:sz w:val="22"/>
                <w:szCs w:val="22"/>
              </w:rPr>
            </w:pPr>
            <w:r w:rsidRPr="004E31AF">
              <w:rPr>
                <w:rFonts w:ascii="Aptos" w:hAnsi="Aptos"/>
                <w:b/>
                <w:bCs/>
                <w:sz w:val="22"/>
                <w:szCs w:val="22"/>
              </w:rPr>
              <w:t>Title/Role(s) of Responsible Persons:</w:t>
            </w:r>
          </w:p>
          <w:p w14:paraId="5BA6BED2" w14:textId="77777777" w:rsidR="002C34F3" w:rsidRPr="004E31AF" w:rsidRDefault="002C34F3" w:rsidP="002C34F3">
            <w:pPr>
              <w:pStyle w:val="Normal3"/>
              <w:rPr>
                <w:rFonts w:ascii="Aptos" w:hAnsi="Aptos"/>
                <w:bCs/>
                <w:sz w:val="22"/>
                <w:szCs w:val="22"/>
              </w:rPr>
            </w:pPr>
            <w:r w:rsidRPr="004E31AF">
              <w:rPr>
                <w:rFonts w:ascii="Aptos" w:hAnsi="Aptos"/>
                <w:bCs/>
                <w:sz w:val="22"/>
                <w:szCs w:val="22"/>
              </w:rPr>
              <w:t>Special Education Director</w:t>
            </w:r>
          </w:p>
        </w:tc>
        <w:tc>
          <w:tcPr>
            <w:tcW w:w="3222" w:type="dxa"/>
          </w:tcPr>
          <w:p w14:paraId="26F35AD4" w14:textId="77777777" w:rsidR="002C34F3" w:rsidRPr="004E31AF" w:rsidRDefault="002C34F3" w:rsidP="002C34F3">
            <w:pPr>
              <w:pStyle w:val="Normal3"/>
              <w:rPr>
                <w:rFonts w:ascii="Aptos" w:hAnsi="Aptos"/>
                <w:b/>
                <w:bCs/>
                <w:sz w:val="22"/>
                <w:szCs w:val="22"/>
              </w:rPr>
            </w:pPr>
            <w:r w:rsidRPr="004E31AF">
              <w:rPr>
                <w:rFonts w:ascii="Aptos" w:hAnsi="Aptos"/>
                <w:b/>
                <w:bCs/>
                <w:sz w:val="22"/>
                <w:szCs w:val="22"/>
              </w:rPr>
              <w:t>Expected Date of Completion:</w:t>
            </w:r>
          </w:p>
          <w:p w14:paraId="60F03701" w14:textId="77777777" w:rsidR="002C34F3" w:rsidRPr="004E31AF" w:rsidRDefault="002C34F3" w:rsidP="002C34F3">
            <w:pPr>
              <w:pStyle w:val="Normal3"/>
              <w:rPr>
                <w:rFonts w:ascii="Aptos" w:hAnsi="Aptos"/>
                <w:b/>
                <w:bCs/>
                <w:sz w:val="22"/>
                <w:szCs w:val="22"/>
              </w:rPr>
            </w:pPr>
            <w:r w:rsidRPr="004E31AF">
              <w:rPr>
                <w:rFonts w:ascii="Aptos" w:hAnsi="Aptos"/>
                <w:bCs/>
                <w:sz w:val="22"/>
                <w:szCs w:val="22"/>
              </w:rPr>
              <w:t>03/29/2025</w:t>
            </w:r>
          </w:p>
        </w:tc>
      </w:tr>
      <w:tr w:rsidR="002C34F3" w14:paraId="7BF0564E" w14:textId="77777777">
        <w:trPr>
          <w:trHeight w:val="330"/>
        </w:trPr>
        <w:tc>
          <w:tcPr>
            <w:tcW w:w="9360" w:type="dxa"/>
            <w:gridSpan w:val="3"/>
          </w:tcPr>
          <w:p w14:paraId="5BB6038B" w14:textId="77777777" w:rsidR="000146B5" w:rsidRDefault="000146B5" w:rsidP="000146B5">
            <w:pPr>
              <w:pStyle w:val="Normal0"/>
              <w:rPr>
                <w:rFonts w:ascii="Aptos" w:hAnsi="Aptos"/>
                <w:b/>
                <w:bCs/>
                <w:sz w:val="22"/>
                <w:szCs w:val="22"/>
              </w:rPr>
            </w:pPr>
            <w:r w:rsidRPr="004E31AF">
              <w:rPr>
                <w:rFonts w:ascii="Aptos" w:hAnsi="Aptos"/>
                <w:b/>
                <w:bCs/>
                <w:sz w:val="22"/>
                <w:szCs w:val="22"/>
              </w:rPr>
              <w:t xml:space="preserve">Evidence of Completion of the Corrective Action: </w:t>
            </w:r>
          </w:p>
          <w:p w14:paraId="70B2D1EC" w14:textId="77777777" w:rsidR="00461A51" w:rsidRPr="00461A51" w:rsidRDefault="00461A51" w:rsidP="000146B5">
            <w:pPr>
              <w:pStyle w:val="Normal0"/>
              <w:numPr>
                <w:ilvl w:val="0"/>
                <w:numId w:val="5"/>
              </w:numPr>
              <w:rPr>
                <w:rFonts w:ascii="Aptos" w:hAnsi="Aptos"/>
                <w:b/>
                <w:bCs/>
                <w:sz w:val="22"/>
                <w:szCs w:val="22"/>
              </w:rPr>
            </w:pPr>
            <w:r w:rsidRPr="004E31AF">
              <w:rPr>
                <w:rFonts w:ascii="Aptos" w:hAnsi="Aptos"/>
                <w:color w:val="000000"/>
                <w:sz w:val="22"/>
                <w:szCs w:val="22"/>
                <w:shd w:val="clear" w:color="auto" w:fill="FFFFFF"/>
              </w:rPr>
              <w:t>Description of the investigation and results of the root cause analysis that led to non-compliance in this area</w:t>
            </w:r>
          </w:p>
          <w:p w14:paraId="172C3031" w14:textId="77777777" w:rsidR="000146B5" w:rsidRPr="004E31AF" w:rsidRDefault="000146B5" w:rsidP="000146B5">
            <w:pPr>
              <w:pStyle w:val="Normal0"/>
              <w:numPr>
                <w:ilvl w:val="0"/>
                <w:numId w:val="13"/>
              </w:numPr>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Updated procedures, and training materials used inform staff of new procedures. </w:t>
            </w:r>
          </w:p>
          <w:p w14:paraId="1541792E" w14:textId="77777777" w:rsidR="000146B5" w:rsidRPr="004E31AF" w:rsidRDefault="000146B5" w:rsidP="000146B5">
            <w:pPr>
              <w:pStyle w:val="Normal0"/>
              <w:numPr>
                <w:ilvl w:val="0"/>
                <w:numId w:val="13"/>
              </w:numPr>
              <w:rPr>
                <w:rFonts w:ascii="Aptos" w:hAnsi="Aptos"/>
                <w:color w:val="000000"/>
                <w:sz w:val="22"/>
                <w:szCs w:val="22"/>
                <w:shd w:val="clear" w:color="auto" w:fill="FFFFFF"/>
              </w:rPr>
            </w:pPr>
            <w:r w:rsidRPr="004E31AF">
              <w:rPr>
                <w:rFonts w:ascii="Aptos" w:hAnsi="Aptos"/>
                <w:color w:val="000000"/>
                <w:sz w:val="22"/>
                <w:szCs w:val="22"/>
                <w:shd w:val="clear" w:color="auto" w:fill="FFFFFF"/>
              </w:rPr>
              <w:t>Evidence of training sessions, including employee sign-in sheets for participation and understanding of concepts.</w:t>
            </w:r>
          </w:p>
          <w:p w14:paraId="0BD2A817" w14:textId="77777777" w:rsidR="000146B5" w:rsidRPr="004E31AF" w:rsidRDefault="000146B5" w:rsidP="000146B5">
            <w:pPr>
              <w:pStyle w:val="Normal0"/>
              <w:numPr>
                <w:ilvl w:val="0"/>
                <w:numId w:val="13"/>
              </w:numPr>
              <w:rPr>
                <w:rFonts w:ascii="Aptos" w:hAnsi="Aptos"/>
                <w:color w:val="000000"/>
                <w:sz w:val="22"/>
                <w:szCs w:val="22"/>
                <w:shd w:val="clear" w:color="auto" w:fill="FFFFFF"/>
              </w:rPr>
            </w:pPr>
            <w:r w:rsidRPr="004E31AF">
              <w:rPr>
                <w:rFonts w:ascii="Aptos" w:hAnsi="Aptos"/>
                <w:color w:val="000000"/>
                <w:sz w:val="22"/>
                <w:szCs w:val="22"/>
                <w:shd w:val="clear" w:color="auto" w:fill="FFFFFF"/>
              </w:rPr>
              <w:t>Results of the Department's review of student records and, if applicable, root cause of any noncompliance and steps taken to address findings.  </w:t>
            </w:r>
          </w:p>
          <w:p w14:paraId="2B872DAF" w14:textId="77777777" w:rsidR="002C34F3" w:rsidRPr="004E31AF" w:rsidRDefault="002C34F3" w:rsidP="002C34F3">
            <w:pPr>
              <w:pStyle w:val="Normal3"/>
              <w:rPr>
                <w:rFonts w:ascii="Aptos" w:hAnsi="Aptos"/>
                <w:sz w:val="22"/>
                <w:szCs w:val="22"/>
              </w:rPr>
            </w:pPr>
          </w:p>
        </w:tc>
      </w:tr>
      <w:tr w:rsidR="002C34F3" w14:paraId="5A0F61F0" w14:textId="77777777">
        <w:trPr>
          <w:trHeight w:val="359"/>
        </w:trPr>
        <w:tc>
          <w:tcPr>
            <w:tcW w:w="9360" w:type="dxa"/>
            <w:gridSpan w:val="3"/>
          </w:tcPr>
          <w:p w14:paraId="4E2BF655" w14:textId="77777777" w:rsidR="000146B5" w:rsidRPr="004E31AF" w:rsidRDefault="000146B5" w:rsidP="000146B5">
            <w:pPr>
              <w:pStyle w:val="Normal0"/>
              <w:rPr>
                <w:rFonts w:ascii="Aptos" w:hAnsi="Aptos"/>
                <w:b/>
                <w:bCs/>
                <w:sz w:val="22"/>
                <w:szCs w:val="22"/>
              </w:rPr>
            </w:pPr>
            <w:r w:rsidRPr="004E31AF">
              <w:rPr>
                <w:rFonts w:ascii="Aptos" w:hAnsi="Aptos"/>
                <w:b/>
                <w:bCs/>
                <w:sz w:val="22"/>
                <w:szCs w:val="22"/>
              </w:rPr>
              <w:t xml:space="preserve">Description of Internal Monitoring Procedures: </w:t>
            </w:r>
          </w:p>
          <w:p w14:paraId="0795E86F" w14:textId="77777777" w:rsidR="000146B5" w:rsidRPr="004E31AF" w:rsidRDefault="000146B5" w:rsidP="000146B5">
            <w:pPr>
              <w:pStyle w:val="Normal0"/>
              <w:numPr>
                <w:ilvl w:val="0"/>
                <w:numId w:val="15"/>
              </w:numPr>
              <w:rPr>
                <w:rFonts w:ascii="Aptos" w:hAnsi="Aptos"/>
                <w:b/>
                <w:bCs/>
                <w:sz w:val="22"/>
                <w:szCs w:val="22"/>
              </w:rPr>
            </w:pPr>
            <w:r w:rsidRPr="004E31AF">
              <w:rPr>
                <w:rFonts w:ascii="Aptos" w:hAnsi="Aptos"/>
                <w:color w:val="000000"/>
                <w:sz w:val="22"/>
                <w:szCs w:val="22"/>
                <w:shd w:val="clear" w:color="auto" w:fill="FFFFFF"/>
              </w:rPr>
              <w:t xml:space="preserve">The Special Education Director will provide training to all relevant special education staff at least annually on procedures to ensure that parents are provided with a proposed IEP and proposed placement </w:t>
            </w:r>
            <w:r w:rsidRPr="004E31AF">
              <w:rPr>
                <w:rFonts w:ascii="Aptos" w:hAnsi="Aptos"/>
                <w:color w:val="000000"/>
                <w:sz w:val="22"/>
                <w:szCs w:val="22"/>
              </w:rPr>
              <w:t>immediately following the development of the IEP.</w:t>
            </w:r>
            <w:r w:rsidR="00B44F61" w:rsidRPr="004E31AF">
              <w:rPr>
                <w:rFonts w:ascii="Aptos" w:hAnsi="Aptos"/>
                <w:color w:val="000000"/>
                <w:sz w:val="22"/>
                <w:szCs w:val="22"/>
              </w:rPr>
              <w:t xml:space="preserve"> </w:t>
            </w:r>
            <w:r w:rsidRPr="004E31AF">
              <w:rPr>
                <w:rFonts w:ascii="Aptos" w:hAnsi="Aptos"/>
                <w:color w:val="000000"/>
                <w:sz w:val="22"/>
                <w:szCs w:val="22"/>
                <w:shd w:val="clear" w:color="auto" w:fill="FFFFFF"/>
              </w:rPr>
              <w:t xml:space="preserve">This annual training will include a review of legal requirements, the role and responsibilities of Team Chairperson(s) in this process, and district internal monitoring procedures. </w:t>
            </w:r>
          </w:p>
          <w:p w14:paraId="1D029DBA" w14:textId="77777777" w:rsidR="000146B5" w:rsidRPr="004E31AF" w:rsidRDefault="000146B5" w:rsidP="000146B5">
            <w:pPr>
              <w:pStyle w:val="Normal0"/>
              <w:numPr>
                <w:ilvl w:val="0"/>
                <w:numId w:val="14"/>
              </w:numPr>
              <w:rPr>
                <w:rFonts w:ascii="Aptos" w:hAnsi="Aptos"/>
                <w:b/>
                <w:bCs/>
                <w:sz w:val="22"/>
                <w:szCs w:val="22"/>
              </w:rPr>
            </w:pPr>
            <w:r w:rsidRPr="004E31AF">
              <w:rPr>
                <w:rFonts w:ascii="Aptos" w:hAnsi="Aptos"/>
                <w:color w:val="000000"/>
                <w:sz w:val="22"/>
                <w:szCs w:val="22"/>
                <w:shd w:val="clear" w:color="auto" w:fill="FFFFFF"/>
              </w:rPr>
              <w:t>The Special Education Director will conduct quarterly internal monitoring to ensure that parents are provided with a proposed IEP and proposed placement</w:t>
            </w:r>
            <w:r w:rsidRPr="004E31AF">
              <w:rPr>
                <w:rFonts w:ascii="Aptos" w:hAnsi="Aptos"/>
                <w:color w:val="000000"/>
                <w:sz w:val="22"/>
                <w:szCs w:val="22"/>
              </w:rPr>
              <w:t xml:space="preserve"> immediately following the development of the IEP</w:t>
            </w:r>
            <w:r w:rsidRPr="004E31AF">
              <w:rPr>
                <w:rFonts w:ascii="Aptos" w:hAnsi="Aptos"/>
                <w:color w:val="000000"/>
                <w:sz w:val="22"/>
                <w:szCs w:val="22"/>
                <w:shd w:val="clear" w:color="auto" w:fill="FFFFFF"/>
              </w:rPr>
              <w:t>. For any noncompliance identified, the district will submit a root cause analysis and implement appropriate corrective actions.  </w:t>
            </w:r>
          </w:p>
          <w:p w14:paraId="0869B347" w14:textId="77777777" w:rsidR="000146B5" w:rsidRPr="004E31AF" w:rsidRDefault="000146B5" w:rsidP="002C34F3">
            <w:pPr>
              <w:pStyle w:val="Normal3"/>
              <w:rPr>
                <w:rFonts w:ascii="Aptos" w:hAnsi="Aptos"/>
                <w:sz w:val="22"/>
                <w:szCs w:val="22"/>
              </w:rPr>
            </w:pPr>
          </w:p>
        </w:tc>
      </w:tr>
      <w:tr w:rsidR="002C34F3" w:rsidRPr="008E14D8" w14:paraId="2E73C6B2" w14:textId="77777777">
        <w:trPr>
          <w:trHeight w:val="450"/>
        </w:trPr>
        <w:tc>
          <w:tcPr>
            <w:tcW w:w="9360" w:type="dxa"/>
            <w:gridSpan w:val="3"/>
            <w:shd w:val="clear" w:color="auto" w:fill="C0C0C0"/>
            <w:vAlign w:val="center"/>
          </w:tcPr>
          <w:p w14:paraId="1B2D2867" w14:textId="77777777" w:rsidR="002C34F3" w:rsidRPr="004E31AF" w:rsidRDefault="002C34F3" w:rsidP="002C34F3">
            <w:pPr>
              <w:pStyle w:val="Heading73"/>
              <w:rPr>
                <w:rFonts w:ascii="Aptos" w:hAnsi="Aptos"/>
                <w:sz w:val="22"/>
                <w:szCs w:val="22"/>
              </w:rPr>
            </w:pPr>
            <w:r w:rsidRPr="004E31AF">
              <w:rPr>
                <w:rFonts w:ascii="Aptos" w:hAnsi="Aptos"/>
                <w:sz w:val="22"/>
                <w:szCs w:val="22"/>
              </w:rPr>
              <w:t>CORRECTIVE ACTION PLAN APPROVAL SECTION</w:t>
            </w:r>
          </w:p>
        </w:tc>
      </w:tr>
      <w:tr w:rsidR="002C34F3" w:rsidRPr="008E14D8" w14:paraId="33F711A1" w14:textId="77777777" w:rsidTr="002C34F3">
        <w:trPr>
          <w:trHeight w:val="647"/>
        </w:trPr>
        <w:tc>
          <w:tcPr>
            <w:tcW w:w="4248" w:type="dxa"/>
          </w:tcPr>
          <w:p w14:paraId="2A9A54E3" w14:textId="77777777" w:rsidR="002C34F3" w:rsidRPr="004E31AF" w:rsidRDefault="002C34F3" w:rsidP="002C34F3">
            <w:pPr>
              <w:pStyle w:val="Normal3"/>
              <w:rPr>
                <w:rFonts w:ascii="Aptos" w:hAnsi="Aptos"/>
                <w:b/>
                <w:bCs/>
                <w:sz w:val="22"/>
                <w:szCs w:val="22"/>
              </w:rPr>
            </w:pPr>
            <w:r w:rsidRPr="004E31AF">
              <w:rPr>
                <w:rFonts w:ascii="Aptos" w:hAnsi="Aptos"/>
                <w:b/>
                <w:bCs/>
                <w:sz w:val="22"/>
                <w:szCs w:val="22"/>
              </w:rPr>
              <w:t xml:space="preserve">Criterion: </w:t>
            </w:r>
          </w:p>
          <w:p w14:paraId="7DB7411B" w14:textId="77777777" w:rsidR="002C34F3" w:rsidRPr="004E31AF" w:rsidRDefault="002C34F3" w:rsidP="002C34F3">
            <w:pPr>
              <w:pStyle w:val="Normal3"/>
              <w:rPr>
                <w:rFonts w:ascii="Aptos" w:hAnsi="Aptos"/>
                <w:b/>
                <w:bCs/>
                <w:sz w:val="22"/>
                <w:szCs w:val="22"/>
              </w:rPr>
            </w:pPr>
            <w:r w:rsidRPr="004E31AF">
              <w:rPr>
                <w:rFonts w:ascii="Aptos" w:hAnsi="Aptos"/>
                <w:bCs/>
                <w:sz w:val="22"/>
                <w:szCs w:val="22"/>
              </w:rPr>
              <w:t>SE 18B Determination of placement; provision of IEP to parent</w:t>
            </w:r>
            <w:r w:rsidRPr="004E31AF">
              <w:rPr>
                <w:rFonts w:ascii="Aptos" w:hAnsi="Aptos"/>
                <w:b/>
                <w:bCs/>
                <w:sz w:val="22"/>
                <w:szCs w:val="22"/>
              </w:rPr>
              <w:t xml:space="preserve"> </w:t>
            </w:r>
          </w:p>
        </w:tc>
        <w:tc>
          <w:tcPr>
            <w:tcW w:w="5112" w:type="dxa"/>
            <w:gridSpan w:val="2"/>
          </w:tcPr>
          <w:p w14:paraId="7A49B54C" w14:textId="77777777" w:rsidR="002C34F3" w:rsidRPr="004E31AF" w:rsidRDefault="002C34F3" w:rsidP="002C34F3">
            <w:pPr>
              <w:pStyle w:val="Normal3"/>
              <w:ind w:left="285" w:hanging="282"/>
              <w:rPr>
                <w:rFonts w:ascii="Aptos" w:hAnsi="Aptos"/>
                <w:b/>
                <w:bCs/>
                <w:sz w:val="22"/>
                <w:szCs w:val="22"/>
              </w:rPr>
            </w:pPr>
            <w:r w:rsidRPr="004E31AF">
              <w:rPr>
                <w:rFonts w:ascii="Aptos" w:hAnsi="Aptos"/>
                <w:b/>
                <w:bCs/>
                <w:sz w:val="22"/>
                <w:szCs w:val="22"/>
              </w:rPr>
              <w:t xml:space="preserve">Corrective Action Plan Status: </w:t>
            </w:r>
            <w:r w:rsidRPr="004E31AF">
              <w:rPr>
                <w:rFonts w:ascii="Aptos" w:hAnsi="Aptos"/>
                <w:bCs/>
                <w:sz w:val="22"/>
                <w:szCs w:val="22"/>
              </w:rPr>
              <w:t>Approved</w:t>
            </w:r>
          </w:p>
          <w:p w14:paraId="78BD14A0" w14:textId="77777777" w:rsidR="002C34F3" w:rsidRPr="004E31AF" w:rsidRDefault="002C34F3" w:rsidP="002C34F3">
            <w:pPr>
              <w:pStyle w:val="Normal3"/>
              <w:rPr>
                <w:rFonts w:ascii="Aptos" w:hAnsi="Aptos"/>
                <w:sz w:val="22"/>
                <w:szCs w:val="22"/>
              </w:rPr>
            </w:pPr>
            <w:r w:rsidRPr="004E31AF">
              <w:rPr>
                <w:rFonts w:ascii="Aptos" w:hAnsi="Aptos"/>
                <w:sz w:val="22"/>
                <w:szCs w:val="22"/>
              </w:rPr>
              <w:t xml:space="preserve">                        </w:t>
            </w:r>
            <w:r w:rsidR="00B44F61" w:rsidRPr="004E31AF">
              <w:rPr>
                <w:rFonts w:ascii="Aptos" w:hAnsi="Aptos"/>
                <w:sz w:val="22"/>
                <w:szCs w:val="22"/>
              </w:rPr>
              <w:t xml:space="preserve">           </w:t>
            </w:r>
            <w:r w:rsidRPr="004E31AF">
              <w:rPr>
                <w:rFonts w:ascii="Aptos" w:hAnsi="Aptos"/>
                <w:sz w:val="22"/>
                <w:szCs w:val="22"/>
              </w:rPr>
              <w:t xml:space="preserve">    </w:t>
            </w:r>
            <w:r w:rsidRPr="004E31AF">
              <w:rPr>
                <w:rFonts w:ascii="Aptos" w:hAnsi="Aptos"/>
                <w:b/>
                <w:sz w:val="22"/>
                <w:szCs w:val="22"/>
              </w:rPr>
              <w:t>Status Date:</w:t>
            </w:r>
            <w:r w:rsidRPr="004E31AF">
              <w:rPr>
                <w:rFonts w:ascii="Aptos" w:hAnsi="Aptos"/>
                <w:sz w:val="22"/>
                <w:szCs w:val="22"/>
              </w:rPr>
              <w:t xml:space="preserve"> 07/2</w:t>
            </w:r>
            <w:r w:rsidR="000146B5" w:rsidRPr="004E31AF">
              <w:rPr>
                <w:rFonts w:ascii="Aptos" w:hAnsi="Aptos"/>
                <w:sz w:val="22"/>
                <w:szCs w:val="22"/>
              </w:rPr>
              <w:t>9</w:t>
            </w:r>
            <w:r w:rsidRPr="004E31AF">
              <w:rPr>
                <w:rFonts w:ascii="Aptos" w:hAnsi="Aptos"/>
                <w:sz w:val="22"/>
                <w:szCs w:val="22"/>
              </w:rPr>
              <w:t>/2024</w:t>
            </w:r>
          </w:p>
          <w:p w14:paraId="08CD2D3F" w14:textId="77777777" w:rsidR="002C34F3" w:rsidRPr="004E31AF" w:rsidRDefault="002C34F3" w:rsidP="002C34F3">
            <w:pPr>
              <w:pStyle w:val="Normal3"/>
              <w:rPr>
                <w:rFonts w:ascii="Aptos" w:hAnsi="Aptos"/>
                <w:sz w:val="22"/>
                <w:szCs w:val="22"/>
              </w:rPr>
            </w:pPr>
            <w:r w:rsidRPr="004E31AF">
              <w:rPr>
                <w:rFonts w:ascii="Aptos" w:hAnsi="Aptos"/>
                <w:b/>
                <w:bCs/>
                <w:sz w:val="22"/>
                <w:szCs w:val="22"/>
              </w:rPr>
              <w:t xml:space="preserve">                    </w:t>
            </w:r>
            <w:r w:rsidR="00B44F61" w:rsidRPr="004E31AF">
              <w:rPr>
                <w:rFonts w:ascii="Aptos" w:hAnsi="Aptos"/>
                <w:b/>
                <w:bCs/>
                <w:sz w:val="22"/>
                <w:szCs w:val="22"/>
              </w:rPr>
              <w:t xml:space="preserve">      </w:t>
            </w:r>
            <w:r w:rsidRPr="004E31AF">
              <w:rPr>
                <w:rFonts w:ascii="Aptos" w:hAnsi="Aptos"/>
                <w:b/>
                <w:bCs/>
                <w:sz w:val="22"/>
                <w:szCs w:val="22"/>
              </w:rPr>
              <w:t>Correction Status:</w:t>
            </w:r>
            <w:r w:rsidRPr="004E31AF">
              <w:rPr>
                <w:rFonts w:ascii="Aptos" w:hAnsi="Aptos"/>
                <w:bCs/>
                <w:sz w:val="22"/>
                <w:szCs w:val="22"/>
              </w:rPr>
              <w:t xml:space="preserve"> </w:t>
            </w:r>
            <w:r w:rsidRPr="004E31AF">
              <w:rPr>
                <w:rFonts w:ascii="Aptos" w:hAnsi="Aptos"/>
                <w:sz w:val="22"/>
                <w:szCs w:val="22"/>
              </w:rPr>
              <w:t>Not Corrected</w:t>
            </w:r>
          </w:p>
          <w:p w14:paraId="424D8BC0" w14:textId="77777777" w:rsidR="00B44F61" w:rsidRPr="004E31AF" w:rsidRDefault="00B44F61" w:rsidP="002C34F3">
            <w:pPr>
              <w:pStyle w:val="Normal3"/>
              <w:rPr>
                <w:rFonts w:ascii="Aptos" w:hAnsi="Aptos"/>
                <w:sz w:val="22"/>
                <w:szCs w:val="22"/>
              </w:rPr>
            </w:pPr>
          </w:p>
        </w:tc>
      </w:tr>
      <w:tr w:rsidR="002C34F3" w14:paraId="3FF88ABA" w14:textId="77777777">
        <w:trPr>
          <w:trHeight w:val="350"/>
        </w:trPr>
        <w:tc>
          <w:tcPr>
            <w:tcW w:w="9360" w:type="dxa"/>
            <w:gridSpan w:val="3"/>
          </w:tcPr>
          <w:p w14:paraId="286C0EE7" w14:textId="77777777" w:rsidR="000146B5" w:rsidRPr="004E31AF" w:rsidRDefault="000146B5" w:rsidP="000146B5">
            <w:pPr>
              <w:pStyle w:val="Normal0"/>
              <w:ind w:left="285" w:hanging="282"/>
              <w:rPr>
                <w:rFonts w:ascii="Aptos" w:hAnsi="Aptos"/>
                <w:b/>
                <w:bCs/>
                <w:sz w:val="22"/>
                <w:szCs w:val="22"/>
              </w:rPr>
            </w:pPr>
            <w:r w:rsidRPr="004E31AF">
              <w:rPr>
                <w:rFonts w:ascii="Aptos" w:hAnsi="Aptos"/>
                <w:b/>
                <w:bCs/>
                <w:sz w:val="22"/>
                <w:szCs w:val="22"/>
              </w:rPr>
              <w:t>Required Elements of Progress Report(s):</w:t>
            </w:r>
          </w:p>
          <w:p w14:paraId="54847D59" w14:textId="77777777" w:rsidR="000146B5" w:rsidRPr="004E31AF" w:rsidRDefault="000146B5" w:rsidP="000146B5">
            <w:pPr>
              <w:pStyle w:val="Normal0"/>
              <w:rPr>
                <w:rFonts w:ascii="Aptos" w:hAnsi="Aptos"/>
                <w:color w:val="000000"/>
                <w:sz w:val="22"/>
                <w:szCs w:val="22"/>
                <w:shd w:val="clear" w:color="auto" w:fill="FFFFFF"/>
              </w:rPr>
            </w:pPr>
            <w:r w:rsidRPr="004E31AF">
              <w:rPr>
                <w:rFonts w:ascii="Aptos" w:hAnsi="Aptos"/>
                <w:sz w:val="22"/>
                <w:szCs w:val="22"/>
              </w:rPr>
              <w:t xml:space="preserve">By September 30, 2024, the district will </w:t>
            </w:r>
            <w:r w:rsidRPr="004E31AF">
              <w:rPr>
                <w:rFonts w:ascii="Aptos" w:hAnsi="Aptos"/>
                <w:color w:val="000000"/>
                <w:sz w:val="22"/>
                <w:szCs w:val="22"/>
                <w:shd w:val="clear" w:color="auto" w:fill="FFFFFF"/>
              </w:rPr>
              <w:t xml:space="preserve">submit the results of the root cause analysis and an action plan that includes an internal monitoring process. </w:t>
            </w:r>
          </w:p>
          <w:p w14:paraId="79C99978" w14:textId="77777777" w:rsidR="000146B5" w:rsidRPr="004E31AF" w:rsidRDefault="000146B5" w:rsidP="000146B5">
            <w:pPr>
              <w:pStyle w:val="Normal0"/>
              <w:rPr>
                <w:rFonts w:ascii="Aptos" w:hAnsi="Aptos"/>
                <w:color w:val="000000"/>
                <w:sz w:val="22"/>
                <w:szCs w:val="22"/>
                <w:shd w:val="clear" w:color="auto" w:fill="FFFFFF"/>
              </w:rPr>
            </w:pPr>
          </w:p>
          <w:p w14:paraId="46117E24" w14:textId="77777777" w:rsidR="000146B5" w:rsidRPr="004E31AF" w:rsidRDefault="000146B5" w:rsidP="000146B5">
            <w:pPr>
              <w:pStyle w:val="Normal0"/>
              <w:rPr>
                <w:rFonts w:ascii="Aptos" w:hAnsi="Aptos"/>
                <w:color w:val="000000"/>
                <w:sz w:val="22"/>
                <w:szCs w:val="22"/>
                <w:shd w:val="clear" w:color="auto" w:fill="FFFFFF"/>
              </w:rPr>
            </w:pPr>
            <w:r w:rsidRPr="004E31AF">
              <w:rPr>
                <w:rFonts w:ascii="Aptos" w:hAnsi="Aptos"/>
                <w:color w:val="000000"/>
                <w:sz w:val="22"/>
                <w:szCs w:val="22"/>
              </w:rPr>
              <w:t>By September 30, 2024,</w:t>
            </w:r>
            <w:r w:rsidRPr="004E31AF">
              <w:rPr>
                <w:rFonts w:ascii="Aptos" w:hAnsi="Aptos"/>
                <w:color w:val="000000"/>
                <w:sz w:val="22"/>
                <w:szCs w:val="22"/>
                <w:shd w:val="clear" w:color="auto" w:fill="F8F8F8"/>
              </w:rPr>
              <w:t xml:space="preserve"> the</w:t>
            </w:r>
            <w:r w:rsidRPr="004E31AF">
              <w:rPr>
                <w:rFonts w:ascii="Aptos" w:hAnsi="Aptos"/>
                <w:sz w:val="22"/>
                <w:szCs w:val="22"/>
              </w:rPr>
              <w:t xml:space="preserve"> district will</w:t>
            </w:r>
            <w:r w:rsidRPr="004E31AF">
              <w:rPr>
                <w:rFonts w:ascii="Aptos" w:hAnsi="Aptos"/>
                <w:color w:val="000000"/>
                <w:sz w:val="22"/>
                <w:szCs w:val="22"/>
                <w:shd w:val="clear" w:color="auto" w:fill="FFFFFF"/>
              </w:rPr>
              <w:t xml:space="preserve"> submit procedures to ensure </w:t>
            </w:r>
            <w:r w:rsidRPr="004E31AF">
              <w:rPr>
                <w:rFonts w:ascii="Aptos" w:hAnsi="Aptos"/>
                <w:color w:val="000000"/>
                <w:sz w:val="22"/>
                <w:szCs w:val="22"/>
              </w:rPr>
              <w:t>it issues a proposed IEP and proposed placement to the parent immediately following the development of the IEP.</w:t>
            </w:r>
          </w:p>
          <w:p w14:paraId="2820F423" w14:textId="77777777" w:rsidR="000146B5" w:rsidRPr="004E31AF" w:rsidRDefault="000146B5" w:rsidP="000146B5">
            <w:pPr>
              <w:pStyle w:val="Normal0"/>
              <w:rPr>
                <w:rFonts w:ascii="Aptos" w:hAnsi="Aptos"/>
                <w:color w:val="000000"/>
                <w:sz w:val="22"/>
                <w:szCs w:val="22"/>
                <w:shd w:val="clear" w:color="auto" w:fill="FFFFFF"/>
              </w:rPr>
            </w:pPr>
          </w:p>
          <w:p w14:paraId="13429A04" w14:textId="77777777" w:rsidR="000146B5" w:rsidRPr="004E31AF" w:rsidRDefault="000146B5" w:rsidP="000146B5">
            <w:pPr>
              <w:pStyle w:val="Normal0"/>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By December 20, 2024, the district will submit evidence of training on the district’s procedures. Evidence will include training agenda, materials, and attendance. </w:t>
            </w:r>
          </w:p>
          <w:p w14:paraId="7D1B40E0" w14:textId="77777777" w:rsidR="000146B5" w:rsidRPr="004E31AF" w:rsidRDefault="000146B5" w:rsidP="000146B5">
            <w:pPr>
              <w:pStyle w:val="Normal0"/>
              <w:rPr>
                <w:rFonts w:ascii="Aptos" w:hAnsi="Aptos"/>
                <w:sz w:val="22"/>
                <w:szCs w:val="22"/>
                <w:highlight w:val="yellow"/>
              </w:rPr>
            </w:pPr>
          </w:p>
          <w:p w14:paraId="1994BEC6" w14:textId="77777777" w:rsidR="000146B5" w:rsidRPr="004E31AF" w:rsidRDefault="000146B5" w:rsidP="000146B5">
            <w:pPr>
              <w:pStyle w:val="Normal0"/>
              <w:rPr>
                <w:rFonts w:ascii="Aptos" w:hAnsi="Aptos"/>
                <w:color w:val="000000"/>
                <w:sz w:val="22"/>
                <w:szCs w:val="22"/>
              </w:rPr>
            </w:pPr>
            <w:r w:rsidRPr="004E31AF">
              <w:rPr>
                <w:rFonts w:ascii="Aptos" w:hAnsi="Aptos"/>
                <w:sz w:val="22"/>
                <w:szCs w:val="22"/>
              </w:rPr>
              <w:t>By February 28, 2025, the Department will conduct a review of student records across all grade levels for evidence that the district issues</w:t>
            </w:r>
            <w:r w:rsidRPr="004E31AF">
              <w:rPr>
                <w:rFonts w:ascii="Aptos" w:hAnsi="Aptos"/>
                <w:color w:val="000000"/>
                <w:sz w:val="22"/>
                <w:szCs w:val="22"/>
              </w:rPr>
              <w:t xml:space="preserve"> a proposed IEP and proposed placement to the parent immediately following the development of the IEP.</w:t>
            </w:r>
          </w:p>
          <w:p w14:paraId="7A676CE5" w14:textId="77777777" w:rsidR="000146B5" w:rsidRPr="004E31AF" w:rsidRDefault="000146B5" w:rsidP="000146B5">
            <w:pPr>
              <w:pStyle w:val="Normal0"/>
              <w:rPr>
                <w:rFonts w:ascii="Aptos" w:hAnsi="Aptos"/>
                <w:color w:val="000000"/>
                <w:sz w:val="22"/>
                <w:szCs w:val="22"/>
              </w:rPr>
            </w:pPr>
          </w:p>
          <w:p w14:paraId="6CC98B85" w14:textId="77777777" w:rsidR="000146B5" w:rsidRPr="004E31AF" w:rsidRDefault="000146B5" w:rsidP="000146B5">
            <w:pPr>
              <w:pStyle w:val="Normal0"/>
              <w:rPr>
                <w:rFonts w:ascii="Aptos" w:hAnsi="Aptos"/>
                <w:sz w:val="22"/>
                <w:szCs w:val="22"/>
              </w:rPr>
            </w:pPr>
            <w:r w:rsidRPr="004E31AF">
              <w:rPr>
                <w:rStyle w:val="normaltextrun"/>
                <w:rFonts w:ascii="Aptos" w:hAnsi="Aptos"/>
                <w:color w:val="000000"/>
                <w:sz w:val="22"/>
                <w:szCs w:val="22"/>
                <w:shd w:val="clear" w:color="auto" w:fill="FFFFFF"/>
              </w:rPr>
              <w:t>For any identified non-compliance, the district will submit a root cause analysis and a description of appropriate corrective actions. Subsequent progress reports may be required.</w:t>
            </w:r>
            <w:r w:rsidRPr="004E31AF">
              <w:rPr>
                <w:rStyle w:val="eop"/>
                <w:rFonts w:ascii="Aptos" w:hAnsi="Aptos"/>
                <w:color w:val="000000"/>
                <w:sz w:val="22"/>
                <w:szCs w:val="22"/>
                <w:shd w:val="clear" w:color="auto" w:fill="FFFFFF"/>
              </w:rPr>
              <w:t> </w:t>
            </w:r>
          </w:p>
          <w:p w14:paraId="0AFA50C0" w14:textId="77777777" w:rsidR="002C34F3" w:rsidRPr="004E31AF" w:rsidRDefault="002C34F3" w:rsidP="002C34F3">
            <w:pPr>
              <w:pStyle w:val="Normal3"/>
              <w:rPr>
                <w:rFonts w:ascii="Aptos" w:hAnsi="Aptos"/>
                <w:sz w:val="22"/>
                <w:szCs w:val="22"/>
              </w:rPr>
            </w:pPr>
          </w:p>
        </w:tc>
      </w:tr>
      <w:tr w:rsidR="002C34F3" w14:paraId="42A2D1D4" w14:textId="77777777">
        <w:trPr>
          <w:trHeight w:val="350"/>
        </w:trPr>
        <w:tc>
          <w:tcPr>
            <w:tcW w:w="9360" w:type="dxa"/>
            <w:gridSpan w:val="3"/>
          </w:tcPr>
          <w:p w14:paraId="3CEEC528" w14:textId="77777777" w:rsidR="002C34F3" w:rsidRPr="004E31AF" w:rsidRDefault="002C34F3" w:rsidP="002C34F3">
            <w:pPr>
              <w:pStyle w:val="Normal3"/>
              <w:tabs>
                <w:tab w:val="left" w:pos="2772"/>
              </w:tabs>
              <w:rPr>
                <w:rFonts w:ascii="Aptos" w:hAnsi="Aptos"/>
                <w:b/>
                <w:bCs/>
                <w:sz w:val="22"/>
                <w:szCs w:val="22"/>
              </w:rPr>
            </w:pPr>
            <w:r w:rsidRPr="004E31AF">
              <w:rPr>
                <w:rFonts w:ascii="Aptos" w:hAnsi="Aptos"/>
                <w:b/>
                <w:bCs/>
                <w:sz w:val="22"/>
                <w:szCs w:val="22"/>
              </w:rPr>
              <w:t xml:space="preserve">Progress Report Due Date(s): </w:t>
            </w:r>
          </w:p>
          <w:p w14:paraId="2F0E633A" w14:textId="77777777" w:rsidR="002C34F3" w:rsidRPr="004E31AF" w:rsidRDefault="002C34F3" w:rsidP="002C34F3">
            <w:pPr>
              <w:pStyle w:val="Normal3"/>
              <w:tabs>
                <w:tab w:val="left" w:pos="2772"/>
              </w:tabs>
              <w:rPr>
                <w:rFonts w:ascii="Aptos" w:hAnsi="Aptos"/>
                <w:b/>
                <w:bCs/>
                <w:sz w:val="22"/>
                <w:szCs w:val="22"/>
              </w:rPr>
            </w:pPr>
            <w:r w:rsidRPr="004E31AF">
              <w:rPr>
                <w:rFonts w:ascii="Aptos" w:hAnsi="Aptos"/>
                <w:bCs/>
                <w:sz w:val="22"/>
                <w:szCs w:val="22"/>
              </w:rPr>
              <w:t>09/30/2024</w:t>
            </w:r>
          </w:p>
          <w:p w14:paraId="56017DCA" w14:textId="77777777" w:rsidR="002C34F3" w:rsidRPr="004E31AF" w:rsidRDefault="002C34F3" w:rsidP="002C34F3">
            <w:pPr>
              <w:pStyle w:val="Normal3"/>
              <w:tabs>
                <w:tab w:val="left" w:pos="2772"/>
              </w:tabs>
              <w:rPr>
                <w:rFonts w:ascii="Aptos" w:hAnsi="Aptos"/>
                <w:bCs/>
                <w:sz w:val="22"/>
                <w:szCs w:val="22"/>
              </w:rPr>
            </w:pPr>
            <w:r w:rsidRPr="004E31AF">
              <w:rPr>
                <w:rFonts w:ascii="Aptos" w:hAnsi="Aptos"/>
                <w:bCs/>
                <w:sz w:val="22"/>
                <w:szCs w:val="22"/>
              </w:rPr>
              <w:t>12/20/2024</w:t>
            </w:r>
          </w:p>
          <w:p w14:paraId="1243806F" w14:textId="77777777" w:rsidR="002C34F3" w:rsidRPr="004E31AF" w:rsidRDefault="002C34F3" w:rsidP="002C34F3">
            <w:pPr>
              <w:pStyle w:val="Normal3"/>
              <w:tabs>
                <w:tab w:val="left" w:pos="2772"/>
              </w:tabs>
              <w:rPr>
                <w:rFonts w:ascii="Aptos" w:hAnsi="Aptos"/>
                <w:bCs/>
                <w:sz w:val="22"/>
                <w:szCs w:val="22"/>
              </w:rPr>
            </w:pPr>
            <w:r w:rsidRPr="004E31AF">
              <w:rPr>
                <w:rFonts w:ascii="Aptos" w:hAnsi="Aptos"/>
                <w:bCs/>
                <w:sz w:val="22"/>
                <w:szCs w:val="22"/>
              </w:rPr>
              <w:t>02/28/2025</w:t>
            </w:r>
          </w:p>
        </w:tc>
      </w:tr>
    </w:tbl>
    <w:p w14:paraId="7B5891FF" w14:textId="77777777" w:rsidR="002C34F3" w:rsidRPr="008E14D8" w:rsidRDefault="002C34F3" w:rsidP="002C34F3">
      <w:pPr>
        <w:pStyle w:val="Normal3"/>
        <w:rPr>
          <w:rFonts w:ascii="Verdana" w:hAnsi="Verdana"/>
          <w:sz w:val="20"/>
          <w:szCs w:val="20"/>
        </w:rPr>
      </w:pPr>
    </w:p>
    <w:p w14:paraId="0FE5D7A1" w14:textId="77777777" w:rsidR="002C34F3" w:rsidRDefault="002C34F3">
      <w:pPr>
        <w:pStyle w:val="Normal3"/>
        <w:sectPr w:rsidR="002C34F3" w:rsidSect="002C34F3">
          <w:footerReference w:type="default" r:id="rId11"/>
          <w:type w:val="continuous"/>
          <w:pgSz w:w="12240" w:h="15840"/>
          <w:pgMar w:top="1440" w:right="1080" w:bottom="1440" w:left="1800" w:header="720" w:footer="720" w:gutter="0"/>
          <w:cols w:space="720"/>
          <w:docGrid w:linePitch="360"/>
        </w:sectPr>
      </w:pPr>
    </w:p>
    <w:p w14:paraId="7F8DF5DB" w14:textId="77777777" w:rsidR="002C34F3" w:rsidRPr="008E14D8" w:rsidRDefault="002C34F3" w:rsidP="002C34F3">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C34F3" w:rsidRPr="008E14D8" w14:paraId="1F140115" w14:textId="77777777">
        <w:trPr>
          <w:trHeight w:val="705"/>
        </w:trPr>
        <w:tc>
          <w:tcPr>
            <w:tcW w:w="9360" w:type="dxa"/>
            <w:shd w:val="clear" w:color="auto" w:fill="C0C0C0"/>
            <w:vAlign w:val="center"/>
          </w:tcPr>
          <w:p w14:paraId="041DBF82" w14:textId="77777777" w:rsidR="002C34F3" w:rsidRPr="004E31AF" w:rsidRDefault="002C34F3" w:rsidP="002C34F3">
            <w:pPr>
              <w:pStyle w:val="Heading54"/>
              <w:rPr>
                <w:rFonts w:ascii="Aptos" w:hAnsi="Aptos"/>
              </w:rPr>
            </w:pPr>
            <w:r w:rsidRPr="004E31AF">
              <w:rPr>
                <w:rFonts w:ascii="Aptos" w:hAnsi="Aptos"/>
              </w:rPr>
              <w:t>SPECIAL EDUCATION AND CIVIL RIGHTS</w:t>
            </w:r>
          </w:p>
          <w:p w14:paraId="044895E7" w14:textId="77777777" w:rsidR="002C34F3" w:rsidRPr="004E31AF" w:rsidRDefault="002C34F3" w:rsidP="002C34F3">
            <w:pPr>
              <w:pStyle w:val="Heading54"/>
              <w:rPr>
                <w:rFonts w:ascii="Aptos" w:hAnsi="Aptos"/>
              </w:rPr>
            </w:pPr>
            <w:r w:rsidRPr="004E31AF">
              <w:rPr>
                <w:rFonts w:ascii="Aptos" w:hAnsi="Aptos"/>
              </w:rPr>
              <w:t>MONITORING REVIEW</w:t>
            </w:r>
          </w:p>
          <w:p w14:paraId="6FAB70D1" w14:textId="77777777" w:rsidR="002C34F3" w:rsidRPr="008E14D8" w:rsidRDefault="002C34F3" w:rsidP="002C34F3">
            <w:pPr>
              <w:pStyle w:val="Normal4"/>
              <w:jc w:val="center"/>
              <w:rPr>
                <w:rFonts w:ascii="Verdana" w:hAnsi="Verdana"/>
                <w:b/>
                <w:bCs/>
              </w:rPr>
            </w:pPr>
            <w:r w:rsidRPr="004E31AF">
              <w:rPr>
                <w:rFonts w:ascii="Aptos" w:hAnsi="Aptos"/>
                <w:b/>
              </w:rPr>
              <w:t>CORRECTIVE ACTION PLAN</w:t>
            </w:r>
          </w:p>
        </w:tc>
      </w:tr>
    </w:tbl>
    <w:p w14:paraId="5D7A3F8B" w14:textId="77777777" w:rsidR="002C34F3" w:rsidRPr="008E14D8" w:rsidRDefault="002C34F3" w:rsidP="002C34F3">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1350"/>
        <w:gridCol w:w="3492"/>
      </w:tblGrid>
      <w:tr w:rsidR="002C34F3" w:rsidRPr="008E14D8" w14:paraId="4CF5D458" w14:textId="77777777" w:rsidTr="00F341D7">
        <w:trPr>
          <w:trHeight w:val="458"/>
        </w:trPr>
        <w:tc>
          <w:tcPr>
            <w:tcW w:w="5868" w:type="dxa"/>
            <w:gridSpan w:val="2"/>
          </w:tcPr>
          <w:p w14:paraId="35E4AB30" w14:textId="77777777" w:rsidR="002C34F3" w:rsidRPr="004E31AF" w:rsidRDefault="002C34F3" w:rsidP="002C34F3">
            <w:pPr>
              <w:pStyle w:val="Normal4"/>
              <w:rPr>
                <w:rFonts w:ascii="Aptos" w:hAnsi="Aptos"/>
                <w:b/>
                <w:bCs/>
                <w:sz w:val="22"/>
                <w:szCs w:val="22"/>
              </w:rPr>
            </w:pPr>
            <w:r w:rsidRPr="004E31AF">
              <w:rPr>
                <w:rFonts w:ascii="Aptos" w:hAnsi="Aptos"/>
                <w:b/>
                <w:bCs/>
                <w:sz w:val="22"/>
                <w:szCs w:val="22"/>
              </w:rPr>
              <w:t xml:space="preserve">Criterion &amp; Topic: </w:t>
            </w:r>
          </w:p>
          <w:p w14:paraId="2088154D" w14:textId="77777777" w:rsidR="002C34F3" w:rsidRPr="004E31AF" w:rsidRDefault="002C34F3" w:rsidP="002C34F3">
            <w:pPr>
              <w:pStyle w:val="Normal4"/>
              <w:rPr>
                <w:rFonts w:ascii="Aptos" w:hAnsi="Aptos"/>
                <w:bCs/>
                <w:sz w:val="22"/>
                <w:szCs w:val="22"/>
              </w:rPr>
            </w:pPr>
            <w:r w:rsidRPr="004E31AF">
              <w:rPr>
                <w:rFonts w:ascii="Aptos" w:hAnsi="Aptos"/>
                <w:bCs/>
                <w:sz w:val="22"/>
                <w:szCs w:val="22"/>
              </w:rPr>
              <w:t>CR 18 Responsibilities of the school principal</w:t>
            </w:r>
          </w:p>
        </w:tc>
        <w:tc>
          <w:tcPr>
            <w:tcW w:w="3492" w:type="dxa"/>
          </w:tcPr>
          <w:p w14:paraId="1FA5DBAE" w14:textId="77777777" w:rsidR="002C34F3" w:rsidRPr="004E31AF" w:rsidRDefault="002C34F3" w:rsidP="002C34F3">
            <w:pPr>
              <w:pStyle w:val="Normal4"/>
              <w:rPr>
                <w:rFonts w:ascii="Aptos" w:hAnsi="Aptos"/>
                <w:b/>
                <w:bCs/>
                <w:sz w:val="22"/>
                <w:szCs w:val="22"/>
              </w:rPr>
            </w:pPr>
            <w:r w:rsidRPr="004E31AF">
              <w:rPr>
                <w:rFonts w:ascii="Aptos" w:hAnsi="Aptos"/>
                <w:b/>
                <w:bCs/>
                <w:sz w:val="22"/>
                <w:szCs w:val="22"/>
              </w:rPr>
              <w:t xml:space="preserve">Rating: </w:t>
            </w:r>
          </w:p>
          <w:p w14:paraId="38E9583C" w14:textId="77777777" w:rsidR="002C34F3" w:rsidRPr="004E31AF" w:rsidRDefault="002C34F3" w:rsidP="002C34F3">
            <w:pPr>
              <w:pStyle w:val="Normal4"/>
              <w:rPr>
                <w:rFonts w:ascii="Aptos" w:hAnsi="Aptos"/>
                <w:sz w:val="22"/>
                <w:szCs w:val="22"/>
              </w:rPr>
            </w:pPr>
            <w:r w:rsidRPr="004E31AF">
              <w:rPr>
                <w:rFonts w:ascii="Aptos" w:hAnsi="Aptos"/>
                <w:sz w:val="22"/>
                <w:szCs w:val="22"/>
              </w:rPr>
              <w:t>Partially Implemented</w:t>
            </w:r>
          </w:p>
          <w:p w14:paraId="6AEACE36" w14:textId="77777777" w:rsidR="00F341D7" w:rsidRPr="004E31AF" w:rsidRDefault="00F341D7" w:rsidP="002C34F3">
            <w:pPr>
              <w:pStyle w:val="Normal4"/>
              <w:rPr>
                <w:rFonts w:ascii="Aptos" w:hAnsi="Aptos"/>
                <w:b/>
                <w:bCs/>
                <w:sz w:val="22"/>
                <w:szCs w:val="22"/>
              </w:rPr>
            </w:pPr>
          </w:p>
        </w:tc>
      </w:tr>
      <w:tr w:rsidR="002C34F3" w:rsidRPr="008E14D8" w14:paraId="63C673CD" w14:textId="77777777">
        <w:trPr>
          <w:trHeight w:val="422"/>
        </w:trPr>
        <w:tc>
          <w:tcPr>
            <w:tcW w:w="9360" w:type="dxa"/>
            <w:gridSpan w:val="3"/>
          </w:tcPr>
          <w:p w14:paraId="0DE00F03" w14:textId="77777777" w:rsidR="002C34F3" w:rsidRPr="004E31AF" w:rsidRDefault="002C34F3" w:rsidP="002C34F3">
            <w:pPr>
              <w:pStyle w:val="Normal4"/>
              <w:rPr>
                <w:rFonts w:ascii="Aptos" w:hAnsi="Aptos"/>
                <w:b/>
                <w:bCs/>
                <w:sz w:val="22"/>
                <w:szCs w:val="22"/>
              </w:rPr>
            </w:pPr>
            <w:r w:rsidRPr="004E31AF">
              <w:rPr>
                <w:rFonts w:ascii="Aptos" w:hAnsi="Aptos"/>
                <w:b/>
                <w:bCs/>
                <w:sz w:val="22"/>
                <w:szCs w:val="22"/>
              </w:rPr>
              <w:t xml:space="preserve">Department Findings: </w:t>
            </w:r>
          </w:p>
          <w:p w14:paraId="67AC8DCD" w14:textId="77777777" w:rsidR="00F341D7" w:rsidRPr="004E31AF" w:rsidRDefault="00F341D7" w:rsidP="00F341D7">
            <w:pPr>
              <w:pStyle w:val="Normal0"/>
              <w:rPr>
                <w:rFonts w:ascii="Aptos" w:hAnsi="Aptos"/>
                <w:color w:val="000000"/>
                <w:sz w:val="22"/>
                <w:szCs w:val="22"/>
                <w:shd w:val="clear" w:color="auto" w:fill="FFFFFF"/>
              </w:rPr>
            </w:pPr>
            <w:r w:rsidRPr="004E31AF">
              <w:rPr>
                <w:rFonts w:ascii="Aptos" w:hAnsi="Aptos"/>
                <w:color w:val="000000"/>
                <w:sz w:val="22"/>
                <w:szCs w:val="22"/>
              </w:rPr>
              <w:t xml:space="preserve">During the 2023-2024 monitoring review conducted by the Office of Language Acquisition (OLA), The Department </w:t>
            </w:r>
            <w:r w:rsidRPr="004E31AF">
              <w:rPr>
                <w:rFonts w:ascii="Aptos" w:hAnsi="Aptos"/>
                <w:color w:val="000000"/>
                <w:sz w:val="22"/>
                <w:szCs w:val="22"/>
                <w:shd w:val="clear" w:color="auto" w:fill="FFFFFF"/>
              </w:rPr>
              <w:t xml:space="preserve">identified the compliance issues below: </w:t>
            </w:r>
          </w:p>
          <w:p w14:paraId="61C8D5A6" w14:textId="77777777" w:rsidR="00F341D7" w:rsidRPr="004E31AF" w:rsidRDefault="00F341D7" w:rsidP="00F341D7">
            <w:pPr>
              <w:pStyle w:val="Normal0"/>
              <w:numPr>
                <w:ilvl w:val="0"/>
                <w:numId w:val="16"/>
              </w:numPr>
              <w:rPr>
                <w:rFonts w:ascii="Aptos" w:hAnsi="Aptos"/>
                <w:color w:val="000000"/>
                <w:sz w:val="22"/>
                <w:szCs w:val="22"/>
                <w:shd w:val="clear" w:color="auto" w:fill="FFFFFF"/>
              </w:rPr>
            </w:pPr>
            <w:r w:rsidRPr="004E31AF">
              <w:rPr>
                <w:rFonts w:ascii="Aptos" w:hAnsi="Aptos"/>
                <w:color w:val="000000"/>
                <w:sz w:val="22"/>
                <w:szCs w:val="22"/>
                <w:shd w:val="clear" w:color="auto" w:fill="FFFFFF"/>
              </w:rPr>
              <w:t>Interviews and a review of documentation indicate that the district does not have an ESL curriculum that is integral to an effective ELE program in which ELs of all grades and proficiency levels become English proficient at a rapid pace.</w:t>
            </w:r>
          </w:p>
          <w:p w14:paraId="70B93BE2" w14:textId="77777777" w:rsidR="00F341D7" w:rsidRPr="004E31AF" w:rsidRDefault="00F341D7" w:rsidP="00F341D7">
            <w:pPr>
              <w:pStyle w:val="Normal0"/>
              <w:numPr>
                <w:ilvl w:val="0"/>
                <w:numId w:val="16"/>
              </w:numPr>
              <w:rPr>
                <w:rFonts w:ascii="Aptos" w:hAnsi="Aptos"/>
                <w:color w:val="000000"/>
                <w:sz w:val="22"/>
                <w:szCs w:val="22"/>
                <w:shd w:val="clear" w:color="auto" w:fill="FFFFFF"/>
              </w:rPr>
            </w:pPr>
            <w:r w:rsidRPr="004E31AF">
              <w:rPr>
                <w:rFonts w:ascii="Aptos" w:hAnsi="Aptos"/>
                <w:color w:val="000000"/>
                <w:sz w:val="22"/>
                <w:szCs w:val="22"/>
                <w:shd w:val="clear" w:color="auto" w:fill="FFFFFF"/>
              </w:rPr>
              <w:t xml:space="preserve">Interviews, documentation, and a review of student records indicate that the district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0D3B539A" w14:textId="77777777" w:rsidR="00F341D7" w:rsidRPr="004E31AF" w:rsidRDefault="00F341D7" w:rsidP="00F341D7">
            <w:pPr>
              <w:pStyle w:val="Normal0"/>
              <w:numPr>
                <w:ilvl w:val="0"/>
                <w:numId w:val="16"/>
              </w:numPr>
              <w:rPr>
                <w:rFonts w:ascii="Aptos" w:hAnsi="Aptos"/>
                <w:sz w:val="22"/>
                <w:szCs w:val="22"/>
              </w:rPr>
            </w:pPr>
            <w:r w:rsidRPr="004E31AF">
              <w:rPr>
                <w:rFonts w:ascii="Aptos" w:hAnsi="Aptos"/>
                <w:color w:val="000000"/>
                <w:sz w:val="22"/>
                <w:szCs w:val="22"/>
                <w:shd w:val="clear" w:color="auto" w:fill="FFFFFF"/>
              </w:rPr>
              <w:t xml:space="preserve">The Department conducted a review of data as a part of the evaluation of the district's ELE program. Data indicated that English learners do not demonstrate sufficient growth in English language acquisition and the ELE program needs improvement to promote and support the rapid acquisition of English language proficiency by ELs. </w:t>
            </w:r>
          </w:p>
          <w:p w14:paraId="3802F038" w14:textId="77777777" w:rsidR="002C34F3" w:rsidRPr="004E31AF" w:rsidRDefault="002C34F3" w:rsidP="002C34F3">
            <w:pPr>
              <w:pStyle w:val="Normal4"/>
              <w:rPr>
                <w:rFonts w:ascii="Aptos" w:hAnsi="Aptos"/>
                <w:sz w:val="22"/>
                <w:szCs w:val="22"/>
              </w:rPr>
            </w:pPr>
          </w:p>
        </w:tc>
      </w:tr>
      <w:tr w:rsidR="002C34F3" w14:paraId="222844BF" w14:textId="77777777">
        <w:trPr>
          <w:trHeight w:val="377"/>
        </w:trPr>
        <w:tc>
          <w:tcPr>
            <w:tcW w:w="9360" w:type="dxa"/>
            <w:gridSpan w:val="3"/>
          </w:tcPr>
          <w:p w14:paraId="4F55690C" w14:textId="77777777" w:rsidR="00F341D7" w:rsidRPr="004E31AF" w:rsidRDefault="00F341D7" w:rsidP="00F341D7">
            <w:pPr>
              <w:pStyle w:val="Normal0"/>
              <w:rPr>
                <w:rFonts w:ascii="Aptos" w:hAnsi="Aptos"/>
                <w:b/>
                <w:bCs/>
                <w:sz w:val="22"/>
                <w:szCs w:val="22"/>
              </w:rPr>
            </w:pPr>
            <w:r w:rsidRPr="004E31AF">
              <w:rPr>
                <w:rFonts w:ascii="Aptos" w:hAnsi="Aptos"/>
                <w:b/>
                <w:bCs/>
                <w:sz w:val="22"/>
                <w:szCs w:val="22"/>
              </w:rPr>
              <w:t xml:space="preserve">Description of Corrective Action: </w:t>
            </w:r>
          </w:p>
          <w:p w14:paraId="1AABC894" w14:textId="77777777" w:rsidR="002C34F3" w:rsidRPr="004E31AF" w:rsidRDefault="00F341D7" w:rsidP="00F341D7">
            <w:pPr>
              <w:pStyle w:val="Normal4"/>
              <w:rPr>
                <w:rFonts w:ascii="Aptos" w:hAnsi="Aptos"/>
                <w:sz w:val="22"/>
                <w:szCs w:val="22"/>
              </w:rPr>
            </w:pPr>
            <w:r w:rsidRPr="004E31AF">
              <w:rPr>
                <w:rFonts w:ascii="Aptos" w:hAnsi="Aptos"/>
                <w:color w:val="000000"/>
                <w:sz w:val="22"/>
                <w:szCs w:val="22"/>
              </w:rPr>
              <w:t>Please see the district’s approved Continuous Improvement and Monitoring Plan (CIMP) approved by the Office of Language Acquisition (OLA) in April 2024</w:t>
            </w:r>
            <w:r w:rsidR="002C34F3" w:rsidRPr="004E31AF">
              <w:rPr>
                <w:rFonts w:ascii="Aptos" w:hAnsi="Aptos"/>
                <w:sz w:val="22"/>
                <w:szCs w:val="22"/>
              </w:rPr>
              <w:t>.</w:t>
            </w:r>
          </w:p>
          <w:p w14:paraId="4B3A99BA" w14:textId="77777777" w:rsidR="00F341D7" w:rsidRPr="004E31AF" w:rsidRDefault="00F341D7" w:rsidP="00F341D7">
            <w:pPr>
              <w:pStyle w:val="Normal4"/>
              <w:rPr>
                <w:rFonts w:ascii="Aptos" w:hAnsi="Aptos"/>
                <w:sz w:val="22"/>
                <w:szCs w:val="22"/>
              </w:rPr>
            </w:pPr>
          </w:p>
        </w:tc>
      </w:tr>
      <w:tr w:rsidR="002C34F3" w:rsidRPr="008E14D8" w14:paraId="3D5C0AD2" w14:textId="77777777" w:rsidTr="00F341D7">
        <w:trPr>
          <w:trHeight w:val="665"/>
        </w:trPr>
        <w:tc>
          <w:tcPr>
            <w:tcW w:w="5868" w:type="dxa"/>
            <w:gridSpan w:val="2"/>
          </w:tcPr>
          <w:p w14:paraId="7DE2147F" w14:textId="77777777" w:rsidR="002C34F3" w:rsidRPr="004E31AF" w:rsidRDefault="002C34F3" w:rsidP="002C34F3">
            <w:pPr>
              <w:pStyle w:val="Normal4"/>
              <w:rPr>
                <w:rFonts w:ascii="Aptos" w:hAnsi="Aptos"/>
                <w:b/>
                <w:bCs/>
                <w:sz w:val="22"/>
                <w:szCs w:val="22"/>
              </w:rPr>
            </w:pPr>
            <w:r w:rsidRPr="004E31AF">
              <w:rPr>
                <w:rFonts w:ascii="Aptos" w:hAnsi="Aptos"/>
                <w:b/>
                <w:bCs/>
                <w:sz w:val="22"/>
                <w:szCs w:val="22"/>
              </w:rPr>
              <w:t>Title/Role(s) of Responsible Persons:</w:t>
            </w:r>
          </w:p>
          <w:p w14:paraId="6539466B" w14:textId="77777777" w:rsidR="002C34F3" w:rsidRPr="004E31AF" w:rsidRDefault="002C34F3" w:rsidP="002C34F3">
            <w:pPr>
              <w:pStyle w:val="Normal4"/>
              <w:rPr>
                <w:rFonts w:ascii="Aptos" w:hAnsi="Aptos"/>
                <w:bCs/>
                <w:sz w:val="22"/>
                <w:szCs w:val="22"/>
              </w:rPr>
            </w:pPr>
            <w:r w:rsidRPr="004E31AF">
              <w:rPr>
                <w:rFonts w:ascii="Aptos" w:hAnsi="Aptos"/>
                <w:bCs/>
                <w:sz w:val="22"/>
                <w:szCs w:val="22"/>
              </w:rPr>
              <w:t>Special Education Director/ELL Director</w:t>
            </w:r>
          </w:p>
        </w:tc>
        <w:tc>
          <w:tcPr>
            <w:tcW w:w="3492" w:type="dxa"/>
          </w:tcPr>
          <w:p w14:paraId="614F617E" w14:textId="77777777" w:rsidR="002C34F3" w:rsidRPr="004E31AF" w:rsidRDefault="002C34F3" w:rsidP="002C34F3">
            <w:pPr>
              <w:pStyle w:val="Normal4"/>
              <w:rPr>
                <w:rFonts w:ascii="Aptos" w:hAnsi="Aptos"/>
                <w:b/>
                <w:bCs/>
                <w:sz w:val="22"/>
                <w:szCs w:val="22"/>
              </w:rPr>
            </w:pPr>
            <w:r w:rsidRPr="004E31AF">
              <w:rPr>
                <w:rFonts w:ascii="Aptos" w:hAnsi="Aptos"/>
                <w:b/>
                <w:bCs/>
                <w:sz w:val="22"/>
                <w:szCs w:val="22"/>
              </w:rPr>
              <w:t>Expected Date of</w:t>
            </w:r>
            <w:r w:rsidR="00F341D7" w:rsidRPr="004E31AF">
              <w:rPr>
                <w:rFonts w:ascii="Aptos" w:hAnsi="Aptos"/>
                <w:b/>
                <w:bCs/>
                <w:sz w:val="22"/>
                <w:szCs w:val="22"/>
              </w:rPr>
              <w:t xml:space="preserve"> </w:t>
            </w:r>
            <w:r w:rsidRPr="004E31AF">
              <w:rPr>
                <w:rFonts w:ascii="Aptos" w:hAnsi="Aptos"/>
                <w:b/>
                <w:bCs/>
                <w:sz w:val="22"/>
                <w:szCs w:val="22"/>
              </w:rPr>
              <w:t>Completion:</w:t>
            </w:r>
            <w:r w:rsidR="00F341D7" w:rsidRPr="004E31AF">
              <w:rPr>
                <w:rFonts w:ascii="Aptos" w:hAnsi="Aptos"/>
                <w:b/>
                <w:bCs/>
                <w:sz w:val="22"/>
                <w:szCs w:val="22"/>
              </w:rPr>
              <w:t xml:space="preserve">  </w:t>
            </w:r>
            <w:r w:rsidRPr="004E31AF">
              <w:rPr>
                <w:rFonts w:ascii="Aptos" w:hAnsi="Aptos"/>
                <w:bCs/>
                <w:sz w:val="22"/>
                <w:szCs w:val="22"/>
              </w:rPr>
              <w:t>12/01/2024</w:t>
            </w:r>
          </w:p>
        </w:tc>
      </w:tr>
      <w:tr w:rsidR="002C34F3" w:rsidRPr="008E14D8" w14:paraId="1E3DE08B" w14:textId="77777777">
        <w:trPr>
          <w:trHeight w:val="330"/>
        </w:trPr>
        <w:tc>
          <w:tcPr>
            <w:tcW w:w="9360" w:type="dxa"/>
            <w:gridSpan w:val="3"/>
          </w:tcPr>
          <w:p w14:paraId="0F17F149" w14:textId="77777777" w:rsidR="002C34F3" w:rsidRPr="004E31AF" w:rsidRDefault="002C34F3" w:rsidP="002C34F3">
            <w:pPr>
              <w:pStyle w:val="Normal4"/>
              <w:rPr>
                <w:rFonts w:ascii="Aptos" w:hAnsi="Aptos"/>
                <w:b/>
                <w:bCs/>
                <w:sz w:val="22"/>
                <w:szCs w:val="22"/>
              </w:rPr>
            </w:pPr>
            <w:r w:rsidRPr="004E31AF">
              <w:rPr>
                <w:rFonts w:ascii="Aptos" w:hAnsi="Aptos"/>
                <w:b/>
                <w:bCs/>
                <w:sz w:val="22"/>
                <w:szCs w:val="22"/>
              </w:rPr>
              <w:t>Evidence of Completion of the Corrective Action:</w:t>
            </w:r>
          </w:p>
          <w:p w14:paraId="24902C94" w14:textId="77777777" w:rsidR="00F341D7" w:rsidRPr="004E31AF" w:rsidRDefault="00F341D7" w:rsidP="00F341D7">
            <w:pPr>
              <w:pStyle w:val="paragraph"/>
              <w:spacing w:before="0" w:beforeAutospacing="0" w:after="0" w:afterAutospacing="0"/>
              <w:textAlignment w:val="baseline"/>
              <w:rPr>
                <w:rStyle w:val="eop"/>
                <w:rFonts w:ascii="Aptos" w:hAnsi="Aptos" w:cs="Segoe UI"/>
                <w:sz w:val="22"/>
                <w:szCs w:val="22"/>
              </w:rPr>
            </w:pPr>
            <w:r w:rsidRPr="004E31AF">
              <w:rPr>
                <w:rStyle w:val="normaltextrun"/>
                <w:rFonts w:ascii="Aptos" w:hAnsi="Aptos" w:cs="Segoe UI"/>
                <w:sz w:val="22"/>
                <w:szCs w:val="22"/>
              </w:rPr>
              <w:t>Please see the district’s approved Continuous Improvement and Monitoring Plan (CIMP) approved by the Office of Language Acquisition (OLA) in April 2024.</w:t>
            </w:r>
            <w:r w:rsidRPr="004E31AF">
              <w:rPr>
                <w:rStyle w:val="eop"/>
                <w:rFonts w:ascii="Aptos" w:hAnsi="Aptos" w:cs="Segoe UI"/>
                <w:sz w:val="22"/>
                <w:szCs w:val="22"/>
              </w:rPr>
              <w:t> </w:t>
            </w:r>
          </w:p>
          <w:p w14:paraId="4A0ADFF0" w14:textId="77777777" w:rsidR="002C34F3" w:rsidRPr="004E31AF" w:rsidRDefault="002C34F3" w:rsidP="002C34F3">
            <w:pPr>
              <w:pStyle w:val="Normal4"/>
              <w:rPr>
                <w:rFonts w:ascii="Aptos" w:hAnsi="Aptos"/>
                <w:b/>
                <w:bCs/>
                <w:sz w:val="22"/>
                <w:szCs w:val="22"/>
              </w:rPr>
            </w:pPr>
          </w:p>
        </w:tc>
      </w:tr>
      <w:tr w:rsidR="002C34F3" w:rsidRPr="008E14D8" w14:paraId="77952999" w14:textId="77777777">
        <w:trPr>
          <w:trHeight w:val="359"/>
        </w:trPr>
        <w:tc>
          <w:tcPr>
            <w:tcW w:w="9360" w:type="dxa"/>
            <w:gridSpan w:val="3"/>
          </w:tcPr>
          <w:p w14:paraId="46DBEC9E" w14:textId="77777777" w:rsidR="00F341D7" w:rsidRPr="004E31AF" w:rsidRDefault="00F341D7" w:rsidP="00F341D7">
            <w:pPr>
              <w:pStyle w:val="paragraph"/>
              <w:spacing w:before="0" w:beforeAutospacing="0" w:after="0" w:afterAutospacing="0"/>
              <w:textAlignment w:val="baseline"/>
              <w:rPr>
                <w:rStyle w:val="eop"/>
                <w:rFonts w:ascii="Aptos" w:hAnsi="Aptos" w:cs="Segoe UI"/>
                <w:sz w:val="22"/>
                <w:szCs w:val="22"/>
              </w:rPr>
            </w:pPr>
            <w:r w:rsidRPr="004E31AF">
              <w:rPr>
                <w:rFonts w:ascii="Aptos" w:hAnsi="Aptos"/>
                <w:b/>
                <w:bCs/>
                <w:sz w:val="22"/>
                <w:szCs w:val="22"/>
              </w:rPr>
              <w:t xml:space="preserve">Description of Internal Monitoring Procedures: </w:t>
            </w:r>
            <w:r w:rsidRPr="004E31AF">
              <w:rPr>
                <w:rStyle w:val="normaltextrun"/>
                <w:rFonts w:ascii="Aptos" w:hAnsi="Aptos" w:cs="Segoe UI"/>
                <w:sz w:val="22"/>
                <w:szCs w:val="22"/>
              </w:rPr>
              <w:t>Please see the district’s approved Continuous Improvement and Monitoring Plan (CIMP) approved by the Office of Language Acquisition (OLA) in April 2024.</w:t>
            </w:r>
            <w:r w:rsidRPr="004E31AF">
              <w:rPr>
                <w:rStyle w:val="eop"/>
                <w:rFonts w:ascii="Aptos" w:hAnsi="Aptos" w:cs="Segoe UI"/>
                <w:sz w:val="22"/>
                <w:szCs w:val="22"/>
              </w:rPr>
              <w:t> </w:t>
            </w:r>
          </w:p>
          <w:p w14:paraId="7E11451B" w14:textId="77777777" w:rsidR="002C34F3" w:rsidRPr="004E31AF" w:rsidRDefault="002C34F3" w:rsidP="002C34F3">
            <w:pPr>
              <w:pStyle w:val="Normal4"/>
              <w:rPr>
                <w:rFonts w:ascii="Aptos" w:hAnsi="Aptos"/>
                <w:b/>
                <w:bCs/>
                <w:sz w:val="22"/>
                <w:szCs w:val="22"/>
              </w:rPr>
            </w:pPr>
          </w:p>
        </w:tc>
      </w:tr>
      <w:tr w:rsidR="002C34F3" w:rsidRPr="008E14D8" w14:paraId="62C8E8CE" w14:textId="77777777">
        <w:trPr>
          <w:trHeight w:val="450"/>
        </w:trPr>
        <w:tc>
          <w:tcPr>
            <w:tcW w:w="9360" w:type="dxa"/>
            <w:gridSpan w:val="3"/>
            <w:shd w:val="clear" w:color="auto" w:fill="C0C0C0"/>
            <w:vAlign w:val="center"/>
          </w:tcPr>
          <w:p w14:paraId="3069B81C" w14:textId="77777777" w:rsidR="002C34F3" w:rsidRPr="004E31AF" w:rsidRDefault="002C34F3" w:rsidP="002C34F3">
            <w:pPr>
              <w:pStyle w:val="Heading74"/>
              <w:rPr>
                <w:rFonts w:ascii="Aptos" w:hAnsi="Aptos"/>
                <w:sz w:val="22"/>
                <w:szCs w:val="22"/>
              </w:rPr>
            </w:pPr>
            <w:r w:rsidRPr="004E31AF">
              <w:rPr>
                <w:rFonts w:ascii="Aptos" w:hAnsi="Aptos"/>
                <w:sz w:val="22"/>
                <w:szCs w:val="22"/>
              </w:rPr>
              <w:t>CORRECTIVE ACTION PLAN APPROVAL SECTION</w:t>
            </w:r>
          </w:p>
        </w:tc>
      </w:tr>
      <w:tr w:rsidR="002C34F3" w:rsidRPr="008E14D8" w14:paraId="2972C66D" w14:textId="77777777" w:rsidTr="00F341D7">
        <w:trPr>
          <w:trHeight w:val="647"/>
        </w:trPr>
        <w:tc>
          <w:tcPr>
            <w:tcW w:w="4518" w:type="dxa"/>
          </w:tcPr>
          <w:p w14:paraId="5098107C" w14:textId="77777777" w:rsidR="002C34F3" w:rsidRPr="004E31AF" w:rsidRDefault="002C34F3" w:rsidP="002C34F3">
            <w:pPr>
              <w:pStyle w:val="Normal4"/>
              <w:rPr>
                <w:rFonts w:ascii="Aptos" w:hAnsi="Aptos"/>
                <w:b/>
                <w:bCs/>
                <w:sz w:val="22"/>
                <w:szCs w:val="22"/>
              </w:rPr>
            </w:pPr>
            <w:r w:rsidRPr="004E31AF">
              <w:rPr>
                <w:rFonts w:ascii="Aptos" w:hAnsi="Aptos"/>
                <w:b/>
                <w:bCs/>
                <w:sz w:val="22"/>
                <w:szCs w:val="22"/>
              </w:rPr>
              <w:t xml:space="preserve">Criterion: </w:t>
            </w:r>
          </w:p>
          <w:p w14:paraId="74BD433B" w14:textId="77777777" w:rsidR="002C34F3" w:rsidRPr="004E31AF" w:rsidRDefault="002C34F3" w:rsidP="002C34F3">
            <w:pPr>
              <w:pStyle w:val="Normal4"/>
              <w:rPr>
                <w:rFonts w:ascii="Aptos" w:hAnsi="Aptos"/>
                <w:b/>
                <w:bCs/>
                <w:sz w:val="22"/>
                <w:szCs w:val="22"/>
              </w:rPr>
            </w:pPr>
            <w:r w:rsidRPr="004E31AF">
              <w:rPr>
                <w:rFonts w:ascii="Aptos" w:hAnsi="Aptos"/>
                <w:bCs/>
                <w:sz w:val="22"/>
                <w:szCs w:val="22"/>
              </w:rPr>
              <w:t>CR 18 Responsibilities of the school principal</w:t>
            </w:r>
            <w:r w:rsidRPr="004E31AF">
              <w:rPr>
                <w:rFonts w:ascii="Aptos" w:hAnsi="Aptos"/>
                <w:b/>
                <w:bCs/>
                <w:sz w:val="22"/>
                <w:szCs w:val="22"/>
              </w:rPr>
              <w:t xml:space="preserve"> </w:t>
            </w:r>
          </w:p>
        </w:tc>
        <w:tc>
          <w:tcPr>
            <w:tcW w:w="4842" w:type="dxa"/>
            <w:gridSpan w:val="2"/>
          </w:tcPr>
          <w:p w14:paraId="1BC914A3" w14:textId="77777777" w:rsidR="002C34F3" w:rsidRPr="004E31AF" w:rsidRDefault="002C34F3" w:rsidP="002C34F3">
            <w:pPr>
              <w:pStyle w:val="Normal4"/>
              <w:ind w:left="285" w:hanging="282"/>
              <w:rPr>
                <w:rFonts w:ascii="Aptos" w:hAnsi="Aptos"/>
                <w:b/>
                <w:bCs/>
                <w:sz w:val="22"/>
                <w:szCs w:val="22"/>
              </w:rPr>
            </w:pPr>
            <w:r w:rsidRPr="004E31AF">
              <w:rPr>
                <w:rFonts w:ascii="Aptos" w:hAnsi="Aptos"/>
                <w:b/>
                <w:bCs/>
                <w:sz w:val="22"/>
                <w:szCs w:val="22"/>
              </w:rPr>
              <w:t xml:space="preserve">Corrective Action Plan Status: </w:t>
            </w:r>
            <w:r w:rsidRPr="004E31AF">
              <w:rPr>
                <w:rFonts w:ascii="Aptos" w:hAnsi="Aptos"/>
                <w:bCs/>
                <w:sz w:val="22"/>
                <w:szCs w:val="22"/>
              </w:rPr>
              <w:t>Approved</w:t>
            </w:r>
          </w:p>
          <w:p w14:paraId="0C2981C4" w14:textId="77777777" w:rsidR="002C34F3" w:rsidRPr="004E31AF" w:rsidRDefault="002C34F3" w:rsidP="002C34F3">
            <w:pPr>
              <w:pStyle w:val="Normal4"/>
              <w:rPr>
                <w:rFonts w:ascii="Aptos" w:hAnsi="Aptos"/>
                <w:sz w:val="22"/>
                <w:szCs w:val="22"/>
              </w:rPr>
            </w:pPr>
            <w:r w:rsidRPr="004E31AF">
              <w:rPr>
                <w:rFonts w:ascii="Aptos" w:hAnsi="Aptos"/>
                <w:sz w:val="22"/>
                <w:szCs w:val="22"/>
              </w:rPr>
              <w:t xml:space="preserve">                        </w:t>
            </w:r>
            <w:r w:rsidR="00B44F61" w:rsidRPr="004E31AF">
              <w:rPr>
                <w:rFonts w:ascii="Aptos" w:hAnsi="Aptos"/>
                <w:sz w:val="22"/>
                <w:szCs w:val="22"/>
              </w:rPr>
              <w:t xml:space="preserve">            </w:t>
            </w:r>
            <w:r w:rsidRPr="004E31AF">
              <w:rPr>
                <w:rFonts w:ascii="Aptos" w:hAnsi="Aptos"/>
                <w:sz w:val="22"/>
                <w:szCs w:val="22"/>
              </w:rPr>
              <w:t xml:space="preserve">    </w:t>
            </w:r>
            <w:r w:rsidRPr="004E31AF">
              <w:rPr>
                <w:rFonts w:ascii="Aptos" w:hAnsi="Aptos"/>
                <w:b/>
                <w:sz w:val="22"/>
                <w:szCs w:val="22"/>
              </w:rPr>
              <w:t>Status Date:</w:t>
            </w:r>
            <w:r w:rsidRPr="004E31AF">
              <w:rPr>
                <w:rFonts w:ascii="Aptos" w:hAnsi="Aptos"/>
                <w:sz w:val="22"/>
                <w:szCs w:val="22"/>
              </w:rPr>
              <w:t xml:space="preserve"> 07/2</w:t>
            </w:r>
            <w:r w:rsidR="00F341D7" w:rsidRPr="004E31AF">
              <w:rPr>
                <w:rFonts w:ascii="Aptos" w:hAnsi="Aptos"/>
                <w:sz w:val="22"/>
                <w:szCs w:val="22"/>
              </w:rPr>
              <w:t>9</w:t>
            </w:r>
            <w:r w:rsidRPr="004E31AF">
              <w:rPr>
                <w:rFonts w:ascii="Aptos" w:hAnsi="Aptos"/>
                <w:sz w:val="22"/>
                <w:szCs w:val="22"/>
              </w:rPr>
              <w:t>/2024</w:t>
            </w:r>
          </w:p>
          <w:p w14:paraId="2F63F9CC" w14:textId="77777777" w:rsidR="002C34F3" w:rsidRPr="004E31AF" w:rsidRDefault="002C34F3" w:rsidP="002C34F3">
            <w:pPr>
              <w:pStyle w:val="Normal4"/>
              <w:rPr>
                <w:rFonts w:ascii="Aptos" w:hAnsi="Aptos"/>
                <w:sz w:val="22"/>
                <w:szCs w:val="22"/>
              </w:rPr>
            </w:pPr>
            <w:r w:rsidRPr="004E31AF">
              <w:rPr>
                <w:rFonts w:ascii="Aptos" w:hAnsi="Aptos"/>
                <w:b/>
                <w:bCs/>
                <w:sz w:val="22"/>
                <w:szCs w:val="22"/>
              </w:rPr>
              <w:t xml:space="preserve">                 </w:t>
            </w:r>
            <w:r w:rsidR="00B44F61" w:rsidRPr="004E31AF">
              <w:rPr>
                <w:rFonts w:ascii="Aptos" w:hAnsi="Aptos"/>
                <w:b/>
                <w:bCs/>
                <w:sz w:val="22"/>
                <w:szCs w:val="22"/>
              </w:rPr>
              <w:t xml:space="preserve">       </w:t>
            </w:r>
            <w:r w:rsidRPr="004E31AF">
              <w:rPr>
                <w:rFonts w:ascii="Aptos" w:hAnsi="Aptos"/>
                <w:b/>
                <w:bCs/>
                <w:sz w:val="22"/>
                <w:szCs w:val="22"/>
              </w:rPr>
              <w:t xml:space="preserve">   Correction Status:</w:t>
            </w:r>
            <w:r w:rsidRPr="004E31AF">
              <w:rPr>
                <w:rFonts w:ascii="Aptos" w:hAnsi="Aptos"/>
                <w:bCs/>
                <w:sz w:val="22"/>
                <w:szCs w:val="22"/>
              </w:rPr>
              <w:t xml:space="preserve"> </w:t>
            </w:r>
            <w:r w:rsidRPr="004E31AF">
              <w:rPr>
                <w:rFonts w:ascii="Aptos" w:hAnsi="Aptos"/>
                <w:sz w:val="22"/>
                <w:szCs w:val="22"/>
              </w:rPr>
              <w:t>Not Corrected</w:t>
            </w:r>
          </w:p>
        </w:tc>
      </w:tr>
      <w:tr w:rsidR="002C34F3" w:rsidRPr="008E14D8" w14:paraId="6515E975" w14:textId="77777777">
        <w:trPr>
          <w:trHeight w:val="350"/>
        </w:trPr>
        <w:tc>
          <w:tcPr>
            <w:tcW w:w="9360" w:type="dxa"/>
            <w:gridSpan w:val="3"/>
          </w:tcPr>
          <w:p w14:paraId="333309BB" w14:textId="77777777" w:rsidR="002C34F3" w:rsidRPr="004E31AF" w:rsidRDefault="002C34F3" w:rsidP="002C34F3">
            <w:pPr>
              <w:pStyle w:val="Normal4"/>
              <w:rPr>
                <w:rFonts w:ascii="Aptos" w:hAnsi="Aptos"/>
                <w:b/>
                <w:bCs/>
                <w:sz w:val="22"/>
                <w:szCs w:val="22"/>
              </w:rPr>
            </w:pPr>
            <w:r w:rsidRPr="004E31AF">
              <w:rPr>
                <w:rFonts w:ascii="Aptos" w:hAnsi="Aptos"/>
                <w:b/>
                <w:bCs/>
                <w:sz w:val="22"/>
                <w:szCs w:val="22"/>
              </w:rPr>
              <w:t xml:space="preserve">Required Elements of Progress Report(s): </w:t>
            </w:r>
          </w:p>
          <w:p w14:paraId="4809255F" w14:textId="77777777" w:rsidR="002C34F3" w:rsidRPr="004E31AF" w:rsidRDefault="00F341D7" w:rsidP="002C34F3">
            <w:pPr>
              <w:pStyle w:val="Normal4"/>
              <w:rPr>
                <w:rStyle w:val="eop"/>
                <w:rFonts w:ascii="Aptos" w:hAnsi="Aptos" w:cs="Segoe UI"/>
                <w:sz w:val="22"/>
                <w:szCs w:val="22"/>
              </w:rPr>
            </w:pPr>
            <w:r w:rsidRPr="004E31AF">
              <w:rPr>
                <w:rStyle w:val="normaltextrun"/>
                <w:rFonts w:ascii="Aptos" w:hAnsi="Aptos" w:cs="Segoe UI"/>
                <w:sz w:val="22"/>
                <w:szCs w:val="22"/>
              </w:rPr>
              <w:t>Corrective action for this finding will be reviewed and approved by the Office of Language Acquisition (OLA) through the district’s Continuous Improvement Monitoring Plan (CIMP), approved by OLA in April 2024. The Office of Public School Monitoring (PSM) will maintain communication with OLA throughout the progress reporting stage to track the district’s progress towards correction of noncompliance. </w:t>
            </w:r>
            <w:r w:rsidRPr="004E31AF">
              <w:rPr>
                <w:rStyle w:val="eop"/>
                <w:rFonts w:ascii="Aptos" w:hAnsi="Aptos" w:cs="Segoe UI"/>
                <w:sz w:val="22"/>
                <w:szCs w:val="22"/>
              </w:rPr>
              <w:t> </w:t>
            </w:r>
          </w:p>
          <w:p w14:paraId="21EB9092" w14:textId="77777777" w:rsidR="00F341D7" w:rsidRPr="004E31AF" w:rsidRDefault="00F341D7" w:rsidP="002C34F3">
            <w:pPr>
              <w:pStyle w:val="Normal4"/>
              <w:rPr>
                <w:rFonts w:ascii="Aptos" w:hAnsi="Aptos"/>
                <w:b/>
                <w:bCs/>
                <w:sz w:val="22"/>
                <w:szCs w:val="22"/>
              </w:rPr>
            </w:pPr>
          </w:p>
        </w:tc>
      </w:tr>
      <w:tr w:rsidR="002C34F3" w14:paraId="5E1C80D1" w14:textId="77777777">
        <w:trPr>
          <w:trHeight w:val="350"/>
        </w:trPr>
        <w:tc>
          <w:tcPr>
            <w:tcW w:w="9360" w:type="dxa"/>
            <w:gridSpan w:val="3"/>
          </w:tcPr>
          <w:p w14:paraId="14AA2518" w14:textId="77777777" w:rsidR="002C34F3" w:rsidRPr="004E31AF" w:rsidRDefault="002C34F3" w:rsidP="002C34F3">
            <w:pPr>
              <w:pStyle w:val="Normal4"/>
              <w:tabs>
                <w:tab w:val="left" w:pos="2772"/>
              </w:tabs>
              <w:rPr>
                <w:rFonts w:ascii="Aptos" w:hAnsi="Aptos"/>
                <w:b/>
                <w:bCs/>
                <w:sz w:val="22"/>
                <w:szCs w:val="22"/>
              </w:rPr>
            </w:pPr>
            <w:r w:rsidRPr="004E31AF">
              <w:rPr>
                <w:rFonts w:ascii="Aptos" w:hAnsi="Aptos"/>
                <w:b/>
                <w:bCs/>
                <w:sz w:val="22"/>
                <w:szCs w:val="22"/>
              </w:rPr>
              <w:t xml:space="preserve">Progress Report Due Date(s): </w:t>
            </w:r>
          </w:p>
          <w:p w14:paraId="5E5DB94C" w14:textId="77777777" w:rsidR="002C34F3" w:rsidRPr="004E31AF" w:rsidRDefault="002C34F3" w:rsidP="002C34F3">
            <w:pPr>
              <w:pStyle w:val="Normal4"/>
              <w:tabs>
                <w:tab w:val="left" w:pos="2772"/>
              </w:tabs>
              <w:rPr>
                <w:rFonts w:ascii="Aptos" w:hAnsi="Aptos"/>
                <w:b/>
                <w:bCs/>
                <w:sz w:val="22"/>
                <w:szCs w:val="22"/>
              </w:rPr>
            </w:pPr>
            <w:r w:rsidRPr="004E31AF">
              <w:rPr>
                <w:rFonts w:ascii="Aptos" w:hAnsi="Aptos"/>
                <w:bCs/>
                <w:sz w:val="22"/>
                <w:szCs w:val="22"/>
              </w:rPr>
              <w:t>09/30/2024</w:t>
            </w:r>
          </w:p>
          <w:p w14:paraId="4C9A7F8F" w14:textId="77777777" w:rsidR="002C34F3" w:rsidRPr="004E31AF" w:rsidRDefault="002C34F3" w:rsidP="002C34F3">
            <w:pPr>
              <w:pStyle w:val="Normal4"/>
              <w:tabs>
                <w:tab w:val="left" w:pos="2772"/>
              </w:tabs>
              <w:rPr>
                <w:rFonts w:ascii="Aptos" w:hAnsi="Aptos"/>
                <w:bCs/>
                <w:sz w:val="22"/>
                <w:szCs w:val="22"/>
              </w:rPr>
            </w:pPr>
            <w:r w:rsidRPr="004E31AF">
              <w:rPr>
                <w:rFonts w:ascii="Aptos" w:hAnsi="Aptos"/>
                <w:bCs/>
                <w:sz w:val="22"/>
                <w:szCs w:val="22"/>
              </w:rPr>
              <w:t>12/20/2024</w:t>
            </w:r>
          </w:p>
        </w:tc>
      </w:tr>
    </w:tbl>
    <w:p w14:paraId="0686B309" w14:textId="77777777" w:rsidR="002C34F3" w:rsidRPr="008E14D8" w:rsidRDefault="002C34F3" w:rsidP="002C34F3">
      <w:pPr>
        <w:pStyle w:val="Normal4"/>
        <w:rPr>
          <w:rFonts w:ascii="Verdana" w:hAnsi="Verdana"/>
          <w:sz w:val="20"/>
          <w:szCs w:val="20"/>
        </w:rPr>
      </w:pPr>
    </w:p>
    <w:p w14:paraId="788F2354" w14:textId="77777777" w:rsidR="002C34F3" w:rsidRDefault="002C34F3">
      <w:pPr>
        <w:pStyle w:val="Normal4"/>
      </w:pPr>
    </w:p>
    <w:sectPr w:rsidR="002C34F3" w:rsidSect="002C34F3">
      <w:footerReference w:type="default" r:id="rId1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FF4C4" w14:textId="77777777" w:rsidR="00CA4062" w:rsidRDefault="00CA4062">
      <w:r>
        <w:separator/>
      </w:r>
    </w:p>
  </w:endnote>
  <w:endnote w:type="continuationSeparator" w:id="0">
    <w:p w14:paraId="38BA8DCE" w14:textId="77777777" w:rsidR="00CA4062" w:rsidRDefault="00CA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CE0C" w14:textId="77777777" w:rsidR="002C34F3" w:rsidRPr="000522A9" w:rsidRDefault="002C34F3" w:rsidP="002C34F3">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75FD" w14:textId="77777777" w:rsidR="002C34F3" w:rsidRPr="00792F17" w:rsidRDefault="002C34F3" w:rsidP="002C34F3">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7AF95827" w14:textId="77777777" w:rsidR="002C34F3" w:rsidRDefault="002C34F3" w:rsidP="002C34F3">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4AB7C9ED" w14:textId="77777777" w:rsidR="002C34F3" w:rsidRPr="000522A9" w:rsidRDefault="002C34F3" w:rsidP="002C34F3">
    <w:pPr>
      <w:pStyle w:val="Footer0"/>
      <w:tabs>
        <w:tab w:val="left" w:pos="4965"/>
      </w:tabs>
      <w:ind w:right="360"/>
      <w:rPr>
        <w:i/>
        <w:sz w:val="20"/>
        <w:szCs w:val="20"/>
      </w:rPr>
    </w:pPr>
    <w:r>
      <w:rPr>
        <w:rStyle w:val="PageNumber0"/>
        <w:i/>
        <w:sz w:val="20"/>
        <w:szCs w:val="20"/>
      </w:rPr>
      <w:t xml:space="preserve">Lee </w:t>
    </w:r>
    <w:r w:rsidR="000146B5">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97BC" w14:textId="77777777" w:rsidR="002C34F3" w:rsidRPr="00792F17" w:rsidRDefault="002C34F3" w:rsidP="002C34F3">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B7EFDE8" w14:textId="77777777" w:rsidR="002C34F3" w:rsidRDefault="002C34F3" w:rsidP="002C34F3">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01DF9BCE" w14:textId="77777777" w:rsidR="002C34F3" w:rsidRPr="000522A9" w:rsidRDefault="002C34F3" w:rsidP="002C34F3">
    <w:pPr>
      <w:pStyle w:val="Footer1"/>
      <w:tabs>
        <w:tab w:val="left" w:pos="4965"/>
      </w:tabs>
      <w:ind w:right="360"/>
      <w:rPr>
        <w:i/>
        <w:sz w:val="20"/>
        <w:szCs w:val="20"/>
      </w:rPr>
    </w:pPr>
    <w:r>
      <w:rPr>
        <w:rStyle w:val="PageNumber1"/>
        <w:i/>
        <w:sz w:val="20"/>
        <w:szCs w:val="20"/>
      </w:rPr>
      <w:t xml:space="preserve">Lee </w:t>
    </w:r>
    <w:r w:rsidR="000146B5">
      <w:rPr>
        <w:rStyle w:val="PageNumber1"/>
        <w:i/>
        <w:sz w:val="20"/>
        <w:szCs w:val="20"/>
      </w:rPr>
      <w:t xml:space="preserve">Public Schools </w:t>
    </w:r>
    <w:r>
      <w:rPr>
        <w:rStyle w:val="PageNumber1"/>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90E9" w14:textId="77777777" w:rsidR="002C34F3" w:rsidRPr="00792F17" w:rsidRDefault="002C34F3" w:rsidP="002C34F3">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50351023" w14:textId="77777777" w:rsidR="002C34F3" w:rsidRDefault="002C34F3" w:rsidP="002C34F3">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1EB8F239" w14:textId="77777777" w:rsidR="002C34F3" w:rsidRPr="000522A9" w:rsidRDefault="002C34F3" w:rsidP="002C34F3">
    <w:pPr>
      <w:pStyle w:val="Footer2"/>
      <w:tabs>
        <w:tab w:val="left" w:pos="4965"/>
      </w:tabs>
      <w:ind w:right="360"/>
      <w:rPr>
        <w:i/>
        <w:sz w:val="20"/>
        <w:szCs w:val="20"/>
      </w:rPr>
    </w:pPr>
    <w:r>
      <w:rPr>
        <w:rStyle w:val="PageNumber2"/>
        <w:i/>
        <w:sz w:val="20"/>
        <w:szCs w:val="20"/>
      </w:rPr>
      <w:t xml:space="preserve">Lee </w:t>
    </w:r>
    <w:r w:rsidR="000146B5">
      <w:rPr>
        <w:rStyle w:val="PageNumber2"/>
        <w:i/>
        <w:sz w:val="20"/>
        <w:szCs w:val="20"/>
      </w:rPr>
      <w:t xml:space="preserve">Public Schools </w:t>
    </w:r>
    <w:r>
      <w:rPr>
        <w:rStyle w:val="PageNumber2"/>
        <w:i/>
        <w:sz w:val="20"/>
        <w:szCs w:val="20"/>
      </w:rPr>
      <w:t>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5643" w14:textId="77777777" w:rsidR="002C34F3" w:rsidRPr="00792F17" w:rsidRDefault="002C34F3" w:rsidP="002C34F3">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63F72087" w14:textId="77777777" w:rsidR="002C34F3" w:rsidRDefault="002C34F3" w:rsidP="002C34F3">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Public School Monitoring</w:t>
    </w:r>
  </w:p>
  <w:p w14:paraId="1AA7D33B" w14:textId="77777777" w:rsidR="002C34F3" w:rsidRPr="000522A9" w:rsidRDefault="002C34F3" w:rsidP="002C34F3">
    <w:pPr>
      <w:pStyle w:val="Footer3"/>
      <w:tabs>
        <w:tab w:val="left" w:pos="4965"/>
      </w:tabs>
      <w:ind w:right="360"/>
      <w:rPr>
        <w:i/>
        <w:sz w:val="20"/>
        <w:szCs w:val="20"/>
      </w:rPr>
    </w:pPr>
    <w:r>
      <w:rPr>
        <w:rStyle w:val="PageNumber3"/>
        <w:i/>
        <w:sz w:val="20"/>
        <w:szCs w:val="20"/>
      </w:rPr>
      <w:t xml:space="preserve">Lee </w:t>
    </w:r>
    <w:r w:rsidR="00F341D7">
      <w:rPr>
        <w:rStyle w:val="PageNumber3"/>
        <w:i/>
        <w:sz w:val="20"/>
        <w:szCs w:val="20"/>
      </w:rPr>
      <w:t xml:space="preserve">Public Schools </w:t>
    </w:r>
    <w:r>
      <w:rPr>
        <w:rStyle w:val="PageNumber3"/>
        <w:i/>
        <w:sz w:val="20"/>
        <w:szCs w:val="20"/>
      </w:rPr>
      <w:t>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FF209" w14:textId="77777777" w:rsidR="002C34F3" w:rsidRPr="00792F17" w:rsidRDefault="002C34F3" w:rsidP="002C34F3">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46C53622" w14:textId="77777777" w:rsidR="002C34F3" w:rsidRDefault="002C34F3" w:rsidP="002C34F3">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Public School Monitoring</w:t>
    </w:r>
  </w:p>
  <w:p w14:paraId="16BAA1A7" w14:textId="77777777" w:rsidR="002C34F3" w:rsidRPr="000522A9" w:rsidRDefault="002C34F3" w:rsidP="002C34F3">
    <w:pPr>
      <w:pStyle w:val="Footer4"/>
      <w:tabs>
        <w:tab w:val="left" w:pos="4965"/>
      </w:tabs>
      <w:ind w:right="360"/>
      <w:rPr>
        <w:i/>
        <w:sz w:val="20"/>
        <w:szCs w:val="20"/>
      </w:rPr>
    </w:pPr>
    <w:r>
      <w:rPr>
        <w:rStyle w:val="PageNumber4"/>
        <w:i/>
        <w:sz w:val="20"/>
        <w:szCs w:val="20"/>
      </w:rPr>
      <w:t xml:space="preserve">Lee </w:t>
    </w:r>
    <w:r w:rsidR="00F341D7">
      <w:rPr>
        <w:rStyle w:val="PageNumber4"/>
        <w:i/>
        <w:sz w:val="20"/>
        <w:szCs w:val="20"/>
      </w:rPr>
      <w:t xml:space="preserve">Public Schools </w:t>
    </w:r>
    <w:r>
      <w:rPr>
        <w:rStyle w:val="PageNumber4"/>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61A3F" w14:textId="77777777" w:rsidR="00CA4062" w:rsidRDefault="00CA4062">
      <w:r>
        <w:separator/>
      </w:r>
    </w:p>
  </w:footnote>
  <w:footnote w:type="continuationSeparator" w:id="0">
    <w:p w14:paraId="1CB1172B" w14:textId="77777777" w:rsidR="00CA4062" w:rsidRDefault="00CA4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E45"/>
    <w:multiLevelType w:val="hybridMultilevel"/>
    <w:tmpl w:val="D19AA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9532F99"/>
    <w:multiLevelType w:val="hybridMultilevel"/>
    <w:tmpl w:val="99BAE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B728B"/>
    <w:multiLevelType w:val="hybridMultilevel"/>
    <w:tmpl w:val="5EBCB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AE357D"/>
    <w:multiLevelType w:val="hybridMultilevel"/>
    <w:tmpl w:val="661CA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856C43"/>
    <w:multiLevelType w:val="hybridMultilevel"/>
    <w:tmpl w:val="ED1A9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D76532"/>
    <w:multiLevelType w:val="hybridMultilevel"/>
    <w:tmpl w:val="EF785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FF6199"/>
    <w:multiLevelType w:val="hybridMultilevel"/>
    <w:tmpl w:val="0A6A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127D8B"/>
    <w:multiLevelType w:val="hybridMultilevel"/>
    <w:tmpl w:val="323A5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5822C7"/>
    <w:multiLevelType w:val="hybridMultilevel"/>
    <w:tmpl w:val="BD5C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9505BE"/>
    <w:multiLevelType w:val="hybridMultilevel"/>
    <w:tmpl w:val="DB0A9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F15DC7"/>
    <w:multiLevelType w:val="hybridMultilevel"/>
    <w:tmpl w:val="CA3A8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1A0CA1"/>
    <w:multiLevelType w:val="hybridMultilevel"/>
    <w:tmpl w:val="75466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E62C81"/>
    <w:multiLevelType w:val="hybridMultilevel"/>
    <w:tmpl w:val="FE103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546918266">
    <w:abstractNumId w:val="2"/>
  </w:num>
  <w:num w:numId="2" w16cid:durableId="1328633380">
    <w:abstractNumId w:val="1"/>
  </w:num>
  <w:num w:numId="3" w16cid:durableId="1838643774">
    <w:abstractNumId w:val="15"/>
  </w:num>
  <w:num w:numId="4" w16cid:durableId="1553343354">
    <w:abstractNumId w:val="3"/>
  </w:num>
  <w:num w:numId="5" w16cid:durableId="944918965">
    <w:abstractNumId w:val="6"/>
  </w:num>
  <w:num w:numId="6" w16cid:durableId="1371107242">
    <w:abstractNumId w:val="10"/>
  </w:num>
  <w:num w:numId="7" w16cid:durableId="394789693">
    <w:abstractNumId w:val="5"/>
  </w:num>
  <w:num w:numId="8" w16cid:durableId="1629045738">
    <w:abstractNumId w:val="4"/>
  </w:num>
  <w:num w:numId="9" w16cid:durableId="613831945">
    <w:abstractNumId w:val="11"/>
  </w:num>
  <w:num w:numId="10" w16cid:durableId="209536654">
    <w:abstractNumId w:val="8"/>
  </w:num>
  <w:num w:numId="11" w16cid:durableId="2142379654">
    <w:abstractNumId w:val="7"/>
  </w:num>
  <w:num w:numId="12" w16cid:durableId="825586003">
    <w:abstractNumId w:val="13"/>
  </w:num>
  <w:num w:numId="13" w16cid:durableId="1616592531">
    <w:abstractNumId w:val="0"/>
  </w:num>
  <w:num w:numId="14" w16cid:durableId="1349871111">
    <w:abstractNumId w:val="12"/>
  </w:num>
  <w:num w:numId="15" w16cid:durableId="1735011599">
    <w:abstractNumId w:val="9"/>
  </w:num>
  <w:num w:numId="16" w16cid:durableId="1386368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146B5"/>
    <w:rsid w:val="00150A39"/>
    <w:rsid w:val="002C34F3"/>
    <w:rsid w:val="00304EF6"/>
    <w:rsid w:val="00461A51"/>
    <w:rsid w:val="004E31AF"/>
    <w:rsid w:val="00502437"/>
    <w:rsid w:val="00515E90"/>
    <w:rsid w:val="00524A0D"/>
    <w:rsid w:val="008172B2"/>
    <w:rsid w:val="00927F4D"/>
    <w:rsid w:val="00A91B7C"/>
    <w:rsid w:val="00B44F61"/>
    <w:rsid w:val="00BD7F08"/>
    <w:rsid w:val="00CA4062"/>
    <w:rsid w:val="00DF3AF6"/>
    <w:rsid w:val="00EA29BF"/>
    <w:rsid w:val="00F341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BC2AD"/>
  <w15:chartTrackingRefBased/>
  <w15:docId w15:val="{640DA048-A0AB-4612-9442-5936155F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normaltextrun">
    <w:name w:val="normaltextrun"/>
    <w:basedOn w:val="DefaultParagraphFont"/>
    <w:rsid w:val="00EA29BF"/>
  </w:style>
  <w:style w:type="character" w:customStyle="1" w:styleId="eop">
    <w:name w:val="eop"/>
    <w:basedOn w:val="DefaultParagraphFont"/>
    <w:rsid w:val="00EA29BF"/>
  </w:style>
  <w:style w:type="paragraph" w:customStyle="1" w:styleId="paragraph">
    <w:name w:val="paragraph"/>
    <w:basedOn w:val="Normal"/>
    <w:rsid w:val="00F341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3675</Words>
  <Characters>22313</Characters>
  <Application>Microsoft Office Word</Application>
  <DocSecurity>0</DocSecurity>
  <Lines>531</Lines>
  <Paragraphs>270</Paragraphs>
  <ScaleCrop>false</ScaleCrop>
  <HeadingPairs>
    <vt:vector size="2" baseType="variant">
      <vt:variant>
        <vt:lpstr>Title</vt:lpstr>
      </vt:variant>
      <vt:variant>
        <vt:i4>1</vt:i4>
      </vt:variant>
    </vt:vector>
  </HeadingPairs>
  <TitlesOfParts>
    <vt:vector size="1" baseType="lpstr">
      <vt:lpstr>2023-24 Lee Public Schools PSM CAP</vt:lpstr>
    </vt:vector>
  </TitlesOfParts>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Lee Public Schools PSM CAP</dc:title>
  <dc:subject/>
  <dc:creator>DESE</dc:creator>
  <cp:keywords/>
  <dc:description/>
  <cp:lastModifiedBy>Zou, Dong (EOE)</cp:lastModifiedBy>
  <cp:revision>3</cp:revision>
  <cp:lastPrinted>2010-08-09T19:14:00Z</cp:lastPrinted>
  <dcterms:created xsi:type="dcterms:W3CDTF">2024-08-09T19:06:00Z</dcterms:created>
  <dcterms:modified xsi:type="dcterms:W3CDTF">2024-08-09T19:55:00Z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2024 12:00AM</vt:lpwstr>
  </property>
</Properties>
</file>