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6EC" w14:textId="77777777" w:rsidR="006B053F" w:rsidRDefault="006B053F" w:rsidP="006B053F">
      <w:pPr>
        <w:spacing w:after="0"/>
        <w:rPr>
          <w:b/>
          <w:bCs/>
          <w:u w:val="single"/>
        </w:rPr>
      </w:pPr>
    </w:p>
    <w:p w14:paraId="4203044B" w14:textId="4DEEFECC" w:rsidR="006B053F" w:rsidRPr="00AA1B0B" w:rsidRDefault="006B053F" w:rsidP="006B053F">
      <w:pPr>
        <w:spacing w:after="0"/>
        <w:rPr>
          <w:rStyle w:val="normaltextrun"/>
          <w:rFonts w:ascii="Calibri" w:hAnsi="Calibri" w:cs="Calibri"/>
          <w:b/>
          <w:bCs/>
          <w:smallCaps/>
          <w:color w:val="2E74B5" w:themeColor="accent5" w:themeShade="BF"/>
          <w:sz w:val="24"/>
          <w:szCs w:val="24"/>
          <w:shd w:val="clear" w:color="auto" w:fill="FFFFFF"/>
        </w:rPr>
      </w:pPr>
      <w:proofErr w:type="spellStart"/>
      <w:r w:rsidRPr="00AA1B0B">
        <w:rPr>
          <w:rStyle w:val="normaltextrun"/>
          <w:rFonts w:ascii="Calibri" w:hAnsi="Calibri"/>
          <w:b/>
          <w:smallCaps/>
          <w:color w:val="2E74B5" w:themeColor="accent5" w:themeShade="BF"/>
          <w:sz w:val="24"/>
          <w:highlight w:val="yellow"/>
          <w:shd w:val="clear" w:color="auto" w:fill="FFFFFF"/>
        </w:rPr>
        <w:t>Appendix</w:t>
      </w:r>
      <w:proofErr w:type="spellEnd"/>
      <w:r w:rsidRPr="00AA1B0B">
        <w:rPr>
          <w:rStyle w:val="normaltextrun"/>
          <w:rFonts w:ascii="Calibri" w:hAnsi="Calibri"/>
          <w:b/>
          <w:smallCaps/>
          <w:color w:val="2E74B5" w:themeColor="accent5" w:themeShade="BF"/>
          <w:sz w:val="24"/>
          <w:highlight w:val="yellow"/>
          <w:shd w:val="clear" w:color="auto" w:fill="FFFFFF"/>
        </w:rPr>
        <w:t xml:space="preserve"> A.6</w:t>
      </w:r>
      <w:r w:rsidRPr="00AA1B0B">
        <w:rPr>
          <w:rStyle w:val="normaltextrun"/>
          <w:rFonts w:ascii="Calibri" w:hAnsi="Calibri"/>
          <w:b/>
          <w:smallCaps/>
          <w:color w:val="2E74B5" w:themeColor="accent5" w:themeShade="BF"/>
          <w:sz w:val="24"/>
          <w:shd w:val="clear" w:color="auto" w:fill="FFFFFF"/>
        </w:rPr>
        <w:t xml:space="preserve">: Modelo de carta para alunos com deficiências significativas que afetam substancialmente o desenvolvimento de linguagem. Quando possível, os resultados do rastreio serão usados para medir o crescimento pessoal e não determinarão riscos. </w:t>
      </w:r>
    </w:p>
    <w:p w14:paraId="7E4B5474" w14:textId="77777777" w:rsidR="006B053F" w:rsidRPr="00C96197" w:rsidRDefault="006B053F" w:rsidP="006B053F">
      <w:pPr>
        <w:spacing w:after="0"/>
        <w:rPr>
          <w:b/>
          <w:bCs/>
          <w:sz w:val="24"/>
          <w:szCs w:val="24"/>
          <w:u w:val="single"/>
        </w:rPr>
      </w:pPr>
    </w:p>
    <w:p w14:paraId="79A58335" w14:textId="1CE29796" w:rsidR="006B053F" w:rsidRPr="00C96197" w:rsidRDefault="00E6019A" w:rsidP="006B053F">
      <w:pPr>
        <w:spacing w:after="0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E26F1" wp14:editId="035081D2">
                <wp:simplePos x="0" y="0"/>
                <wp:positionH relativeFrom="column">
                  <wp:posOffset>1346200</wp:posOffset>
                </wp:positionH>
                <wp:positionV relativeFrom="paragraph">
                  <wp:posOffset>3810</wp:posOffset>
                </wp:positionV>
                <wp:extent cx="3384550" cy="5270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527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6255" w14:textId="4291064B" w:rsidR="00E6019A" w:rsidRPr="00E6019A" w:rsidRDefault="00E6019A" w:rsidP="00E6019A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hd w:val="clear" w:color="auto" w:fill="2F5496" w:themeFill="accent1" w:themeFillShade="BF"/>
                              </w:rPr>
                              <w:t>Esteja ciente de que este é um exemplo que pode ser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 adaptado para sua comunidade local.</w:t>
                            </w:r>
                          </w:p>
                          <w:p w14:paraId="752A1C7C" w14:textId="13511DFE" w:rsidR="00E6019A" w:rsidRDefault="00E601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E2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pt;margin-top:.3pt;width:266.5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" fillcolor="#2f5496 [2404]">
                <v:textbox>
                  <w:txbxContent>
                    <w:p w14:paraId="29F86255" w14:textId="4291064B" w:rsidR="00E6019A" w:rsidRPr="00E6019A" w:rsidRDefault="00E6019A" w:rsidP="00E6019A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hd w:val="clear" w:color="auto" w:fill="2F5496" w:themeFill="accent1" w:themeFillShade="BF"/>
                        </w:rPr>
                        <w:t>Esteja ciente de que este é um exemplo que pode ser</w:t>
                      </w:r>
                      <w:r>
                        <w:rPr>
                          <w:b/>
                          <w:i/>
                          <w:color w:val="FFFFFF" w:themeColor="background1"/>
                        </w:rPr>
                        <w:t xml:space="preserve"> adaptado para sua comunidade local.</w:t>
                      </w:r>
                    </w:p>
                    <w:p w14:paraId="752A1C7C" w14:textId="13511DFE" w:rsidR="00E6019A" w:rsidRDefault="00E6019A"/>
                  </w:txbxContent>
                </v:textbox>
                <w10:wrap type="square"/>
              </v:shape>
            </w:pict>
          </mc:Fallback>
        </mc:AlternateContent>
      </w:r>
    </w:p>
    <w:p w14:paraId="24F7FA2E" w14:textId="77777777" w:rsidR="00665CC2" w:rsidRDefault="00665CC2" w:rsidP="006B053F">
      <w:pPr>
        <w:rPr>
          <w:sz w:val="24"/>
          <w:szCs w:val="24"/>
        </w:rPr>
      </w:pPr>
    </w:p>
    <w:p w14:paraId="7A18C455" w14:textId="77777777" w:rsidR="00665CC2" w:rsidRDefault="00665CC2" w:rsidP="006B053F">
      <w:pPr>
        <w:rPr>
          <w:sz w:val="24"/>
          <w:szCs w:val="24"/>
        </w:rPr>
      </w:pPr>
    </w:p>
    <w:p w14:paraId="36CE52A7" w14:textId="58456AA3" w:rsidR="006B053F" w:rsidRPr="00C96197" w:rsidRDefault="006B053F" w:rsidP="006B053F">
      <w:pPr>
        <w:rPr>
          <w:sz w:val="24"/>
          <w:szCs w:val="24"/>
        </w:rPr>
      </w:pPr>
      <w:r>
        <w:rPr>
          <w:sz w:val="24"/>
        </w:rPr>
        <w:t>Prezado(a) pai/mãe ou responsável legal de _________________________,</w:t>
      </w:r>
    </w:p>
    <w:p w14:paraId="244590E2" w14:textId="77777777" w:rsidR="006B053F" w:rsidRPr="00C96197" w:rsidRDefault="006B053F" w:rsidP="006B053F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Estou escrevendo para compartilhar informações sobre a participação de seu filho/sua filha no processo de avaliação de rastreio universal de alfabetização precoce. Conforme compartilhamos em cartas anteriores, o rastreio universal de alfabetização precoce é usado para ajudar as escolas a identificar os alunos com dificuldades de leitura, incluindo aqueles em risco de dislexia. Somos obrigados a avaliar todos os alunos com essa ferramenta, de acordo com os </w:t>
      </w:r>
      <w:hyperlink r:id="rId9" w:tgtFrame="_blank" w:history="1">
        <w:r>
          <w:rPr>
            <w:rStyle w:val="normaltextrun"/>
            <w:rFonts w:ascii="Calibri" w:hAnsi="Calibri"/>
            <w:color w:val="0563C1"/>
            <w:sz w:val="24"/>
            <w:u w:val="single"/>
            <w:shd w:val="clear" w:color="auto" w:fill="FFFFFF"/>
          </w:rPr>
          <w:t>Regulamentos de Massachusetts 603 CMR 28.03(1)(f).</w:t>
        </w:r>
      </w:hyperlink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 Nossa escola avaliou os alunos em </w:t>
      </w:r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>[</w:t>
      </w:r>
      <w:proofErr w:type="spellStart"/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>insert</w:t>
      </w:r>
      <w:proofErr w:type="spellEnd"/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 xml:space="preserve"> date/</w:t>
      </w:r>
      <w:proofErr w:type="spellStart"/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>window</w:t>
      </w:r>
      <w:proofErr w:type="spellEnd"/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 xml:space="preserve"> of assessment dates]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.</w:t>
      </w: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> </w:t>
      </w:r>
    </w:p>
    <w:p w14:paraId="1BD3FB21" w14:textId="1E869452" w:rsidR="006B053F" w:rsidRPr="00C96197" w:rsidRDefault="006B053F" w:rsidP="006B053F">
      <w:pPr>
        <w:rPr>
          <w:sz w:val="24"/>
          <w:szCs w:val="24"/>
        </w:rPr>
      </w:pPr>
      <w:r>
        <w:rPr>
          <w:sz w:val="24"/>
        </w:rPr>
        <w:t>Conforme exigido, a avaliação de rastreio de alfabetização foi aplicada. Devido à natureza da deficiência de seu filho/sua filha, os resultados indicaram que o desempenho dele/dela está significativamente abaixo dos parâmetros de referência relevantes em habilidades de alfabetização precoce. Saiba que os provedores de serviços de Educação Especial usarão esses resultados, juntamente com outros dados e informações sobre o progresso de seu filho/sua filha, para continuar a abordar as metas e os objetivos estabelecidos no Programa Educacional Individualizado (IEP) dele/dela.</w:t>
      </w:r>
    </w:p>
    <w:p w14:paraId="2E55F057" w14:textId="77777777" w:rsidR="006B053F" w:rsidRPr="00C96197" w:rsidRDefault="006B053F" w:rsidP="006B053F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 xml:space="preserve">Caso tenha alguma preocupação ou dúvida, não hesite em entrar em contato com o(a) professor dele/dela ou com o(a) Diretor(a) da equipe de Educação Especial para fazer um acompanhamento. 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Agradecemos a sua parceria e estamos à disposição para esclarecer quaisquer eventuais dúvidas.</w:t>
      </w: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> </w:t>
      </w:r>
    </w:p>
    <w:p w14:paraId="31F1FACB" w14:textId="77777777" w:rsidR="006B053F" w:rsidRPr="00C96197" w:rsidRDefault="006B053F" w:rsidP="006B053F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>Atenciosamente,</w:t>
      </w:r>
    </w:p>
    <w:p w14:paraId="543FFEE2" w14:textId="77777777" w:rsidR="006B053F" w:rsidRDefault="006B053F" w:rsidP="006B053F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41755B1" w14:textId="77777777" w:rsidR="006B053F" w:rsidRDefault="006B053F" w:rsidP="006B053F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B2F18A3" w14:textId="362211F3" w:rsidR="006B053F" w:rsidRPr="006B053F" w:rsidRDefault="006B053F" w:rsidP="006B053F">
      <w:pPr>
        <w:rPr>
          <w:sz w:val="24"/>
          <w:szCs w:val="24"/>
        </w:rPr>
      </w:pP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>Diretor(a)</w:t>
      </w:r>
    </w:p>
    <w:p w14:paraId="3317E58E" w14:textId="77777777" w:rsidR="006B053F" w:rsidRPr="006B053F" w:rsidRDefault="006B053F" w:rsidP="006B053F">
      <w:pPr>
        <w:spacing w:after="0"/>
        <w:rPr>
          <w:sz w:val="24"/>
          <w:szCs w:val="24"/>
        </w:rPr>
      </w:pPr>
    </w:p>
    <w:p w14:paraId="164AE68C" w14:textId="77777777" w:rsidR="006B053F" w:rsidRPr="006B053F" w:rsidRDefault="006B053F" w:rsidP="006B053F">
      <w:pPr>
        <w:spacing w:after="0"/>
        <w:rPr>
          <w:b/>
          <w:bCs/>
          <w:sz w:val="24"/>
          <w:szCs w:val="24"/>
        </w:rPr>
      </w:pPr>
    </w:p>
    <w:p w14:paraId="527B5390" w14:textId="77777777" w:rsidR="006B053F" w:rsidRDefault="006B053F" w:rsidP="006B053F">
      <w:pPr>
        <w:spacing w:after="0"/>
        <w:rPr>
          <w:b/>
          <w:bCs/>
        </w:rPr>
      </w:pPr>
    </w:p>
    <w:p w14:paraId="0B51D18B" w14:textId="77777777" w:rsidR="006B053F" w:rsidRDefault="006B053F"/>
    <w:sectPr w:rsidR="006B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205E" w14:textId="77777777" w:rsidR="00750191" w:rsidRDefault="00750191" w:rsidP="00F25ACC">
      <w:pPr>
        <w:spacing w:after="0" w:line="240" w:lineRule="auto"/>
      </w:pPr>
      <w:r>
        <w:separator/>
      </w:r>
    </w:p>
  </w:endnote>
  <w:endnote w:type="continuationSeparator" w:id="0">
    <w:p w14:paraId="2821DC1B" w14:textId="77777777" w:rsidR="00750191" w:rsidRDefault="00750191" w:rsidP="00F2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4A8EC" w14:textId="77777777" w:rsidR="00750191" w:rsidRDefault="00750191" w:rsidP="00F25ACC">
      <w:pPr>
        <w:spacing w:after="0" w:line="240" w:lineRule="auto"/>
      </w:pPr>
      <w:r>
        <w:separator/>
      </w:r>
    </w:p>
  </w:footnote>
  <w:footnote w:type="continuationSeparator" w:id="0">
    <w:p w14:paraId="45F80291" w14:textId="77777777" w:rsidR="00750191" w:rsidRDefault="00750191" w:rsidP="00F25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3F"/>
    <w:rsid w:val="00031F13"/>
    <w:rsid w:val="0043725B"/>
    <w:rsid w:val="00460D54"/>
    <w:rsid w:val="005D6E6E"/>
    <w:rsid w:val="00633DF6"/>
    <w:rsid w:val="00665CC2"/>
    <w:rsid w:val="006B053F"/>
    <w:rsid w:val="00742218"/>
    <w:rsid w:val="00750191"/>
    <w:rsid w:val="007A5F28"/>
    <w:rsid w:val="00955055"/>
    <w:rsid w:val="00A037E3"/>
    <w:rsid w:val="00A15EAE"/>
    <w:rsid w:val="00A35192"/>
    <w:rsid w:val="00AA1B0B"/>
    <w:rsid w:val="00C00691"/>
    <w:rsid w:val="00C96197"/>
    <w:rsid w:val="00DE37A7"/>
    <w:rsid w:val="00E6019A"/>
    <w:rsid w:val="00ED0CF1"/>
    <w:rsid w:val="00F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45088"/>
  <w15:chartTrackingRefBased/>
  <w15:docId w15:val="{0E72C38F-675B-4FCF-9ECC-596872A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053F"/>
  </w:style>
  <w:style w:type="character" w:customStyle="1" w:styleId="eop">
    <w:name w:val="eop"/>
    <w:basedOn w:val="DefaultParagraphFont"/>
    <w:rsid w:val="006B053F"/>
  </w:style>
  <w:style w:type="paragraph" w:styleId="Header">
    <w:name w:val="header"/>
    <w:basedOn w:val="Normal"/>
    <w:link w:val="HeaderChar"/>
    <w:uiPriority w:val="99"/>
    <w:unhideWhenUsed/>
    <w:rsid w:val="00F2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CC"/>
  </w:style>
  <w:style w:type="paragraph" w:styleId="Footer">
    <w:name w:val="footer"/>
    <w:basedOn w:val="Normal"/>
    <w:link w:val="FooterChar"/>
    <w:uiPriority w:val="99"/>
    <w:unhideWhenUsed/>
    <w:rsid w:val="00F2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oe.mass.edu/news/news.aspx?id=26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A1072-6D04-4FD2-AA8A-31AB1F7A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5FAF8-6DB5-449E-B126-EF0EADD4D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9636A-9FAB-4FD1-97F7-929B22733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 Screening Parent Notification_SWD-A_Portuguese</dc:title>
  <dc:subject/>
  <dc:creator>DESE</dc:creator>
  <cp:keywords/>
  <dc:description/>
  <cp:lastModifiedBy>Zou, Dong (EOE)</cp:lastModifiedBy>
  <cp:revision>4</cp:revision>
  <dcterms:created xsi:type="dcterms:W3CDTF">2024-12-13T19:51:00Z</dcterms:created>
  <dcterms:modified xsi:type="dcterms:W3CDTF">2024-12-16T17:50:00Z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