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4E7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United States Department of Education Restricted</w:t>
      </w:r>
      <w:r w:rsidR="006A7F52">
        <w:rPr>
          <w:rFonts w:ascii="TimesNewRomanPSMT" w:hAnsi="TimesNewRomanPSMT" w:cs="TimesNewRomanPSMT"/>
          <w:sz w:val="24"/>
          <w:szCs w:val="24"/>
        </w:rPr>
        <w:t xml:space="preserve"> Indirect Cost</w:t>
      </w:r>
      <w:r>
        <w:rPr>
          <w:rFonts w:ascii="TimesNewRomanPSMT" w:hAnsi="TimesNewRomanPSMT" w:cs="TimesNewRomanPSMT"/>
          <w:sz w:val="24"/>
          <w:szCs w:val="24"/>
        </w:rPr>
        <w:t xml:space="preserve"> Rate</w:t>
      </w:r>
    </w:p>
    <w:p w14:paraId="295F0E5D" w14:textId="77777777" w:rsidR="00D00AEB" w:rsidRPr="00F73364" w:rsidRDefault="00D00AEB" w:rsidP="00D00A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73364">
        <w:rPr>
          <w:rFonts w:ascii="TimesNewRomanPSMT" w:hAnsi="TimesNewRomanPSMT" w:cs="TimesNewRomanPSMT"/>
          <w:sz w:val="24"/>
          <w:szCs w:val="24"/>
        </w:rPr>
        <w:t>Frequently Asked Questions</w:t>
      </w:r>
      <w:r w:rsidR="009F6785" w:rsidRPr="00F73364">
        <w:rPr>
          <w:rFonts w:ascii="TimesNewRomanPSMT" w:hAnsi="TimesNewRomanPSMT" w:cs="TimesNewRomanPSMT"/>
          <w:sz w:val="24"/>
          <w:szCs w:val="24"/>
        </w:rPr>
        <w:t xml:space="preserve"> (FAQ)</w:t>
      </w:r>
    </w:p>
    <w:p w14:paraId="3EB6C52D" w14:textId="77777777" w:rsidR="00D00AEB" w:rsidRPr="00F73364" w:rsidRDefault="00D00AEB" w:rsidP="00D00A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73364">
        <w:rPr>
          <w:rFonts w:ascii="TimesNewRomanPSMT" w:hAnsi="TimesNewRomanPSMT" w:cs="TimesNewRomanPSMT"/>
          <w:sz w:val="24"/>
          <w:szCs w:val="24"/>
        </w:rPr>
        <w:t xml:space="preserve">Updated </w:t>
      </w:r>
      <w:r w:rsidR="00F73364" w:rsidRPr="00F73364">
        <w:rPr>
          <w:rFonts w:ascii="TimesNewRomanPSMT" w:hAnsi="TimesNewRomanPSMT" w:cs="TimesNewRomanPSMT"/>
          <w:sz w:val="24"/>
          <w:szCs w:val="24"/>
        </w:rPr>
        <w:t>10/15</w:t>
      </w:r>
      <w:r w:rsidR="00197E0B" w:rsidRPr="00F73364">
        <w:rPr>
          <w:rFonts w:ascii="TimesNewRomanPSMT" w:hAnsi="TimesNewRomanPSMT" w:cs="TimesNewRomanPSMT"/>
          <w:sz w:val="24"/>
          <w:szCs w:val="24"/>
        </w:rPr>
        <w:t>/2021</w:t>
      </w:r>
    </w:p>
    <w:p w14:paraId="04B71C74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CB3E1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1A0226" w14:textId="77777777" w:rsidR="00D00AEB" w:rsidRPr="00FC7286" w:rsidRDefault="00D00AEB" w:rsidP="003A47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FC7286">
        <w:rPr>
          <w:rFonts w:ascii="TimesNewRomanPS-ItalicMT" w:hAnsi="TimesNewRomanPS-ItalicMT" w:cs="TimesNewRomanPS-ItalicMT"/>
          <w:i/>
          <w:iCs/>
          <w:sz w:val="24"/>
          <w:szCs w:val="24"/>
        </w:rPr>
        <w:t>What is the background on the restricted indirect cost rate?</w:t>
      </w:r>
    </w:p>
    <w:p w14:paraId="07D14725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2A31A08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Many large educational entitlement programs that provide funds to state and local</w:t>
      </w:r>
    </w:p>
    <w:p w14:paraId="462A523D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jurisdictions were created by legislative statute that require federal funds be used to</w:t>
      </w:r>
    </w:p>
    <w:p w14:paraId="60A1C3E1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"supplement and not supplant" ongoing educational services. This means state and local</w:t>
      </w:r>
    </w:p>
    <w:p w14:paraId="38E477CA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agencies have tax revenue or other financial resources of their own to finance education.</w:t>
      </w:r>
    </w:p>
    <w:p w14:paraId="2FD44D30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Without the "supplement not supplant" provision, states could simply reduce their support of</w:t>
      </w:r>
    </w:p>
    <w:p w14:paraId="7EA1E4E1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educational service</w:t>
      </w:r>
      <w:r w:rsidR="00197E0B">
        <w:rPr>
          <w:rFonts w:ascii="TimesNewRomanPSMT" w:hAnsi="TimesNewRomanPSMT" w:cs="TimesNewRomanPSMT"/>
          <w:sz w:val="24"/>
          <w:szCs w:val="24"/>
        </w:rPr>
        <w:t>s</w:t>
      </w:r>
      <w:r w:rsidRPr="00ED7C34">
        <w:rPr>
          <w:rFonts w:ascii="TimesNewRomanPSMT" w:hAnsi="TimesNewRomanPSMT" w:cs="TimesNewRomanPSMT"/>
          <w:sz w:val="24"/>
          <w:szCs w:val="24"/>
        </w:rPr>
        <w:t xml:space="preserve"> to the extent of the newly available federal funding or could substitute</w:t>
      </w:r>
    </w:p>
    <w:p w14:paraId="23D67FA8" w14:textId="77777777" w:rsidR="00D00AEB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federal money for tax revenue already generated to fund schools.</w:t>
      </w:r>
    </w:p>
    <w:p w14:paraId="76EC0381" w14:textId="77777777" w:rsidR="004F7381" w:rsidRDefault="004F7381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4F63E6" w14:textId="77777777" w:rsidR="00FC7286" w:rsidRPr="009A1924" w:rsidRDefault="004B617B" w:rsidP="00D947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>Are</w:t>
      </w:r>
      <w:r w:rsidR="00FC7286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discretionary </w:t>
      </w:r>
      <w:r w:rsidR="003A4705">
        <w:rPr>
          <w:rFonts w:ascii="TimesNewRomanPS-ItalicMT" w:hAnsi="TimesNewRomanPS-ItalicMT" w:cs="TimesNewRomanPS-ItalicMT"/>
          <w:i/>
          <w:iCs/>
          <w:sz w:val="24"/>
          <w:szCs w:val="24"/>
        </w:rPr>
        <w:t>programs</w:t>
      </w:r>
      <w:r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9A1924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subject to supplement not supplant requirements </w:t>
      </w:r>
      <w:r w:rsidR="00FC7286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>restricted indirect cost rate</w:t>
      </w:r>
      <w:r w:rsidR="00193FC7">
        <w:rPr>
          <w:rFonts w:ascii="TimesNewRomanPS-ItalicMT" w:hAnsi="TimesNewRomanPS-ItalicMT" w:cs="TimesNewRomanPS-ItalicMT"/>
          <w:i/>
          <w:iCs/>
          <w:sz w:val="24"/>
          <w:szCs w:val="24"/>
        </w:rPr>
        <w:t>s</w:t>
      </w:r>
      <w:r w:rsidR="00FC7286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>?</w:t>
      </w:r>
    </w:p>
    <w:p w14:paraId="1BB84819" w14:textId="77777777" w:rsidR="003A4705" w:rsidRPr="003A4705" w:rsidRDefault="003A4705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B29CE2" w14:textId="77777777" w:rsidR="0016448E" w:rsidRDefault="003A4705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Yes, some </w:t>
      </w:r>
      <w:r w:rsidR="00EE1E50">
        <w:rPr>
          <w:rFonts w:ascii="TimesNewRomanPSMT" w:hAnsi="TimesNewRomanPSMT" w:cs="TimesNewRomanPSMT"/>
          <w:sz w:val="24"/>
          <w:szCs w:val="24"/>
        </w:rPr>
        <w:t>ED</w:t>
      </w:r>
      <w:r w:rsidR="00114DA5">
        <w:rPr>
          <w:rFonts w:ascii="TimesNewRomanPSMT" w:hAnsi="TimesNewRomanPSMT" w:cs="TimesNewRomanPSMT"/>
          <w:sz w:val="24"/>
          <w:szCs w:val="24"/>
        </w:rPr>
        <w:t xml:space="preserve"> discretionary</w:t>
      </w:r>
      <w:r>
        <w:rPr>
          <w:rFonts w:ascii="TimesNewRomanPSMT" w:hAnsi="TimesNewRomanPSMT" w:cs="TimesNewRomanPSMT"/>
          <w:sz w:val="24"/>
          <w:szCs w:val="24"/>
        </w:rPr>
        <w:t xml:space="preserve"> programs</w:t>
      </w:r>
      <w:r w:rsidR="00114DA5">
        <w:rPr>
          <w:rFonts w:ascii="TimesNewRomanPSMT" w:hAnsi="TimesNewRomanPSMT" w:cs="TimesNewRomanPSMT"/>
          <w:sz w:val="24"/>
          <w:szCs w:val="24"/>
        </w:rPr>
        <w:t xml:space="preserve"> have a supplement not supplant </w:t>
      </w:r>
      <w:r w:rsidR="00EE1E50">
        <w:rPr>
          <w:rFonts w:ascii="TimesNewRomanPSMT" w:hAnsi="TimesNewRomanPSMT" w:cs="TimesNewRomanPSMT"/>
          <w:sz w:val="24"/>
          <w:szCs w:val="24"/>
        </w:rPr>
        <w:t>statutory requirement</w:t>
      </w:r>
      <w:r w:rsidR="00114DA5">
        <w:rPr>
          <w:rFonts w:ascii="TimesNewRomanPSMT" w:hAnsi="TimesNewRomanPSMT" w:cs="TimesNewRomanPSMT"/>
          <w:sz w:val="24"/>
          <w:szCs w:val="24"/>
        </w:rPr>
        <w:t xml:space="preserve"> and must utilize a restricted indirect cost rate</w:t>
      </w:r>
      <w:r w:rsidR="00197E0B">
        <w:rPr>
          <w:rFonts w:ascii="TimesNewRomanPSMT" w:hAnsi="TimesNewRomanPSMT" w:cs="TimesNewRomanPSMT"/>
          <w:sz w:val="24"/>
          <w:szCs w:val="24"/>
        </w:rPr>
        <w:t>.</w:t>
      </w:r>
      <w:r w:rsidR="00D46EE3">
        <w:rPr>
          <w:rFonts w:ascii="TimesNewRomanPSMT" w:hAnsi="TimesNewRomanPSMT" w:cs="TimesNewRomanPSMT"/>
          <w:sz w:val="24"/>
          <w:szCs w:val="24"/>
        </w:rPr>
        <w:t xml:space="preserve"> 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Grantees must follow </w:t>
      </w:r>
      <w:r w:rsidR="00D46EE3">
        <w:rPr>
          <w:rFonts w:ascii="TimesNewRomanPSMT" w:hAnsi="TimesNewRomanPSMT" w:cs="TimesNewRomanPSMT"/>
          <w:sz w:val="24"/>
          <w:szCs w:val="24"/>
        </w:rPr>
        <w:t>the steps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in </w:t>
      </w:r>
      <w:r w:rsidR="005A02D2"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11" w:history="1">
        <w:r w:rsidR="005A02D2" w:rsidRPr="005A02D2">
          <w:rPr>
            <w:rStyle w:val="Hyperlink"/>
            <w:rFonts w:ascii="TimesNewRomanPSMT" w:hAnsi="TimesNewRomanPSMT" w:cs="TimesNewRomanPSMT"/>
            <w:sz w:val="24"/>
            <w:szCs w:val="24"/>
          </w:rPr>
          <w:t>34 CFR §76.564 – 76.569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to calculate </w:t>
      </w:r>
      <w:r>
        <w:rPr>
          <w:rFonts w:ascii="TimesNewRomanPSMT" w:hAnsi="TimesNewRomanPSMT" w:cs="TimesNewRomanPSMT"/>
          <w:sz w:val="24"/>
          <w:szCs w:val="24"/>
        </w:rPr>
        <w:t>the</w:t>
      </w:r>
      <w:r w:rsidR="00F35C02">
        <w:rPr>
          <w:rFonts w:ascii="TimesNewRomanPSMT" w:hAnsi="TimesNewRomanPSMT" w:cs="TimesNewRomanPSMT"/>
          <w:sz w:val="24"/>
          <w:szCs w:val="24"/>
        </w:rPr>
        <w:t xml:space="preserve"> restricted indirect cost rate</w:t>
      </w:r>
      <w:r w:rsidR="00BB415D">
        <w:rPr>
          <w:rFonts w:ascii="TimesNewRomanPSMT" w:hAnsi="TimesNewRomanPSMT" w:cs="TimesNewRomanPSMT"/>
          <w:sz w:val="24"/>
          <w:szCs w:val="24"/>
        </w:rPr>
        <w:t>,</w:t>
      </w:r>
      <w:r w:rsidR="00F35C02">
        <w:rPr>
          <w:rFonts w:ascii="TimesNewRomanPSMT" w:hAnsi="TimesNewRomanPSMT" w:cs="TimesNewRomanPSMT"/>
          <w:sz w:val="24"/>
          <w:szCs w:val="24"/>
        </w:rPr>
        <w:t xml:space="preserve">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in order </w:t>
      </w:r>
      <w:r w:rsidR="00F35C02">
        <w:rPr>
          <w:rFonts w:ascii="TimesNewRomanPSMT" w:hAnsi="TimesNewRomanPSMT" w:cs="TimesNewRomanPSMT"/>
          <w:sz w:val="24"/>
          <w:szCs w:val="24"/>
        </w:rPr>
        <w:t>to comply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 with</w:t>
      </w:r>
      <w:r w:rsidR="00F35C0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statutory requirements. </w:t>
      </w:r>
      <w:r w:rsidR="00454F52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A394D9C" w14:textId="77777777" w:rsidR="00312241" w:rsidRDefault="00312241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634CC3" w14:textId="77777777" w:rsidR="00312241" w:rsidRDefault="00312241" w:rsidP="003122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 am a subaward recipient of a supplement not supplant grant</w:t>
      </w:r>
      <w:r w:rsidR="00D637FF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D637FF">
        <w:rPr>
          <w:rFonts w:ascii="TimesNewRomanPS-ItalicMT" w:hAnsi="TimesNewRomanPS-ItalicMT" w:cs="TimesNewRomanPS-ItalicMT"/>
          <w:i/>
          <w:iCs/>
          <w:sz w:val="24"/>
          <w:szCs w:val="24"/>
        </w:rPr>
        <w:t>D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 I need to utilize a restricted indirect cost rate</w:t>
      </w:r>
      <w:r w:rsidRPr="00312241">
        <w:rPr>
          <w:rFonts w:ascii="TimesNewRomanPS-ItalicMT" w:hAnsi="TimesNewRomanPS-ItalicMT" w:cs="TimesNewRomanPS-ItalicMT"/>
          <w:i/>
          <w:iCs/>
          <w:sz w:val="24"/>
          <w:szCs w:val="24"/>
        </w:rPr>
        <w:t>?</w:t>
      </w:r>
    </w:p>
    <w:p w14:paraId="0384AEAF" w14:textId="77777777" w:rsidR="00E54275" w:rsidRPr="00312241" w:rsidRDefault="00E54275" w:rsidP="00E54275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42E1AE3" w14:textId="77777777" w:rsidR="00312241" w:rsidRDefault="00E54275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Yes, a restricted indirect cost rate is required </w:t>
      </w:r>
      <w:r w:rsidRPr="00F00411">
        <w:rPr>
          <w:rFonts w:ascii="Times New Roman" w:hAnsi="Times New Roman" w:cs="Times New Roman"/>
          <w:sz w:val="24"/>
          <w:szCs w:val="24"/>
        </w:rPr>
        <w:t xml:space="preserve">for </w:t>
      </w:r>
      <w:r w:rsidR="00BB415D" w:rsidRPr="00F00411">
        <w:rPr>
          <w:rFonts w:ascii="Times New Roman" w:hAnsi="Times New Roman" w:cs="Times New Roman"/>
          <w:sz w:val="24"/>
          <w:szCs w:val="24"/>
        </w:rPr>
        <w:t xml:space="preserve">supplement not supplant programs awarded to </w:t>
      </w:r>
      <w:r w:rsidRPr="00F00411">
        <w:rPr>
          <w:rFonts w:ascii="Times New Roman" w:hAnsi="Times New Roman" w:cs="Times New Roman"/>
          <w:sz w:val="24"/>
          <w:szCs w:val="24"/>
        </w:rPr>
        <w:t>sub</w:t>
      </w:r>
      <w:r w:rsidR="00BB415D" w:rsidRPr="00F00411">
        <w:rPr>
          <w:rFonts w:ascii="Times New Roman" w:hAnsi="Times New Roman" w:cs="Times New Roman"/>
          <w:sz w:val="24"/>
          <w:szCs w:val="24"/>
        </w:rPr>
        <w:t>recipients</w:t>
      </w:r>
      <w:r w:rsidRPr="00F00411">
        <w:rPr>
          <w:rFonts w:ascii="Times New Roman" w:hAnsi="Times New Roman" w:cs="Times New Roman"/>
          <w:sz w:val="24"/>
          <w:szCs w:val="24"/>
        </w:rPr>
        <w:t xml:space="preserve">. </w:t>
      </w:r>
      <w:r w:rsidR="00193FC7" w:rsidRPr="00F00411">
        <w:rPr>
          <w:rFonts w:ascii="Times New Roman" w:hAnsi="Times New Roman" w:cs="Times New Roman"/>
          <w:sz w:val="24"/>
          <w:szCs w:val="24"/>
        </w:rPr>
        <w:t>T</w:t>
      </w:r>
      <w:r w:rsidRPr="00F00411">
        <w:rPr>
          <w:rFonts w:ascii="Times New Roman" w:hAnsi="Times New Roman" w:cs="Times New Roman"/>
          <w:sz w:val="24"/>
          <w:szCs w:val="24"/>
        </w:rPr>
        <w:t xml:space="preserve">he requirements of pass-through </w:t>
      </w:r>
      <w:r w:rsidRPr="00C454AB">
        <w:rPr>
          <w:rFonts w:ascii="Times New Roman" w:hAnsi="Times New Roman" w:cs="Times New Roman"/>
          <w:sz w:val="24"/>
          <w:szCs w:val="24"/>
        </w:rPr>
        <w:t>entities (</w:t>
      </w:r>
      <w:hyperlink r:id="rId12" w:history="1">
        <w:r w:rsidRPr="00C454AB">
          <w:rPr>
            <w:rStyle w:val="Hyperlink"/>
            <w:rFonts w:ascii="Times New Roman" w:hAnsi="Times New Roman" w:cs="Times New Roman"/>
            <w:sz w:val="24"/>
            <w:szCs w:val="24"/>
          </w:rPr>
          <w:t>2 CFR §200.332 (a)(xiv)</w:t>
        </w:r>
      </w:hyperlink>
      <w:r w:rsidR="00193FC7" w:rsidRPr="00C454A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193FC7" w:rsidRPr="00C454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</w:t>
      </w:r>
      <w:hyperlink r:id="rId13" w:anchor="p-200.332(a)(4)" w:history="1">
        <w:r w:rsidR="00B61846" w:rsidRPr="001245E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2 CFR </w:t>
        </w:r>
        <w:r w:rsidR="00C454AB" w:rsidRPr="001245E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§</w:t>
        </w:r>
        <w:r w:rsidR="00B61846" w:rsidRPr="001245E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200.332(a)(4)</w:t>
        </w:r>
      </w:hyperlink>
      <w:r w:rsidRPr="00C454AB">
        <w:rPr>
          <w:rFonts w:ascii="Times New Roman" w:hAnsi="Times New Roman" w:cs="Times New Roman"/>
          <w:sz w:val="24"/>
          <w:szCs w:val="24"/>
        </w:rPr>
        <w:t xml:space="preserve">) </w:t>
      </w:r>
      <w:r w:rsidR="00193FC7" w:rsidRPr="00C454AB">
        <w:rPr>
          <w:rFonts w:ascii="Times New Roman" w:hAnsi="Times New Roman" w:cs="Times New Roman"/>
          <w:sz w:val="24"/>
          <w:szCs w:val="24"/>
        </w:rPr>
        <w:t xml:space="preserve">are </w:t>
      </w:r>
      <w:r w:rsidRPr="00C454AB">
        <w:rPr>
          <w:rFonts w:ascii="Times New Roman" w:hAnsi="Times New Roman" w:cs="Times New Roman"/>
          <w:sz w:val="24"/>
          <w:szCs w:val="24"/>
        </w:rPr>
        <w:t xml:space="preserve">to </w:t>
      </w:r>
      <w:r w:rsidR="00F00411" w:rsidRPr="00C454AB">
        <w:rPr>
          <w:rFonts w:ascii="Times New Roman" w:hAnsi="Times New Roman" w:cs="Times New Roman"/>
          <w:sz w:val="24"/>
          <w:szCs w:val="24"/>
        </w:rPr>
        <w:t>prov</w:t>
      </w:r>
      <w:r w:rsidR="000D2E29">
        <w:rPr>
          <w:rFonts w:ascii="Times New Roman" w:hAnsi="Times New Roman" w:cs="Times New Roman"/>
          <w:sz w:val="24"/>
          <w:szCs w:val="24"/>
        </w:rPr>
        <w:t>ide</w:t>
      </w:r>
      <w:r w:rsidR="00F00411" w:rsidRPr="00C454AB">
        <w:rPr>
          <w:rFonts w:ascii="Times New Roman" w:hAnsi="Times New Roman" w:cs="Times New Roman"/>
          <w:sz w:val="24"/>
          <w:szCs w:val="24"/>
        </w:rPr>
        <w:t xml:space="preserve"> the required information</w:t>
      </w:r>
      <w:r w:rsidR="00F00411" w:rsidRPr="00F00411">
        <w:rPr>
          <w:rFonts w:ascii="Times New Roman" w:hAnsi="Times New Roman" w:cs="Times New Roman"/>
          <w:sz w:val="24"/>
          <w:szCs w:val="24"/>
        </w:rPr>
        <w:t xml:space="preserve"> for </w:t>
      </w:r>
      <w:r w:rsidRPr="00F0041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NewRomanPSMT" w:hAnsi="TimesNewRomanPSMT" w:cs="TimesNewRomanPSMT"/>
          <w:sz w:val="24"/>
          <w:szCs w:val="24"/>
        </w:rPr>
        <w:t xml:space="preserve"> indirect cost rate applicable to the Federal award</w:t>
      </w:r>
      <w:r w:rsidR="00193FC7">
        <w:rPr>
          <w:rFonts w:ascii="TimesNewRomanPSMT" w:hAnsi="TimesNewRomanPSMT" w:cs="TimesNewRomanPSMT"/>
          <w:sz w:val="24"/>
          <w:szCs w:val="24"/>
        </w:rPr>
        <w:t xml:space="preserve"> and follow the appropriate steps for indirect cost rate determination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47CA297E" w14:textId="77777777" w:rsidR="0016448E" w:rsidRDefault="0016448E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A69500" w14:textId="77777777" w:rsidR="00ED7C34" w:rsidRPr="00860CCB" w:rsidRDefault="00D94776" w:rsidP="00ED7C3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May </w:t>
      </w:r>
      <w:r w:rsidR="00173235">
        <w:rPr>
          <w:rFonts w:ascii="TimesNewRomanPS-ItalicMT" w:hAnsi="TimesNewRomanPS-ItalicMT" w:cs="TimesNewRomanPS-ItalicMT"/>
          <w:i/>
          <w:iCs/>
          <w:sz w:val="24"/>
          <w:szCs w:val="24"/>
        </w:rPr>
        <w:t>a grantee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use a De minimis indirect cost rate on a program that has a statutory supplement not supplant </w:t>
      </w:r>
      <w:r w:rsidR="00173235">
        <w:rPr>
          <w:rFonts w:ascii="TimesNewRomanPS-ItalicMT" w:hAnsi="TimesNewRomanPS-ItalicMT" w:cs="TimesNewRomanPS-ItalicMT"/>
          <w:i/>
          <w:iCs/>
          <w:sz w:val="24"/>
          <w:szCs w:val="24"/>
        </w:rPr>
        <w:t>requirement?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</w:p>
    <w:p w14:paraId="5EAEECC0" w14:textId="77777777" w:rsidR="007A778D" w:rsidRPr="00422E5D" w:rsidRDefault="00173235" w:rsidP="007A7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3235">
        <w:rPr>
          <w:rFonts w:ascii="Times New Roman" w:hAnsi="Times New Roman" w:cs="Times New Roman"/>
          <w:sz w:val="24"/>
          <w:szCs w:val="24"/>
        </w:rPr>
        <w:t xml:space="preserve">The De minimis rate is not allowed </w:t>
      </w:r>
      <w:r w:rsidR="00BB415D">
        <w:rPr>
          <w:rFonts w:ascii="Times New Roman" w:hAnsi="Times New Roman" w:cs="Times New Roman"/>
          <w:sz w:val="24"/>
          <w:szCs w:val="24"/>
        </w:rPr>
        <w:t xml:space="preserve">on programs </w:t>
      </w:r>
      <w:r w:rsidRPr="00173235">
        <w:rPr>
          <w:rFonts w:ascii="Times New Roman" w:hAnsi="Times New Roman" w:cs="Times New Roman"/>
          <w:sz w:val="24"/>
          <w:szCs w:val="24"/>
        </w:rPr>
        <w:t>that have supplement not supplant statutory requirements. Education Department Administrative R</w:t>
      </w:r>
      <w:r w:rsidR="007A778D">
        <w:rPr>
          <w:rFonts w:ascii="Times New Roman" w:hAnsi="Times New Roman" w:cs="Times New Roman"/>
          <w:sz w:val="24"/>
          <w:szCs w:val="24"/>
        </w:rPr>
        <w:t>egulations</w:t>
      </w:r>
      <w:r w:rsidRPr="00173235">
        <w:rPr>
          <w:rFonts w:ascii="Times New Roman" w:hAnsi="Times New Roman" w:cs="Times New Roman"/>
          <w:sz w:val="24"/>
          <w:szCs w:val="24"/>
        </w:rPr>
        <w:t xml:space="preserve"> (EDGAR), which </w:t>
      </w:r>
      <w:r w:rsidR="00140853">
        <w:rPr>
          <w:rFonts w:ascii="Times New Roman" w:hAnsi="Times New Roman" w:cs="Times New Roman"/>
          <w:sz w:val="24"/>
          <w:szCs w:val="24"/>
        </w:rPr>
        <w:t xml:space="preserve">is more restrictive and takes precedence over </w:t>
      </w:r>
      <w:r w:rsidRPr="00173235">
        <w:rPr>
          <w:rFonts w:ascii="Times New Roman" w:hAnsi="Times New Roman" w:cs="Times New Roman"/>
          <w:sz w:val="24"/>
          <w:szCs w:val="24"/>
        </w:rPr>
        <w:t xml:space="preserve"> </w:t>
      </w:r>
      <w:r w:rsidR="00BB415D">
        <w:rPr>
          <w:rFonts w:ascii="Times New Roman" w:hAnsi="Times New Roman" w:cs="Times New Roman"/>
          <w:sz w:val="24"/>
          <w:szCs w:val="24"/>
        </w:rPr>
        <w:t xml:space="preserve">the </w:t>
      </w:r>
      <w:r w:rsidRPr="00173235">
        <w:rPr>
          <w:rFonts w:ascii="Times New Roman" w:hAnsi="Times New Roman" w:cs="Times New Roman"/>
          <w:sz w:val="24"/>
          <w:szCs w:val="24"/>
        </w:rPr>
        <w:t>Uniform Guidance</w:t>
      </w:r>
      <w:r w:rsidR="007A778D">
        <w:rPr>
          <w:rFonts w:ascii="Times New Roman" w:hAnsi="Times New Roman" w:cs="Times New Roman"/>
          <w:sz w:val="24"/>
          <w:szCs w:val="24"/>
        </w:rPr>
        <w:t>,</w:t>
      </w:r>
      <w:r w:rsidRPr="00173235">
        <w:rPr>
          <w:rFonts w:ascii="Times New Roman" w:hAnsi="Times New Roman" w:cs="Times New Roman"/>
          <w:sz w:val="24"/>
          <w:szCs w:val="24"/>
        </w:rPr>
        <w:t xml:space="preserve"> states  in  </w:t>
      </w:r>
      <w:hyperlink r:id="rId14" w:history="1">
        <w:r w:rsidR="007A778D" w:rsidRPr="00F00411">
          <w:rPr>
            <w:rStyle w:val="Hyperlink"/>
            <w:rFonts w:ascii="Times New Roman" w:hAnsi="Times New Roman" w:cs="Times New Roman"/>
            <w:sz w:val="24"/>
            <w:szCs w:val="24"/>
          </w:rPr>
          <w:t>34 CFR §75.563</w:t>
        </w:r>
      </w:hyperlink>
      <w:r w:rsidR="007A778D">
        <w:rPr>
          <w:rFonts w:ascii="Times New Roman" w:hAnsi="Times New Roman" w:cs="Times New Roman"/>
          <w:sz w:val="24"/>
          <w:szCs w:val="24"/>
        </w:rPr>
        <w:t xml:space="preserve"> “</w:t>
      </w:r>
      <w:r w:rsidR="007A778D" w:rsidRPr="00422E5D">
        <w:rPr>
          <w:rFonts w:ascii="Times New Roman" w:hAnsi="Times New Roman" w:cs="Times New Roman"/>
          <w:sz w:val="24"/>
          <w:szCs w:val="24"/>
        </w:rPr>
        <w:t xml:space="preserve">If a grantee decides to charge indirect costs to a program that has a statutory requirement prohibiting the use of Federal funds to supplant non-Federal funds, the grantee shall use a restricted indirect cost rate computed under </w:t>
      </w:r>
      <w:hyperlink r:id="rId15" w:history="1">
        <w:r w:rsidR="00E308D3" w:rsidRPr="005A02D2">
          <w:rPr>
            <w:rStyle w:val="Hyperlink"/>
            <w:rFonts w:ascii="TimesNewRomanPSMT" w:hAnsi="TimesNewRomanPSMT" w:cs="TimesNewRomanPSMT"/>
            <w:sz w:val="24"/>
            <w:szCs w:val="24"/>
          </w:rPr>
          <w:t>34 CFR §76.564 – 76.569</w:t>
        </w:r>
      </w:hyperlink>
      <w:r w:rsidR="007A778D" w:rsidRPr="00422E5D">
        <w:rPr>
          <w:rFonts w:ascii="Times New Roman" w:hAnsi="Times New Roman" w:cs="Times New Roman"/>
          <w:sz w:val="24"/>
          <w:szCs w:val="24"/>
        </w:rPr>
        <w:t>.</w:t>
      </w:r>
      <w:r w:rsidR="007A778D">
        <w:rPr>
          <w:rFonts w:ascii="Times New Roman" w:hAnsi="Times New Roman" w:cs="Times New Roman"/>
          <w:sz w:val="24"/>
          <w:szCs w:val="24"/>
        </w:rPr>
        <w:t>”</w:t>
      </w:r>
    </w:p>
    <w:p w14:paraId="77BD7416" w14:textId="77777777" w:rsidR="00173235" w:rsidRPr="00860CCB" w:rsidRDefault="00173235" w:rsidP="00ED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1B773D" w14:textId="77777777" w:rsidR="0081680D" w:rsidRDefault="0081680D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ABA33C1" w14:textId="77777777" w:rsidR="00FC079C" w:rsidRDefault="00FC079C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4604FB9" w14:textId="77777777" w:rsidR="00FC079C" w:rsidRDefault="00FC079C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DF5987" w14:textId="77777777" w:rsidR="0081680D" w:rsidRDefault="0081680D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 xml:space="preserve">Is there an option </w:t>
      </w:r>
      <w:r w:rsidR="007A778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similar to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the De minimis indirect cost rate within Education Department General Administrative R</w:t>
      </w:r>
      <w:r w:rsidR="007A778D">
        <w:rPr>
          <w:rFonts w:ascii="TimesNewRomanPS-ItalicMT" w:hAnsi="TimesNewRomanPS-ItalicMT" w:cs="TimesNewRomanPS-ItalicMT"/>
          <w:i/>
          <w:iCs/>
          <w:sz w:val="24"/>
          <w:szCs w:val="24"/>
        </w:rPr>
        <w:t>egulations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(EDGAR)</w:t>
      </w:r>
      <w:r w:rsidRPr="00312241">
        <w:rPr>
          <w:rFonts w:ascii="TimesNewRomanPS-ItalicMT" w:hAnsi="TimesNewRomanPS-ItalicMT" w:cs="TimesNewRomanPS-ItalicMT"/>
          <w:i/>
          <w:iCs/>
          <w:sz w:val="24"/>
          <w:szCs w:val="24"/>
        </w:rPr>
        <w:t>?</w:t>
      </w:r>
    </w:p>
    <w:p w14:paraId="5C7A6A68" w14:textId="77777777" w:rsidR="0081680D" w:rsidRDefault="0081680D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5F50F3DE" w14:textId="77777777" w:rsidR="00751FF4" w:rsidRPr="00751FF4" w:rsidRDefault="00751FF4" w:rsidP="00DD7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F4">
        <w:rPr>
          <w:rFonts w:ascii="Times New Roman" w:hAnsi="Times New Roman" w:cs="Times New Roman"/>
          <w:sz w:val="24"/>
          <w:szCs w:val="24"/>
        </w:rPr>
        <w:t>A grantee that is not a State or local government* under a program that contains supplement-not-supplant provisions may elect to utilize a restricted indirect cost rate of 8% modified total direct costs (MTDC) if the restricted indirect cost rate</w:t>
      </w:r>
      <w:r w:rsidR="002A4BE7">
        <w:rPr>
          <w:rFonts w:ascii="Times New Roman" w:hAnsi="Times New Roman" w:cs="Times New Roman"/>
          <w:sz w:val="24"/>
          <w:szCs w:val="24"/>
        </w:rPr>
        <w:t>,</w:t>
      </w:r>
      <w:r w:rsidRPr="00751FF4">
        <w:rPr>
          <w:rFonts w:ascii="Times New Roman" w:hAnsi="Times New Roman" w:cs="Times New Roman"/>
          <w:sz w:val="24"/>
          <w:szCs w:val="24"/>
        </w:rPr>
        <w:t xml:space="preserve"> calculated under </w:t>
      </w:r>
      <w:hyperlink r:id="rId16" w:history="1">
        <w:r w:rsidR="00FA75FF">
          <w:rPr>
            <w:rStyle w:val="Hyperlink"/>
            <w:rFonts w:ascii="Times New Roman" w:hAnsi="Times New Roman" w:cs="Times New Roman"/>
            <w:sz w:val="24"/>
            <w:szCs w:val="24"/>
          </w:rPr>
          <w:t>34 CFR §75.563</w:t>
        </w:r>
      </w:hyperlink>
      <w:r w:rsidRPr="00751FF4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7" w:history="1">
        <w:r w:rsidRPr="00751FF4">
          <w:rPr>
            <w:rStyle w:val="Hyperlink"/>
            <w:rFonts w:ascii="Times New Roman" w:hAnsi="Times New Roman" w:cs="Times New Roman"/>
            <w:sz w:val="24"/>
            <w:szCs w:val="24"/>
          </w:rPr>
          <w:t>34 CFR §76.564 – 76.569</w:t>
        </w:r>
      </w:hyperlink>
      <w:r w:rsidRPr="00751FF4">
        <w:rPr>
          <w:rFonts w:ascii="Times New Roman" w:hAnsi="Times New Roman" w:cs="Times New Roman"/>
          <w:sz w:val="24"/>
          <w:szCs w:val="24"/>
        </w:rPr>
        <w:t>, is not less than 8% modified total direct costs. The grantee must maintain documentation that it has an indirect cost rate of at least 8% MTDC.</w:t>
      </w:r>
    </w:p>
    <w:p w14:paraId="3FA86E8E" w14:textId="77777777" w:rsidR="00751FF4" w:rsidRPr="00FA75FF" w:rsidRDefault="00751FF4" w:rsidP="00DD738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BA60E6F" w14:textId="77777777" w:rsidR="0081680D" w:rsidRPr="00FA75FF" w:rsidRDefault="009F6785" w:rsidP="00DD73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A75FF">
        <w:rPr>
          <w:rFonts w:ascii="TimesNewRomanPSMT" w:hAnsi="TimesNewRomanPSMT" w:cs="TimesNewRomanPSMT"/>
          <w:sz w:val="20"/>
          <w:szCs w:val="20"/>
        </w:rPr>
        <w:t>*Note that a State-funded institution of higher education is not considered a “State government” for these purposes.</w:t>
      </w:r>
    </w:p>
    <w:p w14:paraId="6C8491C9" w14:textId="77777777" w:rsidR="009F6785" w:rsidRPr="00DD7382" w:rsidRDefault="009F6785" w:rsidP="00DD73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4D9C794" w14:textId="77777777" w:rsidR="00D00AEB" w:rsidRPr="00655AD7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E54275">
        <w:rPr>
          <w:rFonts w:ascii="TimesNewRomanPS-ItalicMT" w:hAnsi="TimesNewRomanPS-ItalicMT" w:cs="TimesNewRomanPS-ItalicMT"/>
          <w:i/>
          <w:iCs/>
          <w:sz w:val="24"/>
          <w:szCs w:val="24"/>
        </w:rPr>
        <w:t>What are restricted rates?</w:t>
      </w:r>
    </w:p>
    <w:p w14:paraId="21CA4079" w14:textId="77777777" w:rsidR="00D00AEB" w:rsidRP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4"/>
          <w:szCs w:val="24"/>
        </w:rPr>
      </w:pPr>
    </w:p>
    <w:p w14:paraId="67183546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Restricted rates incorporate the provisions of program legislation that bar supplanting. The</w:t>
      </w:r>
    </w:p>
    <w:p w14:paraId="26C0BE09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restricted indirect cost rate formula is described at </w:t>
      </w:r>
      <w:hyperlink r:id="rId18" w:history="1">
        <w:r w:rsidR="00751FF4" w:rsidRPr="00751FF4">
          <w:rPr>
            <w:rStyle w:val="Hyperlink"/>
            <w:rFonts w:ascii="Times New Roman" w:hAnsi="Times New Roman" w:cs="Times New Roman"/>
            <w:sz w:val="24"/>
            <w:szCs w:val="24"/>
          </w:rPr>
          <w:t>34 CFR §76.564 – 76.569</w:t>
        </w:r>
      </w:hyperlink>
      <w:r w:rsidR="00751FF4">
        <w:rPr>
          <w:rStyle w:val="Hyperlink"/>
          <w:rFonts w:ascii="Times New Roman" w:hAnsi="Times New Roman" w:cs="Times New Roman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The formula</w:t>
      </w:r>
      <w:r w:rsidR="00D4619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limits the general management costs that can be included in the indirect cost pool (numerator)</w:t>
      </w:r>
      <w:r w:rsidR="00860CC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requires adjustments to the MTDC base (denominator).</w:t>
      </w:r>
    </w:p>
    <w:p w14:paraId="4B471F8F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9284F3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What is the practical effect of the restricted indirect cost rate formula?</w:t>
      </w:r>
    </w:p>
    <w:p w14:paraId="4A030324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709C6401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formula results in a marginal distribution of administrative costs required to implement</w:t>
      </w:r>
    </w:p>
    <w:p w14:paraId="3AB568B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federal assistance. The calculation of the restricted indirect cost rate is viewed as a funneling</w:t>
      </w:r>
    </w:p>
    <w:p w14:paraId="5C7FBD33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process. The first step requires the state and local units of government to segregate the accounting of costs between indirect and direct with full cost reimbursement in mind. The</w:t>
      </w:r>
    </w:p>
    <w:p w14:paraId="2B8A439E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restricted indirect cost rate determination further filters costs that are incurred by the state or</w:t>
      </w:r>
    </w:p>
    <w:p w14:paraId="7250C21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local unit</w:t>
      </w:r>
      <w:r w:rsidR="00D637FF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 xml:space="preserve"> of government. Rules in </w:t>
      </w:r>
      <w:hyperlink r:id="rId19" w:history="1">
        <w:r w:rsidRPr="0017308F">
          <w:rPr>
            <w:rStyle w:val="Hyperlink"/>
            <w:rFonts w:ascii="TimesNewRomanPSMT" w:hAnsi="TimesNewRomanPSMT" w:cs="TimesNewRomanPSMT"/>
            <w:sz w:val="24"/>
            <w:szCs w:val="24"/>
          </w:rPr>
          <w:t xml:space="preserve">34 CFR </w:t>
        </w:r>
        <w:bookmarkStart w:id="0" w:name="_Hlk81993119"/>
        <w:r w:rsidR="00173235" w:rsidRPr="00173235">
          <w:rPr>
            <w:rStyle w:val="Hyperlink"/>
            <w:rFonts w:ascii="TimesNewRomanPSMT" w:hAnsi="TimesNewRomanPSMT" w:cs="TimesNewRomanPSMT"/>
            <w:sz w:val="24"/>
            <w:szCs w:val="24"/>
          </w:rPr>
          <w:t>§</w:t>
        </w:r>
        <w:bookmarkEnd w:id="0"/>
        <w:r w:rsidRPr="0017308F">
          <w:rPr>
            <w:rStyle w:val="Hyperlink"/>
            <w:rFonts w:ascii="TimesNewRomanPSMT" w:hAnsi="TimesNewRomanPSMT" w:cs="TimesNewRomanPSMT"/>
            <w:sz w:val="24"/>
            <w:szCs w:val="24"/>
          </w:rPr>
          <w:t>76.565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allow only costs for the "direction and</w:t>
      </w:r>
    </w:p>
    <w:p w14:paraId="1F31CC76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control" of the grantee to be considered general management costs.</w:t>
      </w:r>
    </w:p>
    <w:p w14:paraId="547D8D0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F982E4A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associated with activities under organizational units that are not for department-level</w:t>
      </w:r>
    </w:p>
    <w:p w14:paraId="3C34CA8A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management also are not considered general management costs. Therefore, in a restricted rate</w:t>
      </w:r>
    </w:p>
    <w:p w14:paraId="504ADB23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setting, indirect costs are purged to include only "organization-wide" general management</w:t>
      </w:r>
    </w:p>
    <w:p w14:paraId="62C5A0B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at the grantee level (e.g., bookkeeping, accounting, payroll, auditing, procurement, and</w:t>
      </w:r>
    </w:p>
    <w:p w14:paraId="52B4300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personnel). The general management costs are refined again to exclude costs of the chief</w:t>
      </w:r>
    </w:p>
    <w:p w14:paraId="65A34D5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executive officers, their immediate officers, component officers, and related costs. Related</w:t>
      </w:r>
    </w:p>
    <w:p w14:paraId="44D9EEE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include applicable fringe benefits, travel, space costs, and other associated costs. These</w:t>
      </w:r>
    </w:p>
    <w:p w14:paraId="77AFAD0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are then reclassified from indirect to the MTDC base.</w:t>
      </w:r>
    </w:p>
    <w:p w14:paraId="298E92FB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A97721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Who are the chief executive officers?</w:t>
      </w:r>
    </w:p>
    <w:p w14:paraId="494C25E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957AF05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chief executive officer exercises overall responsibility for the operation and management</w:t>
      </w:r>
    </w:p>
    <w:p w14:paraId="03E215F5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 the organization. The chief executive officer's immediate office includes any deputies or</w:t>
      </w:r>
    </w:p>
    <w:p w14:paraId="137101E4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similar offices, along with the immediate support staff. It is important to emphasize that the</w:t>
      </w:r>
    </w:p>
    <w:p w14:paraId="71624FE8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chief executive officer of the grantee is not the governor or member of an elected or appointed</w:t>
      </w:r>
    </w:p>
    <w:p w14:paraId="63A06D71" w14:textId="77777777" w:rsidR="0022230E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board. Expenses for these positions are already unallowable as general government expenses.</w:t>
      </w:r>
    </w:p>
    <w:p w14:paraId="1C93732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B45BC1" w14:textId="77777777" w:rsidR="00FC079C" w:rsidRDefault="00FC079C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30DFBE" w14:textId="77777777" w:rsidR="00FC079C" w:rsidRDefault="00FC079C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0453B0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What are component costs?</w:t>
      </w:r>
    </w:p>
    <w:p w14:paraId="440B74B5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689219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Generally, components are organizational units for both indirect and direct functions existing</w:t>
      </w:r>
    </w:p>
    <w:p w14:paraId="55D97B09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one level below the chief executive officer unit. Depending </w:t>
      </w:r>
      <w:r w:rsidR="001630BD">
        <w:rPr>
          <w:rFonts w:ascii="TimesNewRomanPSMT" w:hAnsi="TimesNewRomanPSMT" w:cs="TimesNewRomanPSMT"/>
          <w:sz w:val="24"/>
          <w:szCs w:val="24"/>
        </w:rPr>
        <w:t>up</w:t>
      </w:r>
      <w:r>
        <w:rPr>
          <w:rFonts w:ascii="TimesNewRomanPSMT" w:hAnsi="TimesNewRomanPSMT" w:cs="TimesNewRomanPSMT"/>
          <w:sz w:val="24"/>
          <w:szCs w:val="24"/>
        </w:rPr>
        <w:t>on the organization, there may be</w:t>
      </w:r>
    </w:p>
    <w:p w14:paraId="1351ED6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circumstances where component costs would properly be accounted for in the indirect cost</w:t>
      </w:r>
    </w:p>
    <w:p w14:paraId="490E2A5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pool. However, organization</w:t>
      </w:r>
      <w:r w:rsidR="002B5E31">
        <w:rPr>
          <w:rFonts w:ascii="TimesNewRomanPSMT" w:hAnsi="TimesNewRomanPSMT" w:cs="TimesNewRomanPSMT"/>
          <w:sz w:val="24"/>
          <w:szCs w:val="24"/>
        </w:rPr>
        <w:t>al</w:t>
      </w:r>
      <w:r>
        <w:rPr>
          <w:rFonts w:ascii="TimesNewRomanPSMT" w:hAnsi="TimesNewRomanPSMT" w:cs="TimesNewRomanPSMT"/>
          <w:sz w:val="24"/>
          <w:szCs w:val="24"/>
        </w:rPr>
        <w:t xml:space="preserve"> structures cannot shield chief financial officers, chiefs of</w:t>
      </w:r>
    </w:p>
    <w:p w14:paraId="3F7A3659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information technology, chiefs of general counsel, chief internal </w:t>
      </w:r>
      <w:r w:rsidR="002C5ABF">
        <w:rPr>
          <w:rFonts w:ascii="TimesNewRomanPSMT" w:hAnsi="TimesNewRomanPSMT" w:cs="TimesNewRomanPSMT"/>
          <w:sz w:val="24"/>
          <w:szCs w:val="24"/>
        </w:rPr>
        <w:t>auditors,</w:t>
      </w:r>
      <w:r>
        <w:rPr>
          <w:rFonts w:ascii="TimesNewRomanPSMT" w:hAnsi="TimesNewRomanPSMT" w:cs="TimesNewRomanPSMT"/>
          <w:sz w:val="24"/>
          <w:szCs w:val="24"/>
        </w:rPr>
        <w:t xml:space="preserve"> and chiefs of human</w:t>
      </w:r>
    </w:p>
    <w:p w14:paraId="4E83D4C4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resources. If any of these positions has significant staff reporting to them, then an</w:t>
      </w:r>
    </w:p>
    <w:p w14:paraId="32863447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intermediate manager cannot serve as a substitute for these component heads. The grantee’s</w:t>
      </w:r>
    </w:p>
    <w:p w14:paraId="61904FCC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organizational structure</w:t>
      </w:r>
      <w:r w:rsidR="00F77CED">
        <w:rPr>
          <w:rFonts w:ascii="TimesNewRomanPSMT" w:hAnsi="TimesNewRomanPSMT" w:cs="TimesNewRomanPSMT"/>
          <w:sz w:val="24"/>
          <w:szCs w:val="24"/>
        </w:rPr>
        <w:t xml:space="preserve"> (see </w:t>
      </w:r>
      <w:r w:rsidR="00AA3613">
        <w:rPr>
          <w:rFonts w:ascii="TimesNewRomanPSMT" w:hAnsi="TimesNewRomanPSMT" w:cs="TimesNewRomanPSMT"/>
          <w:sz w:val="24"/>
          <w:szCs w:val="24"/>
        </w:rPr>
        <w:t xml:space="preserve">pages </w:t>
      </w:r>
      <w:r w:rsidR="00715F9C">
        <w:rPr>
          <w:rFonts w:ascii="TimesNewRomanPSMT" w:hAnsi="TimesNewRomanPSMT" w:cs="TimesNewRomanPSMT"/>
          <w:sz w:val="24"/>
          <w:szCs w:val="24"/>
        </w:rPr>
        <w:t>5</w:t>
      </w:r>
      <w:r w:rsidR="00AA3613">
        <w:rPr>
          <w:rFonts w:ascii="TimesNewRomanPSMT" w:hAnsi="TimesNewRomanPSMT" w:cs="TimesNewRomanPSMT"/>
          <w:sz w:val="24"/>
          <w:szCs w:val="24"/>
        </w:rPr>
        <w:t xml:space="preserve"> &amp; </w:t>
      </w:r>
      <w:r w:rsidR="00715F9C">
        <w:rPr>
          <w:rFonts w:ascii="TimesNewRomanPSMT" w:hAnsi="TimesNewRomanPSMT" w:cs="TimesNewRomanPSMT"/>
          <w:sz w:val="24"/>
          <w:szCs w:val="24"/>
        </w:rPr>
        <w:t>6</w:t>
      </w:r>
      <w:r w:rsidR="00AA3613">
        <w:rPr>
          <w:rFonts w:ascii="TimesNewRomanPSMT" w:hAnsi="TimesNewRomanPSMT" w:cs="TimesNewRomanPSMT"/>
          <w:sz w:val="24"/>
          <w:szCs w:val="24"/>
        </w:rPr>
        <w:t xml:space="preserve"> of this document</w:t>
      </w:r>
      <w:r w:rsidR="00F77CED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 xml:space="preserve"> is considered in determining adjustments for components.</w:t>
      </w:r>
    </w:p>
    <w:p w14:paraId="7852344D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4AD5D18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What does the term “organization-wide” mean in the restricted indirect</w:t>
      </w:r>
      <w:r w:rsidR="003A4705"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cost rate</w:t>
      </w:r>
      <w:r w:rsidR="003A4705"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determination?</w:t>
      </w:r>
    </w:p>
    <w:p w14:paraId="09D92396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6A36D80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term organization-wide means those departmental level direction and control function</w:t>
      </w:r>
      <w:r w:rsidR="00C11B31">
        <w:rPr>
          <w:rFonts w:ascii="TimesNewRomanPSMT" w:hAnsi="TimesNewRomanPSMT" w:cs="TimesNewRomanPSMT"/>
          <w:sz w:val="24"/>
          <w:szCs w:val="24"/>
        </w:rPr>
        <w:t>s</w:t>
      </w:r>
    </w:p>
    <w:p w14:paraId="55098623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that all grantees have in common. The regulations describe accounting, payroll, and</w:t>
      </w:r>
    </w:p>
    <w:p w14:paraId="696BDC8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personnel management as examples of organizational disciplines. Often, cross-cutting</w:t>
      </w:r>
    </w:p>
    <w:p w14:paraId="69F7415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educational activities (e.g., curriculum development, pupil data, library services, evaluation</w:t>
      </w:r>
    </w:p>
    <w:p w14:paraId="4D937A54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services, and school services) are mistaken for indirect cost functions. They are not for</w:t>
      </w:r>
    </w:p>
    <w:p w14:paraId="2DC8D7C9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direction and control of the organization but rather </w:t>
      </w:r>
      <w:r w:rsidR="001630BD">
        <w:rPr>
          <w:rFonts w:ascii="TimesNewRomanPSMT" w:hAnsi="TimesNewRomanPSMT" w:cs="TimesNewRomanPSMT"/>
          <w:sz w:val="24"/>
          <w:szCs w:val="24"/>
        </w:rPr>
        <w:t xml:space="preserve">to </w:t>
      </w:r>
      <w:r>
        <w:rPr>
          <w:rFonts w:ascii="TimesNewRomanPSMT" w:hAnsi="TimesNewRomanPSMT" w:cs="TimesNewRomanPSMT"/>
          <w:sz w:val="24"/>
          <w:szCs w:val="24"/>
        </w:rPr>
        <w:t>provide services to schools or students.</w:t>
      </w:r>
    </w:p>
    <w:p w14:paraId="0D0B09BF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Those cost centers are program service functions, even if they have system-wide impact.</w:t>
      </w:r>
    </w:p>
    <w:p w14:paraId="7B81A20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32B95F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restricted indirect costs include activities related to maintaining operations as a business</w:t>
      </w:r>
    </w:p>
    <w:p w14:paraId="2FFE33A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concern, but not the delivery of services that the state or local government provides as part of its specific mission.</w:t>
      </w:r>
    </w:p>
    <w:p w14:paraId="4611363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D5A7317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May costs for divisional administration be billed directly to federal programs?</w:t>
      </w:r>
    </w:p>
    <w:p w14:paraId="31FE0449" w14:textId="77777777" w:rsidR="00F35C02" w:rsidRPr="00F35C02" w:rsidRDefault="00F35C02" w:rsidP="00F35C02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78F73092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Generally, such costs are the obligation of the state and local government. An exception would</w:t>
      </w:r>
    </w:p>
    <w:p w14:paraId="3E0F38E4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 granted if the program official makes a determination that the costs are specifically required</w:t>
      </w:r>
    </w:p>
    <w:p w14:paraId="6906536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for the award.</w:t>
      </w:r>
    </w:p>
    <w:p w14:paraId="32B96DD5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EB743B2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Space type costs are accepted in a usual indirect cost environment. How are they</w:t>
      </w:r>
    </w:p>
    <w:p w14:paraId="27ACC9CC" w14:textId="77777777" w:rsidR="00D00AEB" w:rsidRPr="0081680D" w:rsidRDefault="00D00AEB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accounted for in the restricted indirect cost formula?</w:t>
      </w:r>
    </w:p>
    <w:p w14:paraId="2AC6718D" w14:textId="77777777" w:rsidR="007673F1" w:rsidRPr="007673F1" w:rsidRDefault="007673F1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4"/>
          <w:szCs w:val="24"/>
        </w:rPr>
      </w:pPr>
    </w:p>
    <w:p w14:paraId="19FEEAEB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Occupancy and space maintenance costs as described </w:t>
      </w:r>
      <w:r w:rsidRPr="009E5503">
        <w:rPr>
          <w:rFonts w:ascii="TimesNewRomanPSMT" w:hAnsi="TimesNewRomanPSMT" w:cs="TimesNewRomanPSMT"/>
          <w:sz w:val="24"/>
          <w:szCs w:val="24"/>
        </w:rPr>
        <w:t xml:space="preserve">at </w:t>
      </w:r>
      <w:hyperlink r:id="rId20" w:history="1">
        <w:r w:rsidRPr="009E5503">
          <w:rPr>
            <w:rStyle w:val="Hyperlink"/>
            <w:rFonts w:ascii="TimesNewRomanPSMT" w:hAnsi="TimesNewRomanPSMT" w:cs="TimesNewRomanPSMT"/>
            <w:sz w:val="24"/>
            <w:szCs w:val="24"/>
          </w:rPr>
          <w:t xml:space="preserve">34 </w:t>
        </w:r>
        <w:r w:rsidRPr="009E5503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 xml:space="preserve">CFR </w:t>
        </w:r>
        <w:r w:rsidR="00173235" w:rsidRPr="009E5503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>§</w:t>
        </w:r>
        <w:r w:rsidRPr="009E5503">
          <w:rPr>
            <w:rStyle w:val="Hyperlink"/>
            <w:rFonts w:ascii="TimesNewRomanPSMT" w:hAnsi="TimesNewRomanPSMT" w:cs="TimesNewRomanPSMT"/>
            <w:sz w:val="24"/>
            <w:szCs w:val="24"/>
          </w:rPr>
          <w:t>76.568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are included in the</w:t>
      </w:r>
    </w:p>
    <w:p w14:paraId="6386F1CA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direct cost base (denominator) for the restricted indirect cost rate determination. However, if</w:t>
      </w:r>
    </w:p>
    <w:p w14:paraId="4AF6C9F8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</w:t>
      </w:r>
      <w:r w:rsidR="00A747F9">
        <w:rPr>
          <w:rFonts w:ascii="TimesNewRomanPSMT" w:hAnsi="TimesNewRomanPSMT" w:cs="TimesNewRomanPSMT"/>
          <w:sz w:val="24"/>
          <w:szCs w:val="24"/>
        </w:rPr>
        <w:t>grantee</w:t>
      </w:r>
      <w:r>
        <w:rPr>
          <w:rFonts w:ascii="TimesNewRomanPSMT" w:hAnsi="TimesNewRomanPSMT" w:cs="TimesNewRomanPSMT"/>
          <w:sz w:val="24"/>
          <w:szCs w:val="24"/>
        </w:rPr>
        <w:t xml:space="preserve"> can identify the portion of space that supports allowable</w:t>
      </w:r>
      <w:r w:rsidR="00DC4A9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indirect cost personnel, then the costs may be included with allowable general management</w:t>
      </w:r>
      <w:r w:rsidR="00DC4A9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costs.</w:t>
      </w:r>
    </w:p>
    <w:p w14:paraId="78AF0509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D611138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DE815D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15958A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16B749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382316E" w14:textId="77777777" w:rsidR="00AA3613" w:rsidRDefault="00AA361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4AF0E7E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May the space costs that are reclassified to the other direct cost base be recovered</w:t>
      </w:r>
    </w:p>
    <w:p w14:paraId="5ACBE731" w14:textId="77777777" w:rsidR="00D00AEB" w:rsidRDefault="00D00AEB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through direct billings?</w:t>
      </w:r>
    </w:p>
    <w:p w14:paraId="5B712076" w14:textId="77777777" w:rsidR="00884E93" w:rsidRDefault="00884E93" w:rsidP="00884E9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sz w:val="24"/>
          <w:szCs w:val="24"/>
        </w:rPr>
      </w:pPr>
    </w:p>
    <w:p w14:paraId="1DF72AA8" w14:textId="77777777" w:rsidR="00884E93" w:rsidRPr="0081680D" w:rsidRDefault="00884E93" w:rsidP="00884E9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E71A25">
        <w:rPr>
          <w:rFonts w:ascii="TimesNewRomanPSMT" w:hAnsi="TimesNewRomanPSMT" w:cs="TimesNewRomanPSMT"/>
          <w:sz w:val="24"/>
          <w:szCs w:val="24"/>
        </w:rPr>
        <w:t>These costs may be charged directly to affected programs only to the extent that statutory supplanting prohibitions are not violated. This reimbursement must be approved in advance by the Secretary.</w:t>
      </w:r>
    </w:p>
    <w:p w14:paraId="2E2C3611" w14:textId="77777777" w:rsidR="00BC15EE" w:rsidRDefault="00BC15EE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7122E524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When occupancy costs are part of the approved statewide costs, how are they treated</w:t>
      </w:r>
    </w:p>
    <w:p w14:paraId="62BD9468" w14:textId="77777777" w:rsidR="00D00AEB" w:rsidRPr="0081680D" w:rsidRDefault="00D00AEB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for restricted rate purposes?</w:t>
      </w:r>
    </w:p>
    <w:p w14:paraId="1DF33D3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7801BE2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Occupancy costs are disallowed, except where </w:t>
      </w:r>
      <w:r w:rsidRPr="00125BFC">
        <w:rPr>
          <w:rFonts w:ascii="TimesNewRomanPSMT" w:hAnsi="TimesNewRomanPSMT" w:cs="TimesNewRomanPSMT"/>
          <w:sz w:val="24"/>
          <w:szCs w:val="24"/>
        </w:rPr>
        <w:t xml:space="preserve">allowable under </w:t>
      </w:r>
      <w:hyperlink r:id="rId21" w:history="1">
        <w:r w:rsidRPr="00125BFC">
          <w:rPr>
            <w:rStyle w:val="Hyperlink"/>
            <w:rFonts w:ascii="TimesNewRomanPSMT" w:hAnsi="TimesNewRomanPSMT" w:cs="TimesNewRomanPSMT"/>
            <w:sz w:val="24"/>
            <w:szCs w:val="24"/>
          </w:rPr>
          <w:t xml:space="preserve">34 </w:t>
        </w:r>
        <w:r w:rsidRPr="00125BFC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>CFR</w:t>
        </w:r>
        <w:r w:rsidR="00931949" w:rsidRPr="00125BFC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 xml:space="preserve"> </w:t>
        </w:r>
        <w:r w:rsidR="00173235" w:rsidRPr="00125BFC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>§</w:t>
        </w:r>
        <w:r w:rsidRPr="00125BFC">
          <w:rPr>
            <w:rStyle w:val="Hyperlink"/>
            <w:rFonts w:ascii="TimesNewRomanPSMT" w:hAnsi="TimesNewRomanPSMT" w:cs="TimesNewRomanPSMT"/>
            <w:sz w:val="24"/>
            <w:szCs w:val="24"/>
          </w:rPr>
          <w:t>76.568 (b)</w:t>
        </w:r>
      </w:hyperlink>
      <w:r>
        <w:rPr>
          <w:rFonts w:ascii="TimesNewRomanPSMT" w:hAnsi="TimesNewRomanPSMT" w:cs="TimesNewRomanPSMT"/>
          <w:sz w:val="24"/>
          <w:szCs w:val="24"/>
        </w:rPr>
        <w:t>. The</w:t>
      </w:r>
    </w:p>
    <w:p w14:paraId="28BA69B8" w14:textId="77777777" w:rsidR="0022230E" w:rsidRDefault="00D00AEB" w:rsidP="00125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disallowed </w:t>
      </w:r>
      <w:r w:rsidR="009B53AA">
        <w:rPr>
          <w:rFonts w:ascii="TimesNewRomanPSMT" w:hAnsi="TimesNewRomanPSMT" w:cs="TimesNewRomanPSMT"/>
          <w:sz w:val="24"/>
          <w:szCs w:val="24"/>
        </w:rPr>
        <w:t xml:space="preserve">statewide costs </w:t>
      </w:r>
      <w:r w:rsidR="00D171DB">
        <w:rPr>
          <w:rFonts w:ascii="TimesNewRomanPSMT" w:hAnsi="TimesNewRomanPSMT" w:cs="TimesNewRomanPSMT"/>
          <w:sz w:val="24"/>
          <w:szCs w:val="24"/>
        </w:rPr>
        <w:t>are not</w:t>
      </w:r>
      <w:r>
        <w:rPr>
          <w:rFonts w:ascii="TimesNewRomanPSMT" w:hAnsi="TimesNewRomanPSMT" w:cs="TimesNewRomanPSMT"/>
          <w:sz w:val="24"/>
          <w:szCs w:val="24"/>
        </w:rPr>
        <w:t xml:space="preserve"> included in the base, because these costs are not incurred by the</w:t>
      </w:r>
      <w:r w:rsidR="006221C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grantee.</w:t>
      </w:r>
    </w:p>
    <w:p w14:paraId="12768FAA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69721BBC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599EF73A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27F568B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2A27F09C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5946498B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78802E29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6877E4D6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5A92CF04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D1CAE29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60522F56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BEEEB48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27C4F85B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A7894AC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0EEC6D9E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1F3605CA" w14:textId="77777777" w:rsidR="00125BFC" w:rsidRDefault="00125BFC" w:rsidP="00125BFC">
      <w:pPr>
        <w:jc w:val="center"/>
        <w:rPr>
          <w:noProof/>
        </w:rPr>
      </w:pPr>
    </w:p>
    <w:p w14:paraId="7688E37B" w14:textId="77777777" w:rsidR="00125BFC" w:rsidRDefault="00125BFC" w:rsidP="00125BFC">
      <w:pPr>
        <w:jc w:val="center"/>
        <w:rPr>
          <w:noProof/>
        </w:rPr>
      </w:pPr>
    </w:p>
    <w:p w14:paraId="7C8BE25C" w14:textId="77777777" w:rsidR="00125BFC" w:rsidRDefault="00125BFC" w:rsidP="00125BFC">
      <w:pPr>
        <w:jc w:val="center"/>
        <w:rPr>
          <w:noProof/>
        </w:rPr>
      </w:pPr>
    </w:p>
    <w:p w14:paraId="1D77ED38" w14:textId="77777777" w:rsidR="00125BFC" w:rsidRDefault="00125BFC" w:rsidP="00125BFC">
      <w:pPr>
        <w:jc w:val="center"/>
        <w:rPr>
          <w:noProof/>
        </w:rPr>
      </w:pPr>
    </w:p>
    <w:p w14:paraId="1CD43252" w14:textId="77777777" w:rsidR="00125BFC" w:rsidRDefault="00125BFC" w:rsidP="00125BFC">
      <w:pPr>
        <w:jc w:val="center"/>
        <w:rPr>
          <w:noProof/>
        </w:rPr>
      </w:pPr>
    </w:p>
    <w:p w14:paraId="139B3761" w14:textId="77777777" w:rsidR="0022230E" w:rsidRPr="0022230E" w:rsidRDefault="0022230E" w:rsidP="00125BFC">
      <w:pPr>
        <w:jc w:val="center"/>
        <w:rPr>
          <w:noProof/>
        </w:rPr>
      </w:pPr>
      <w:r>
        <w:rPr>
          <w:noProof/>
        </w:rPr>
        <w:lastRenderedPageBreak/>
        <w:t>Example 1 Organziation Chart Assessment of Restricted Rate Adjustments</w:t>
      </w:r>
    </w:p>
    <w:p w14:paraId="44A83192" w14:textId="77777777" w:rsidR="0022230E" w:rsidRPr="009F6785" w:rsidRDefault="009F6785" w:rsidP="0022230E">
      <w:pPr>
        <w:jc w:val="center"/>
        <w:rPr>
          <w:noProof/>
          <w:sz w:val="16"/>
          <w:szCs w:val="16"/>
        </w:rPr>
      </w:pPr>
      <w:r w:rsidRPr="009F6785">
        <w:rPr>
          <w:noProof/>
          <w:sz w:val="16"/>
          <w:szCs w:val="16"/>
        </w:rPr>
        <w:t xml:space="preserve">For Illustration purposes only* The Salaries, Wages, Fringe Benefits, and </w:t>
      </w:r>
      <w:r>
        <w:rPr>
          <w:noProof/>
          <w:sz w:val="16"/>
          <w:szCs w:val="16"/>
        </w:rPr>
        <w:t>a</w:t>
      </w:r>
      <w:r w:rsidRPr="009F6785">
        <w:rPr>
          <w:noProof/>
          <w:sz w:val="16"/>
          <w:szCs w:val="16"/>
        </w:rPr>
        <w:t xml:space="preserve">ssociate </w:t>
      </w:r>
      <w:r>
        <w:rPr>
          <w:noProof/>
          <w:sz w:val="16"/>
          <w:szCs w:val="16"/>
        </w:rPr>
        <w:t>c</w:t>
      </w:r>
      <w:r w:rsidRPr="009F6785">
        <w:rPr>
          <w:noProof/>
          <w:sz w:val="16"/>
          <w:szCs w:val="16"/>
        </w:rPr>
        <w:t xml:space="preserve">osts of the </w:t>
      </w:r>
      <w:r>
        <w:rPr>
          <w:noProof/>
          <w:sz w:val="16"/>
          <w:szCs w:val="16"/>
        </w:rPr>
        <w:t xml:space="preserve">employees below would be removed from the indirect cost pool and classified to the direct cost base resulting in a restricted indirect cost rate. </w:t>
      </w:r>
    </w:p>
    <w:p w14:paraId="038283C3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1057B86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  <w:sectPr w:rsidR="0022230E" w:rsidSect="00BC15EE">
          <w:headerReference w:type="default" r:id="rId22"/>
          <w:foot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66F29C73" wp14:editId="0468D4BA">
            <wp:extent cx="5486400" cy="5645150"/>
            <wp:effectExtent l="0" t="0" r="0" b="12700"/>
            <wp:docPr id="1" name="Diagram 1" descr="Example 1 Organization Chart to illustrate a possible organization structure.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0A60998D" w14:textId="77777777" w:rsidR="00383573" w:rsidRDefault="00383573" w:rsidP="00383573">
      <w:pPr>
        <w:jc w:val="center"/>
        <w:rPr>
          <w:noProof/>
        </w:rPr>
      </w:pPr>
      <w:r>
        <w:rPr>
          <w:noProof/>
        </w:rPr>
        <w:lastRenderedPageBreak/>
        <w:t xml:space="preserve">Example 2 Organziation Chart Assessment of Restricted Rate Adjustments* </w:t>
      </w:r>
    </w:p>
    <w:p w14:paraId="36EF6FD8" w14:textId="77777777" w:rsidR="009F6785" w:rsidRPr="009F6785" w:rsidRDefault="009F6785" w:rsidP="009F6785">
      <w:pPr>
        <w:jc w:val="center"/>
        <w:rPr>
          <w:noProof/>
          <w:sz w:val="16"/>
          <w:szCs w:val="16"/>
        </w:rPr>
      </w:pPr>
      <w:r w:rsidRPr="009F6785">
        <w:rPr>
          <w:noProof/>
          <w:sz w:val="16"/>
          <w:szCs w:val="16"/>
        </w:rPr>
        <w:t xml:space="preserve">For Illustration purposes only* The Salaries, Wages, Fringe Benefits, and </w:t>
      </w:r>
      <w:r>
        <w:rPr>
          <w:noProof/>
          <w:sz w:val="16"/>
          <w:szCs w:val="16"/>
        </w:rPr>
        <w:t>a</w:t>
      </w:r>
      <w:r w:rsidRPr="009F6785">
        <w:rPr>
          <w:noProof/>
          <w:sz w:val="16"/>
          <w:szCs w:val="16"/>
        </w:rPr>
        <w:t xml:space="preserve">ssociate </w:t>
      </w:r>
      <w:r>
        <w:rPr>
          <w:noProof/>
          <w:sz w:val="16"/>
          <w:szCs w:val="16"/>
        </w:rPr>
        <w:t>c</w:t>
      </w:r>
      <w:r w:rsidRPr="009F6785">
        <w:rPr>
          <w:noProof/>
          <w:sz w:val="16"/>
          <w:szCs w:val="16"/>
        </w:rPr>
        <w:t xml:space="preserve">osts of the </w:t>
      </w:r>
      <w:r>
        <w:rPr>
          <w:noProof/>
          <w:sz w:val="16"/>
          <w:szCs w:val="16"/>
        </w:rPr>
        <w:t xml:space="preserve">employees below would be removed from the indirect cost pool and classified to the direct cost base resulting in a restricted indirect cost rate. </w:t>
      </w:r>
    </w:p>
    <w:p w14:paraId="1AA27F19" w14:textId="77777777" w:rsidR="00DC1488" w:rsidRDefault="00383573" w:rsidP="00D171DB">
      <w:r>
        <w:rPr>
          <w:noProof/>
        </w:rPr>
        <w:drawing>
          <wp:inline distT="0" distB="0" distL="0" distR="0" wp14:anchorId="44B59B18" wp14:editId="060BB20D">
            <wp:extent cx="8528050" cy="4737100"/>
            <wp:effectExtent l="38100" t="0" r="25400" b="0"/>
            <wp:docPr id="2" name="Diagram 2" descr="Example 2 Organization Chart to illustrate a possible organization structure.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sectPr w:rsidR="00DC1488" w:rsidSect="00125B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735C8" w14:textId="77777777" w:rsidR="0058442E" w:rsidRDefault="0058442E" w:rsidP="00901815">
      <w:pPr>
        <w:spacing w:after="0" w:line="240" w:lineRule="auto"/>
      </w:pPr>
      <w:r>
        <w:separator/>
      </w:r>
    </w:p>
  </w:endnote>
  <w:endnote w:type="continuationSeparator" w:id="0">
    <w:p w14:paraId="62117405" w14:textId="77777777" w:rsidR="0058442E" w:rsidRDefault="0058442E" w:rsidP="009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511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03D05" w14:textId="77777777" w:rsidR="00AA3613" w:rsidRDefault="00AA36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1D35C" w14:textId="77777777" w:rsidR="00AA3613" w:rsidRDefault="00AA3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0020F" w14:textId="77777777" w:rsidR="0058442E" w:rsidRDefault="0058442E" w:rsidP="00901815">
      <w:pPr>
        <w:spacing w:after="0" w:line="240" w:lineRule="auto"/>
      </w:pPr>
      <w:r>
        <w:separator/>
      </w:r>
    </w:p>
  </w:footnote>
  <w:footnote w:type="continuationSeparator" w:id="0">
    <w:p w14:paraId="085F895A" w14:textId="77777777" w:rsidR="0058442E" w:rsidRDefault="0058442E" w:rsidP="009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BF0A5" w14:textId="3089674C" w:rsidR="000E7C1D" w:rsidRDefault="000E7C1D">
    <w:pPr>
      <w:pStyle w:val="Header"/>
    </w:pPr>
    <w:r>
      <w:t>Attachment A</w:t>
    </w:r>
  </w:p>
  <w:p w14:paraId="4A458FE7" w14:textId="77777777" w:rsidR="000E7C1D" w:rsidRDefault="000E7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E58"/>
    <w:multiLevelType w:val="hybridMultilevel"/>
    <w:tmpl w:val="5AF836DE"/>
    <w:lvl w:ilvl="0" w:tplc="325A28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B82"/>
    <w:multiLevelType w:val="hybridMultilevel"/>
    <w:tmpl w:val="79683148"/>
    <w:lvl w:ilvl="0" w:tplc="2886E7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66CC"/>
    <w:multiLevelType w:val="hybridMultilevel"/>
    <w:tmpl w:val="E224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7658"/>
    <w:multiLevelType w:val="hybridMultilevel"/>
    <w:tmpl w:val="1C624ACC"/>
    <w:lvl w:ilvl="0" w:tplc="44F041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525F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B12E9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836B8"/>
    <w:multiLevelType w:val="hybridMultilevel"/>
    <w:tmpl w:val="8B06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5735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574E6"/>
    <w:multiLevelType w:val="hybridMultilevel"/>
    <w:tmpl w:val="E224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029A7"/>
    <w:multiLevelType w:val="hybridMultilevel"/>
    <w:tmpl w:val="17EC17D2"/>
    <w:lvl w:ilvl="0" w:tplc="475608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D0C05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B48EF"/>
    <w:multiLevelType w:val="hybridMultilevel"/>
    <w:tmpl w:val="EF505878"/>
    <w:lvl w:ilvl="0" w:tplc="B442EE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64AAA"/>
    <w:multiLevelType w:val="hybridMultilevel"/>
    <w:tmpl w:val="1F0C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56867"/>
    <w:multiLevelType w:val="hybridMultilevel"/>
    <w:tmpl w:val="3502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4635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26CA9"/>
    <w:multiLevelType w:val="hybridMultilevel"/>
    <w:tmpl w:val="2E3C0910"/>
    <w:lvl w:ilvl="0" w:tplc="418ACC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47630">
    <w:abstractNumId w:val="9"/>
  </w:num>
  <w:num w:numId="2" w16cid:durableId="55126039">
    <w:abstractNumId w:val="3"/>
  </w:num>
  <w:num w:numId="3" w16cid:durableId="1310482140">
    <w:abstractNumId w:val="15"/>
  </w:num>
  <w:num w:numId="4" w16cid:durableId="974139071">
    <w:abstractNumId w:val="1"/>
  </w:num>
  <w:num w:numId="5" w16cid:durableId="1596598911">
    <w:abstractNumId w:val="8"/>
  </w:num>
  <w:num w:numId="6" w16cid:durableId="1798331038">
    <w:abstractNumId w:val="2"/>
  </w:num>
  <w:num w:numId="7" w16cid:durableId="1542472708">
    <w:abstractNumId w:val="6"/>
  </w:num>
  <w:num w:numId="8" w16cid:durableId="900753057">
    <w:abstractNumId w:val="13"/>
  </w:num>
  <w:num w:numId="9" w16cid:durableId="343631639">
    <w:abstractNumId w:val="12"/>
  </w:num>
  <w:num w:numId="10" w16cid:durableId="2096511602">
    <w:abstractNumId w:val="4"/>
  </w:num>
  <w:num w:numId="11" w16cid:durableId="1735658615">
    <w:abstractNumId w:val="5"/>
  </w:num>
  <w:num w:numId="12" w16cid:durableId="311982678">
    <w:abstractNumId w:val="10"/>
  </w:num>
  <w:num w:numId="13" w16cid:durableId="286931007">
    <w:abstractNumId w:val="7"/>
  </w:num>
  <w:num w:numId="14" w16cid:durableId="861671330">
    <w:abstractNumId w:val="14"/>
  </w:num>
  <w:num w:numId="15" w16cid:durableId="376397335">
    <w:abstractNumId w:val="11"/>
  </w:num>
  <w:num w:numId="16" w16cid:durableId="1851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EB"/>
    <w:rsid w:val="00066219"/>
    <w:rsid w:val="00066E0D"/>
    <w:rsid w:val="000C2856"/>
    <w:rsid w:val="000D2E29"/>
    <w:rsid w:val="000D45DC"/>
    <w:rsid w:val="000D7F2F"/>
    <w:rsid w:val="000E7C1D"/>
    <w:rsid w:val="00111BBF"/>
    <w:rsid w:val="00114DA5"/>
    <w:rsid w:val="001245E4"/>
    <w:rsid w:val="00125BFC"/>
    <w:rsid w:val="00140561"/>
    <w:rsid w:val="00140853"/>
    <w:rsid w:val="00152BCC"/>
    <w:rsid w:val="001630BD"/>
    <w:rsid w:val="0016448E"/>
    <w:rsid w:val="0017308F"/>
    <w:rsid w:val="00173235"/>
    <w:rsid w:val="00182054"/>
    <w:rsid w:val="00193FC7"/>
    <w:rsid w:val="00197E0B"/>
    <w:rsid w:val="00201DB2"/>
    <w:rsid w:val="0022230E"/>
    <w:rsid w:val="00264607"/>
    <w:rsid w:val="002767F8"/>
    <w:rsid w:val="002A4BE7"/>
    <w:rsid w:val="002B5E31"/>
    <w:rsid w:val="002C5ABF"/>
    <w:rsid w:val="002E4168"/>
    <w:rsid w:val="002E6BAF"/>
    <w:rsid w:val="00301BA7"/>
    <w:rsid w:val="00312241"/>
    <w:rsid w:val="003142F7"/>
    <w:rsid w:val="003236FD"/>
    <w:rsid w:val="003404BA"/>
    <w:rsid w:val="00383573"/>
    <w:rsid w:val="00384730"/>
    <w:rsid w:val="003A4705"/>
    <w:rsid w:val="003D7A3F"/>
    <w:rsid w:val="003E33B9"/>
    <w:rsid w:val="00454F52"/>
    <w:rsid w:val="004664A0"/>
    <w:rsid w:val="004B617B"/>
    <w:rsid w:val="004F7381"/>
    <w:rsid w:val="0054044F"/>
    <w:rsid w:val="0058442E"/>
    <w:rsid w:val="005943F1"/>
    <w:rsid w:val="005A02D2"/>
    <w:rsid w:val="005D04D8"/>
    <w:rsid w:val="005F6474"/>
    <w:rsid w:val="0061506A"/>
    <w:rsid w:val="006221CA"/>
    <w:rsid w:val="0064358C"/>
    <w:rsid w:val="00655AD7"/>
    <w:rsid w:val="00690B18"/>
    <w:rsid w:val="006A7F52"/>
    <w:rsid w:val="006E2890"/>
    <w:rsid w:val="006E5A69"/>
    <w:rsid w:val="00715F9C"/>
    <w:rsid w:val="00717355"/>
    <w:rsid w:val="0072275D"/>
    <w:rsid w:val="00751FF4"/>
    <w:rsid w:val="00762399"/>
    <w:rsid w:val="007673F1"/>
    <w:rsid w:val="007A778D"/>
    <w:rsid w:val="007E3F48"/>
    <w:rsid w:val="007E45B8"/>
    <w:rsid w:val="007E7852"/>
    <w:rsid w:val="007F584B"/>
    <w:rsid w:val="007F60DD"/>
    <w:rsid w:val="0081680D"/>
    <w:rsid w:val="00860CCB"/>
    <w:rsid w:val="00884E93"/>
    <w:rsid w:val="00901815"/>
    <w:rsid w:val="009248B6"/>
    <w:rsid w:val="00931949"/>
    <w:rsid w:val="00987F2F"/>
    <w:rsid w:val="009935F1"/>
    <w:rsid w:val="009A1924"/>
    <w:rsid w:val="009B53AA"/>
    <w:rsid w:val="009E5503"/>
    <w:rsid w:val="009F332D"/>
    <w:rsid w:val="009F6785"/>
    <w:rsid w:val="009F720E"/>
    <w:rsid w:val="00A22512"/>
    <w:rsid w:val="00A747F9"/>
    <w:rsid w:val="00AA3613"/>
    <w:rsid w:val="00AB7D33"/>
    <w:rsid w:val="00AD29B0"/>
    <w:rsid w:val="00B0246D"/>
    <w:rsid w:val="00B353E7"/>
    <w:rsid w:val="00B414E9"/>
    <w:rsid w:val="00B50EF4"/>
    <w:rsid w:val="00B61846"/>
    <w:rsid w:val="00B75C5A"/>
    <w:rsid w:val="00BA5A13"/>
    <w:rsid w:val="00BB415D"/>
    <w:rsid w:val="00BC15EE"/>
    <w:rsid w:val="00C11B31"/>
    <w:rsid w:val="00C14D0A"/>
    <w:rsid w:val="00C4032B"/>
    <w:rsid w:val="00C454AB"/>
    <w:rsid w:val="00C45618"/>
    <w:rsid w:val="00C65439"/>
    <w:rsid w:val="00C65C69"/>
    <w:rsid w:val="00CA58F5"/>
    <w:rsid w:val="00CE5F74"/>
    <w:rsid w:val="00D00AEB"/>
    <w:rsid w:val="00D15E66"/>
    <w:rsid w:val="00D171DB"/>
    <w:rsid w:val="00D46196"/>
    <w:rsid w:val="00D46EE3"/>
    <w:rsid w:val="00D637FF"/>
    <w:rsid w:val="00D9111C"/>
    <w:rsid w:val="00D94776"/>
    <w:rsid w:val="00DB2B22"/>
    <w:rsid w:val="00DC1488"/>
    <w:rsid w:val="00DC266B"/>
    <w:rsid w:val="00DC4A92"/>
    <w:rsid w:val="00DC5D82"/>
    <w:rsid w:val="00DD7382"/>
    <w:rsid w:val="00E308D3"/>
    <w:rsid w:val="00E54275"/>
    <w:rsid w:val="00E71A25"/>
    <w:rsid w:val="00E74A10"/>
    <w:rsid w:val="00EB58E1"/>
    <w:rsid w:val="00ED7C34"/>
    <w:rsid w:val="00EE1E50"/>
    <w:rsid w:val="00EE5650"/>
    <w:rsid w:val="00F00411"/>
    <w:rsid w:val="00F0718B"/>
    <w:rsid w:val="00F35C02"/>
    <w:rsid w:val="00F47767"/>
    <w:rsid w:val="00F47F38"/>
    <w:rsid w:val="00F73364"/>
    <w:rsid w:val="00F7342C"/>
    <w:rsid w:val="00F77CED"/>
    <w:rsid w:val="00F83E45"/>
    <w:rsid w:val="00FA75FF"/>
    <w:rsid w:val="00FC079C"/>
    <w:rsid w:val="00FC7286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DF34F"/>
  <w15:chartTrackingRefBased/>
  <w15:docId w15:val="{4CAA31BC-4E61-44DE-89FB-EB2491A5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815"/>
  </w:style>
  <w:style w:type="paragraph" w:styleId="Footer">
    <w:name w:val="footer"/>
    <w:basedOn w:val="Normal"/>
    <w:link w:val="FooterChar"/>
    <w:uiPriority w:val="99"/>
    <w:unhideWhenUsed/>
    <w:rsid w:val="00901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815"/>
  </w:style>
  <w:style w:type="character" w:styleId="Hyperlink">
    <w:name w:val="Hyperlink"/>
    <w:basedOn w:val="DefaultParagraphFont"/>
    <w:uiPriority w:val="99"/>
    <w:unhideWhenUsed/>
    <w:rsid w:val="00C14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D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E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7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7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6E0D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51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fr.gov/current/title-2/subtitle-A/chapter-II/part-200/subpart-D/subject-group-ECFR031321e29ac5bbd/section-200.332" TargetMode="External"/><Relationship Id="rId18" Type="http://schemas.openxmlformats.org/officeDocument/2006/relationships/hyperlink" Target="https://www.ecfr.gov/current/title-34/subtitle-A/part-76/subpart-F/subject-group-ECFRbab27e541efa0ea" TargetMode="External"/><Relationship Id="rId26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cfr.gov/cgi-bin/text-idx?SID=289d1e250efc8b02a4003632c312003d&amp;mc=true&amp;node=se34.1.76_1568&amp;rgn=div8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cfr.gov/cgi-bin/text-idx?SID=7be9dee530ae2ea06ae973fca6bc7b5f&amp;mc=true&amp;node=se2.1.200_1332&amp;rgn=div8" TargetMode="External"/><Relationship Id="rId17" Type="http://schemas.openxmlformats.org/officeDocument/2006/relationships/hyperlink" Target="https://www.ecfr.gov/current/title-34/subtitle-A/part-76/subpart-F/subject-group-ECFRbab27e541efa0ea" TargetMode="External"/><Relationship Id="rId25" Type="http://schemas.openxmlformats.org/officeDocument/2006/relationships/diagramLayout" Target="diagrams/layout1.xml"/><Relationship Id="rId33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34/part-75" TargetMode="External"/><Relationship Id="rId20" Type="http://schemas.openxmlformats.org/officeDocument/2006/relationships/hyperlink" Target="https://www.ecfr.gov/cgi-bin/text-idx?SID=289d1e250efc8b02a4003632c312003d&amp;mc=true&amp;node=se34.1.76_1568&amp;rgn=div8" TargetMode="External"/><Relationship Id="rId29" Type="http://schemas.openxmlformats.org/officeDocument/2006/relationships/diagramData" Target="diagrams/data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34/subtitle-A/part-76/subpart-F/subject-group-ECFRbab27e541efa0ea" TargetMode="External"/><Relationship Id="rId24" Type="http://schemas.openxmlformats.org/officeDocument/2006/relationships/diagramData" Target="diagrams/data1.xml"/><Relationship Id="rId32" Type="http://schemas.openxmlformats.org/officeDocument/2006/relationships/diagramColors" Target="diagrams/colors2.xml"/><Relationship Id="rId5" Type="http://schemas.openxmlformats.org/officeDocument/2006/relationships/numbering" Target="numbering.xml"/><Relationship Id="rId15" Type="http://schemas.openxmlformats.org/officeDocument/2006/relationships/hyperlink" Target="https://www.ecfr.gov/current/title-34/subtitle-A/part-76/subpart-F/subject-group-ECFRbab27e541efa0ea" TargetMode="External"/><Relationship Id="rId23" Type="http://schemas.openxmlformats.org/officeDocument/2006/relationships/footer" Target="footer1.xml"/><Relationship Id="rId28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hyperlink" Target="https://www.ecfr.gov/cgi-bin/text-idx?SID=289d1e250efc8b02a4003632c312003d&amp;mc=true&amp;node=se34.1.76_1565&amp;rgn=div8" TargetMode="External"/><Relationship Id="rId31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urrent/title-34/subtitle-A/part-75/subpart-E/subject-group-ECFRbcd9b7674b344f2/section-75.563" TargetMode="External"/><Relationship Id="rId22" Type="http://schemas.openxmlformats.org/officeDocument/2006/relationships/header" Target="header1.xml"/><Relationship Id="rId27" Type="http://schemas.openxmlformats.org/officeDocument/2006/relationships/diagramColors" Target="diagrams/colors1.xml"/><Relationship Id="rId30" Type="http://schemas.openxmlformats.org/officeDocument/2006/relationships/diagramLayout" Target="diagrams/layout2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81D15A-ED3B-471C-A1ED-A1CD461D6F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37DFD07-7176-4815-A50D-02748B77E517}">
      <dgm:prSet phldrT="[Text]"/>
      <dgm:spPr>
        <a:xfrm>
          <a:off x="2333829" y="2013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Executive Officer </a:t>
          </a:r>
        </a:p>
      </dgm:t>
    </dgm:pt>
    <dgm:pt modelId="{618F139E-AE7B-4D98-AB97-5ACE51B4F21D}" type="parTrans" cxnId="{6D285D54-2DBB-423E-AD0F-5BE59459DAE3}">
      <dgm:prSet/>
      <dgm:spPr/>
      <dgm:t>
        <a:bodyPr/>
        <a:lstStyle/>
        <a:p>
          <a:endParaRPr lang="en-US"/>
        </a:p>
      </dgm:t>
    </dgm:pt>
    <dgm:pt modelId="{B1144E66-7FBF-4824-BBD4-A01F44891F97}" type="sibTrans" cxnId="{6D285D54-2DBB-423E-AD0F-5BE59459DAE3}">
      <dgm:prSet/>
      <dgm:spPr/>
      <dgm:t>
        <a:bodyPr/>
        <a:lstStyle/>
        <a:p>
          <a:endParaRPr lang="en-US"/>
        </a:p>
      </dgm:t>
    </dgm:pt>
    <dgm:pt modelId="{9C1A119C-82EC-4553-B11C-EE19BD492A38}">
      <dgm:prSet/>
      <dgm:spPr>
        <a:xfrm>
          <a:off x="847815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of Staff </a:t>
          </a:r>
        </a:p>
      </dgm:t>
    </dgm:pt>
    <dgm:pt modelId="{111B4C89-AB03-4C87-BD19-7EF5A584D046}" type="parTrans" cxnId="{472DAF9F-F33A-427E-8BD6-0B7DE42F2E80}">
      <dgm:prSet/>
      <dgm:spPr>
        <a:xfrm>
          <a:off x="1257185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1486014" y="0"/>
              </a:moveTo>
              <a:lnTo>
                <a:pt x="1486014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D6508A1-A1F2-4963-B815-51992C601B0B}" type="sibTrans" cxnId="{472DAF9F-F33A-427E-8BD6-0B7DE42F2E80}">
      <dgm:prSet/>
      <dgm:spPr/>
      <dgm:t>
        <a:bodyPr/>
        <a:lstStyle/>
        <a:p>
          <a:endParaRPr lang="en-US"/>
        </a:p>
      </dgm:t>
    </dgm:pt>
    <dgm:pt modelId="{71911C44-6BC5-42E1-89DA-BA9EB537BBFE}">
      <dgm:prSet/>
      <dgm:spPr>
        <a:xfrm>
          <a:off x="1838491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Academics</a:t>
          </a:r>
        </a:p>
      </dgm:t>
    </dgm:pt>
    <dgm:pt modelId="{3B63A845-1743-4A59-A63F-DD79BFB657C8}" type="parTrans" cxnId="{84A49D62-B2BA-4649-9270-88F4B812F155}">
      <dgm:prSet/>
      <dgm:spPr>
        <a:xfrm>
          <a:off x="2247861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495338" y="0"/>
              </a:moveTo>
              <a:lnTo>
                <a:pt x="495338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16B6FD0-72EB-471C-A062-C763DB2604B2}" type="sibTrans" cxnId="{84A49D62-B2BA-4649-9270-88F4B812F155}">
      <dgm:prSet/>
      <dgm:spPr/>
      <dgm:t>
        <a:bodyPr/>
        <a:lstStyle/>
        <a:p>
          <a:endParaRPr lang="en-US"/>
        </a:p>
      </dgm:t>
    </dgm:pt>
    <dgm:pt modelId="{AA27EAC8-9768-4238-A27C-B0E61C5D7CA0}">
      <dgm:prSet/>
      <dgm:spPr>
        <a:xfrm>
          <a:off x="2829167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Assessments </a:t>
          </a:r>
        </a:p>
      </dgm:t>
    </dgm:pt>
    <dgm:pt modelId="{144A9194-8569-4D15-A6B1-7DE474CC3466}" type="parTrans" cxnId="{2EE894CA-1970-4A23-81CA-5DCA74755F1F}">
      <dgm:prSet/>
      <dgm:spPr>
        <a:xfrm>
          <a:off x="2743199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495338" y="85967"/>
              </a:lnTo>
              <a:lnTo>
                <a:pt x="495338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72F8334-D753-415D-8A06-CDC8D03F55B1}" type="sibTrans" cxnId="{2EE894CA-1970-4A23-81CA-5DCA74755F1F}">
      <dgm:prSet/>
      <dgm:spPr/>
      <dgm:t>
        <a:bodyPr/>
        <a:lstStyle/>
        <a:p>
          <a:endParaRPr lang="en-US"/>
        </a:p>
      </dgm:t>
    </dgm:pt>
    <dgm:pt modelId="{FA90F009-1E98-4FDD-9E72-A18CFB5F6941}">
      <dgm:prSet/>
      <dgm:spPr>
        <a:xfrm>
          <a:off x="3819844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Curriculum</a:t>
          </a:r>
        </a:p>
      </dgm:t>
    </dgm:pt>
    <dgm:pt modelId="{2EF26189-9BE1-412B-91DF-CDE7D6BB89B7}" type="parTrans" cxnId="{A347D430-EAD9-4A1A-B516-FD84323D9F48}">
      <dgm:prSet/>
      <dgm:spPr>
        <a:xfrm>
          <a:off x="2743199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1486014" y="85967"/>
              </a:lnTo>
              <a:lnTo>
                <a:pt x="1486014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39C2F89-AA0D-4AD3-A381-75F01E3712E6}" type="sibTrans" cxnId="{A347D430-EAD9-4A1A-B516-FD84323D9F48}">
      <dgm:prSet/>
      <dgm:spPr/>
      <dgm:t>
        <a:bodyPr/>
        <a:lstStyle/>
        <a:p>
          <a:endParaRPr lang="en-US"/>
        </a:p>
      </dgm:t>
    </dgm:pt>
    <dgm:pt modelId="{CBF8E685-274A-4AD7-8ACB-F1CAFC88B73B}">
      <dgm:prSet/>
      <dgm:spPr>
        <a:xfrm>
          <a:off x="1052500" y="1164625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Information Officer </a:t>
          </a:r>
        </a:p>
      </dgm:t>
    </dgm:pt>
    <dgm:pt modelId="{5C64E345-5F53-4F5B-BCAF-685BAEF7A83A}" type="parTrans" cxnId="{12362641-6FBB-4D81-879A-5F0917D3C010}">
      <dgm:prSet/>
      <dgm:spPr>
        <a:xfrm>
          <a:off x="929689" y="992689"/>
          <a:ext cx="122811" cy="37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620"/>
              </a:lnTo>
              <a:lnTo>
                <a:pt x="122811" y="3766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AA860C3-4487-4532-A881-A853CBFE0C8D}" type="sibTrans" cxnId="{12362641-6FBB-4D81-879A-5F0917D3C010}">
      <dgm:prSet/>
      <dgm:spPr/>
      <dgm:t>
        <a:bodyPr/>
        <a:lstStyle/>
        <a:p>
          <a:endParaRPr lang="en-US"/>
        </a:p>
      </dgm:t>
    </dgm:pt>
    <dgm:pt modelId="{B819019C-F203-4A43-BC2E-46BA90F12946}">
      <dgm:prSet/>
      <dgm:spPr>
        <a:xfrm>
          <a:off x="1052500" y="174593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Information Officer </a:t>
          </a:r>
        </a:p>
      </dgm:t>
    </dgm:pt>
    <dgm:pt modelId="{8A3B22C0-9DDE-4F63-ABFB-9BED8B877F29}" type="parTrans" cxnId="{E6D2DB49-9274-4C4E-92C5-2A51FD54F2EE}">
      <dgm:prSet/>
      <dgm:spPr>
        <a:xfrm>
          <a:off x="929689" y="992689"/>
          <a:ext cx="122811" cy="957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926"/>
              </a:lnTo>
              <a:lnTo>
                <a:pt x="122811" y="95792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82F06E8-9435-4690-92EC-2429F2955144}" type="sibTrans" cxnId="{E6D2DB49-9274-4C4E-92C5-2A51FD54F2EE}">
      <dgm:prSet/>
      <dgm:spPr/>
      <dgm:t>
        <a:bodyPr/>
        <a:lstStyle/>
        <a:p>
          <a:endParaRPr lang="en-US"/>
        </a:p>
      </dgm:t>
    </dgm:pt>
    <dgm:pt modelId="{C65090C5-491B-4D9C-84B7-4B95BA924FF6}">
      <dgm:prSet/>
      <dgm:spPr>
        <a:xfrm>
          <a:off x="1052500" y="232723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Human Resources Officer</a:t>
          </a:r>
        </a:p>
      </dgm:t>
    </dgm:pt>
    <dgm:pt modelId="{21008C89-88A8-40A8-BECA-F4685EE6212C}" type="parTrans" cxnId="{F2F30190-8BB8-45D5-ABFA-937D12AC0C5E}">
      <dgm:prSet/>
      <dgm:spPr>
        <a:xfrm>
          <a:off x="929689" y="992689"/>
          <a:ext cx="122811" cy="1539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9232"/>
              </a:lnTo>
              <a:lnTo>
                <a:pt x="122811" y="153923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9BF492E-257D-4606-9B5F-367D1858E8F6}" type="sibTrans" cxnId="{F2F30190-8BB8-45D5-ABFA-937D12AC0C5E}">
      <dgm:prSet/>
      <dgm:spPr/>
      <dgm:t>
        <a:bodyPr/>
        <a:lstStyle/>
        <a:p>
          <a:endParaRPr lang="en-US"/>
        </a:p>
      </dgm:t>
    </dgm:pt>
    <dgm:pt modelId="{69BDB0CB-CF64-4B9D-B86E-0EF3AD08FDB3}">
      <dgm:prSet/>
      <dgm:spPr>
        <a:xfrm>
          <a:off x="1052500" y="2908542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Human Resources Officer </a:t>
          </a:r>
        </a:p>
      </dgm:t>
    </dgm:pt>
    <dgm:pt modelId="{F24253B4-807D-456E-94DC-E0D665B402CD}" type="parTrans" cxnId="{44A54112-24FE-48C2-A2DC-4A5B78400A90}">
      <dgm:prSet/>
      <dgm:spPr>
        <a:xfrm>
          <a:off x="929689" y="992689"/>
          <a:ext cx="122811" cy="2120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538"/>
              </a:lnTo>
              <a:lnTo>
                <a:pt x="122811" y="212053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F885FCD-0387-4A61-8685-D4FB818E720A}" type="sibTrans" cxnId="{44A54112-24FE-48C2-A2DC-4A5B78400A90}">
      <dgm:prSet/>
      <dgm:spPr/>
      <dgm:t>
        <a:bodyPr/>
        <a:lstStyle/>
        <a:p>
          <a:endParaRPr lang="en-US"/>
        </a:p>
      </dgm:t>
    </dgm:pt>
    <dgm:pt modelId="{F74D7CB2-4A49-4EAD-8B40-6720DE79C90F}">
      <dgm:prSet/>
      <dgm:spPr>
        <a:xfrm>
          <a:off x="1052500" y="3489848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Financial Officer </a:t>
          </a:r>
        </a:p>
      </dgm:t>
    </dgm:pt>
    <dgm:pt modelId="{89725BED-0798-412B-A2D6-53149617615E}" type="parTrans" cxnId="{B238D73D-444C-4EEE-8ADE-D0A5DFFEC6D3}">
      <dgm:prSet/>
      <dgm:spPr>
        <a:xfrm>
          <a:off x="929689" y="992689"/>
          <a:ext cx="122811" cy="2701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844"/>
              </a:lnTo>
              <a:lnTo>
                <a:pt x="122811" y="270184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4EBF8A1A-E4A4-40EC-9C46-B2AD5D13B202}" type="sibTrans" cxnId="{B238D73D-444C-4EEE-8ADE-D0A5DFFEC6D3}">
      <dgm:prSet/>
      <dgm:spPr/>
      <dgm:t>
        <a:bodyPr/>
        <a:lstStyle/>
        <a:p>
          <a:endParaRPr lang="en-US"/>
        </a:p>
      </dgm:t>
    </dgm:pt>
    <dgm:pt modelId="{A715EC64-7573-46D4-A1ED-997E0F79C567}">
      <dgm:prSet/>
      <dgm:spPr>
        <a:xfrm>
          <a:off x="1052500" y="4071154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Financial Officer </a:t>
          </a:r>
        </a:p>
      </dgm:t>
    </dgm:pt>
    <dgm:pt modelId="{BD0A5E39-6D81-4872-B23A-B1C230BDABAE}" type="parTrans" cxnId="{A23ABA74-2DDB-4D8C-AD77-A9C02E32B6DC}">
      <dgm:prSet/>
      <dgm:spPr>
        <a:xfrm>
          <a:off x="929689" y="992689"/>
          <a:ext cx="122811" cy="3283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3150"/>
              </a:lnTo>
              <a:lnTo>
                <a:pt x="122811" y="328315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41F7DF6-682C-4FAC-8C60-88FDCE8E888B}" type="sibTrans" cxnId="{A23ABA74-2DDB-4D8C-AD77-A9C02E32B6DC}">
      <dgm:prSet/>
      <dgm:spPr/>
      <dgm:t>
        <a:bodyPr/>
        <a:lstStyle/>
        <a:p>
          <a:endParaRPr lang="en-US"/>
        </a:p>
      </dgm:t>
    </dgm:pt>
    <dgm:pt modelId="{35E82259-B9B8-4724-B30C-E0998D944494}">
      <dgm:prSet/>
      <dgm:spPr>
        <a:xfrm>
          <a:off x="1052500" y="465246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General Counsel </a:t>
          </a:r>
        </a:p>
      </dgm:t>
    </dgm:pt>
    <dgm:pt modelId="{163C7572-C7EF-4F4A-983F-D36B298D3BE1}" type="parTrans" cxnId="{246F672A-9B3C-447E-8BF1-306B8D8EBFDD}">
      <dgm:prSet/>
      <dgm:spPr>
        <a:xfrm>
          <a:off x="929689" y="992689"/>
          <a:ext cx="122811" cy="386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4456"/>
              </a:lnTo>
              <a:lnTo>
                <a:pt x="122811" y="386445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86C256A-83F2-4C45-A17D-5989D2A2B886}" type="sibTrans" cxnId="{246F672A-9B3C-447E-8BF1-306B8D8EBFDD}">
      <dgm:prSet/>
      <dgm:spPr/>
      <dgm:t>
        <a:bodyPr/>
        <a:lstStyle/>
        <a:p>
          <a:endParaRPr lang="en-US"/>
        </a:p>
      </dgm:t>
    </dgm:pt>
    <dgm:pt modelId="{F0946243-F02D-4F29-9FD3-028B9859B142}">
      <dgm:prSet/>
      <dgm:spPr>
        <a:xfrm>
          <a:off x="1052500" y="523376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General Counsel </a:t>
          </a:r>
        </a:p>
      </dgm:t>
    </dgm:pt>
    <dgm:pt modelId="{78DA8469-8342-4253-A19A-8D96151C5CB8}" type="parTrans" cxnId="{F873DD50-1D6E-47E3-995B-B958B019F9A1}">
      <dgm:prSet/>
      <dgm:spPr>
        <a:xfrm>
          <a:off x="929689" y="992689"/>
          <a:ext cx="122811" cy="4445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5762"/>
              </a:lnTo>
              <a:lnTo>
                <a:pt x="122811" y="44457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E8B2D6C-B21C-412D-87E6-8596CB9037EF}" type="sibTrans" cxnId="{F873DD50-1D6E-47E3-995B-B958B019F9A1}">
      <dgm:prSet/>
      <dgm:spPr/>
      <dgm:t>
        <a:bodyPr/>
        <a:lstStyle/>
        <a:p>
          <a:endParaRPr lang="en-US"/>
        </a:p>
      </dgm:t>
    </dgm:pt>
    <dgm:pt modelId="{85473FF1-4D3C-400E-860E-5CB7A6B17BA1}" type="pres">
      <dgm:prSet presAssocID="{F181D15A-ED3B-471C-A1ED-A1CD461D6F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DC559D6-4A99-48F0-9F4A-0F8C2CE62A1B}" type="pres">
      <dgm:prSet presAssocID="{537DFD07-7176-4815-A50D-02748B77E517}" presName="hierRoot1" presStyleCnt="0">
        <dgm:presLayoutVars>
          <dgm:hierBranch val="init"/>
        </dgm:presLayoutVars>
      </dgm:prSet>
      <dgm:spPr/>
    </dgm:pt>
    <dgm:pt modelId="{252FB9FD-E3AE-4CBD-B1D4-34FB0E960A27}" type="pres">
      <dgm:prSet presAssocID="{537DFD07-7176-4815-A50D-02748B77E517}" presName="rootComposite1" presStyleCnt="0"/>
      <dgm:spPr/>
    </dgm:pt>
    <dgm:pt modelId="{7BB92DF4-1EA2-4B4A-9840-B9D9117CB4DF}" type="pres">
      <dgm:prSet presAssocID="{537DFD07-7176-4815-A50D-02748B77E517}" presName="rootText1" presStyleLbl="node0" presStyleIdx="0" presStyleCnt="1">
        <dgm:presLayoutVars>
          <dgm:chPref val="3"/>
        </dgm:presLayoutVars>
      </dgm:prSet>
      <dgm:spPr/>
    </dgm:pt>
    <dgm:pt modelId="{CF87B642-CD4F-48BE-9B9A-A7D213485F60}" type="pres">
      <dgm:prSet presAssocID="{537DFD07-7176-4815-A50D-02748B77E517}" presName="rootConnector1" presStyleLbl="node1" presStyleIdx="0" presStyleCnt="0"/>
      <dgm:spPr/>
    </dgm:pt>
    <dgm:pt modelId="{9DADEB48-C722-471D-8C15-BBEB6E63BC34}" type="pres">
      <dgm:prSet presAssocID="{537DFD07-7176-4815-A50D-02748B77E517}" presName="hierChild2" presStyleCnt="0"/>
      <dgm:spPr/>
    </dgm:pt>
    <dgm:pt modelId="{69B3089F-5DB8-4070-81C1-D1DA38CAEFB3}" type="pres">
      <dgm:prSet presAssocID="{111B4C89-AB03-4C87-BD19-7EF5A584D046}" presName="Name37" presStyleLbl="parChTrans1D2" presStyleIdx="0" presStyleCnt="4"/>
      <dgm:spPr/>
    </dgm:pt>
    <dgm:pt modelId="{53F73F5D-435C-45BA-B2C3-2DA42165B930}" type="pres">
      <dgm:prSet presAssocID="{9C1A119C-82EC-4553-B11C-EE19BD492A38}" presName="hierRoot2" presStyleCnt="0">
        <dgm:presLayoutVars>
          <dgm:hierBranch val="init"/>
        </dgm:presLayoutVars>
      </dgm:prSet>
      <dgm:spPr/>
    </dgm:pt>
    <dgm:pt modelId="{0692704D-10D0-4392-99AB-53B309A400CF}" type="pres">
      <dgm:prSet presAssocID="{9C1A119C-82EC-4553-B11C-EE19BD492A38}" presName="rootComposite" presStyleCnt="0"/>
      <dgm:spPr/>
    </dgm:pt>
    <dgm:pt modelId="{EDE50D16-C43D-45AC-AE8C-066AC76B6ACA}" type="pres">
      <dgm:prSet presAssocID="{9C1A119C-82EC-4553-B11C-EE19BD492A38}" presName="rootText" presStyleLbl="node2" presStyleIdx="0" presStyleCnt="4">
        <dgm:presLayoutVars>
          <dgm:chPref val="3"/>
        </dgm:presLayoutVars>
      </dgm:prSet>
      <dgm:spPr/>
    </dgm:pt>
    <dgm:pt modelId="{DDF6E5C1-D502-460C-87FD-841DCD7DD8A3}" type="pres">
      <dgm:prSet presAssocID="{9C1A119C-82EC-4553-B11C-EE19BD492A38}" presName="rootConnector" presStyleLbl="node2" presStyleIdx="0" presStyleCnt="4"/>
      <dgm:spPr/>
    </dgm:pt>
    <dgm:pt modelId="{6C58B9F9-F161-4A04-8176-022F40C49A31}" type="pres">
      <dgm:prSet presAssocID="{9C1A119C-82EC-4553-B11C-EE19BD492A38}" presName="hierChild4" presStyleCnt="0"/>
      <dgm:spPr/>
    </dgm:pt>
    <dgm:pt modelId="{97419462-BA2D-4B89-B7A6-BC4F56B3F7BA}" type="pres">
      <dgm:prSet presAssocID="{5C64E345-5F53-4F5B-BCAF-685BAEF7A83A}" presName="Name37" presStyleLbl="parChTrans1D3" presStyleIdx="0" presStyleCnt="8"/>
      <dgm:spPr/>
    </dgm:pt>
    <dgm:pt modelId="{53781895-7846-48FE-AE69-F94DDE3222DB}" type="pres">
      <dgm:prSet presAssocID="{CBF8E685-274A-4AD7-8ACB-F1CAFC88B73B}" presName="hierRoot2" presStyleCnt="0">
        <dgm:presLayoutVars>
          <dgm:hierBranch val="init"/>
        </dgm:presLayoutVars>
      </dgm:prSet>
      <dgm:spPr/>
    </dgm:pt>
    <dgm:pt modelId="{EF9B31A0-C711-4660-95D8-9A5E2BBA7549}" type="pres">
      <dgm:prSet presAssocID="{CBF8E685-274A-4AD7-8ACB-F1CAFC88B73B}" presName="rootComposite" presStyleCnt="0"/>
      <dgm:spPr/>
    </dgm:pt>
    <dgm:pt modelId="{CBDB6760-730F-4F6C-8CF0-C89C905FF128}" type="pres">
      <dgm:prSet presAssocID="{CBF8E685-274A-4AD7-8ACB-F1CAFC88B73B}" presName="rootText" presStyleLbl="node3" presStyleIdx="0" presStyleCnt="8">
        <dgm:presLayoutVars>
          <dgm:chPref val="3"/>
        </dgm:presLayoutVars>
      </dgm:prSet>
      <dgm:spPr/>
    </dgm:pt>
    <dgm:pt modelId="{90587924-5E6D-4443-BC8F-8BD1B83502EA}" type="pres">
      <dgm:prSet presAssocID="{CBF8E685-274A-4AD7-8ACB-F1CAFC88B73B}" presName="rootConnector" presStyleLbl="node3" presStyleIdx="0" presStyleCnt="8"/>
      <dgm:spPr/>
    </dgm:pt>
    <dgm:pt modelId="{948E10A3-7795-405B-8DBB-820C2A46CE05}" type="pres">
      <dgm:prSet presAssocID="{CBF8E685-274A-4AD7-8ACB-F1CAFC88B73B}" presName="hierChild4" presStyleCnt="0"/>
      <dgm:spPr/>
    </dgm:pt>
    <dgm:pt modelId="{2FEF94CC-ADB6-4298-91BA-86E33387163F}" type="pres">
      <dgm:prSet presAssocID="{CBF8E685-274A-4AD7-8ACB-F1CAFC88B73B}" presName="hierChild5" presStyleCnt="0"/>
      <dgm:spPr/>
    </dgm:pt>
    <dgm:pt modelId="{C7AA5651-6732-4E7A-A4F8-BD29B212BB46}" type="pres">
      <dgm:prSet presAssocID="{8A3B22C0-9DDE-4F63-ABFB-9BED8B877F29}" presName="Name37" presStyleLbl="parChTrans1D3" presStyleIdx="1" presStyleCnt="8"/>
      <dgm:spPr/>
    </dgm:pt>
    <dgm:pt modelId="{B4FFF176-4C8B-4439-8353-D19DCFDE34F0}" type="pres">
      <dgm:prSet presAssocID="{B819019C-F203-4A43-BC2E-46BA90F12946}" presName="hierRoot2" presStyleCnt="0">
        <dgm:presLayoutVars>
          <dgm:hierBranch val="init"/>
        </dgm:presLayoutVars>
      </dgm:prSet>
      <dgm:spPr/>
    </dgm:pt>
    <dgm:pt modelId="{11DB4C5B-5B12-42B4-9F8E-6BCA9961CDA5}" type="pres">
      <dgm:prSet presAssocID="{B819019C-F203-4A43-BC2E-46BA90F12946}" presName="rootComposite" presStyleCnt="0"/>
      <dgm:spPr/>
    </dgm:pt>
    <dgm:pt modelId="{FA218847-D73B-44FF-AEF3-35425D234102}" type="pres">
      <dgm:prSet presAssocID="{B819019C-F203-4A43-BC2E-46BA90F12946}" presName="rootText" presStyleLbl="node3" presStyleIdx="1" presStyleCnt="8">
        <dgm:presLayoutVars>
          <dgm:chPref val="3"/>
        </dgm:presLayoutVars>
      </dgm:prSet>
      <dgm:spPr/>
    </dgm:pt>
    <dgm:pt modelId="{537F8B50-C124-443E-807F-9024C0A61CAC}" type="pres">
      <dgm:prSet presAssocID="{B819019C-F203-4A43-BC2E-46BA90F12946}" presName="rootConnector" presStyleLbl="node3" presStyleIdx="1" presStyleCnt="8"/>
      <dgm:spPr/>
    </dgm:pt>
    <dgm:pt modelId="{16F43B52-5AA8-4976-A1D3-EBB7AD8FD996}" type="pres">
      <dgm:prSet presAssocID="{B819019C-F203-4A43-BC2E-46BA90F12946}" presName="hierChild4" presStyleCnt="0"/>
      <dgm:spPr/>
    </dgm:pt>
    <dgm:pt modelId="{A56E2D7C-C30E-460F-82CB-6B272C16C38A}" type="pres">
      <dgm:prSet presAssocID="{B819019C-F203-4A43-BC2E-46BA90F12946}" presName="hierChild5" presStyleCnt="0"/>
      <dgm:spPr/>
    </dgm:pt>
    <dgm:pt modelId="{A68D830F-64BD-4D25-A982-51F789184A32}" type="pres">
      <dgm:prSet presAssocID="{21008C89-88A8-40A8-BECA-F4685EE6212C}" presName="Name37" presStyleLbl="parChTrans1D3" presStyleIdx="2" presStyleCnt="8"/>
      <dgm:spPr/>
    </dgm:pt>
    <dgm:pt modelId="{25F0A1AA-767D-4FB5-A145-CBD4F4E1B6B2}" type="pres">
      <dgm:prSet presAssocID="{C65090C5-491B-4D9C-84B7-4B95BA924FF6}" presName="hierRoot2" presStyleCnt="0">
        <dgm:presLayoutVars>
          <dgm:hierBranch val="init"/>
        </dgm:presLayoutVars>
      </dgm:prSet>
      <dgm:spPr/>
    </dgm:pt>
    <dgm:pt modelId="{195C1675-FC24-47B6-ABAE-457D3E681C95}" type="pres">
      <dgm:prSet presAssocID="{C65090C5-491B-4D9C-84B7-4B95BA924FF6}" presName="rootComposite" presStyleCnt="0"/>
      <dgm:spPr/>
    </dgm:pt>
    <dgm:pt modelId="{6290BF50-D4F6-497F-B067-B80C7FE90A5D}" type="pres">
      <dgm:prSet presAssocID="{C65090C5-491B-4D9C-84B7-4B95BA924FF6}" presName="rootText" presStyleLbl="node3" presStyleIdx="2" presStyleCnt="8">
        <dgm:presLayoutVars>
          <dgm:chPref val="3"/>
        </dgm:presLayoutVars>
      </dgm:prSet>
      <dgm:spPr/>
    </dgm:pt>
    <dgm:pt modelId="{00ED1642-8537-455F-A3B5-ABCE49563898}" type="pres">
      <dgm:prSet presAssocID="{C65090C5-491B-4D9C-84B7-4B95BA924FF6}" presName="rootConnector" presStyleLbl="node3" presStyleIdx="2" presStyleCnt="8"/>
      <dgm:spPr/>
    </dgm:pt>
    <dgm:pt modelId="{D6D82B36-63E0-4CED-9CEE-B5174811E0E0}" type="pres">
      <dgm:prSet presAssocID="{C65090C5-491B-4D9C-84B7-4B95BA924FF6}" presName="hierChild4" presStyleCnt="0"/>
      <dgm:spPr/>
    </dgm:pt>
    <dgm:pt modelId="{3E08BA7C-5442-4868-B132-C0B1943CAD98}" type="pres">
      <dgm:prSet presAssocID="{C65090C5-491B-4D9C-84B7-4B95BA924FF6}" presName="hierChild5" presStyleCnt="0"/>
      <dgm:spPr/>
    </dgm:pt>
    <dgm:pt modelId="{29FAE7CD-9DBB-4DD1-907C-A898BCC5B128}" type="pres">
      <dgm:prSet presAssocID="{F24253B4-807D-456E-94DC-E0D665B402CD}" presName="Name37" presStyleLbl="parChTrans1D3" presStyleIdx="3" presStyleCnt="8"/>
      <dgm:spPr/>
    </dgm:pt>
    <dgm:pt modelId="{E11BB868-A816-4F2F-B28E-489CB0AADDCE}" type="pres">
      <dgm:prSet presAssocID="{69BDB0CB-CF64-4B9D-B86E-0EF3AD08FDB3}" presName="hierRoot2" presStyleCnt="0">
        <dgm:presLayoutVars>
          <dgm:hierBranch val="init"/>
        </dgm:presLayoutVars>
      </dgm:prSet>
      <dgm:spPr/>
    </dgm:pt>
    <dgm:pt modelId="{62C1B049-D23D-4D28-A15E-2D1FE647C26A}" type="pres">
      <dgm:prSet presAssocID="{69BDB0CB-CF64-4B9D-B86E-0EF3AD08FDB3}" presName="rootComposite" presStyleCnt="0"/>
      <dgm:spPr/>
    </dgm:pt>
    <dgm:pt modelId="{CCFE15E5-F665-40C0-B744-53FE3431D62E}" type="pres">
      <dgm:prSet presAssocID="{69BDB0CB-CF64-4B9D-B86E-0EF3AD08FDB3}" presName="rootText" presStyleLbl="node3" presStyleIdx="3" presStyleCnt="8">
        <dgm:presLayoutVars>
          <dgm:chPref val="3"/>
        </dgm:presLayoutVars>
      </dgm:prSet>
      <dgm:spPr/>
    </dgm:pt>
    <dgm:pt modelId="{D9515E35-796B-47BD-83C6-187B1C025680}" type="pres">
      <dgm:prSet presAssocID="{69BDB0CB-CF64-4B9D-B86E-0EF3AD08FDB3}" presName="rootConnector" presStyleLbl="node3" presStyleIdx="3" presStyleCnt="8"/>
      <dgm:spPr/>
    </dgm:pt>
    <dgm:pt modelId="{C9107658-283D-4C9E-BCE8-E4FBEE007B4C}" type="pres">
      <dgm:prSet presAssocID="{69BDB0CB-CF64-4B9D-B86E-0EF3AD08FDB3}" presName="hierChild4" presStyleCnt="0"/>
      <dgm:spPr/>
    </dgm:pt>
    <dgm:pt modelId="{D19E0009-FCFC-4240-906B-7D5A5E67ECDD}" type="pres">
      <dgm:prSet presAssocID="{69BDB0CB-CF64-4B9D-B86E-0EF3AD08FDB3}" presName="hierChild5" presStyleCnt="0"/>
      <dgm:spPr/>
    </dgm:pt>
    <dgm:pt modelId="{69A683D8-3022-4895-9046-8AD1D3193498}" type="pres">
      <dgm:prSet presAssocID="{89725BED-0798-412B-A2D6-53149617615E}" presName="Name37" presStyleLbl="parChTrans1D3" presStyleIdx="4" presStyleCnt="8"/>
      <dgm:spPr/>
    </dgm:pt>
    <dgm:pt modelId="{3317B8EC-774A-493B-A04B-81E1CB30FFF7}" type="pres">
      <dgm:prSet presAssocID="{F74D7CB2-4A49-4EAD-8B40-6720DE79C90F}" presName="hierRoot2" presStyleCnt="0">
        <dgm:presLayoutVars>
          <dgm:hierBranch val="init"/>
        </dgm:presLayoutVars>
      </dgm:prSet>
      <dgm:spPr/>
    </dgm:pt>
    <dgm:pt modelId="{322E672D-E387-4932-A6A7-74CD48DE043F}" type="pres">
      <dgm:prSet presAssocID="{F74D7CB2-4A49-4EAD-8B40-6720DE79C90F}" presName="rootComposite" presStyleCnt="0"/>
      <dgm:spPr/>
    </dgm:pt>
    <dgm:pt modelId="{7DB5D620-9BD8-475A-9075-6C536231EC18}" type="pres">
      <dgm:prSet presAssocID="{F74D7CB2-4A49-4EAD-8B40-6720DE79C90F}" presName="rootText" presStyleLbl="node3" presStyleIdx="4" presStyleCnt="8">
        <dgm:presLayoutVars>
          <dgm:chPref val="3"/>
        </dgm:presLayoutVars>
      </dgm:prSet>
      <dgm:spPr/>
    </dgm:pt>
    <dgm:pt modelId="{BB16E5D7-38E4-4E07-AB30-1E9A9D414C6F}" type="pres">
      <dgm:prSet presAssocID="{F74D7CB2-4A49-4EAD-8B40-6720DE79C90F}" presName="rootConnector" presStyleLbl="node3" presStyleIdx="4" presStyleCnt="8"/>
      <dgm:spPr/>
    </dgm:pt>
    <dgm:pt modelId="{C3715464-6AB9-4639-86B4-C393151CFA17}" type="pres">
      <dgm:prSet presAssocID="{F74D7CB2-4A49-4EAD-8B40-6720DE79C90F}" presName="hierChild4" presStyleCnt="0"/>
      <dgm:spPr/>
    </dgm:pt>
    <dgm:pt modelId="{CC229D61-AC59-4A03-AD63-0989CB0B2065}" type="pres">
      <dgm:prSet presAssocID="{F74D7CB2-4A49-4EAD-8B40-6720DE79C90F}" presName="hierChild5" presStyleCnt="0"/>
      <dgm:spPr/>
    </dgm:pt>
    <dgm:pt modelId="{1D1C7ED2-6C0B-4299-8526-4281F3BBBCD2}" type="pres">
      <dgm:prSet presAssocID="{BD0A5E39-6D81-4872-B23A-B1C230BDABAE}" presName="Name37" presStyleLbl="parChTrans1D3" presStyleIdx="5" presStyleCnt="8"/>
      <dgm:spPr/>
    </dgm:pt>
    <dgm:pt modelId="{40D63BBB-8910-49E2-9EF3-DDB502B99262}" type="pres">
      <dgm:prSet presAssocID="{A715EC64-7573-46D4-A1ED-997E0F79C567}" presName="hierRoot2" presStyleCnt="0">
        <dgm:presLayoutVars>
          <dgm:hierBranch val="init"/>
        </dgm:presLayoutVars>
      </dgm:prSet>
      <dgm:spPr/>
    </dgm:pt>
    <dgm:pt modelId="{63BB74C4-B983-41D0-A80B-81AA34785ED5}" type="pres">
      <dgm:prSet presAssocID="{A715EC64-7573-46D4-A1ED-997E0F79C567}" presName="rootComposite" presStyleCnt="0"/>
      <dgm:spPr/>
    </dgm:pt>
    <dgm:pt modelId="{F6BBA0C1-3F20-42F9-9C2E-4F259A3FDD13}" type="pres">
      <dgm:prSet presAssocID="{A715EC64-7573-46D4-A1ED-997E0F79C567}" presName="rootText" presStyleLbl="node3" presStyleIdx="5" presStyleCnt="8">
        <dgm:presLayoutVars>
          <dgm:chPref val="3"/>
        </dgm:presLayoutVars>
      </dgm:prSet>
      <dgm:spPr/>
    </dgm:pt>
    <dgm:pt modelId="{00B05C65-5321-47D2-A659-2D7E4BA6B4EC}" type="pres">
      <dgm:prSet presAssocID="{A715EC64-7573-46D4-A1ED-997E0F79C567}" presName="rootConnector" presStyleLbl="node3" presStyleIdx="5" presStyleCnt="8"/>
      <dgm:spPr/>
    </dgm:pt>
    <dgm:pt modelId="{E0AA63E6-4C6C-47AA-AD45-4F74EE64B88A}" type="pres">
      <dgm:prSet presAssocID="{A715EC64-7573-46D4-A1ED-997E0F79C567}" presName="hierChild4" presStyleCnt="0"/>
      <dgm:spPr/>
    </dgm:pt>
    <dgm:pt modelId="{F8598AC8-00C4-4A17-ABBD-F2022F75B028}" type="pres">
      <dgm:prSet presAssocID="{A715EC64-7573-46D4-A1ED-997E0F79C567}" presName="hierChild5" presStyleCnt="0"/>
      <dgm:spPr/>
    </dgm:pt>
    <dgm:pt modelId="{7AD800B4-5EF5-49A4-89B6-8B50F0D5577E}" type="pres">
      <dgm:prSet presAssocID="{163C7572-C7EF-4F4A-983F-D36B298D3BE1}" presName="Name37" presStyleLbl="parChTrans1D3" presStyleIdx="6" presStyleCnt="8"/>
      <dgm:spPr/>
    </dgm:pt>
    <dgm:pt modelId="{EE2E2E7A-F574-4286-BBCC-88F56E147516}" type="pres">
      <dgm:prSet presAssocID="{35E82259-B9B8-4724-B30C-E0998D944494}" presName="hierRoot2" presStyleCnt="0">
        <dgm:presLayoutVars>
          <dgm:hierBranch val="init"/>
        </dgm:presLayoutVars>
      </dgm:prSet>
      <dgm:spPr/>
    </dgm:pt>
    <dgm:pt modelId="{C96DD88B-7B73-4A48-9927-66FC290A9E72}" type="pres">
      <dgm:prSet presAssocID="{35E82259-B9B8-4724-B30C-E0998D944494}" presName="rootComposite" presStyleCnt="0"/>
      <dgm:spPr/>
    </dgm:pt>
    <dgm:pt modelId="{F24274C3-C190-4685-8831-3EB395C678C0}" type="pres">
      <dgm:prSet presAssocID="{35E82259-B9B8-4724-B30C-E0998D944494}" presName="rootText" presStyleLbl="node3" presStyleIdx="6" presStyleCnt="8">
        <dgm:presLayoutVars>
          <dgm:chPref val="3"/>
        </dgm:presLayoutVars>
      </dgm:prSet>
      <dgm:spPr/>
    </dgm:pt>
    <dgm:pt modelId="{20B135BD-74D5-4B21-9BBF-C5FC3A1C187E}" type="pres">
      <dgm:prSet presAssocID="{35E82259-B9B8-4724-B30C-E0998D944494}" presName="rootConnector" presStyleLbl="node3" presStyleIdx="6" presStyleCnt="8"/>
      <dgm:spPr/>
    </dgm:pt>
    <dgm:pt modelId="{007B8E5F-2746-45AB-A938-7C7C750F5D6B}" type="pres">
      <dgm:prSet presAssocID="{35E82259-B9B8-4724-B30C-E0998D944494}" presName="hierChild4" presStyleCnt="0"/>
      <dgm:spPr/>
    </dgm:pt>
    <dgm:pt modelId="{69459895-158B-4879-9331-221C8E8DE02F}" type="pres">
      <dgm:prSet presAssocID="{35E82259-B9B8-4724-B30C-E0998D944494}" presName="hierChild5" presStyleCnt="0"/>
      <dgm:spPr/>
    </dgm:pt>
    <dgm:pt modelId="{878FDAF8-457E-4BC5-90FE-60BEC650E0CA}" type="pres">
      <dgm:prSet presAssocID="{78DA8469-8342-4253-A19A-8D96151C5CB8}" presName="Name37" presStyleLbl="parChTrans1D3" presStyleIdx="7" presStyleCnt="8"/>
      <dgm:spPr/>
    </dgm:pt>
    <dgm:pt modelId="{86DE737F-34A6-4123-A82B-FE96A8E2F7F8}" type="pres">
      <dgm:prSet presAssocID="{F0946243-F02D-4F29-9FD3-028B9859B142}" presName="hierRoot2" presStyleCnt="0">
        <dgm:presLayoutVars>
          <dgm:hierBranch val="init"/>
        </dgm:presLayoutVars>
      </dgm:prSet>
      <dgm:spPr/>
    </dgm:pt>
    <dgm:pt modelId="{4D14B659-84F4-4277-ADED-67D9654059AB}" type="pres">
      <dgm:prSet presAssocID="{F0946243-F02D-4F29-9FD3-028B9859B142}" presName="rootComposite" presStyleCnt="0"/>
      <dgm:spPr/>
    </dgm:pt>
    <dgm:pt modelId="{F9DDCA0A-F672-42AF-948B-8E560AC7CB19}" type="pres">
      <dgm:prSet presAssocID="{F0946243-F02D-4F29-9FD3-028B9859B142}" presName="rootText" presStyleLbl="node3" presStyleIdx="7" presStyleCnt="8">
        <dgm:presLayoutVars>
          <dgm:chPref val="3"/>
        </dgm:presLayoutVars>
      </dgm:prSet>
      <dgm:spPr/>
    </dgm:pt>
    <dgm:pt modelId="{343258FC-B725-4D73-BB4D-56336705E219}" type="pres">
      <dgm:prSet presAssocID="{F0946243-F02D-4F29-9FD3-028B9859B142}" presName="rootConnector" presStyleLbl="node3" presStyleIdx="7" presStyleCnt="8"/>
      <dgm:spPr/>
    </dgm:pt>
    <dgm:pt modelId="{DC3C5900-AD6F-4D9A-8647-29A0AA020CED}" type="pres">
      <dgm:prSet presAssocID="{F0946243-F02D-4F29-9FD3-028B9859B142}" presName="hierChild4" presStyleCnt="0"/>
      <dgm:spPr/>
    </dgm:pt>
    <dgm:pt modelId="{A7001C92-F925-48E7-B508-FA1DEAD5683B}" type="pres">
      <dgm:prSet presAssocID="{F0946243-F02D-4F29-9FD3-028B9859B142}" presName="hierChild5" presStyleCnt="0"/>
      <dgm:spPr/>
    </dgm:pt>
    <dgm:pt modelId="{934E2C3D-EF4E-4A69-AEE8-56C82599D317}" type="pres">
      <dgm:prSet presAssocID="{9C1A119C-82EC-4553-B11C-EE19BD492A38}" presName="hierChild5" presStyleCnt="0"/>
      <dgm:spPr/>
    </dgm:pt>
    <dgm:pt modelId="{82315BA0-05A8-4EC0-A732-ECBDD9B8DD9B}" type="pres">
      <dgm:prSet presAssocID="{3B63A845-1743-4A59-A63F-DD79BFB657C8}" presName="Name37" presStyleLbl="parChTrans1D2" presStyleIdx="1" presStyleCnt="4"/>
      <dgm:spPr/>
    </dgm:pt>
    <dgm:pt modelId="{4F558025-F924-4896-BE40-F300983C6C91}" type="pres">
      <dgm:prSet presAssocID="{71911C44-6BC5-42E1-89DA-BA9EB537BBFE}" presName="hierRoot2" presStyleCnt="0">
        <dgm:presLayoutVars>
          <dgm:hierBranch val="init"/>
        </dgm:presLayoutVars>
      </dgm:prSet>
      <dgm:spPr/>
    </dgm:pt>
    <dgm:pt modelId="{EAFECC0C-D584-436E-8805-541700ED45A6}" type="pres">
      <dgm:prSet presAssocID="{71911C44-6BC5-42E1-89DA-BA9EB537BBFE}" presName="rootComposite" presStyleCnt="0"/>
      <dgm:spPr/>
    </dgm:pt>
    <dgm:pt modelId="{DF1C12DB-6F94-437A-8C2A-89467D1EB6F4}" type="pres">
      <dgm:prSet presAssocID="{71911C44-6BC5-42E1-89DA-BA9EB537BBFE}" presName="rootText" presStyleLbl="node2" presStyleIdx="1" presStyleCnt="4">
        <dgm:presLayoutVars>
          <dgm:chPref val="3"/>
        </dgm:presLayoutVars>
      </dgm:prSet>
      <dgm:spPr/>
    </dgm:pt>
    <dgm:pt modelId="{24B7EFB8-8252-4ACD-9214-9EEED7B7C693}" type="pres">
      <dgm:prSet presAssocID="{71911C44-6BC5-42E1-89DA-BA9EB537BBFE}" presName="rootConnector" presStyleLbl="node2" presStyleIdx="1" presStyleCnt="4"/>
      <dgm:spPr/>
    </dgm:pt>
    <dgm:pt modelId="{BDC69936-FA96-4DC7-80C5-A25603200B93}" type="pres">
      <dgm:prSet presAssocID="{71911C44-6BC5-42E1-89DA-BA9EB537BBFE}" presName="hierChild4" presStyleCnt="0"/>
      <dgm:spPr/>
    </dgm:pt>
    <dgm:pt modelId="{976FCCA9-682A-4A11-AA4B-C8E361E55314}" type="pres">
      <dgm:prSet presAssocID="{71911C44-6BC5-42E1-89DA-BA9EB537BBFE}" presName="hierChild5" presStyleCnt="0"/>
      <dgm:spPr/>
    </dgm:pt>
    <dgm:pt modelId="{F92F79B7-0E86-4365-9ECF-7145B24FFE14}" type="pres">
      <dgm:prSet presAssocID="{144A9194-8569-4D15-A6B1-7DE474CC3466}" presName="Name37" presStyleLbl="parChTrans1D2" presStyleIdx="2" presStyleCnt="4"/>
      <dgm:spPr/>
    </dgm:pt>
    <dgm:pt modelId="{D2CDAB71-8594-4990-ADC9-8EEA06F1821B}" type="pres">
      <dgm:prSet presAssocID="{AA27EAC8-9768-4238-A27C-B0E61C5D7CA0}" presName="hierRoot2" presStyleCnt="0">
        <dgm:presLayoutVars>
          <dgm:hierBranch val="init"/>
        </dgm:presLayoutVars>
      </dgm:prSet>
      <dgm:spPr/>
    </dgm:pt>
    <dgm:pt modelId="{7AB98C4D-D419-4865-9CD7-0A5621CDA9C6}" type="pres">
      <dgm:prSet presAssocID="{AA27EAC8-9768-4238-A27C-B0E61C5D7CA0}" presName="rootComposite" presStyleCnt="0"/>
      <dgm:spPr/>
    </dgm:pt>
    <dgm:pt modelId="{BF6BC7A6-D97C-4788-AA13-58B3214FD31F}" type="pres">
      <dgm:prSet presAssocID="{AA27EAC8-9768-4238-A27C-B0E61C5D7CA0}" presName="rootText" presStyleLbl="node2" presStyleIdx="2" presStyleCnt="4">
        <dgm:presLayoutVars>
          <dgm:chPref val="3"/>
        </dgm:presLayoutVars>
      </dgm:prSet>
      <dgm:spPr/>
    </dgm:pt>
    <dgm:pt modelId="{0C12F715-33C6-4513-B997-340C59F4CC41}" type="pres">
      <dgm:prSet presAssocID="{AA27EAC8-9768-4238-A27C-B0E61C5D7CA0}" presName="rootConnector" presStyleLbl="node2" presStyleIdx="2" presStyleCnt="4"/>
      <dgm:spPr/>
    </dgm:pt>
    <dgm:pt modelId="{346A3399-3BAE-44DC-94E2-E13790301A2F}" type="pres">
      <dgm:prSet presAssocID="{AA27EAC8-9768-4238-A27C-B0E61C5D7CA0}" presName="hierChild4" presStyleCnt="0"/>
      <dgm:spPr/>
    </dgm:pt>
    <dgm:pt modelId="{2BB65259-D234-49B1-B62B-2BF5547752F8}" type="pres">
      <dgm:prSet presAssocID="{AA27EAC8-9768-4238-A27C-B0E61C5D7CA0}" presName="hierChild5" presStyleCnt="0"/>
      <dgm:spPr/>
    </dgm:pt>
    <dgm:pt modelId="{F976E54C-BBAB-4235-91E8-1E2A0DA77AF4}" type="pres">
      <dgm:prSet presAssocID="{2EF26189-9BE1-412B-91DF-CDE7D6BB89B7}" presName="Name37" presStyleLbl="parChTrans1D2" presStyleIdx="3" presStyleCnt="4"/>
      <dgm:spPr/>
    </dgm:pt>
    <dgm:pt modelId="{6C6EB324-49E8-44E8-BC32-20854792FCC8}" type="pres">
      <dgm:prSet presAssocID="{FA90F009-1E98-4FDD-9E72-A18CFB5F6941}" presName="hierRoot2" presStyleCnt="0">
        <dgm:presLayoutVars>
          <dgm:hierBranch val="init"/>
        </dgm:presLayoutVars>
      </dgm:prSet>
      <dgm:spPr/>
    </dgm:pt>
    <dgm:pt modelId="{DFD49DCA-1D99-48E7-93F6-15BF1D3A5792}" type="pres">
      <dgm:prSet presAssocID="{FA90F009-1E98-4FDD-9E72-A18CFB5F6941}" presName="rootComposite" presStyleCnt="0"/>
      <dgm:spPr/>
    </dgm:pt>
    <dgm:pt modelId="{1A17296C-1629-48EF-A00C-AEC2773C0418}" type="pres">
      <dgm:prSet presAssocID="{FA90F009-1E98-4FDD-9E72-A18CFB5F6941}" presName="rootText" presStyleLbl="node2" presStyleIdx="3" presStyleCnt="4">
        <dgm:presLayoutVars>
          <dgm:chPref val="3"/>
        </dgm:presLayoutVars>
      </dgm:prSet>
      <dgm:spPr/>
    </dgm:pt>
    <dgm:pt modelId="{A4A791FC-E491-4F89-B192-66A25F8380BD}" type="pres">
      <dgm:prSet presAssocID="{FA90F009-1E98-4FDD-9E72-A18CFB5F6941}" presName="rootConnector" presStyleLbl="node2" presStyleIdx="3" presStyleCnt="4"/>
      <dgm:spPr/>
    </dgm:pt>
    <dgm:pt modelId="{E7A9EDE9-6D07-4902-B7E3-B01138D25BA6}" type="pres">
      <dgm:prSet presAssocID="{FA90F009-1E98-4FDD-9E72-A18CFB5F6941}" presName="hierChild4" presStyleCnt="0"/>
      <dgm:spPr/>
    </dgm:pt>
    <dgm:pt modelId="{655BB693-36FD-40E3-B362-C7B46E565699}" type="pres">
      <dgm:prSet presAssocID="{FA90F009-1E98-4FDD-9E72-A18CFB5F6941}" presName="hierChild5" presStyleCnt="0"/>
      <dgm:spPr/>
    </dgm:pt>
    <dgm:pt modelId="{E6027368-6E91-461E-9C6D-67CD73A43028}" type="pres">
      <dgm:prSet presAssocID="{537DFD07-7176-4815-A50D-02748B77E517}" presName="hierChild3" presStyleCnt="0"/>
      <dgm:spPr/>
    </dgm:pt>
  </dgm:ptLst>
  <dgm:cxnLst>
    <dgm:cxn modelId="{F5BC0A05-5437-4523-BF21-9F941A084045}" type="presOf" srcId="{A715EC64-7573-46D4-A1ED-997E0F79C567}" destId="{00B05C65-5321-47D2-A659-2D7E4BA6B4EC}" srcOrd="1" destOrd="0" presId="urn:microsoft.com/office/officeart/2005/8/layout/orgChart1"/>
    <dgm:cxn modelId="{44A54112-24FE-48C2-A2DC-4A5B78400A90}" srcId="{9C1A119C-82EC-4553-B11C-EE19BD492A38}" destId="{69BDB0CB-CF64-4B9D-B86E-0EF3AD08FDB3}" srcOrd="3" destOrd="0" parTransId="{F24253B4-807D-456E-94DC-E0D665B402CD}" sibTransId="{AF885FCD-0387-4A61-8685-D4FB818E720A}"/>
    <dgm:cxn modelId="{02C2DB18-C80C-4A8B-A843-E0E14EA98002}" type="presOf" srcId="{9C1A119C-82EC-4553-B11C-EE19BD492A38}" destId="{DDF6E5C1-D502-460C-87FD-841DCD7DD8A3}" srcOrd="1" destOrd="0" presId="urn:microsoft.com/office/officeart/2005/8/layout/orgChart1"/>
    <dgm:cxn modelId="{33141529-2E29-40C2-A14E-6626A7F18B3C}" type="presOf" srcId="{35E82259-B9B8-4724-B30C-E0998D944494}" destId="{F24274C3-C190-4685-8831-3EB395C678C0}" srcOrd="0" destOrd="0" presId="urn:microsoft.com/office/officeart/2005/8/layout/orgChart1"/>
    <dgm:cxn modelId="{246F672A-9B3C-447E-8BF1-306B8D8EBFDD}" srcId="{9C1A119C-82EC-4553-B11C-EE19BD492A38}" destId="{35E82259-B9B8-4724-B30C-E0998D944494}" srcOrd="6" destOrd="0" parTransId="{163C7572-C7EF-4F4A-983F-D36B298D3BE1}" sibTransId="{386C256A-83F2-4C45-A17D-5989D2A2B886}"/>
    <dgm:cxn modelId="{A347D430-EAD9-4A1A-B516-FD84323D9F48}" srcId="{537DFD07-7176-4815-A50D-02748B77E517}" destId="{FA90F009-1E98-4FDD-9E72-A18CFB5F6941}" srcOrd="3" destOrd="0" parTransId="{2EF26189-9BE1-412B-91DF-CDE7D6BB89B7}" sibTransId="{739C2F89-AA0D-4AD3-A381-75F01E3712E6}"/>
    <dgm:cxn modelId="{1394B435-5584-4A02-9788-2E248830AA5D}" type="presOf" srcId="{537DFD07-7176-4815-A50D-02748B77E517}" destId="{CF87B642-CD4F-48BE-9B9A-A7D213485F60}" srcOrd="1" destOrd="0" presId="urn:microsoft.com/office/officeart/2005/8/layout/orgChart1"/>
    <dgm:cxn modelId="{31FAAE3B-5666-419D-AE02-0EEAE6D63A6E}" type="presOf" srcId="{537DFD07-7176-4815-A50D-02748B77E517}" destId="{7BB92DF4-1EA2-4B4A-9840-B9D9117CB4DF}" srcOrd="0" destOrd="0" presId="urn:microsoft.com/office/officeart/2005/8/layout/orgChart1"/>
    <dgm:cxn modelId="{B238D73D-444C-4EEE-8ADE-D0A5DFFEC6D3}" srcId="{9C1A119C-82EC-4553-B11C-EE19BD492A38}" destId="{F74D7CB2-4A49-4EAD-8B40-6720DE79C90F}" srcOrd="4" destOrd="0" parTransId="{89725BED-0798-412B-A2D6-53149617615E}" sibTransId="{4EBF8A1A-E4A4-40EC-9C46-B2AD5D13B202}"/>
    <dgm:cxn modelId="{12362641-6FBB-4D81-879A-5F0917D3C010}" srcId="{9C1A119C-82EC-4553-B11C-EE19BD492A38}" destId="{CBF8E685-274A-4AD7-8ACB-F1CAFC88B73B}" srcOrd="0" destOrd="0" parTransId="{5C64E345-5F53-4F5B-BCAF-685BAEF7A83A}" sibTransId="{BAA860C3-4487-4532-A881-A853CBFE0C8D}"/>
    <dgm:cxn modelId="{84A49D62-B2BA-4649-9270-88F4B812F155}" srcId="{537DFD07-7176-4815-A50D-02748B77E517}" destId="{71911C44-6BC5-42E1-89DA-BA9EB537BBFE}" srcOrd="1" destOrd="0" parTransId="{3B63A845-1743-4A59-A63F-DD79BFB657C8}" sibTransId="{016B6FD0-72EB-471C-A062-C763DB2604B2}"/>
    <dgm:cxn modelId="{B948AC65-36B7-4432-9185-DF5D17DA1EFC}" type="presOf" srcId="{F24253B4-807D-456E-94DC-E0D665B402CD}" destId="{29FAE7CD-9DBB-4DD1-907C-A898BCC5B128}" srcOrd="0" destOrd="0" presId="urn:microsoft.com/office/officeart/2005/8/layout/orgChart1"/>
    <dgm:cxn modelId="{59A30047-8FBA-43DA-837D-688239988E15}" type="presOf" srcId="{8A3B22C0-9DDE-4F63-ABFB-9BED8B877F29}" destId="{C7AA5651-6732-4E7A-A4F8-BD29B212BB46}" srcOrd="0" destOrd="0" presId="urn:microsoft.com/office/officeart/2005/8/layout/orgChart1"/>
    <dgm:cxn modelId="{E6D2DB49-9274-4C4E-92C5-2A51FD54F2EE}" srcId="{9C1A119C-82EC-4553-B11C-EE19BD492A38}" destId="{B819019C-F203-4A43-BC2E-46BA90F12946}" srcOrd="1" destOrd="0" parTransId="{8A3B22C0-9DDE-4F63-ABFB-9BED8B877F29}" sibTransId="{182F06E8-9435-4690-92EC-2429F2955144}"/>
    <dgm:cxn modelId="{339C4C6C-34AA-44BE-9A49-C7BE10213FE2}" type="presOf" srcId="{21008C89-88A8-40A8-BECA-F4685EE6212C}" destId="{A68D830F-64BD-4D25-A982-51F789184A32}" srcOrd="0" destOrd="0" presId="urn:microsoft.com/office/officeart/2005/8/layout/orgChart1"/>
    <dgm:cxn modelId="{37B2A970-9042-4609-A583-FFDBA84C46F4}" type="presOf" srcId="{F0946243-F02D-4F29-9FD3-028B9859B142}" destId="{F9DDCA0A-F672-42AF-948B-8E560AC7CB19}" srcOrd="0" destOrd="0" presId="urn:microsoft.com/office/officeart/2005/8/layout/orgChart1"/>
    <dgm:cxn modelId="{F873DD50-1D6E-47E3-995B-B958B019F9A1}" srcId="{9C1A119C-82EC-4553-B11C-EE19BD492A38}" destId="{F0946243-F02D-4F29-9FD3-028B9859B142}" srcOrd="7" destOrd="0" parTransId="{78DA8469-8342-4253-A19A-8D96151C5CB8}" sibTransId="{6E8B2D6C-B21C-412D-87E6-8596CB9037EF}"/>
    <dgm:cxn modelId="{38BE0873-606C-4AC3-842D-16EE262A326E}" type="presOf" srcId="{71911C44-6BC5-42E1-89DA-BA9EB537BBFE}" destId="{24B7EFB8-8252-4ACD-9214-9EEED7B7C693}" srcOrd="1" destOrd="0" presId="urn:microsoft.com/office/officeart/2005/8/layout/orgChart1"/>
    <dgm:cxn modelId="{FC63CB53-D4D1-45CC-9B7F-CD93CAF9B3E4}" type="presOf" srcId="{35E82259-B9B8-4724-B30C-E0998D944494}" destId="{20B135BD-74D5-4B21-9BBF-C5FC3A1C187E}" srcOrd="1" destOrd="0" presId="urn:microsoft.com/office/officeart/2005/8/layout/orgChart1"/>
    <dgm:cxn modelId="{6D285D54-2DBB-423E-AD0F-5BE59459DAE3}" srcId="{F181D15A-ED3B-471C-A1ED-A1CD461D6F67}" destId="{537DFD07-7176-4815-A50D-02748B77E517}" srcOrd="0" destOrd="0" parTransId="{618F139E-AE7B-4D98-AB97-5ACE51B4F21D}" sibTransId="{B1144E66-7FBF-4824-BBD4-A01F44891F97}"/>
    <dgm:cxn modelId="{A23ABA74-2DDB-4D8C-AD77-A9C02E32B6DC}" srcId="{9C1A119C-82EC-4553-B11C-EE19BD492A38}" destId="{A715EC64-7573-46D4-A1ED-997E0F79C567}" srcOrd="5" destOrd="0" parTransId="{BD0A5E39-6D81-4872-B23A-B1C230BDABAE}" sibTransId="{541F7DF6-682C-4FAC-8C60-88FDCE8E888B}"/>
    <dgm:cxn modelId="{DFE0F276-7A9D-46B8-B229-FE1383D59FD9}" type="presOf" srcId="{A715EC64-7573-46D4-A1ED-997E0F79C567}" destId="{F6BBA0C1-3F20-42F9-9C2E-4F259A3FDD13}" srcOrd="0" destOrd="0" presId="urn:microsoft.com/office/officeart/2005/8/layout/orgChart1"/>
    <dgm:cxn modelId="{93E63F57-D121-4313-9293-5A03769B6371}" type="presOf" srcId="{89725BED-0798-412B-A2D6-53149617615E}" destId="{69A683D8-3022-4895-9046-8AD1D3193498}" srcOrd="0" destOrd="0" presId="urn:microsoft.com/office/officeart/2005/8/layout/orgChart1"/>
    <dgm:cxn modelId="{84AA4984-3F25-4709-927F-7F0F80FAE03D}" type="presOf" srcId="{C65090C5-491B-4D9C-84B7-4B95BA924FF6}" destId="{00ED1642-8537-455F-A3B5-ABCE49563898}" srcOrd="1" destOrd="0" presId="urn:microsoft.com/office/officeart/2005/8/layout/orgChart1"/>
    <dgm:cxn modelId="{46690387-B9DD-4111-861A-C302E39A20EE}" type="presOf" srcId="{B819019C-F203-4A43-BC2E-46BA90F12946}" destId="{FA218847-D73B-44FF-AEF3-35425D234102}" srcOrd="0" destOrd="0" presId="urn:microsoft.com/office/officeart/2005/8/layout/orgChart1"/>
    <dgm:cxn modelId="{5267578C-2A89-4C6E-8E48-E641C6C780C4}" type="presOf" srcId="{9C1A119C-82EC-4553-B11C-EE19BD492A38}" destId="{EDE50D16-C43D-45AC-AE8C-066AC76B6ACA}" srcOrd="0" destOrd="0" presId="urn:microsoft.com/office/officeart/2005/8/layout/orgChart1"/>
    <dgm:cxn modelId="{06CC198F-5433-44E3-B1CC-D4D91D351C39}" type="presOf" srcId="{69BDB0CB-CF64-4B9D-B86E-0EF3AD08FDB3}" destId="{CCFE15E5-F665-40C0-B744-53FE3431D62E}" srcOrd="0" destOrd="0" presId="urn:microsoft.com/office/officeart/2005/8/layout/orgChart1"/>
    <dgm:cxn modelId="{F2F30190-8BB8-45D5-ABFA-937D12AC0C5E}" srcId="{9C1A119C-82EC-4553-B11C-EE19BD492A38}" destId="{C65090C5-491B-4D9C-84B7-4B95BA924FF6}" srcOrd="2" destOrd="0" parTransId="{21008C89-88A8-40A8-BECA-F4685EE6212C}" sibTransId="{89BF492E-257D-4606-9B5F-367D1858E8F6}"/>
    <dgm:cxn modelId="{79B0C890-5987-40E8-B185-DF2DC488A5D1}" type="presOf" srcId="{CBF8E685-274A-4AD7-8ACB-F1CAFC88B73B}" destId="{90587924-5E6D-4443-BC8F-8BD1B83502EA}" srcOrd="1" destOrd="0" presId="urn:microsoft.com/office/officeart/2005/8/layout/orgChart1"/>
    <dgm:cxn modelId="{15F8319A-F68C-4B3A-B9E0-5BC7B0F54C31}" type="presOf" srcId="{111B4C89-AB03-4C87-BD19-7EF5A584D046}" destId="{69B3089F-5DB8-4070-81C1-D1DA38CAEFB3}" srcOrd="0" destOrd="0" presId="urn:microsoft.com/office/officeart/2005/8/layout/orgChart1"/>
    <dgm:cxn modelId="{F764B09C-6B86-4074-A05A-8C08882F8B19}" type="presOf" srcId="{B819019C-F203-4A43-BC2E-46BA90F12946}" destId="{537F8B50-C124-443E-807F-9024C0A61CAC}" srcOrd="1" destOrd="0" presId="urn:microsoft.com/office/officeart/2005/8/layout/orgChart1"/>
    <dgm:cxn modelId="{472DAF9F-F33A-427E-8BD6-0B7DE42F2E80}" srcId="{537DFD07-7176-4815-A50D-02748B77E517}" destId="{9C1A119C-82EC-4553-B11C-EE19BD492A38}" srcOrd="0" destOrd="0" parTransId="{111B4C89-AB03-4C87-BD19-7EF5A584D046}" sibTransId="{6D6508A1-A1F2-4963-B815-51992C601B0B}"/>
    <dgm:cxn modelId="{3D11C29F-B272-417F-81BD-696F9FD99B3C}" type="presOf" srcId="{78DA8469-8342-4253-A19A-8D96151C5CB8}" destId="{878FDAF8-457E-4BC5-90FE-60BEC650E0CA}" srcOrd="0" destOrd="0" presId="urn:microsoft.com/office/officeart/2005/8/layout/orgChart1"/>
    <dgm:cxn modelId="{559634A1-E3B1-4377-A82E-47D698667FB1}" type="presOf" srcId="{2EF26189-9BE1-412B-91DF-CDE7D6BB89B7}" destId="{F976E54C-BBAB-4235-91E8-1E2A0DA77AF4}" srcOrd="0" destOrd="0" presId="urn:microsoft.com/office/officeart/2005/8/layout/orgChart1"/>
    <dgm:cxn modelId="{8D3A06A8-8CBB-410A-8AC8-3F8A51BACC33}" type="presOf" srcId="{F0946243-F02D-4F29-9FD3-028B9859B142}" destId="{343258FC-B725-4D73-BB4D-56336705E219}" srcOrd="1" destOrd="0" presId="urn:microsoft.com/office/officeart/2005/8/layout/orgChart1"/>
    <dgm:cxn modelId="{D8859BAC-2146-4F3B-A0C2-7C3BBC34948A}" type="presOf" srcId="{3B63A845-1743-4A59-A63F-DD79BFB657C8}" destId="{82315BA0-05A8-4EC0-A732-ECBDD9B8DD9B}" srcOrd="0" destOrd="0" presId="urn:microsoft.com/office/officeart/2005/8/layout/orgChart1"/>
    <dgm:cxn modelId="{C68195B2-D0F3-4F4E-9CDC-BBEAC0809318}" type="presOf" srcId="{BD0A5E39-6D81-4872-B23A-B1C230BDABAE}" destId="{1D1C7ED2-6C0B-4299-8526-4281F3BBBCD2}" srcOrd="0" destOrd="0" presId="urn:microsoft.com/office/officeart/2005/8/layout/orgChart1"/>
    <dgm:cxn modelId="{37CAF0BE-46C8-4A76-9CE8-F4839A6F639A}" type="presOf" srcId="{AA27EAC8-9768-4238-A27C-B0E61C5D7CA0}" destId="{0C12F715-33C6-4513-B997-340C59F4CC41}" srcOrd="1" destOrd="0" presId="urn:microsoft.com/office/officeart/2005/8/layout/orgChart1"/>
    <dgm:cxn modelId="{62D920C9-A795-4FE0-A540-B60757A96230}" type="presOf" srcId="{FA90F009-1E98-4FDD-9E72-A18CFB5F6941}" destId="{A4A791FC-E491-4F89-B192-66A25F8380BD}" srcOrd="1" destOrd="0" presId="urn:microsoft.com/office/officeart/2005/8/layout/orgChart1"/>
    <dgm:cxn modelId="{2EE894CA-1970-4A23-81CA-5DCA74755F1F}" srcId="{537DFD07-7176-4815-A50D-02748B77E517}" destId="{AA27EAC8-9768-4238-A27C-B0E61C5D7CA0}" srcOrd="2" destOrd="0" parTransId="{144A9194-8569-4D15-A6B1-7DE474CC3466}" sibTransId="{A72F8334-D753-415D-8A06-CDC8D03F55B1}"/>
    <dgm:cxn modelId="{36BCA0CC-C0F9-48C1-84B2-615B2DB9496A}" type="presOf" srcId="{5C64E345-5F53-4F5B-BCAF-685BAEF7A83A}" destId="{97419462-BA2D-4B89-B7A6-BC4F56B3F7BA}" srcOrd="0" destOrd="0" presId="urn:microsoft.com/office/officeart/2005/8/layout/orgChart1"/>
    <dgm:cxn modelId="{FF63F1CF-44EC-4F53-96A5-EBAC77CE9E2B}" type="presOf" srcId="{F74D7CB2-4A49-4EAD-8B40-6720DE79C90F}" destId="{7DB5D620-9BD8-475A-9075-6C536231EC18}" srcOrd="0" destOrd="0" presId="urn:microsoft.com/office/officeart/2005/8/layout/orgChart1"/>
    <dgm:cxn modelId="{04002CD4-7836-45F6-90FF-78CE3DD73BB5}" type="presOf" srcId="{163C7572-C7EF-4F4A-983F-D36B298D3BE1}" destId="{7AD800B4-5EF5-49A4-89B6-8B50F0D5577E}" srcOrd="0" destOrd="0" presId="urn:microsoft.com/office/officeart/2005/8/layout/orgChart1"/>
    <dgm:cxn modelId="{9500C5D6-036F-4BEE-824C-2E6E496AB3DB}" type="presOf" srcId="{F74D7CB2-4A49-4EAD-8B40-6720DE79C90F}" destId="{BB16E5D7-38E4-4E07-AB30-1E9A9D414C6F}" srcOrd="1" destOrd="0" presId="urn:microsoft.com/office/officeart/2005/8/layout/orgChart1"/>
    <dgm:cxn modelId="{0B1D93D9-AB28-432D-84C0-6CBFF7FFD9E9}" type="presOf" srcId="{FA90F009-1E98-4FDD-9E72-A18CFB5F6941}" destId="{1A17296C-1629-48EF-A00C-AEC2773C0418}" srcOrd="0" destOrd="0" presId="urn:microsoft.com/office/officeart/2005/8/layout/orgChart1"/>
    <dgm:cxn modelId="{40D010DA-0E7A-404C-A38A-4980AE6DF093}" type="presOf" srcId="{C65090C5-491B-4D9C-84B7-4B95BA924FF6}" destId="{6290BF50-D4F6-497F-B067-B80C7FE90A5D}" srcOrd="0" destOrd="0" presId="urn:microsoft.com/office/officeart/2005/8/layout/orgChart1"/>
    <dgm:cxn modelId="{DAA7EBDB-3F2F-4A9A-8F7A-108F1D19E918}" type="presOf" srcId="{144A9194-8569-4D15-A6B1-7DE474CC3466}" destId="{F92F79B7-0E86-4365-9ECF-7145B24FFE14}" srcOrd="0" destOrd="0" presId="urn:microsoft.com/office/officeart/2005/8/layout/orgChart1"/>
    <dgm:cxn modelId="{F28700DD-C676-4E67-A7AC-99F2EB9D90A0}" type="presOf" srcId="{CBF8E685-274A-4AD7-8ACB-F1CAFC88B73B}" destId="{CBDB6760-730F-4F6C-8CF0-C89C905FF128}" srcOrd="0" destOrd="0" presId="urn:microsoft.com/office/officeart/2005/8/layout/orgChart1"/>
    <dgm:cxn modelId="{DAC8D6E6-48C5-4FE1-9A5B-EE56A4228A65}" type="presOf" srcId="{AA27EAC8-9768-4238-A27C-B0E61C5D7CA0}" destId="{BF6BC7A6-D97C-4788-AA13-58B3214FD31F}" srcOrd="0" destOrd="0" presId="urn:microsoft.com/office/officeart/2005/8/layout/orgChart1"/>
    <dgm:cxn modelId="{FF4905EA-A30E-404E-A627-3089DFFE4183}" type="presOf" srcId="{71911C44-6BC5-42E1-89DA-BA9EB537BBFE}" destId="{DF1C12DB-6F94-437A-8C2A-89467D1EB6F4}" srcOrd="0" destOrd="0" presId="urn:microsoft.com/office/officeart/2005/8/layout/orgChart1"/>
    <dgm:cxn modelId="{EB379CEA-0DAE-4183-AAE3-97E0B7D9219A}" type="presOf" srcId="{69BDB0CB-CF64-4B9D-B86E-0EF3AD08FDB3}" destId="{D9515E35-796B-47BD-83C6-187B1C025680}" srcOrd="1" destOrd="0" presId="urn:microsoft.com/office/officeart/2005/8/layout/orgChart1"/>
    <dgm:cxn modelId="{536600FD-0D3D-4309-9DF6-B9CD20DC67C3}" type="presOf" srcId="{F181D15A-ED3B-471C-A1ED-A1CD461D6F67}" destId="{85473FF1-4D3C-400E-860E-5CB7A6B17BA1}" srcOrd="0" destOrd="0" presId="urn:microsoft.com/office/officeart/2005/8/layout/orgChart1"/>
    <dgm:cxn modelId="{D7F0B10C-C537-48F9-833E-79178F5D1841}" type="presParOf" srcId="{85473FF1-4D3C-400E-860E-5CB7A6B17BA1}" destId="{1DC559D6-4A99-48F0-9F4A-0F8C2CE62A1B}" srcOrd="0" destOrd="0" presId="urn:microsoft.com/office/officeart/2005/8/layout/orgChart1"/>
    <dgm:cxn modelId="{8229BDA4-E510-450F-8557-1376FE7ACC9C}" type="presParOf" srcId="{1DC559D6-4A99-48F0-9F4A-0F8C2CE62A1B}" destId="{252FB9FD-E3AE-4CBD-B1D4-34FB0E960A27}" srcOrd="0" destOrd="0" presId="urn:microsoft.com/office/officeart/2005/8/layout/orgChart1"/>
    <dgm:cxn modelId="{761F61E9-53C9-4AB8-90AB-C336E1F100A7}" type="presParOf" srcId="{252FB9FD-E3AE-4CBD-B1D4-34FB0E960A27}" destId="{7BB92DF4-1EA2-4B4A-9840-B9D9117CB4DF}" srcOrd="0" destOrd="0" presId="urn:microsoft.com/office/officeart/2005/8/layout/orgChart1"/>
    <dgm:cxn modelId="{46D60759-B1D5-4126-82B5-D642E4730C05}" type="presParOf" srcId="{252FB9FD-E3AE-4CBD-B1D4-34FB0E960A27}" destId="{CF87B642-CD4F-48BE-9B9A-A7D213485F60}" srcOrd="1" destOrd="0" presId="urn:microsoft.com/office/officeart/2005/8/layout/orgChart1"/>
    <dgm:cxn modelId="{9B424EBE-EC5B-4230-922D-686A355E72E6}" type="presParOf" srcId="{1DC559D6-4A99-48F0-9F4A-0F8C2CE62A1B}" destId="{9DADEB48-C722-471D-8C15-BBEB6E63BC34}" srcOrd="1" destOrd="0" presId="urn:microsoft.com/office/officeart/2005/8/layout/orgChart1"/>
    <dgm:cxn modelId="{A61CE826-106A-4517-A74B-630962BB79C5}" type="presParOf" srcId="{9DADEB48-C722-471D-8C15-BBEB6E63BC34}" destId="{69B3089F-5DB8-4070-81C1-D1DA38CAEFB3}" srcOrd="0" destOrd="0" presId="urn:microsoft.com/office/officeart/2005/8/layout/orgChart1"/>
    <dgm:cxn modelId="{72F8E9A8-0E47-4381-B681-F45A45355D48}" type="presParOf" srcId="{9DADEB48-C722-471D-8C15-BBEB6E63BC34}" destId="{53F73F5D-435C-45BA-B2C3-2DA42165B930}" srcOrd="1" destOrd="0" presId="urn:microsoft.com/office/officeart/2005/8/layout/orgChart1"/>
    <dgm:cxn modelId="{19D2FEC3-26A2-4D9F-847B-10FD3D509995}" type="presParOf" srcId="{53F73F5D-435C-45BA-B2C3-2DA42165B930}" destId="{0692704D-10D0-4392-99AB-53B309A400CF}" srcOrd="0" destOrd="0" presId="urn:microsoft.com/office/officeart/2005/8/layout/orgChart1"/>
    <dgm:cxn modelId="{CC7AB073-B93B-44CD-B972-BF5E9B538824}" type="presParOf" srcId="{0692704D-10D0-4392-99AB-53B309A400CF}" destId="{EDE50D16-C43D-45AC-AE8C-066AC76B6ACA}" srcOrd="0" destOrd="0" presId="urn:microsoft.com/office/officeart/2005/8/layout/orgChart1"/>
    <dgm:cxn modelId="{CAC3AE4B-C9AA-4450-8331-E556E5151BEA}" type="presParOf" srcId="{0692704D-10D0-4392-99AB-53B309A400CF}" destId="{DDF6E5C1-D502-460C-87FD-841DCD7DD8A3}" srcOrd="1" destOrd="0" presId="urn:microsoft.com/office/officeart/2005/8/layout/orgChart1"/>
    <dgm:cxn modelId="{202936B1-9304-4C40-BAA7-B59ACAE68B39}" type="presParOf" srcId="{53F73F5D-435C-45BA-B2C3-2DA42165B930}" destId="{6C58B9F9-F161-4A04-8176-022F40C49A31}" srcOrd="1" destOrd="0" presId="urn:microsoft.com/office/officeart/2005/8/layout/orgChart1"/>
    <dgm:cxn modelId="{9AC507A2-2721-4DD6-89B7-6E126EB4F4F9}" type="presParOf" srcId="{6C58B9F9-F161-4A04-8176-022F40C49A31}" destId="{97419462-BA2D-4B89-B7A6-BC4F56B3F7BA}" srcOrd="0" destOrd="0" presId="urn:microsoft.com/office/officeart/2005/8/layout/orgChart1"/>
    <dgm:cxn modelId="{E0D267BB-308D-4813-B86B-45B735708D13}" type="presParOf" srcId="{6C58B9F9-F161-4A04-8176-022F40C49A31}" destId="{53781895-7846-48FE-AE69-F94DDE3222DB}" srcOrd="1" destOrd="0" presId="urn:microsoft.com/office/officeart/2005/8/layout/orgChart1"/>
    <dgm:cxn modelId="{3B5C3DEF-BCA8-42DA-8EE9-BF237CF19679}" type="presParOf" srcId="{53781895-7846-48FE-AE69-F94DDE3222DB}" destId="{EF9B31A0-C711-4660-95D8-9A5E2BBA7549}" srcOrd="0" destOrd="0" presId="urn:microsoft.com/office/officeart/2005/8/layout/orgChart1"/>
    <dgm:cxn modelId="{8871394E-0A30-4862-8690-6A90298D2697}" type="presParOf" srcId="{EF9B31A0-C711-4660-95D8-9A5E2BBA7549}" destId="{CBDB6760-730F-4F6C-8CF0-C89C905FF128}" srcOrd="0" destOrd="0" presId="urn:microsoft.com/office/officeart/2005/8/layout/orgChart1"/>
    <dgm:cxn modelId="{2741FBB3-EB7B-42AF-8BDB-4968DF86C1ED}" type="presParOf" srcId="{EF9B31A0-C711-4660-95D8-9A5E2BBA7549}" destId="{90587924-5E6D-4443-BC8F-8BD1B83502EA}" srcOrd="1" destOrd="0" presId="urn:microsoft.com/office/officeart/2005/8/layout/orgChart1"/>
    <dgm:cxn modelId="{803A1FCD-C885-40E5-808D-DCA5A8BE8E5A}" type="presParOf" srcId="{53781895-7846-48FE-AE69-F94DDE3222DB}" destId="{948E10A3-7795-405B-8DBB-820C2A46CE05}" srcOrd="1" destOrd="0" presId="urn:microsoft.com/office/officeart/2005/8/layout/orgChart1"/>
    <dgm:cxn modelId="{CD0C72CB-1A0E-4B53-AA2C-95029D3B197C}" type="presParOf" srcId="{53781895-7846-48FE-AE69-F94DDE3222DB}" destId="{2FEF94CC-ADB6-4298-91BA-86E33387163F}" srcOrd="2" destOrd="0" presId="urn:microsoft.com/office/officeart/2005/8/layout/orgChart1"/>
    <dgm:cxn modelId="{62E944A1-6DEC-45BC-A9C1-830554A718E4}" type="presParOf" srcId="{6C58B9F9-F161-4A04-8176-022F40C49A31}" destId="{C7AA5651-6732-4E7A-A4F8-BD29B212BB46}" srcOrd="2" destOrd="0" presId="urn:microsoft.com/office/officeart/2005/8/layout/orgChart1"/>
    <dgm:cxn modelId="{F7C6FC0A-FBFE-4E20-BBC9-1359068BEF98}" type="presParOf" srcId="{6C58B9F9-F161-4A04-8176-022F40C49A31}" destId="{B4FFF176-4C8B-4439-8353-D19DCFDE34F0}" srcOrd="3" destOrd="0" presId="urn:microsoft.com/office/officeart/2005/8/layout/orgChart1"/>
    <dgm:cxn modelId="{CDC526B3-7BAE-4072-B464-91F91750E16E}" type="presParOf" srcId="{B4FFF176-4C8B-4439-8353-D19DCFDE34F0}" destId="{11DB4C5B-5B12-42B4-9F8E-6BCA9961CDA5}" srcOrd="0" destOrd="0" presId="urn:microsoft.com/office/officeart/2005/8/layout/orgChart1"/>
    <dgm:cxn modelId="{3E44E0A6-0100-42D7-80EC-C442915CE8F5}" type="presParOf" srcId="{11DB4C5B-5B12-42B4-9F8E-6BCA9961CDA5}" destId="{FA218847-D73B-44FF-AEF3-35425D234102}" srcOrd="0" destOrd="0" presId="urn:microsoft.com/office/officeart/2005/8/layout/orgChart1"/>
    <dgm:cxn modelId="{F794D957-CDA0-40A1-BC72-C4ECEBA449AA}" type="presParOf" srcId="{11DB4C5B-5B12-42B4-9F8E-6BCA9961CDA5}" destId="{537F8B50-C124-443E-807F-9024C0A61CAC}" srcOrd="1" destOrd="0" presId="urn:microsoft.com/office/officeart/2005/8/layout/orgChart1"/>
    <dgm:cxn modelId="{CDD913A9-20A7-4D27-853E-7FDD0AB154AC}" type="presParOf" srcId="{B4FFF176-4C8B-4439-8353-D19DCFDE34F0}" destId="{16F43B52-5AA8-4976-A1D3-EBB7AD8FD996}" srcOrd="1" destOrd="0" presId="urn:microsoft.com/office/officeart/2005/8/layout/orgChart1"/>
    <dgm:cxn modelId="{9EB7EAB5-BFA9-4585-A298-9BCAFBABB50B}" type="presParOf" srcId="{B4FFF176-4C8B-4439-8353-D19DCFDE34F0}" destId="{A56E2D7C-C30E-460F-82CB-6B272C16C38A}" srcOrd="2" destOrd="0" presId="urn:microsoft.com/office/officeart/2005/8/layout/orgChart1"/>
    <dgm:cxn modelId="{951D89E3-A248-4C56-929D-486871A9C33F}" type="presParOf" srcId="{6C58B9F9-F161-4A04-8176-022F40C49A31}" destId="{A68D830F-64BD-4D25-A982-51F789184A32}" srcOrd="4" destOrd="0" presId="urn:microsoft.com/office/officeart/2005/8/layout/orgChart1"/>
    <dgm:cxn modelId="{563B0BE3-0ED8-49F3-9CDA-97784D141B5F}" type="presParOf" srcId="{6C58B9F9-F161-4A04-8176-022F40C49A31}" destId="{25F0A1AA-767D-4FB5-A145-CBD4F4E1B6B2}" srcOrd="5" destOrd="0" presId="urn:microsoft.com/office/officeart/2005/8/layout/orgChart1"/>
    <dgm:cxn modelId="{B9F17B6D-034F-464B-8AB0-2F084C5824A9}" type="presParOf" srcId="{25F0A1AA-767D-4FB5-A145-CBD4F4E1B6B2}" destId="{195C1675-FC24-47B6-ABAE-457D3E681C95}" srcOrd="0" destOrd="0" presId="urn:microsoft.com/office/officeart/2005/8/layout/orgChart1"/>
    <dgm:cxn modelId="{404CB9E0-9034-450F-8D28-B2D6EA47AD06}" type="presParOf" srcId="{195C1675-FC24-47B6-ABAE-457D3E681C95}" destId="{6290BF50-D4F6-497F-B067-B80C7FE90A5D}" srcOrd="0" destOrd="0" presId="urn:microsoft.com/office/officeart/2005/8/layout/orgChart1"/>
    <dgm:cxn modelId="{C0092EA4-53F7-420F-B4F0-9C24617FE6A4}" type="presParOf" srcId="{195C1675-FC24-47B6-ABAE-457D3E681C95}" destId="{00ED1642-8537-455F-A3B5-ABCE49563898}" srcOrd="1" destOrd="0" presId="urn:microsoft.com/office/officeart/2005/8/layout/orgChart1"/>
    <dgm:cxn modelId="{0791813B-4D75-444B-A3B1-8804E7764E7C}" type="presParOf" srcId="{25F0A1AA-767D-4FB5-A145-CBD4F4E1B6B2}" destId="{D6D82B36-63E0-4CED-9CEE-B5174811E0E0}" srcOrd="1" destOrd="0" presId="urn:microsoft.com/office/officeart/2005/8/layout/orgChart1"/>
    <dgm:cxn modelId="{D6D5381D-BAB0-4549-93B2-6E4A5F6C2500}" type="presParOf" srcId="{25F0A1AA-767D-4FB5-A145-CBD4F4E1B6B2}" destId="{3E08BA7C-5442-4868-B132-C0B1943CAD98}" srcOrd="2" destOrd="0" presId="urn:microsoft.com/office/officeart/2005/8/layout/orgChart1"/>
    <dgm:cxn modelId="{A8BF035A-E29E-4DAC-B1DB-9CBED685B9C0}" type="presParOf" srcId="{6C58B9F9-F161-4A04-8176-022F40C49A31}" destId="{29FAE7CD-9DBB-4DD1-907C-A898BCC5B128}" srcOrd="6" destOrd="0" presId="urn:microsoft.com/office/officeart/2005/8/layout/orgChart1"/>
    <dgm:cxn modelId="{FDD69817-7901-4FD7-B70C-F32251C3E433}" type="presParOf" srcId="{6C58B9F9-F161-4A04-8176-022F40C49A31}" destId="{E11BB868-A816-4F2F-B28E-489CB0AADDCE}" srcOrd="7" destOrd="0" presId="urn:microsoft.com/office/officeart/2005/8/layout/orgChart1"/>
    <dgm:cxn modelId="{12DDF9FF-8073-4FEB-B559-860F42E44339}" type="presParOf" srcId="{E11BB868-A816-4F2F-B28E-489CB0AADDCE}" destId="{62C1B049-D23D-4D28-A15E-2D1FE647C26A}" srcOrd="0" destOrd="0" presId="urn:microsoft.com/office/officeart/2005/8/layout/orgChart1"/>
    <dgm:cxn modelId="{97C493C4-6AC3-4D8D-902A-7252B65ECB3D}" type="presParOf" srcId="{62C1B049-D23D-4D28-A15E-2D1FE647C26A}" destId="{CCFE15E5-F665-40C0-B744-53FE3431D62E}" srcOrd="0" destOrd="0" presId="urn:microsoft.com/office/officeart/2005/8/layout/orgChart1"/>
    <dgm:cxn modelId="{D1C30700-CE70-4FAB-88F8-E8B51DD5FE83}" type="presParOf" srcId="{62C1B049-D23D-4D28-A15E-2D1FE647C26A}" destId="{D9515E35-796B-47BD-83C6-187B1C025680}" srcOrd="1" destOrd="0" presId="urn:microsoft.com/office/officeart/2005/8/layout/orgChart1"/>
    <dgm:cxn modelId="{2E4B17D7-6C21-418B-BD31-BF01B849AFC0}" type="presParOf" srcId="{E11BB868-A816-4F2F-B28E-489CB0AADDCE}" destId="{C9107658-283D-4C9E-BCE8-E4FBEE007B4C}" srcOrd="1" destOrd="0" presId="urn:microsoft.com/office/officeart/2005/8/layout/orgChart1"/>
    <dgm:cxn modelId="{1F54E3D3-CEE5-4BE0-95B4-77E36F93FD86}" type="presParOf" srcId="{E11BB868-A816-4F2F-B28E-489CB0AADDCE}" destId="{D19E0009-FCFC-4240-906B-7D5A5E67ECDD}" srcOrd="2" destOrd="0" presId="urn:microsoft.com/office/officeart/2005/8/layout/orgChart1"/>
    <dgm:cxn modelId="{296A42EF-9811-432B-8120-2CEB488370C6}" type="presParOf" srcId="{6C58B9F9-F161-4A04-8176-022F40C49A31}" destId="{69A683D8-3022-4895-9046-8AD1D3193498}" srcOrd="8" destOrd="0" presId="urn:microsoft.com/office/officeart/2005/8/layout/orgChart1"/>
    <dgm:cxn modelId="{DAAD1D1C-4056-4237-BD5D-AB2A02FCD66A}" type="presParOf" srcId="{6C58B9F9-F161-4A04-8176-022F40C49A31}" destId="{3317B8EC-774A-493B-A04B-81E1CB30FFF7}" srcOrd="9" destOrd="0" presId="urn:microsoft.com/office/officeart/2005/8/layout/orgChart1"/>
    <dgm:cxn modelId="{378822AD-E46D-4127-A1AC-1C8BCB6A655A}" type="presParOf" srcId="{3317B8EC-774A-493B-A04B-81E1CB30FFF7}" destId="{322E672D-E387-4932-A6A7-74CD48DE043F}" srcOrd="0" destOrd="0" presId="urn:microsoft.com/office/officeart/2005/8/layout/orgChart1"/>
    <dgm:cxn modelId="{E9014247-E2C7-4551-8B03-E3D943DAB9A7}" type="presParOf" srcId="{322E672D-E387-4932-A6A7-74CD48DE043F}" destId="{7DB5D620-9BD8-475A-9075-6C536231EC18}" srcOrd="0" destOrd="0" presId="urn:microsoft.com/office/officeart/2005/8/layout/orgChart1"/>
    <dgm:cxn modelId="{48E1DAAC-DEDE-4797-927E-477E21038E50}" type="presParOf" srcId="{322E672D-E387-4932-A6A7-74CD48DE043F}" destId="{BB16E5D7-38E4-4E07-AB30-1E9A9D414C6F}" srcOrd="1" destOrd="0" presId="urn:microsoft.com/office/officeart/2005/8/layout/orgChart1"/>
    <dgm:cxn modelId="{6DF70061-C742-4ED1-AF95-2139CB1E55B8}" type="presParOf" srcId="{3317B8EC-774A-493B-A04B-81E1CB30FFF7}" destId="{C3715464-6AB9-4639-86B4-C393151CFA17}" srcOrd="1" destOrd="0" presId="urn:microsoft.com/office/officeart/2005/8/layout/orgChart1"/>
    <dgm:cxn modelId="{CB12206F-ED41-4E07-A04B-6BA0BD01C13E}" type="presParOf" srcId="{3317B8EC-774A-493B-A04B-81E1CB30FFF7}" destId="{CC229D61-AC59-4A03-AD63-0989CB0B2065}" srcOrd="2" destOrd="0" presId="urn:microsoft.com/office/officeart/2005/8/layout/orgChart1"/>
    <dgm:cxn modelId="{D445855A-1C12-49EB-A63C-FB25E6374074}" type="presParOf" srcId="{6C58B9F9-F161-4A04-8176-022F40C49A31}" destId="{1D1C7ED2-6C0B-4299-8526-4281F3BBBCD2}" srcOrd="10" destOrd="0" presId="urn:microsoft.com/office/officeart/2005/8/layout/orgChart1"/>
    <dgm:cxn modelId="{1F8D3E54-896C-440F-A00D-48445C27AD74}" type="presParOf" srcId="{6C58B9F9-F161-4A04-8176-022F40C49A31}" destId="{40D63BBB-8910-49E2-9EF3-DDB502B99262}" srcOrd="11" destOrd="0" presId="urn:microsoft.com/office/officeart/2005/8/layout/orgChart1"/>
    <dgm:cxn modelId="{8BC5ACA7-B856-4CD5-9A94-C004813AF893}" type="presParOf" srcId="{40D63BBB-8910-49E2-9EF3-DDB502B99262}" destId="{63BB74C4-B983-41D0-A80B-81AA34785ED5}" srcOrd="0" destOrd="0" presId="urn:microsoft.com/office/officeart/2005/8/layout/orgChart1"/>
    <dgm:cxn modelId="{6EFE8897-77CF-46B4-843B-5FB9581E6291}" type="presParOf" srcId="{63BB74C4-B983-41D0-A80B-81AA34785ED5}" destId="{F6BBA0C1-3F20-42F9-9C2E-4F259A3FDD13}" srcOrd="0" destOrd="0" presId="urn:microsoft.com/office/officeart/2005/8/layout/orgChart1"/>
    <dgm:cxn modelId="{512FF9C0-71EC-47BB-AAE7-4A72A127BD74}" type="presParOf" srcId="{63BB74C4-B983-41D0-A80B-81AA34785ED5}" destId="{00B05C65-5321-47D2-A659-2D7E4BA6B4EC}" srcOrd="1" destOrd="0" presId="urn:microsoft.com/office/officeart/2005/8/layout/orgChart1"/>
    <dgm:cxn modelId="{94DAC8B5-8D58-4A3D-948F-ED126400A1A6}" type="presParOf" srcId="{40D63BBB-8910-49E2-9EF3-DDB502B99262}" destId="{E0AA63E6-4C6C-47AA-AD45-4F74EE64B88A}" srcOrd="1" destOrd="0" presId="urn:microsoft.com/office/officeart/2005/8/layout/orgChart1"/>
    <dgm:cxn modelId="{886C196D-1B3A-4612-A76A-7F5C87A1F101}" type="presParOf" srcId="{40D63BBB-8910-49E2-9EF3-DDB502B99262}" destId="{F8598AC8-00C4-4A17-ABBD-F2022F75B028}" srcOrd="2" destOrd="0" presId="urn:microsoft.com/office/officeart/2005/8/layout/orgChart1"/>
    <dgm:cxn modelId="{6935F776-8283-4493-8B23-1EEEF2806C03}" type="presParOf" srcId="{6C58B9F9-F161-4A04-8176-022F40C49A31}" destId="{7AD800B4-5EF5-49A4-89B6-8B50F0D5577E}" srcOrd="12" destOrd="0" presId="urn:microsoft.com/office/officeart/2005/8/layout/orgChart1"/>
    <dgm:cxn modelId="{0966DA76-20C2-41A3-9AC0-7B0D09AB372D}" type="presParOf" srcId="{6C58B9F9-F161-4A04-8176-022F40C49A31}" destId="{EE2E2E7A-F574-4286-BBCC-88F56E147516}" srcOrd="13" destOrd="0" presId="urn:microsoft.com/office/officeart/2005/8/layout/orgChart1"/>
    <dgm:cxn modelId="{6F05C19E-7CDB-4E2C-8384-0FDC5DD38899}" type="presParOf" srcId="{EE2E2E7A-F574-4286-BBCC-88F56E147516}" destId="{C96DD88B-7B73-4A48-9927-66FC290A9E72}" srcOrd="0" destOrd="0" presId="urn:microsoft.com/office/officeart/2005/8/layout/orgChart1"/>
    <dgm:cxn modelId="{B90F4BC4-8959-4768-81D7-46EEA1240F58}" type="presParOf" srcId="{C96DD88B-7B73-4A48-9927-66FC290A9E72}" destId="{F24274C3-C190-4685-8831-3EB395C678C0}" srcOrd="0" destOrd="0" presId="urn:microsoft.com/office/officeart/2005/8/layout/orgChart1"/>
    <dgm:cxn modelId="{EC3D5308-BC2F-4DFB-B463-ADE64B6B75A7}" type="presParOf" srcId="{C96DD88B-7B73-4A48-9927-66FC290A9E72}" destId="{20B135BD-74D5-4B21-9BBF-C5FC3A1C187E}" srcOrd="1" destOrd="0" presId="urn:microsoft.com/office/officeart/2005/8/layout/orgChart1"/>
    <dgm:cxn modelId="{B6BFA60F-09D5-4303-9AE1-8CD0C0C9D5FF}" type="presParOf" srcId="{EE2E2E7A-F574-4286-BBCC-88F56E147516}" destId="{007B8E5F-2746-45AB-A938-7C7C750F5D6B}" srcOrd="1" destOrd="0" presId="urn:microsoft.com/office/officeart/2005/8/layout/orgChart1"/>
    <dgm:cxn modelId="{8B344309-E36A-4C5D-B5C7-786C5B69670C}" type="presParOf" srcId="{EE2E2E7A-F574-4286-BBCC-88F56E147516}" destId="{69459895-158B-4879-9331-221C8E8DE02F}" srcOrd="2" destOrd="0" presId="urn:microsoft.com/office/officeart/2005/8/layout/orgChart1"/>
    <dgm:cxn modelId="{801C3A4A-1C83-4674-A529-6D4A4A86D5DD}" type="presParOf" srcId="{6C58B9F9-F161-4A04-8176-022F40C49A31}" destId="{878FDAF8-457E-4BC5-90FE-60BEC650E0CA}" srcOrd="14" destOrd="0" presId="urn:microsoft.com/office/officeart/2005/8/layout/orgChart1"/>
    <dgm:cxn modelId="{F4F6D90B-5F75-42CB-897F-434CFDFD12FA}" type="presParOf" srcId="{6C58B9F9-F161-4A04-8176-022F40C49A31}" destId="{86DE737F-34A6-4123-A82B-FE96A8E2F7F8}" srcOrd="15" destOrd="0" presId="urn:microsoft.com/office/officeart/2005/8/layout/orgChart1"/>
    <dgm:cxn modelId="{EDA6F21D-4FF2-42CB-9E47-045D5B08DBE4}" type="presParOf" srcId="{86DE737F-34A6-4123-A82B-FE96A8E2F7F8}" destId="{4D14B659-84F4-4277-ADED-67D9654059AB}" srcOrd="0" destOrd="0" presId="urn:microsoft.com/office/officeart/2005/8/layout/orgChart1"/>
    <dgm:cxn modelId="{17D0929C-52EC-4ADB-91E3-6DB09EA6B974}" type="presParOf" srcId="{4D14B659-84F4-4277-ADED-67D9654059AB}" destId="{F9DDCA0A-F672-42AF-948B-8E560AC7CB19}" srcOrd="0" destOrd="0" presId="urn:microsoft.com/office/officeart/2005/8/layout/orgChart1"/>
    <dgm:cxn modelId="{F14E9452-9549-40A8-9644-9D3323F481D9}" type="presParOf" srcId="{4D14B659-84F4-4277-ADED-67D9654059AB}" destId="{343258FC-B725-4D73-BB4D-56336705E219}" srcOrd="1" destOrd="0" presId="urn:microsoft.com/office/officeart/2005/8/layout/orgChart1"/>
    <dgm:cxn modelId="{B3EBB6C9-1962-49CA-A30E-8D2C50E6664F}" type="presParOf" srcId="{86DE737F-34A6-4123-A82B-FE96A8E2F7F8}" destId="{DC3C5900-AD6F-4D9A-8647-29A0AA020CED}" srcOrd="1" destOrd="0" presId="urn:microsoft.com/office/officeart/2005/8/layout/orgChart1"/>
    <dgm:cxn modelId="{FCDCCECB-BF65-46F1-BB15-153B1EADBAE6}" type="presParOf" srcId="{86DE737F-34A6-4123-A82B-FE96A8E2F7F8}" destId="{A7001C92-F925-48E7-B508-FA1DEAD5683B}" srcOrd="2" destOrd="0" presId="urn:microsoft.com/office/officeart/2005/8/layout/orgChart1"/>
    <dgm:cxn modelId="{368429E9-A338-4FA8-9114-00B39E63F73B}" type="presParOf" srcId="{53F73F5D-435C-45BA-B2C3-2DA42165B930}" destId="{934E2C3D-EF4E-4A69-AEE8-56C82599D317}" srcOrd="2" destOrd="0" presId="urn:microsoft.com/office/officeart/2005/8/layout/orgChart1"/>
    <dgm:cxn modelId="{B21D9BE5-E0A8-480D-B234-093FCB30C05D}" type="presParOf" srcId="{9DADEB48-C722-471D-8C15-BBEB6E63BC34}" destId="{82315BA0-05A8-4EC0-A732-ECBDD9B8DD9B}" srcOrd="2" destOrd="0" presId="urn:microsoft.com/office/officeart/2005/8/layout/orgChart1"/>
    <dgm:cxn modelId="{9EFAA50A-1EA7-493D-80B1-567D74391797}" type="presParOf" srcId="{9DADEB48-C722-471D-8C15-BBEB6E63BC34}" destId="{4F558025-F924-4896-BE40-F300983C6C91}" srcOrd="3" destOrd="0" presId="urn:microsoft.com/office/officeart/2005/8/layout/orgChart1"/>
    <dgm:cxn modelId="{AE022CC4-9D64-42D1-BFC9-7287F39E784A}" type="presParOf" srcId="{4F558025-F924-4896-BE40-F300983C6C91}" destId="{EAFECC0C-D584-436E-8805-541700ED45A6}" srcOrd="0" destOrd="0" presId="urn:microsoft.com/office/officeart/2005/8/layout/orgChart1"/>
    <dgm:cxn modelId="{0BFB2650-A142-47C7-AC66-D25C9B39F725}" type="presParOf" srcId="{EAFECC0C-D584-436E-8805-541700ED45A6}" destId="{DF1C12DB-6F94-437A-8C2A-89467D1EB6F4}" srcOrd="0" destOrd="0" presId="urn:microsoft.com/office/officeart/2005/8/layout/orgChart1"/>
    <dgm:cxn modelId="{13AC526B-A7F0-4C2F-9078-E186F5B7D4E6}" type="presParOf" srcId="{EAFECC0C-D584-436E-8805-541700ED45A6}" destId="{24B7EFB8-8252-4ACD-9214-9EEED7B7C693}" srcOrd="1" destOrd="0" presId="urn:microsoft.com/office/officeart/2005/8/layout/orgChart1"/>
    <dgm:cxn modelId="{CD9696F4-85C8-4FDA-9867-1FF9DF3DA2F9}" type="presParOf" srcId="{4F558025-F924-4896-BE40-F300983C6C91}" destId="{BDC69936-FA96-4DC7-80C5-A25603200B93}" srcOrd="1" destOrd="0" presId="urn:microsoft.com/office/officeart/2005/8/layout/orgChart1"/>
    <dgm:cxn modelId="{5C9290FF-3BF1-4B29-89DD-E79F523A0E64}" type="presParOf" srcId="{4F558025-F924-4896-BE40-F300983C6C91}" destId="{976FCCA9-682A-4A11-AA4B-C8E361E55314}" srcOrd="2" destOrd="0" presId="urn:microsoft.com/office/officeart/2005/8/layout/orgChart1"/>
    <dgm:cxn modelId="{DC829A5D-D21C-4EBD-9A52-67854F4659FE}" type="presParOf" srcId="{9DADEB48-C722-471D-8C15-BBEB6E63BC34}" destId="{F92F79B7-0E86-4365-9ECF-7145B24FFE14}" srcOrd="4" destOrd="0" presId="urn:microsoft.com/office/officeart/2005/8/layout/orgChart1"/>
    <dgm:cxn modelId="{1FDA2801-D928-4921-965B-EE54DBF8835F}" type="presParOf" srcId="{9DADEB48-C722-471D-8C15-BBEB6E63BC34}" destId="{D2CDAB71-8594-4990-ADC9-8EEA06F1821B}" srcOrd="5" destOrd="0" presId="urn:microsoft.com/office/officeart/2005/8/layout/orgChart1"/>
    <dgm:cxn modelId="{B4E98981-2BD2-40C0-B5CD-2529736E960D}" type="presParOf" srcId="{D2CDAB71-8594-4990-ADC9-8EEA06F1821B}" destId="{7AB98C4D-D419-4865-9CD7-0A5621CDA9C6}" srcOrd="0" destOrd="0" presId="urn:microsoft.com/office/officeart/2005/8/layout/orgChart1"/>
    <dgm:cxn modelId="{7AE088FA-880C-4E0F-A0F7-A2C4C0975808}" type="presParOf" srcId="{7AB98C4D-D419-4865-9CD7-0A5621CDA9C6}" destId="{BF6BC7A6-D97C-4788-AA13-58B3214FD31F}" srcOrd="0" destOrd="0" presId="urn:microsoft.com/office/officeart/2005/8/layout/orgChart1"/>
    <dgm:cxn modelId="{8CCC9F32-DE1E-41D5-BA9F-5012DE7A6B9C}" type="presParOf" srcId="{7AB98C4D-D419-4865-9CD7-0A5621CDA9C6}" destId="{0C12F715-33C6-4513-B997-340C59F4CC41}" srcOrd="1" destOrd="0" presId="urn:microsoft.com/office/officeart/2005/8/layout/orgChart1"/>
    <dgm:cxn modelId="{6CC2718A-A7AF-41CF-A954-CBF2A2E6A146}" type="presParOf" srcId="{D2CDAB71-8594-4990-ADC9-8EEA06F1821B}" destId="{346A3399-3BAE-44DC-94E2-E13790301A2F}" srcOrd="1" destOrd="0" presId="urn:microsoft.com/office/officeart/2005/8/layout/orgChart1"/>
    <dgm:cxn modelId="{AF9073A5-8475-4F90-8199-EABCE5DBE72B}" type="presParOf" srcId="{D2CDAB71-8594-4990-ADC9-8EEA06F1821B}" destId="{2BB65259-D234-49B1-B62B-2BF5547752F8}" srcOrd="2" destOrd="0" presId="urn:microsoft.com/office/officeart/2005/8/layout/orgChart1"/>
    <dgm:cxn modelId="{E96E168F-0A05-4DC6-A03E-AC6819F5A0CD}" type="presParOf" srcId="{9DADEB48-C722-471D-8C15-BBEB6E63BC34}" destId="{F976E54C-BBAB-4235-91E8-1E2A0DA77AF4}" srcOrd="6" destOrd="0" presId="urn:microsoft.com/office/officeart/2005/8/layout/orgChart1"/>
    <dgm:cxn modelId="{AE9A09DF-9DAD-4B97-A1A6-1A8539576FE4}" type="presParOf" srcId="{9DADEB48-C722-471D-8C15-BBEB6E63BC34}" destId="{6C6EB324-49E8-44E8-BC32-20854792FCC8}" srcOrd="7" destOrd="0" presId="urn:microsoft.com/office/officeart/2005/8/layout/orgChart1"/>
    <dgm:cxn modelId="{132F5A44-A0B4-4CAB-BA7A-3C56D0919595}" type="presParOf" srcId="{6C6EB324-49E8-44E8-BC32-20854792FCC8}" destId="{DFD49DCA-1D99-48E7-93F6-15BF1D3A5792}" srcOrd="0" destOrd="0" presId="urn:microsoft.com/office/officeart/2005/8/layout/orgChart1"/>
    <dgm:cxn modelId="{1A083B6B-AAB2-4BE8-B6B7-5CEE4496EC14}" type="presParOf" srcId="{DFD49DCA-1D99-48E7-93F6-15BF1D3A5792}" destId="{1A17296C-1629-48EF-A00C-AEC2773C0418}" srcOrd="0" destOrd="0" presId="urn:microsoft.com/office/officeart/2005/8/layout/orgChart1"/>
    <dgm:cxn modelId="{D9755BA1-B1EF-4AB1-AD4D-64FEF3C7DC03}" type="presParOf" srcId="{DFD49DCA-1D99-48E7-93F6-15BF1D3A5792}" destId="{A4A791FC-E491-4F89-B192-66A25F8380BD}" srcOrd="1" destOrd="0" presId="urn:microsoft.com/office/officeart/2005/8/layout/orgChart1"/>
    <dgm:cxn modelId="{17729727-D39A-4D19-8429-4614FB34F67F}" type="presParOf" srcId="{6C6EB324-49E8-44E8-BC32-20854792FCC8}" destId="{E7A9EDE9-6D07-4902-B7E3-B01138D25BA6}" srcOrd="1" destOrd="0" presId="urn:microsoft.com/office/officeart/2005/8/layout/orgChart1"/>
    <dgm:cxn modelId="{63D703BB-4BBB-4309-B870-CE99E507AC37}" type="presParOf" srcId="{6C6EB324-49E8-44E8-BC32-20854792FCC8}" destId="{655BB693-36FD-40E3-B362-C7B46E565699}" srcOrd="2" destOrd="0" presId="urn:microsoft.com/office/officeart/2005/8/layout/orgChart1"/>
    <dgm:cxn modelId="{A83EA420-E1A7-4182-9446-5E3C9D7D8E59}" type="presParOf" srcId="{1DC559D6-4A99-48F0-9F4A-0F8C2CE62A1B}" destId="{E6027368-6E91-461E-9C6D-67CD73A4302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81D15A-ED3B-471C-A1ED-A1CD461D6F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37DFD07-7176-4815-A50D-02748B77E517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Executive Officer </a:t>
          </a:r>
        </a:p>
      </dgm:t>
    </dgm:pt>
    <dgm:pt modelId="{618F139E-AE7B-4D98-AB97-5ACE51B4F21D}" type="parTrans" cxnId="{6D285D54-2DBB-423E-AD0F-5BE59459DAE3}">
      <dgm:prSet/>
      <dgm:spPr/>
      <dgm:t>
        <a:bodyPr/>
        <a:lstStyle/>
        <a:p>
          <a:endParaRPr lang="en-US"/>
        </a:p>
      </dgm:t>
    </dgm:pt>
    <dgm:pt modelId="{B1144E66-7FBF-4824-BBD4-A01F44891F97}" type="sibTrans" cxnId="{6D285D54-2DBB-423E-AD0F-5BE59459DAE3}">
      <dgm:prSet/>
      <dgm:spPr/>
      <dgm:t>
        <a:bodyPr/>
        <a:lstStyle/>
        <a:p>
          <a:endParaRPr lang="en-US"/>
        </a:p>
      </dgm:t>
    </dgm:pt>
    <dgm:pt modelId="{9C1A119C-82EC-4553-B11C-EE19BD492A38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of Staff </a:t>
          </a:r>
        </a:p>
      </dgm:t>
    </dgm:pt>
    <dgm:pt modelId="{111B4C89-AB03-4C87-BD19-7EF5A584D046}" type="parTrans" cxnId="{472DAF9F-F33A-427E-8BD6-0B7DE42F2E80}">
      <dgm:prSet/>
      <dgm:spPr/>
      <dgm:t>
        <a:bodyPr/>
        <a:lstStyle/>
        <a:p>
          <a:endParaRPr lang="en-US"/>
        </a:p>
      </dgm:t>
    </dgm:pt>
    <dgm:pt modelId="{6D6508A1-A1F2-4963-B815-51992C601B0B}" type="sibTrans" cxnId="{472DAF9F-F33A-427E-8BD6-0B7DE42F2E80}">
      <dgm:prSet/>
      <dgm:spPr/>
      <dgm:t>
        <a:bodyPr/>
        <a:lstStyle/>
        <a:p>
          <a:endParaRPr lang="en-US"/>
        </a:p>
      </dgm:t>
    </dgm:pt>
    <dgm:pt modelId="{71911C44-6BC5-42E1-89DA-BA9EB537BBFE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Deputy Chief Executive Officer Academics</a:t>
          </a:r>
        </a:p>
      </dgm:t>
    </dgm:pt>
    <dgm:pt modelId="{3B63A845-1743-4A59-A63F-DD79BFB657C8}" type="parTrans" cxnId="{84A49D62-B2BA-4649-9270-88F4B812F155}">
      <dgm:prSet/>
      <dgm:spPr/>
      <dgm:t>
        <a:bodyPr/>
        <a:lstStyle/>
        <a:p>
          <a:endParaRPr lang="en-US"/>
        </a:p>
      </dgm:t>
    </dgm:pt>
    <dgm:pt modelId="{016B6FD0-72EB-471C-A062-C763DB2604B2}" type="sibTrans" cxnId="{84A49D62-B2BA-4649-9270-88F4B812F155}">
      <dgm:prSet/>
      <dgm:spPr/>
      <dgm:t>
        <a:bodyPr/>
        <a:lstStyle/>
        <a:p>
          <a:endParaRPr lang="en-US"/>
        </a:p>
      </dgm:t>
    </dgm:pt>
    <dgm:pt modelId="{AA27EAC8-9768-4238-A27C-B0E61C5D7CA0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Deputy Chief Executive Officer Assessments </a:t>
          </a:r>
        </a:p>
      </dgm:t>
    </dgm:pt>
    <dgm:pt modelId="{144A9194-8569-4D15-A6B1-7DE474CC3466}" type="parTrans" cxnId="{2EE894CA-1970-4A23-81CA-5DCA74755F1F}">
      <dgm:prSet/>
      <dgm:spPr/>
      <dgm:t>
        <a:bodyPr/>
        <a:lstStyle/>
        <a:p>
          <a:endParaRPr lang="en-US"/>
        </a:p>
      </dgm:t>
    </dgm:pt>
    <dgm:pt modelId="{A72F8334-D753-415D-8A06-CDC8D03F55B1}" type="sibTrans" cxnId="{2EE894CA-1970-4A23-81CA-5DCA74755F1F}">
      <dgm:prSet/>
      <dgm:spPr/>
      <dgm:t>
        <a:bodyPr/>
        <a:lstStyle/>
        <a:p>
          <a:endParaRPr lang="en-US"/>
        </a:p>
      </dgm:t>
    </dgm:pt>
    <dgm:pt modelId="{FA90F009-1E98-4FDD-9E72-A18CFB5F6941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Deputy Chief Executive Officer Curriculum</a:t>
          </a:r>
        </a:p>
      </dgm:t>
    </dgm:pt>
    <dgm:pt modelId="{2EF26189-9BE1-412B-91DF-CDE7D6BB89B7}" type="parTrans" cxnId="{A347D430-EAD9-4A1A-B516-FD84323D9F48}">
      <dgm:prSet/>
      <dgm:spPr/>
      <dgm:t>
        <a:bodyPr/>
        <a:lstStyle/>
        <a:p>
          <a:endParaRPr lang="en-US"/>
        </a:p>
      </dgm:t>
    </dgm:pt>
    <dgm:pt modelId="{739C2F89-AA0D-4AD3-A381-75F01E3712E6}" type="sibTrans" cxnId="{A347D430-EAD9-4A1A-B516-FD84323D9F48}">
      <dgm:prSet/>
      <dgm:spPr/>
      <dgm:t>
        <a:bodyPr/>
        <a:lstStyle/>
        <a:p>
          <a:endParaRPr lang="en-US"/>
        </a:p>
      </dgm:t>
    </dgm:pt>
    <dgm:pt modelId="{CBF8E685-274A-4AD7-8ACB-F1CAFC88B73B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Information Officer </a:t>
          </a:r>
        </a:p>
      </dgm:t>
    </dgm:pt>
    <dgm:pt modelId="{5C64E345-5F53-4F5B-BCAF-685BAEF7A83A}" type="parTrans" cxnId="{12362641-6FBB-4D81-879A-5F0917D3C010}">
      <dgm:prSet/>
      <dgm:spPr/>
      <dgm:t>
        <a:bodyPr/>
        <a:lstStyle/>
        <a:p>
          <a:endParaRPr lang="en-US"/>
        </a:p>
      </dgm:t>
    </dgm:pt>
    <dgm:pt modelId="{BAA860C3-4487-4532-A881-A853CBFE0C8D}" type="sibTrans" cxnId="{12362641-6FBB-4D81-879A-5F0917D3C010}">
      <dgm:prSet/>
      <dgm:spPr/>
      <dgm:t>
        <a:bodyPr/>
        <a:lstStyle/>
        <a:p>
          <a:endParaRPr lang="en-US"/>
        </a:p>
      </dgm:t>
    </dgm:pt>
    <dgm:pt modelId="{B819019C-F203-4A43-BC2E-46BA90F12946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Chief Information Officer </a:t>
          </a:r>
        </a:p>
      </dgm:t>
    </dgm:pt>
    <dgm:pt modelId="{8A3B22C0-9DDE-4F63-ABFB-9BED8B877F29}" type="parTrans" cxnId="{E6D2DB49-9274-4C4E-92C5-2A51FD54F2EE}">
      <dgm:prSet/>
      <dgm:spPr/>
      <dgm:t>
        <a:bodyPr/>
        <a:lstStyle/>
        <a:p>
          <a:endParaRPr lang="en-US"/>
        </a:p>
      </dgm:t>
    </dgm:pt>
    <dgm:pt modelId="{182F06E8-9435-4690-92EC-2429F2955144}" type="sibTrans" cxnId="{E6D2DB49-9274-4C4E-92C5-2A51FD54F2EE}">
      <dgm:prSet/>
      <dgm:spPr/>
      <dgm:t>
        <a:bodyPr/>
        <a:lstStyle/>
        <a:p>
          <a:endParaRPr lang="en-US"/>
        </a:p>
      </dgm:t>
    </dgm:pt>
    <dgm:pt modelId="{C65090C5-491B-4D9C-84B7-4B95BA924FF6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Human Resources Officer</a:t>
          </a:r>
        </a:p>
      </dgm:t>
    </dgm:pt>
    <dgm:pt modelId="{21008C89-88A8-40A8-BECA-F4685EE6212C}" type="parTrans" cxnId="{F2F30190-8BB8-45D5-ABFA-937D12AC0C5E}">
      <dgm:prSet/>
      <dgm:spPr/>
      <dgm:t>
        <a:bodyPr/>
        <a:lstStyle/>
        <a:p>
          <a:endParaRPr lang="en-US"/>
        </a:p>
      </dgm:t>
    </dgm:pt>
    <dgm:pt modelId="{89BF492E-257D-4606-9B5F-367D1858E8F6}" type="sibTrans" cxnId="{F2F30190-8BB8-45D5-ABFA-937D12AC0C5E}">
      <dgm:prSet/>
      <dgm:spPr/>
      <dgm:t>
        <a:bodyPr/>
        <a:lstStyle/>
        <a:p>
          <a:endParaRPr lang="en-US"/>
        </a:p>
      </dgm:t>
    </dgm:pt>
    <dgm:pt modelId="{69BDB0CB-CF64-4B9D-B86E-0EF3AD08FDB3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Chief Human Resources Officer </a:t>
          </a:r>
        </a:p>
      </dgm:t>
    </dgm:pt>
    <dgm:pt modelId="{F24253B4-807D-456E-94DC-E0D665B402CD}" type="parTrans" cxnId="{44A54112-24FE-48C2-A2DC-4A5B78400A90}">
      <dgm:prSet/>
      <dgm:spPr/>
      <dgm:t>
        <a:bodyPr/>
        <a:lstStyle/>
        <a:p>
          <a:endParaRPr lang="en-US"/>
        </a:p>
      </dgm:t>
    </dgm:pt>
    <dgm:pt modelId="{AF885FCD-0387-4A61-8685-D4FB818E720A}" type="sibTrans" cxnId="{44A54112-24FE-48C2-A2DC-4A5B78400A90}">
      <dgm:prSet/>
      <dgm:spPr/>
      <dgm:t>
        <a:bodyPr/>
        <a:lstStyle/>
        <a:p>
          <a:endParaRPr lang="en-US"/>
        </a:p>
      </dgm:t>
    </dgm:pt>
    <dgm:pt modelId="{F74D7CB2-4A49-4EAD-8B40-6720DE79C90F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Financial Officer </a:t>
          </a:r>
        </a:p>
      </dgm:t>
    </dgm:pt>
    <dgm:pt modelId="{89725BED-0798-412B-A2D6-53149617615E}" type="parTrans" cxnId="{B238D73D-444C-4EEE-8ADE-D0A5DFFEC6D3}">
      <dgm:prSet/>
      <dgm:spPr/>
      <dgm:t>
        <a:bodyPr/>
        <a:lstStyle/>
        <a:p>
          <a:endParaRPr lang="en-US"/>
        </a:p>
      </dgm:t>
    </dgm:pt>
    <dgm:pt modelId="{4EBF8A1A-E4A4-40EC-9C46-B2AD5D13B202}" type="sibTrans" cxnId="{B238D73D-444C-4EEE-8ADE-D0A5DFFEC6D3}">
      <dgm:prSet/>
      <dgm:spPr/>
      <dgm:t>
        <a:bodyPr/>
        <a:lstStyle/>
        <a:p>
          <a:endParaRPr lang="en-US"/>
        </a:p>
      </dgm:t>
    </dgm:pt>
    <dgm:pt modelId="{A715EC64-7573-46D4-A1ED-997E0F79C567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Chief Financial Officer </a:t>
          </a:r>
        </a:p>
      </dgm:t>
    </dgm:pt>
    <dgm:pt modelId="{BD0A5E39-6D81-4872-B23A-B1C230BDABAE}" type="parTrans" cxnId="{A23ABA74-2DDB-4D8C-AD77-A9C02E32B6DC}">
      <dgm:prSet/>
      <dgm:spPr/>
      <dgm:t>
        <a:bodyPr/>
        <a:lstStyle/>
        <a:p>
          <a:endParaRPr lang="en-US"/>
        </a:p>
      </dgm:t>
    </dgm:pt>
    <dgm:pt modelId="{541F7DF6-682C-4FAC-8C60-88FDCE8E888B}" type="sibTrans" cxnId="{A23ABA74-2DDB-4D8C-AD77-A9C02E32B6DC}">
      <dgm:prSet/>
      <dgm:spPr/>
      <dgm:t>
        <a:bodyPr/>
        <a:lstStyle/>
        <a:p>
          <a:endParaRPr lang="en-US"/>
        </a:p>
      </dgm:t>
    </dgm:pt>
    <dgm:pt modelId="{35E82259-B9B8-4724-B30C-E0998D944494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General Counsel </a:t>
          </a:r>
        </a:p>
      </dgm:t>
    </dgm:pt>
    <dgm:pt modelId="{163C7572-C7EF-4F4A-983F-D36B298D3BE1}" type="parTrans" cxnId="{246F672A-9B3C-447E-8BF1-306B8D8EBFDD}">
      <dgm:prSet/>
      <dgm:spPr/>
      <dgm:t>
        <a:bodyPr/>
        <a:lstStyle/>
        <a:p>
          <a:endParaRPr lang="en-US"/>
        </a:p>
      </dgm:t>
    </dgm:pt>
    <dgm:pt modelId="{386C256A-83F2-4C45-A17D-5989D2A2B886}" type="sibTrans" cxnId="{246F672A-9B3C-447E-8BF1-306B8D8EBFDD}">
      <dgm:prSet/>
      <dgm:spPr/>
      <dgm:t>
        <a:bodyPr/>
        <a:lstStyle/>
        <a:p>
          <a:endParaRPr lang="en-US"/>
        </a:p>
      </dgm:t>
    </dgm:pt>
    <dgm:pt modelId="{F0946243-F02D-4F29-9FD3-028B9859B142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General Counsel </a:t>
          </a:r>
        </a:p>
      </dgm:t>
    </dgm:pt>
    <dgm:pt modelId="{78DA8469-8342-4253-A19A-8D96151C5CB8}" type="parTrans" cxnId="{F873DD50-1D6E-47E3-995B-B958B019F9A1}">
      <dgm:prSet/>
      <dgm:spPr/>
      <dgm:t>
        <a:bodyPr/>
        <a:lstStyle/>
        <a:p>
          <a:endParaRPr lang="en-US"/>
        </a:p>
      </dgm:t>
    </dgm:pt>
    <dgm:pt modelId="{6E8B2D6C-B21C-412D-87E6-8596CB9037EF}" type="sibTrans" cxnId="{F873DD50-1D6E-47E3-995B-B958B019F9A1}">
      <dgm:prSet/>
      <dgm:spPr/>
      <dgm:t>
        <a:bodyPr/>
        <a:lstStyle/>
        <a:p>
          <a:endParaRPr lang="en-US"/>
        </a:p>
      </dgm:t>
    </dgm:pt>
    <dgm:pt modelId="{EEAB2E05-11D6-4474-9332-A54B65BD51B4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Operations Officer</a:t>
          </a:r>
        </a:p>
      </dgm:t>
    </dgm:pt>
    <dgm:pt modelId="{BDF9AF53-DC43-4C96-B6A5-252405DBDDBE}" type="parTrans" cxnId="{FA9A2673-DA4C-459A-8291-1D67F375FBF2}">
      <dgm:prSet/>
      <dgm:spPr/>
      <dgm:t>
        <a:bodyPr/>
        <a:lstStyle/>
        <a:p>
          <a:endParaRPr lang="en-US"/>
        </a:p>
      </dgm:t>
    </dgm:pt>
    <dgm:pt modelId="{8E82F0CC-95C2-45B8-BB2D-DF03C8E68945}" type="sibTrans" cxnId="{FA9A2673-DA4C-459A-8291-1D67F375FBF2}">
      <dgm:prSet/>
      <dgm:spPr/>
      <dgm:t>
        <a:bodyPr/>
        <a:lstStyle/>
        <a:p>
          <a:endParaRPr lang="en-US"/>
        </a:p>
      </dgm:t>
    </dgm:pt>
    <dgm:pt modelId="{AF04FDFB-36FA-42D7-A45B-7C2ADD519BDC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Operations Officers</a:t>
          </a:r>
        </a:p>
      </dgm:t>
    </dgm:pt>
    <dgm:pt modelId="{7B9E9110-7FFF-426B-BC17-E38762A54129}" type="parTrans" cxnId="{09BE64E3-CB06-4F92-A7E2-B555D967FA7D}">
      <dgm:prSet/>
      <dgm:spPr/>
      <dgm:t>
        <a:bodyPr/>
        <a:lstStyle/>
        <a:p>
          <a:endParaRPr lang="en-US"/>
        </a:p>
      </dgm:t>
    </dgm:pt>
    <dgm:pt modelId="{58EDD739-BF28-4D8E-9680-9788DD3FCF03}" type="sibTrans" cxnId="{09BE64E3-CB06-4F92-A7E2-B555D967FA7D}">
      <dgm:prSet/>
      <dgm:spPr/>
      <dgm:t>
        <a:bodyPr/>
        <a:lstStyle/>
        <a:p>
          <a:endParaRPr lang="en-US"/>
        </a:p>
      </dgm:t>
    </dgm:pt>
    <dgm:pt modelId="{85473FF1-4D3C-400E-860E-5CB7A6B17BA1}" type="pres">
      <dgm:prSet presAssocID="{F181D15A-ED3B-471C-A1ED-A1CD461D6F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DC559D6-4A99-48F0-9F4A-0F8C2CE62A1B}" type="pres">
      <dgm:prSet presAssocID="{537DFD07-7176-4815-A50D-02748B77E517}" presName="hierRoot1" presStyleCnt="0">
        <dgm:presLayoutVars>
          <dgm:hierBranch val="init"/>
        </dgm:presLayoutVars>
      </dgm:prSet>
      <dgm:spPr/>
    </dgm:pt>
    <dgm:pt modelId="{252FB9FD-E3AE-4CBD-B1D4-34FB0E960A27}" type="pres">
      <dgm:prSet presAssocID="{537DFD07-7176-4815-A50D-02748B77E517}" presName="rootComposite1" presStyleCnt="0"/>
      <dgm:spPr/>
    </dgm:pt>
    <dgm:pt modelId="{7BB92DF4-1EA2-4B4A-9840-B9D9117CB4DF}" type="pres">
      <dgm:prSet presAssocID="{537DFD07-7176-4815-A50D-02748B77E517}" presName="rootText1" presStyleLbl="node0" presStyleIdx="0" presStyleCnt="1">
        <dgm:presLayoutVars>
          <dgm:chPref val="3"/>
        </dgm:presLayoutVars>
      </dgm:prSet>
      <dgm:spPr/>
    </dgm:pt>
    <dgm:pt modelId="{CF87B642-CD4F-48BE-9B9A-A7D213485F60}" type="pres">
      <dgm:prSet presAssocID="{537DFD07-7176-4815-A50D-02748B77E517}" presName="rootConnector1" presStyleLbl="node1" presStyleIdx="0" presStyleCnt="0"/>
      <dgm:spPr/>
    </dgm:pt>
    <dgm:pt modelId="{9DADEB48-C722-471D-8C15-BBEB6E63BC34}" type="pres">
      <dgm:prSet presAssocID="{537DFD07-7176-4815-A50D-02748B77E517}" presName="hierChild2" presStyleCnt="0"/>
      <dgm:spPr/>
    </dgm:pt>
    <dgm:pt modelId="{69B3089F-5DB8-4070-81C1-D1DA38CAEFB3}" type="pres">
      <dgm:prSet presAssocID="{111B4C89-AB03-4C87-BD19-7EF5A584D046}" presName="Name37" presStyleLbl="parChTrans1D2" presStyleIdx="0" presStyleCnt="4"/>
      <dgm:spPr/>
    </dgm:pt>
    <dgm:pt modelId="{53F73F5D-435C-45BA-B2C3-2DA42165B930}" type="pres">
      <dgm:prSet presAssocID="{9C1A119C-82EC-4553-B11C-EE19BD492A38}" presName="hierRoot2" presStyleCnt="0">
        <dgm:presLayoutVars>
          <dgm:hierBranch val="init"/>
        </dgm:presLayoutVars>
      </dgm:prSet>
      <dgm:spPr/>
    </dgm:pt>
    <dgm:pt modelId="{0692704D-10D0-4392-99AB-53B309A400CF}" type="pres">
      <dgm:prSet presAssocID="{9C1A119C-82EC-4553-B11C-EE19BD492A38}" presName="rootComposite" presStyleCnt="0"/>
      <dgm:spPr/>
    </dgm:pt>
    <dgm:pt modelId="{EDE50D16-C43D-45AC-AE8C-066AC76B6ACA}" type="pres">
      <dgm:prSet presAssocID="{9C1A119C-82EC-4553-B11C-EE19BD492A38}" presName="rootText" presStyleLbl="node2" presStyleIdx="0" presStyleCnt="4">
        <dgm:presLayoutVars>
          <dgm:chPref val="3"/>
        </dgm:presLayoutVars>
      </dgm:prSet>
      <dgm:spPr/>
    </dgm:pt>
    <dgm:pt modelId="{DDF6E5C1-D502-460C-87FD-841DCD7DD8A3}" type="pres">
      <dgm:prSet presAssocID="{9C1A119C-82EC-4553-B11C-EE19BD492A38}" presName="rootConnector" presStyleLbl="node2" presStyleIdx="0" presStyleCnt="4"/>
      <dgm:spPr/>
    </dgm:pt>
    <dgm:pt modelId="{6C58B9F9-F161-4A04-8176-022F40C49A31}" type="pres">
      <dgm:prSet presAssocID="{9C1A119C-82EC-4553-B11C-EE19BD492A38}" presName="hierChild4" presStyleCnt="0"/>
      <dgm:spPr/>
    </dgm:pt>
    <dgm:pt modelId="{3C836566-613D-4744-A921-A95F8B80EA25}" type="pres">
      <dgm:prSet presAssocID="{BDF9AF53-DC43-4C96-B6A5-252405DBDDBE}" presName="Name37" presStyleLbl="parChTrans1D3" presStyleIdx="0" presStyleCnt="9"/>
      <dgm:spPr/>
    </dgm:pt>
    <dgm:pt modelId="{8D6EAA85-F650-485E-90C8-A26186B4C13C}" type="pres">
      <dgm:prSet presAssocID="{EEAB2E05-11D6-4474-9332-A54B65BD51B4}" presName="hierRoot2" presStyleCnt="0">
        <dgm:presLayoutVars>
          <dgm:hierBranch val="init"/>
        </dgm:presLayoutVars>
      </dgm:prSet>
      <dgm:spPr/>
    </dgm:pt>
    <dgm:pt modelId="{623EBA1C-A51E-4A88-9309-D47B33E2A3E8}" type="pres">
      <dgm:prSet presAssocID="{EEAB2E05-11D6-4474-9332-A54B65BD51B4}" presName="rootComposite" presStyleCnt="0"/>
      <dgm:spPr/>
    </dgm:pt>
    <dgm:pt modelId="{A585BFC7-59FF-4783-8532-6F8F15CA1B99}" type="pres">
      <dgm:prSet presAssocID="{EEAB2E05-11D6-4474-9332-A54B65BD51B4}" presName="rootText" presStyleLbl="node3" presStyleIdx="0" presStyleCnt="9">
        <dgm:presLayoutVars>
          <dgm:chPref val="3"/>
        </dgm:presLayoutVars>
      </dgm:prSet>
      <dgm:spPr/>
    </dgm:pt>
    <dgm:pt modelId="{3295E9DC-4BD3-4412-9C12-FB0213B76754}" type="pres">
      <dgm:prSet presAssocID="{EEAB2E05-11D6-4474-9332-A54B65BD51B4}" presName="rootConnector" presStyleLbl="node3" presStyleIdx="0" presStyleCnt="9"/>
      <dgm:spPr/>
    </dgm:pt>
    <dgm:pt modelId="{2F6355BF-4FEB-4962-B6E6-9F7441201E33}" type="pres">
      <dgm:prSet presAssocID="{EEAB2E05-11D6-4474-9332-A54B65BD51B4}" presName="hierChild4" presStyleCnt="0"/>
      <dgm:spPr/>
    </dgm:pt>
    <dgm:pt modelId="{93B3EC03-306B-4C4F-A466-8517034FE21E}" type="pres">
      <dgm:prSet presAssocID="{7B9E9110-7FFF-426B-BC17-E38762A54129}" presName="Name37" presStyleLbl="parChTrans1D4" presStyleIdx="0" presStyleCnt="1"/>
      <dgm:spPr/>
    </dgm:pt>
    <dgm:pt modelId="{6FD5C8C4-390B-4629-ADA5-33A6121862F2}" type="pres">
      <dgm:prSet presAssocID="{AF04FDFB-36FA-42D7-A45B-7C2ADD519BDC}" presName="hierRoot2" presStyleCnt="0">
        <dgm:presLayoutVars>
          <dgm:hierBranch val="init"/>
        </dgm:presLayoutVars>
      </dgm:prSet>
      <dgm:spPr/>
    </dgm:pt>
    <dgm:pt modelId="{6634E6DA-0541-46C4-8616-A67D89D2C4CF}" type="pres">
      <dgm:prSet presAssocID="{AF04FDFB-36FA-42D7-A45B-7C2ADD519BDC}" presName="rootComposite" presStyleCnt="0"/>
      <dgm:spPr/>
    </dgm:pt>
    <dgm:pt modelId="{B1156603-BDD8-47ED-B82C-0EFBE6D51B53}" type="pres">
      <dgm:prSet presAssocID="{AF04FDFB-36FA-42D7-A45B-7C2ADD519BDC}" presName="rootText" presStyleLbl="node4" presStyleIdx="0" presStyleCnt="1">
        <dgm:presLayoutVars>
          <dgm:chPref val="3"/>
        </dgm:presLayoutVars>
      </dgm:prSet>
      <dgm:spPr/>
    </dgm:pt>
    <dgm:pt modelId="{69B02E8C-CA18-4B32-BF34-4886BBB7C1D0}" type="pres">
      <dgm:prSet presAssocID="{AF04FDFB-36FA-42D7-A45B-7C2ADD519BDC}" presName="rootConnector" presStyleLbl="node4" presStyleIdx="0" presStyleCnt="1"/>
      <dgm:spPr/>
    </dgm:pt>
    <dgm:pt modelId="{DDDD80BE-5A89-406A-8CB3-5F5A73C5E503}" type="pres">
      <dgm:prSet presAssocID="{AF04FDFB-36FA-42D7-A45B-7C2ADD519BDC}" presName="hierChild4" presStyleCnt="0"/>
      <dgm:spPr/>
    </dgm:pt>
    <dgm:pt modelId="{B8A9B040-128F-412A-B43B-AF79032EF9AC}" type="pres">
      <dgm:prSet presAssocID="{AF04FDFB-36FA-42D7-A45B-7C2ADD519BDC}" presName="hierChild5" presStyleCnt="0"/>
      <dgm:spPr/>
    </dgm:pt>
    <dgm:pt modelId="{F491E62E-51F9-485B-9F4D-8F309F63137E}" type="pres">
      <dgm:prSet presAssocID="{EEAB2E05-11D6-4474-9332-A54B65BD51B4}" presName="hierChild5" presStyleCnt="0"/>
      <dgm:spPr/>
    </dgm:pt>
    <dgm:pt modelId="{97419462-BA2D-4B89-B7A6-BC4F56B3F7BA}" type="pres">
      <dgm:prSet presAssocID="{5C64E345-5F53-4F5B-BCAF-685BAEF7A83A}" presName="Name37" presStyleLbl="parChTrans1D3" presStyleIdx="1" presStyleCnt="9"/>
      <dgm:spPr/>
    </dgm:pt>
    <dgm:pt modelId="{53781895-7846-48FE-AE69-F94DDE3222DB}" type="pres">
      <dgm:prSet presAssocID="{CBF8E685-274A-4AD7-8ACB-F1CAFC88B73B}" presName="hierRoot2" presStyleCnt="0">
        <dgm:presLayoutVars>
          <dgm:hierBranch val="init"/>
        </dgm:presLayoutVars>
      </dgm:prSet>
      <dgm:spPr/>
    </dgm:pt>
    <dgm:pt modelId="{EF9B31A0-C711-4660-95D8-9A5E2BBA7549}" type="pres">
      <dgm:prSet presAssocID="{CBF8E685-274A-4AD7-8ACB-F1CAFC88B73B}" presName="rootComposite" presStyleCnt="0"/>
      <dgm:spPr/>
    </dgm:pt>
    <dgm:pt modelId="{CBDB6760-730F-4F6C-8CF0-C89C905FF128}" type="pres">
      <dgm:prSet presAssocID="{CBF8E685-274A-4AD7-8ACB-F1CAFC88B73B}" presName="rootText" presStyleLbl="node3" presStyleIdx="1" presStyleCnt="9">
        <dgm:presLayoutVars>
          <dgm:chPref val="3"/>
        </dgm:presLayoutVars>
      </dgm:prSet>
      <dgm:spPr/>
    </dgm:pt>
    <dgm:pt modelId="{90587924-5E6D-4443-BC8F-8BD1B83502EA}" type="pres">
      <dgm:prSet presAssocID="{CBF8E685-274A-4AD7-8ACB-F1CAFC88B73B}" presName="rootConnector" presStyleLbl="node3" presStyleIdx="1" presStyleCnt="9"/>
      <dgm:spPr/>
    </dgm:pt>
    <dgm:pt modelId="{948E10A3-7795-405B-8DBB-820C2A46CE05}" type="pres">
      <dgm:prSet presAssocID="{CBF8E685-274A-4AD7-8ACB-F1CAFC88B73B}" presName="hierChild4" presStyleCnt="0"/>
      <dgm:spPr/>
    </dgm:pt>
    <dgm:pt modelId="{2FEF94CC-ADB6-4298-91BA-86E33387163F}" type="pres">
      <dgm:prSet presAssocID="{CBF8E685-274A-4AD7-8ACB-F1CAFC88B73B}" presName="hierChild5" presStyleCnt="0"/>
      <dgm:spPr/>
    </dgm:pt>
    <dgm:pt modelId="{C7AA5651-6732-4E7A-A4F8-BD29B212BB46}" type="pres">
      <dgm:prSet presAssocID="{8A3B22C0-9DDE-4F63-ABFB-9BED8B877F29}" presName="Name37" presStyleLbl="parChTrans1D3" presStyleIdx="2" presStyleCnt="9"/>
      <dgm:spPr/>
    </dgm:pt>
    <dgm:pt modelId="{B4FFF176-4C8B-4439-8353-D19DCFDE34F0}" type="pres">
      <dgm:prSet presAssocID="{B819019C-F203-4A43-BC2E-46BA90F12946}" presName="hierRoot2" presStyleCnt="0">
        <dgm:presLayoutVars>
          <dgm:hierBranch val="init"/>
        </dgm:presLayoutVars>
      </dgm:prSet>
      <dgm:spPr/>
    </dgm:pt>
    <dgm:pt modelId="{11DB4C5B-5B12-42B4-9F8E-6BCA9961CDA5}" type="pres">
      <dgm:prSet presAssocID="{B819019C-F203-4A43-BC2E-46BA90F12946}" presName="rootComposite" presStyleCnt="0"/>
      <dgm:spPr/>
    </dgm:pt>
    <dgm:pt modelId="{FA218847-D73B-44FF-AEF3-35425D234102}" type="pres">
      <dgm:prSet presAssocID="{B819019C-F203-4A43-BC2E-46BA90F12946}" presName="rootText" presStyleLbl="node3" presStyleIdx="2" presStyleCnt="9">
        <dgm:presLayoutVars>
          <dgm:chPref val="3"/>
        </dgm:presLayoutVars>
      </dgm:prSet>
      <dgm:spPr/>
    </dgm:pt>
    <dgm:pt modelId="{537F8B50-C124-443E-807F-9024C0A61CAC}" type="pres">
      <dgm:prSet presAssocID="{B819019C-F203-4A43-BC2E-46BA90F12946}" presName="rootConnector" presStyleLbl="node3" presStyleIdx="2" presStyleCnt="9"/>
      <dgm:spPr/>
    </dgm:pt>
    <dgm:pt modelId="{16F43B52-5AA8-4976-A1D3-EBB7AD8FD996}" type="pres">
      <dgm:prSet presAssocID="{B819019C-F203-4A43-BC2E-46BA90F12946}" presName="hierChild4" presStyleCnt="0"/>
      <dgm:spPr/>
    </dgm:pt>
    <dgm:pt modelId="{A56E2D7C-C30E-460F-82CB-6B272C16C38A}" type="pres">
      <dgm:prSet presAssocID="{B819019C-F203-4A43-BC2E-46BA90F12946}" presName="hierChild5" presStyleCnt="0"/>
      <dgm:spPr/>
    </dgm:pt>
    <dgm:pt modelId="{A68D830F-64BD-4D25-A982-51F789184A32}" type="pres">
      <dgm:prSet presAssocID="{21008C89-88A8-40A8-BECA-F4685EE6212C}" presName="Name37" presStyleLbl="parChTrans1D3" presStyleIdx="3" presStyleCnt="9"/>
      <dgm:spPr/>
    </dgm:pt>
    <dgm:pt modelId="{25F0A1AA-767D-4FB5-A145-CBD4F4E1B6B2}" type="pres">
      <dgm:prSet presAssocID="{C65090C5-491B-4D9C-84B7-4B95BA924FF6}" presName="hierRoot2" presStyleCnt="0">
        <dgm:presLayoutVars>
          <dgm:hierBranch val="init"/>
        </dgm:presLayoutVars>
      </dgm:prSet>
      <dgm:spPr/>
    </dgm:pt>
    <dgm:pt modelId="{195C1675-FC24-47B6-ABAE-457D3E681C95}" type="pres">
      <dgm:prSet presAssocID="{C65090C5-491B-4D9C-84B7-4B95BA924FF6}" presName="rootComposite" presStyleCnt="0"/>
      <dgm:spPr/>
    </dgm:pt>
    <dgm:pt modelId="{6290BF50-D4F6-497F-B067-B80C7FE90A5D}" type="pres">
      <dgm:prSet presAssocID="{C65090C5-491B-4D9C-84B7-4B95BA924FF6}" presName="rootText" presStyleLbl="node3" presStyleIdx="3" presStyleCnt="9">
        <dgm:presLayoutVars>
          <dgm:chPref val="3"/>
        </dgm:presLayoutVars>
      </dgm:prSet>
      <dgm:spPr/>
    </dgm:pt>
    <dgm:pt modelId="{00ED1642-8537-455F-A3B5-ABCE49563898}" type="pres">
      <dgm:prSet presAssocID="{C65090C5-491B-4D9C-84B7-4B95BA924FF6}" presName="rootConnector" presStyleLbl="node3" presStyleIdx="3" presStyleCnt="9"/>
      <dgm:spPr/>
    </dgm:pt>
    <dgm:pt modelId="{D6D82B36-63E0-4CED-9CEE-B5174811E0E0}" type="pres">
      <dgm:prSet presAssocID="{C65090C5-491B-4D9C-84B7-4B95BA924FF6}" presName="hierChild4" presStyleCnt="0"/>
      <dgm:spPr/>
    </dgm:pt>
    <dgm:pt modelId="{3E08BA7C-5442-4868-B132-C0B1943CAD98}" type="pres">
      <dgm:prSet presAssocID="{C65090C5-491B-4D9C-84B7-4B95BA924FF6}" presName="hierChild5" presStyleCnt="0"/>
      <dgm:spPr/>
    </dgm:pt>
    <dgm:pt modelId="{29FAE7CD-9DBB-4DD1-907C-A898BCC5B128}" type="pres">
      <dgm:prSet presAssocID="{F24253B4-807D-456E-94DC-E0D665B402CD}" presName="Name37" presStyleLbl="parChTrans1D3" presStyleIdx="4" presStyleCnt="9"/>
      <dgm:spPr/>
    </dgm:pt>
    <dgm:pt modelId="{E11BB868-A816-4F2F-B28E-489CB0AADDCE}" type="pres">
      <dgm:prSet presAssocID="{69BDB0CB-CF64-4B9D-B86E-0EF3AD08FDB3}" presName="hierRoot2" presStyleCnt="0">
        <dgm:presLayoutVars>
          <dgm:hierBranch val="init"/>
        </dgm:presLayoutVars>
      </dgm:prSet>
      <dgm:spPr/>
    </dgm:pt>
    <dgm:pt modelId="{62C1B049-D23D-4D28-A15E-2D1FE647C26A}" type="pres">
      <dgm:prSet presAssocID="{69BDB0CB-CF64-4B9D-B86E-0EF3AD08FDB3}" presName="rootComposite" presStyleCnt="0"/>
      <dgm:spPr/>
    </dgm:pt>
    <dgm:pt modelId="{CCFE15E5-F665-40C0-B744-53FE3431D62E}" type="pres">
      <dgm:prSet presAssocID="{69BDB0CB-CF64-4B9D-B86E-0EF3AD08FDB3}" presName="rootText" presStyleLbl="node3" presStyleIdx="4" presStyleCnt="9">
        <dgm:presLayoutVars>
          <dgm:chPref val="3"/>
        </dgm:presLayoutVars>
      </dgm:prSet>
      <dgm:spPr/>
    </dgm:pt>
    <dgm:pt modelId="{D9515E35-796B-47BD-83C6-187B1C025680}" type="pres">
      <dgm:prSet presAssocID="{69BDB0CB-CF64-4B9D-B86E-0EF3AD08FDB3}" presName="rootConnector" presStyleLbl="node3" presStyleIdx="4" presStyleCnt="9"/>
      <dgm:spPr/>
    </dgm:pt>
    <dgm:pt modelId="{C9107658-283D-4C9E-BCE8-E4FBEE007B4C}" type="pres">
      <dgm:prSet presAssocID="{69BDB0CB-CF64-4B9D-B86E-0EF3AD08FDB3}" presName="hierChild4" presStyleCnt="0"/>
      <dgm:spPr/>
    </dgm:pt>
    <dgm:pt modelId="{D19E0009-FCFC-4240-906B-7D5A5E67ECDD}" type="pres">
      <dgm:prSet presAssocID="{69BDB0CB-CF64-4B9D-B86E-0EF3AD08FDB3}" presName="hierChild5" presStyleCnt="0"/>
      <dgm:spPr/>
    </dgm:pt>
    <dgm:pt modelId="{69A683D8-3022-4895-9046-8AD1D3193498}" type="pres">
      <dgm:prSet presAssocID="{89725BED-0798-412B-A2D6-53149617615E}" presName="Name37" presStyleLbl="parChTrans1D3" presStyleIdx="5" presStyleCnt="9"/>
      <dgm:spPr/>
    </dgm:pt>
    <dgm:pt modelId="{3317B8EC-774A-493B-A04B-81E1CB30FFF7}" type="pres">
      <dgm:prSet presAssocID="{F74D7CB2-4A49-4EAD-8B40-6720DE79C90F}" presName="hierRoot2" presStyleCnt="0">
        <dgm:presLayoutVars>
          <dgm:hierBranch val="init"/>
        </dgm:presLayoutVars>
      </dgm:prSet>
      <dgm:spPr/>
    </dgm:pt>
    <dgm:pt modelId="{322E672D-E387-4932-A6A7-74CD48DE043F}" type="pres">
      <dgm:prSet presAssocID="{F74D7CB2-4A49-4EAD-8B40-6720DE79C90F}" presName="rootComposite" presStyleCnt="0"/>
      <dgm:spPr/>
    </dgm:pt>
    <dgm:pt modelId="{7DB5D620-9BD8-475A-9075-6C536231EC18}" type="pres">
      <dgm:prSet presAssocID="{F74D7CB2-4A49-4EAD-8B40-6720DE79C90F}" presName="rootText" presStyleLbl="node3" presStyleIdx="5" presStyleCnt="9">
        <dgm:presLayoutVars>
          <dgm:chPref val="3"/>
        </dgm:presLayoutVars>
      </dgm:prSet>
      <dgm:spPr/>
    </dgm:pt>
    <dgm:pt modelId="{BB16E5D7-38E4-4E07-AB30-1E9A9D414C6F}" type="pres">
      <dgm:prSet presAssocID="{F74D7CB2-4A49-4EAD-8B40-6720DE79C90F}" presName="rootConnector" presStyleLbl="node3" presStyleIdx="5" presStyleCnt="9"/>
      <dgm:spPr/>
    </dgm:pt>
    <dgm:pt modelId="{C3715464-6AB9-4639-86B4-C393151CFA17}" type="pres">
      <dgm:prSet presAssocID="{F74D7CB2-4A49-4EAD-8B40-6720DE79C90F}" presName="hierChild4" presStyleCnt="0"/>
      <dgm:spPr/>
    </dgm:pt>
    <dgm:pt modelId="{CC229D61-AC59-4A03-AD63-0989CB0B2065}" type="pres">
      <dgm:prSet presAssocID="{F74D7CB2-4A49-4EAD-8B40-6720DE79C90F}" presName="hierChild5" presStyleCnt="0"/>
      <dgm:spPr/>
    </dgm:pt>
    <dgm:pt modelId="{1D1C7ED2-6C0B-4299-8526-4281F3BBBCD2}" type="pres">
      <dgm:prSet presAssocID="{BD0A5E39-6D81-4872-B23A-B1C230BDABAE}" presName="Name37" presStyleLbl="parChTrans1D3" presStyleIdx="6" presStyleCnt="9"/>
      <dgm:spPr/>
    </dgm:pt>
    <dgm:pt modelId="{40D63BBB-8910-49E2-9EF3-DDB502B99262}" type="pres">
      <dgm:prSet presAssocID="{A715EC64-7573-46D4-A1ED-997E0F79C567}" presName="hierRoot2" presStyleCnt="0">
        <dgm:presLayoutVars>
          <dgm:hierBranch val="init"/>
        </dgm:presLayoutVars>
      </dgm:prSet>
      <dgm:spPr/>
    </dgm:pt>
    <dgm:pt modelId="{63BB74C4-B983-41D0-A80B-81AA34785ED5}" type="pres">
      <dgm:prSet presAssocID="{A715EC64-7573-46D4-A1ED-997E0F79C567}" presName="rootComposite" presStyleCnt="0"/>
      <dgm:spPr/>
    </dgm:pt>
    <dgm:pt modelId="{F6BBA0C1-3F20-42F9-9C2E-4F259A3FDD13}" type="pres">
      <dgm:prSet presAssocID="{A715EC64-7573-46D4-A1ED-997E0F79C567}" presName="rootText" presStyleLbl="node3" presStyleIdx="6" presStyleCnt="9">
        <dgm:presLayoutVars>
          <dgm:chPref val="3"/>
        </dgm:presLayoutVars>
      </dgm:prSet>
      <dgm:spPr/>
    </dgm:pt>
    <dgm:pt modelId="{00B05C65-5321-47D2-A659-2D7E4BA6B4EC}" type="pres">
      <dgm:prSet presAssocID="{A715EC64-7573-46D4-A1ED-997E0F79C567}" presName="rootConnector" presStyleLbl="node3" presStyleIdx="6" presStyleCnt="9"/>
      <dgm:spPr/>
    </dgm:pt>
    <dgm:pt modelId="{E0AA63E6-4C6C-47AA-AD45-4F74EE64B88A}" type="pres">
      <dgm:prSet presAssocID="{A715EC64-7573-46D4-A1ED-997E0F79C567}" presName="hierChild4" presStyleCnt="0"/>
      <dgm:spPr/>
    </dgm:pt>
    <dgm:pt modelId="{F8598AC8-00C4-4A17-ABBD-F2022F75B028}" type="pres">
      <dgm:prSet presAssocID="{A715EC64-7573-46D4-A1ED-997E0F79C567}" presName="hierChild5" presStyleCnt="0"/>
      <dgm:spPr/>
    </dgm:pt>
    <dgm:pt modelId="{7AD800B4-5EF5-49A4-89B6-8B50F0D5577E}" type="pres">
      <dgm:prSet presAssocID="{163C7572-C7EF-4F4A-983F-D36B298D3BE1}" presName="Name37" presStyleLbl="parChTrans1D3" presStyleIdx="7" presStyleCnt="9"/>
      <dgm:spPr/>
    </dgm:pt>
    <dgm:pt modelId="{EE2E2E7A-F574-4286-BBCC-88F56E147516}" type="pres">
      <dgm:prSet presAssocID="{35E82259-B9B8-4724-B30C-E0998D944494}" presName="hierRoot2" presStyleCnt="0">
        <dgm:presLayoutVars>
          <dgm:hierBranch val="init"/>
        </dgm:presLayoutVars>
      </dgm:prSet>
      <dgm:spPr/>
    </dgm:pt>
    <dgm:pt modelId="{C96DD88B-7B73-4A48-9927-66FC290A9E72}" type="pres">
      <dgm:prSet presAssocID="{35E82259-B9B8-4724-B30C-E0998D944494}" presName="rootComposite" presStyleCnt="0"/>
      <dgm:spPr/>
    </dgm:pt>
    <dgm:pt modelId="{F24274C3-C190-4685-8831-3EB395C678C0}" type="pres">
      <dgm:prSet presAssocID="{35E82259-B9B8-4724-B30C-E0998D944494}" presName="rootText" presStyleLbl="node3" presStyleIdx="7" presStyleCnt="9">
        <dgm:presLayoutVars>
          <dgm:chPref val="3"/>
        </dgm:presLayoutVars>
      </dgm:prSet>
      <dgm:spPr/>
    </dgm:pt>
    <dgm:pt modelId="{20B135BD-74D5-4B21-9BBF-C5FC3A1C187E}" type="pres">
      <dgm:prSet presAssocID="{35E82259-B9B8-4724-B30C-E0998D944494}" presName="rootConnector" presStyleLbl="node3" presStyleIdx="7" presStyleCnt="9"/>
      <dgm:spPr/>
    </dgm:pt>
    <dgm:pt modelId="{007B8E5F-2746-45AB-A938-7C7C750F5D6B}" type="pres">
      <dgm:prSet presAssocID="{35E82259-B9B8-4724-B30C-E0998D944494}" presName="hierChild4" presStyleCnt="0"/>
      <dgm:spPr/>
    </dgm:pt>
    <dgm:pt modelId="{69459895-158B-4879-9331-221C8E8DE02F}" type="pres">
      <dgm:prSet presAssocID="{35E82259-B9B8-4724-B30C-E0998D944494}" presName="hierChild5" presStyleCnt="0"/>
      <dgm:spPr/>
    </dgm:pt>
    <dgm:pt modelId="{878FDAF8-457E-4BC5-90FE-60BEC650E0CA}" type="pres">
      <dgm:prSet presAssocID="{78DA8469-8342-4253-A19A-8D96151C5CB8}" presName="Name37" presStyleLbl="parChTrans1D3" presStyleIdx="8" presStyleCnt="9"/>
      <dgm:spPr/>
    </dgm:pt>
    <dgm:pt modelId="{86DE737F-34A6-4123-A82B-FE96A8E2F7F8}" type="pres">
      <dgm:prSet presAssocID="{F0946243-F02D-4F29-9FD3-028B9859B142}" presName="hierRoot2" presStyleCnt="0">
        <dgm:presLayoutVars>
          <dgm:hierBranch val="init"/>
        </dgm:presLayoutVars>
      </dgm:prSet>
      <dgm:spPr/>
    </dgm:pt>
    <dgm:pt modelId="{4D14B659-84F4-4277-ADED-67D9654059AB}" type="pres">
      <dgm:prSet presAssocID="{F0946243-F02D-4F29-9FD3-028B9859B142}" presName="rootComposite" presStyleCnt="0"/>
      <dgm:spPr/>
    </dgm:pt>
    <dgm:pt modelId="{F9DDCA0A-F672-42AF-948B-8E560AC7CB19}" type="pres">
      <dgm:prSet presAssocID="{F0946243-F02D-4F29-9FD3-028B9859B142}" presName="rootText" presStyleLbl="node3" presStyleIdx="8" presStyleCnt="9">
        <dgm:presLayoutVars>
          <dgm:chPref val="3"/>
        </dgm:presLayoutVars>
      </dgm:prSet>
      <dgm:spPr/>
    </dgm:pt>
    <dgm:pt modelId="{343258FC-B725-4D73-BB4D-56336705E219}" type="pres">
      <dgm:prSet presAssocID="{F0946243-F02D-4F29-9FD3-028B9859B142}" presName="rootConnector" presStyleLbl="node3" presStyleIdx="8" presStyleCnt="9"/>
      <dgm:spPr/>
    </dgm:pt>
    <dgm:pt modelId="{DC3C5900-AD6F-4D9A-8647-29A0AA020CED}" type="pres">
      <dgm:prSet presAssocID="{F0946243-F02D-4F29-9FD3-028B9859B142}" presName="hierChild4" presStyleCnt="0"/>
      <dgm:spPr/>
    </dgm:pt>
    <dgm:pt modelId="{A7001C92-F925-48E7-B508-FA1DEAD5683B}" type="pres">
      <dgm:prSet presAssocID="{F0946243-F02D-4F29-9FD3-028B9859B142}" presName="hierChild5" presStyleCnt="0"/>
      <dgm:spPr/>
    </dgm:pt>
    <dgm:pt modelId="{934E2C3D-EF4E-4A69-AEE8-56C82599D317}" type="pres">
      <dgm:prSet presAssocID="{9C1A119C-82EC-4553-B11C-EE19BD492A38}" presName="hierChild5" presStyleCnt="0"/>
      <dgm:spPr/>
    </dgm:pt>
    <dgm:pt modelId="{82315BA0-05A8-4EC0-A732-ECBDD9B8DD9B}" type="pres">
      <dgm:prSet presAssocID="{3B63A845-1743-4A59-A63F-DD79BFB657C8}" presName="Name37" presStyleLbl="parChTrans1D2" presStyleIdx="1" presStyleCnt="4"/>
      <dgm:spPr/>
    </dgm:pt>
    <dgm:pt modelId="{4F558025-F924-4896-BE40-F300983C6C91}" type="pres">
      <dgm:prSet presAssocID="{71911C44-6BC5-42E1-89DA-BA9EB537BBFE}" presName="hierRoot2" presStyleCnt="0">
        <dgm:presLayoutVars>
          <dgm:hierBranch val="init"/>
        </dgm:presLayoutVars>
      </dgm:prSet>
      <dgm:spPr/>
    </dgm:pt>
    <dgm:pt modelId="{EAFECC0C-D584-436E-8805-541700ED45A6}" type="pres">
      <dgm:prSet presAssocID="{71911C44-6BC5-42E1-89DA-BA9EB537BBFE}" presName="rootComposite" presStyleCnt="0"/>
      <dgm:spPr/>
    </dgm:pt>
    <dgm:pt modelId="{DF1C12DB-6F94-437A-8C2A-89467D1EB6F4}" type="pres">
      <dgm:prSet presAssocID="{71911C44-6BC5-42E1-89DA-BA9EB537BBFE}" presName="rootText" presStyleLbl="node2" presStyleIdx="1" presStyleCnt="4">
        <dgm:presLayoutVars>
          <dgm:chPref val="3"/>
        </dgm:presLayoutVars>
      </dgm:prSet>
      <dgm:spPr/>
    </dgm:pt>
    <dgm:pt modelId="{24B7EFB8-8252-4ACD-9214-9EEED7B7C693}" type="pres">
      <dgm:prSet presAssocID="{71911C44-6BC5-42E1-89DA-BA9EB537BBFE}" presName="rootConnector" presStyleLbl="node2" presStyleIdx="1" presStyleCnt="4"/>
      <dgm:spPr/>
    </dgm:pt>
    <dgm:pt modelId="{BDC69936-FA96-4DC7-80C5-A25603200B93}" type="pres">
      <dgm:prSet presAssocID="{71911C44-6BC5-42E1-89DA-BA9EB537BBFE}" presName="hierChild4" presStyleCnt="0"/>
      <dgm:spPr/>
    </dgm:pt>
    <dgm:pt modelId="{976FCCA9-682A-4A11-AA4B-C8E361E55314}" type="pres">
      <dgm:prSet presAssocID="{71911C44-6BC5-42E1-89DA-BA9EB537BBFE}" presName="hierChild5" presStyleCnt="0"/>
      <dgm:spPr/>
    </dgm:pt>
    <dgm:pt modelId="{F92F79B7-0E86-4365-9ECF-7145B24FFE14}" type="pres">
      <dgm:prSet presAssocID="{144A9194-8569-4D15-A6B1-7DE474CC3466}" presName="Name37" presStyleLbl="parChTrans1D2" presStyleIdx="2" presStyleCnt="4"/>
      <dgm:spPr/>
    </dgm:pt>
    <dgm:pt modelId="{D2CDAB71-8594-4990-ADC9-8EEA06F1821B}" type="pres">
      <dgm:prSet presAssocID="{AA27EAC8-9768-4238-A27C-B0E61C5D7CA0}" presName="hierRoot2" presStyleCnt="0">
        <dgm:presLayoutVars>
          <dgm:hierBranch val="init"/>
        </dgm:presLayoutVars>
      </dgm:prSet>
      <dgm:spPr/>
    </dgm:pt>
    <dgm:pt modelId="{7AB98C4D-D419-4865-9CD7-0A5621CDA9C6}" type="pres">
      <dgm:prSet presAssocID="{AA27EAC8-9768-4238-A27C-B0E61C5D7CA0}" presName="rootComposite" presStyleCnt="0"/>
      <dgm:spPr/>
    </dgm:pt>
    <dgm:pt modelId="{BF6BC7A6-D97C-4788-AA13-58B3214FD31F}" type="pres">
      <dgm:prSet presAssocID="{AA27EAC8-9768-4238-A27C-B0E61C5D7CA0}" presName="rootText" presStyleLbl="node2" presStyleIdx="2" presStyleCnt="4">
        <dgm:presLayoutVars>
          <dgm:chPref val="3"/>
        </dgm:presLayoutVars>
      </dgm:prSet>
      <dgm:spPr/>
    </dgm:pt>
    <dgm:pt modelId="{0C12F715-33C6-4513-B997-340C59F4CC41}" type="pres">
      <dgm:prSet presAssocID="{AA27EAC8-9768-4238-A27C-B0E61C5D7CA0}" presName="rootConnector" presStyleLbl="node2" presStyleIdx="2" presStyleCnt="4"/>
      <dgm:spPr/>
    </dgm:pt>
    <dgm:pt modelId="{346A3399-3BAE-44DC-94E2-E13790301A2F}" type="pres">
      <dgm:prSet presAssocID="{AA27EAC8-9768-4238-A27C-B0E61C5D7CA0}" presName="hierChild4" presStyleCnt="0"/>
      <dgm:spPr/>
    </dgm:pt>
    <dgm:pt modelId="{2BB65259-D234-49B1-B62B-2BF5547752F8}" type="pres">
      <dgm:prSet presAssocID="{AA27EAC8-9768-4238-A27C-B0E61C5D7CA0}" presName="hierChild5" presStyleCnt="0"/>
      <dgm:spPr/>
    </dgm:pt>
    <dgm:pt modelId="{F976E54C-BBAB-4235-91E8-1E2A0DA77AF4}" type="pres">
      <dgm:prSet presAssocID="{2EF26189-9BE1-412B-91DF-CDE7D6BB89B7}" presName="Name37" presStyleLbl="parChTrans1D2" presStyleIdx="3" presStyleCnt="4"/>
      <dgm:spPr/>
    </dgm:pt>
    <dgm:pt modelId="{6C6EB324-49E8-44E8-BC32-20854792FCC8}" type="pres">
      <dgm:prSet presAssocID="{FA90F009-1E98-4FDD-9E72-A18CFB5F6941}" presName="hierRoot2" presStyleCnt="0">
        <dgm:presLayoutVars>
          <dgm:hierBranch val="init"/>
        </dgm:presLayoutVars>
      </dgm:prSet>
      <dgm:spPr/>
    </dgm:pt>
    <dgm:pt modelId="{DFD49DCA-1D99-48E7-93F6-15BF1D3A5792}" type="pres">
      <dgm:prSet presAssocID="{FA90F009-1E98-4FDD-9E72-A18CFB5F6941}" presName="rootComposite" presStyleCnt="0"/>
      <dgm:spPr/>
    </dgm:pt>
    <dgm:pt modelId="{1A17296C-1629-48EF-A00C-AEC2773C0418}" type="pres">
      <dgm:prSet presAssocID="{FA90F009-1E98-4FDD-9E72-A18CFB5F6941}" presName="rootText" presStyleLbl="node2" presStyleIdx="3" presStyleCnt="4">
        <dgm:presLayoutVars>
          <dgm:chPref val="3"/>
        </dgm:presLayoutVars>
      </dgm:prSet>
      <dgm:spPr/>
    </dgm:pt>
    <dgm:pt modelId="{A4A791FC-E491-4F89-B192-66A25F8380BD}" type="pres">
      <dgm:prSet presAssocID="{FA90F009-1E98-4FDD-9E72-A18CFB5F6941}" presName="rootConnector" presStyleLbl="node2" presStyleIdx="3" presStyleCnt="4"/>
      <dgm:spPr/>
    </dgm:pt>
    <dgm:pt modelId="{E7A9EDE9-6D07-4902-B7E3-B01138D25BA6}" type="pres">
      <dgm:prSet presAssocID="{FA90F009-1E98-4FDD-9E72-A18CFB5F6941}" presName="hierChild4" presStyleCnt="0"/>
      <dgm:spPr/>
    </dgm:pt>
    <dgm:pt modelId="{655BB693-36FD-40E3-B362-C7B46E565699}" type="pres">
      <dgm:prSet presAssocID="{FA90F009-1E98-4FDD-9E72-A18CFB5F6941}" presName="hierChild5" presStyleCnt="0"/>
      <dgm:spPr/>
    </dgm:pt>
    <dgm:pt modelId="{E6027368-6E91-461E-9C6D-67CD73A43028}" type="pres">
      <dgm:prSet presAssocID="{537DFD07-7176-4815-A50D-02748B77E517}" presName="hierChild3" presStyleCnt="0"/>
      <dgm:spPr/>
    </dgm:pt>
  </dgm:ptLst>
  <dgm:cxnLst>
    <dgm:cxn modelId="{301CC502-DDD1-471A-B5A2-FA856A2E4A2C}" type="presOf" srcId="{21008C89-88A8-40A8-BECA-F4685EE6212C}" destId="{A68D830F-64BD-4D25-A982-51F789184A32}" srcOrd="0" destOrd="0" presId="urn:microsoft.com/office/officeart/2005/8/layout/orgChart1"/>
    <dgm:cxn modelId="{667CBC0A-2031-4D66-94BB-78C89B7606D9}" type="presOf" srcId="{F24253B4-807D-456E-94DC-E0D665B402CD}" destId="{29FAE7CD-9DBB-4DD1-907C-A898BCC5B128}" srcOrd="0" destOrd="0" presId="urn:microsoft.com/office/officeart/2005/8/layout/orgChart1"/>
    <dgm:cxn modelId="{09D3A611-3CF8-4053-A3A7-D32E0723E997}" type="presOf" srcId="{A715EC64-7573-46D4-A1ED-997E0F79C567}" destId="{00B05C65-5321-47D2-A659-2D7E4BA6B4EC}" srcOrd="1" destOrd="0" presId="urn:microsoft.com/office/officeart/2005/8/layout/orgChart1"/>
    <dgm:cxn modelId="{44A54112-24FE-48C2-A2DC-4A5B78400A90}" srcId="{9C1A119C-82EC-4553-B11C-EE19BD492A38}" destId="{69BDB0CB-CF64-4B9D-B86E-0EF3AD08FDB3}" srcOrd="4" destOrd="0" parTransId="{F24253B4-807D-456E-94DC-E0D665B402CD}" sibTransId="{AF885FCD-0387-4A61-8685-D4FB818E720A}"/>
    <dgm:cxn modelId="{E0B85C18-66EB-4D68-AC84-04FC31B6FFB9}" type="presOf" srcId="{F0946243-F02D-4F29-9FD3-028B9859B142}" destId="{F9DDCA0A-F672-42AF-948B-8E560AC7CB19}" srcOrd="0" destOrd="0" presId="urn:microsoft.com/office/officeart/2005/8/layout/orgChart1"/>
    <dgm:cxn modelId="{02C2DB18-C80C-4A8B-A843-E0E14EA98002}" type="presOf" srcId="{9C1A119C-82EC-4553-B11C-EE19BD492A38}" destId="{DDF6E5C1-D502-460C-87FD-841DCD7DD8A3}" srcOrd="1" destOrd="0" presId="urn:microsoft.com/office/officeart/2005/8/layout/orgChart1"/>
    <dgm:cxn modelId="{275E9F21-3A88-47D6-B63F-D896F83C36B9}" type="presOf" srcId="{CBF8E685-274A-4AD7-8ACB-F1CAFC88B73B}" destId="{90587924-5E6D-4443-BC8F-8BD1B83502EA}" srcOrd="1" destOrd="0" presId="urn:microsoft.com/office/officeart/2005/8/layout/orgChart1"/>
    <dgm:cxn modelId="{246F672A-9B3C-447E-8BF1-306B8D8EBFDD}" srcId="{9C1A119C-82EC-4553-B11C-EE19BD492A38}" destId="{35E82259-B9B8-4724-B30C-E0998D944494}" srcOrd="7" destOrd="0" parTransId="{163C7572-C7EF-4F4A-983F-D36B298D3BE1}" sibTransId="{386C256A-83F2-4C45-A17D-5989D2A2B886}"/>
    <dgm:cxn modelId="{A347D430-EAD9-4A1A-B516-FD84323D9F48}" srcId="{537DFD07-7176-4815-A50D-02748B77E517}" destId="{FA90F009-1E98-4FDD-9E72-A18CFB5F6941}" srcOrd="3" destOrd="0" parTransId="{2EF26189-9BE1-412B-91DF-CDE7D6BB89B7}" sibTransId="{739C2F89-AA0D-4AD3-A381-75F01E3712E6}"/>
    <dgm:cxn modelId="{1394B435-5584-4A02-9788-2E248830AA5D}" type="presOf" srcId="{537DFD07-7176-4815-A50D-02748B77E517}" destId="{CF87B642-CD4F-48BE-9B9A-A7D213485F60}" srcOrd="1" destOrd="0" presId="urn:microsoft.com/office/officeart/2005/8/layout/orgChart1"/>
    <dgm:cxn modelId="{E1FB1339-6268-4341-9FD1-19BAF24C3DC6}" type="presOf" srcId="{BDF9AF53-DC43-4C96-B6A5-252405DBDDBE}" destId="{3C836566-613D-4744-A921-A95F8B80EA25}" srcOrd="0" destOrd="0" presId="urn:microsoft.com/office/officeart/2005/8/layout/orgChart1"/>
    <dgm:cxn modelId="{31FAAE3B-5666-419D-AE02-0EEAE6D63A6E}" type="presOf" srcId="{537DFD07-7176-4815-A50D-02748B77E517}" destId="{7BB92DF4-1EA2-4B4A-9840-B9D9117CB4DF}" srcOrd="0" destOrd="0" presId="urn:microsoft.com/office/officeart/2005/8/layout/orgChart1"/>
    <dgm:cxn modelId="{B238D73D-444C-4EEE-8ADE-D0A5DFFEC6D3}" srcId="{9C1A119C-82EC-4553-B11C-EE19BD492A38}" destId="{F74D7CB2-4A49-4EAD-8B40-6720DE79C90F}" srcOrd="5" destOrd="0" parTransId="{89725BED-0798-412B-A2D6-53149617615E}" sibTransId="{4EBF8A1A-E4A4-40EC-9C46-B2AD5D13B202}"/>
    <dgm:cxn modelId="{12362641-6FBB-4D81-879A-5F0917D3C010}" srcId="{9C1A119C-82EC-4553-B11C-EE19BD492A38}" destId="{CBF8E685-274A-4AD7-8ACB-F1CAFC88B73B}" srcOrd="1" destOrd="0" parTransId="{5C64E345-5F53-4F5B-BCAF-685BAEF7A83A}" sibTransId="{BAA860C3-4487-4532-A881-A853CBFE0C8D}"/>
    <dgm:cxn modelId="{84A49D62-B2BA-4649-9270-88F4B812F155}" srcId="{537DFD07-7176-4815-A50D-02748B77E517}" destId="{71911C44-6BC5-42E1-89DA-BA9EB537BBFE}" srcOrd="1" destOrd="0" parTransId="{3B63A845-1743-4A59-A63F-DD79BFB657C8}" sibTransId="{016B6FD0-72EB-471C-A062-C763DB2604B2}"/>
    <dgm:cxn modelId="{EBD6D546-DE2B-4FD8-A2D1-6023C4560BD5}" type="presOf" srcId="{35E82259-B9B8-4724-B30C-E0998D944494}" destId="{F24274C3-C190-4685-8831-3EB395C678C0}" srcOrd="0" destOrd="0" presId="urn:microsoft.com/office/officeart/2005/8/layout/orgChart1"/>
    <dgm:cxn modelId="{F7F9C868-2FFF-4238-9F32-6DD257A8ABAE}" type="presOf" srcId="{CBF8E685-274A-4AD7-8ACB-F1CAFC88B73B}" destId="{CBDB6760-730F-4F6C-8CF0-C89C905FF128}" srcOrd="0" destOrd="0" presId="urn:microsoft.com/office/officeart/2005/8/layout/orgChart1"/>
    <dgm:cxn modelId="{91C87149-F4FE-4E8A-A491-BB5B631F9AC6}" type="presOf" srcId="{F74D7CB2-4A49-4EAD-8B40-6720DE79C90F}" destId="{BB16E5D7-38E4-4E07-AB30-1E9A9D414C6F}" srcOrd="1" destOrd="0" presId="urn:microsoft.com/office/officeart/2005/8/layout/orgChart1"/>
    <dgm:cxn modelId="{E6D2DB49-9274-4C4E-92C5-2A51FD54F2EE}" srcId="{9C1A119C-82EC-4553-B11C-EE19BD492A38}" destId="{B819019C-F203-4A43-BC2E-46BA90F12946}" srcOrd="2" destOrd="0" parTransId="{8A3B22C0-9DDE-4F63-ABFB-9BED8B877F29}" sibTransId="{182F06E8-9435-4690-92EC-2429F2955144}"/>
    <dgm:cxn modelId="{4A44EA69-287C-478F-8755-B50FD2E0D6C3}" type="presOf" srcId="{69BDB0CB-CF64-4B9D-B86E-0EF3AD08FDB3}" destId="{CCFE15E5-F665-40C0-B744-53FE3431D62E}" srcOrd="0" destOrd="0" presId="urn:microsoft.com/office/officeart/2005/8/layout/orgChart1"/>
    <dgm:cxn modelId="{C3A2D76B-9A0C-474A-814D-854597969E8B}" type="presOf" srcId="{89725BED-0798-412B-A2D6-53149617615E}" destId="{69A683D8-3022-4895-9046-8AD1D3193498}" srcOrd="0" destOrd="0" presId="urn:microsoft.com/office/officeart/2005/8/layout/orgChart1"/>
    <dgm:cxn modelId="{F873DD50-1D6E-47E3-995B-B958B019F9A1}" srcId="{9C1A119C-82EC-4553-B11C-EE19BD492A38}" destId="{F0946243-F02D-4F29-9FD3-028B9859B142}" srcOrd="8" destOrd="0" parTransId="{78DA8469-8342-4253-A19A-8D96151C5CB8}" sibTransId="{6E8B2D6C-B21C-412D-87E6-8596CB9037EF}"/>
    <dgm:cxn modelId="{38BE0873-606C-4AC3-842D-16EE262A326E}" type="presOf" srcId="{71911C44-6BC5-42E1-89DA-BA9EB537BBFE}" destId="{24B7EFB8-8252-4ACD-9214-9EEED7B7C693}" srcOrd="1" destOrd="0" presId="urn:microsoft.com/office/officeart/2005/8/layout/orgChart1"/>
    <dgm:cxn modelId="{FA9A2673-DA4C-459A-8291-1D67F375FBF2}" srcId="{9C1A119C-82EC-4553-B11C-EE19BD492A38}" destId="{EEAB2E05-11D6-4474-9332-A54B65BD51B4}" srcOrd="0" destOrd="0" parTransId="{BDF9AF53-DC43-4C96-B6A5-252405DBDDBE}" sibTransId="{8E82F0CC-95C2-45B8-BB2D-DF03C8E68945}"/>
    <dgm:cxn modelId="{6D285D54-2DBB-423E-AD0F-5BE59459DAE3}" srcId="{F181D15A-ED3B-471C-A1ED-A1CD461D6F67}" destId="{537DFD07-7176-4815-A50D-02748B77E517}" srcOrd="0" destOrd="0" parTransId="{618F139E-AE7B-4D98-AB97-5ACE51B4F21D}" sibTransId="{B1144E66-7FBF-4824-BBD4-A01F44891F97}"/>
    <dgm:cxn modelId="{A23ABA74-2DDB-4D8C-AD77-A9C02E32B6DC}" srcId="{9C1A119C-82EC-4553-B11C-EE19BD492A38}" destId="{A715EC64-7573-46D4-A1ED-997E0F79C567}" srcOrd="6" destOrd="0" parTransId="{BD0A5E39-6D81-4872-B23A-B1C230BDABAE}" sibTransId="{541F7DF6-682C-4FAC-8C60-88FDCE8E888B}"/>
    <dgm:cxn modelId="{D1B69184-1A05-41AD-8BDE-261AB73D5BB2}" type="presOf" srcId="{69BDB0CB-CF64-4B9D-B86E-0EF3AD08FDB3}" destId="{D9515E35-796B-47BD-83C6-187B1C025680}" srcOrd="1" destOrd="0" presId="urn:microsoft.com/office/officeart/2005/8/layout/orgChart1"/>
    <dgm:cxn modelId="{5267578C-2A89-4C6E-8E48-E641C6C780C4}" type="presOf" srcId="{9C1A119C-82EC-4553-B11C-EE19BD492A38}" destId="{EDE50D16-C43D-45AC-AE8C-066AC76B6ACA}" srcOrd="0" destOrd="0" presId="urn:microsoft.com/office/officeart/2005/8/layout/orgChart1"/>
    <dgm:cxn modelId="{F2F30190-8BB8-45D5-ABFA-937D12AC0C5E}" srcId="{9C1A119C-82EC-4553-B11C-EE19BD492A38}" destId="{C65090C5-491B-4D9C-84B7-4B95BA924FF6}" srcOrd="3" destOrd="0" parTransId="{21008C89-88A8-40A8-BECA-F4685EE6212C}" sibTransId="{89BF492E-257D-4606-9B5F-367D1858E8F6}"/>
    <dgm:cxn modelId="{BEFC0390-515B-491B-867C-F1A7C296E144}" type="presOf" srcId="{7B9E9110-7FFF-426B-BC17-E38762A54129}" destId="{93B3EC03-306B-4C4F-A466-8517034FE21E}" srcOrd="0" destOrd="0" presId="urn:microsoft.com/office/officeart/2005/8/layout/orgChart1"/>
    <dgm:cxn modelId="{6062E892-EDA3-469E-9564-04D19C08FAEF}" type="presOf" srcId="{F0946243-F02D-4F29-9FD3-028B9859B142}" destId="{343258FC-B725-4D73-BB4D-56336705E219}" srcOrd="1" destOrd="0" presId="urn:microsoft.com/office/officeart/2005/8/layout/orgChart1"/>
    <dgm:cxn modelId="{56A0E397-5568-433B-86A2-D987B3A58F05}" type="presOf" srcId="{C65090C5-491B-4D9C-84B7-4B95BA924FF6}" destId="{6290BF50-D4F6-497F-B067-B80C7FE90A5D}" srcOrd="0" destOrd="0" presId="urn:microsoft.com/office/officeart/2005/8/layout/orgChart1"/>
    <dgm:cxn modelId="{15F8319A-F68C-4B3A-B9E0-5BC7B0F54C31}" type="presOf" srcId="{111B4C89-AB03-4C87-BD19-7EF5A584D046}" destId="{69B3089F-5DB8-4070-81C1-D1DA38CAEFB3}" srcOrd="0" destOrd="0" presId="urn:microsoft.com/office/officeart/2005/8/layout/orgChart1"/>
    <dgm:cxn modelId="{472DAF9F-F33A-427E-8BD6-0B7DE42F2E80}" srcId="{537DFD07-7176-4815-A50D-02748B77E517}" destId="{9C1A119C-82EC-4553-B11C-EE19BD492A38}" srcOrd="0" destOrd="0" parTransId="{111B4C89-AB03-4C87-BD19-7EF5A584D046}" sibTransId="{6D6508A1-A1F2-4963-B815-51992C601B0B}"/>
    <dgm:cxn modelId="{559634A1-E3B1-4377-A82E-47D698667FB1}" type="presOf" srcId="{2EF26189-9BE1-412B-91DF-CDE7D6BB89B7}" destId="{F976E54C-BBAB-4235-91E8-1E2A0DA77AF4}" srcOrd="0" destOrd="0" presId="urn:microsoft.com/office/officeart/2005/8/layout/orgChart1"/>
    <dgm:cxn modelId="{D8859BAC-2146-4F3B-A0C2-7C3BBC34948A}" type="presOf" srcId="{3B63A845-1743-4A59-A63F-DD79BFB657C8}" destId="{82315BA0-05A8-4EC0-A732-ECBDD9B8DD9B}" srcOrd="0" destOrd="0" presId="urn:microsoft.com/office/officeart/2005/8/layout/orgChart1"/>
    <dgm:cxn modelId="{29D663AE-7234-4492-9E17-934F989965A0}" type="presOf" srcId="{BD0A5E39-6D81-4872-B23A-B1C230BDABAE}" destId="{1D1C7ED2-6C0B-4299-8526-4281F3BBBCD2}" srcOrd="0" destOrd="0" presId="urn:microsoft.com/office/officeart/2005/8/layout/orgChart1"/>
    <dgm:cxn modelId="{28B16AB3-2881-4F5D-8CCA-F33EF53F0CAE}" type="presOf" srcId="{EEAB2E05-11D6-4474-9332-A54B65BD51B4}" destId="{A585BFC7-59FF-4783-8532-6F8F15CA1B99}" srcOrd="0" destOrd="0" presId="urn:microsoft.com/office/officeart/2005/8/layout/orgChart1"/>
    <dgm:cxn modelId="{6C5697BA-9865-43BC-A438-A39F683C4335}" type="presOf" srcId="{EEAB2E05-11D6-4474-9332-A54B65BD51B4}" destId="{3295E9DC-4BD3-4412-9C12-FB0213B76754}" srcOrd="1" destOrd="0" presId="urn:microsoft.com/office/officeart/2005/8/layout/orgChart1"/>
    <dgm:cxn modelId="{37CAF0BE-46C8-4A76-9CE8-F4839A6F639A}" type="presOf" srcId="{AA27EAC8-9768-4238-A27C-B0E61C5D7CA0}" destId="{0C12F715-33C6-4513-B997-340C59F4CC41}" srcOrd="1" destOrd="0" presId="urn:microsoft.com/office/officeart/2005/8/layout/orgChart1"/>
    <dgm:cxn modelId="{5A500DC6-548A-49CA-9174-9ACB6F060741}" type="presOf" srcId="{35E82259-B9B8-4724-B30C-E0998D944494}" destId="{20B135BD-74D5-4B21-9BBF-C5FC3A1C187E}" srcOrd="1" destOrd="0" presId="urn:microsoft.com/office/officeart/2005/8/layout/orgChart1"/>
    <dgm:cxn modelId="{62D920C9-A795-4FE0-A540-B60757A96230}" type="presOf" srcId="{FA90F009-1E98-4FDD-9E72-A18CFB5F6941}" destId="{A4A791FC-E491-4F89-B192-66A25F8380BD}" srcOrd="1" destOrd="0" presId="urn:microsoft.com/office/officeart/2005/8/layout/orgChart1"/>
    <dgm:cxn modelId="{2EE894CA-1970-4A23-81CA-5DCA74755F1F}" srcId="{537DFD07-7176-4815-A50D-02748B77E517}" destId="{AA27EAC8-9768-4238-A27C-B0E61C5D7CA0}" srcOrd="2" destOrd="0" parTransId="{144A9194-8569-4D15-A6B1-7DE474CC3466}" sibTransId="{A72F8334-D753-415D-8A06-CDC8D03F55B1}"/>
    <dgm:cxn modelId="{17AA6CD7-E749-447D-9882-625C27325D01}" type="presOf" srcId="{AF04FDFB-36FA-42D7-A45B-7C2ADD519BDC}" destId="{69B02E8C-CA18-4B32-BF34-4886BBB7C1D0}" srcOrd="1" destOrd="0" presId="urn:microsoft.com/office/officeart/2005/8/layout/orgChart1"/>
    <dgm:cxn modelId="{72C63FD8-B970-4313-9922-2FDD97685D1D}" type="presOf" srcId="{B819019C-F203-4A43-BC2E-46BA90F12946}" destId="{FA218847-D73B-44FF-AEF3-35425D234102}" srcOrd="0" destOrd="0" presId="urn:microsoft.com/office/officeart/2005/8/layout/orgChart1"/>
    <dgm:cxn modelId="{0B1D93D9-AB28-432D-84C0-6CBFF7FFD9E9}" type="presOf" srcId="{FA90F009-1E98-4FDD-9E72-A18CFB5F6941}" destId="{1A17296C-1629-48EF-A00C-AEC2773C0418}" srcOrd="0" destOrd="0" presId="urn:microsoft.com/office/officeart/2005/8/layout/orgChart1"/>
    <dgm:cxn modelId="{658B84DB-08A5-4479-AA50-DC0CB8DAF783}" type="presOf" srcId="{F74D7CB2-4A49-4EAD-8B40-6720DE79C90F}" destId="{7DB5D620-9BD8-475A-9075-6C536231EC18}" srcOrd="0" destOrd="0" presId="urn:microsoft.com/office/officeart/2005/8/layout/orgChart1"/>
    <dgm:cxn modelId="{DAA7EBDB-3F2F-4A9A-8F7A-108F1D19E918}" type="presOf" srcId="{144A9194-8569-4D15-A6B1-7DE474CC3466}" destId="{F92F79B7-0E86-4365-9ECF-7145B24FFE14}" srcOrd="0" destOrd="0" presId="urn:microsoft.com/office/officeart/2005/8/layout/orgChart1"/>
    <dgm:cxn modelId="{D0F187E1-845C-4014-88BE-F946E49AE957}" type="presOf" srcId="{AF04FDFB-36FA-42D7-A45B-7C2ADD519BDC}" destId="{B1156603-BDD8-47ED-B82C-0EFBE6D51B53}" srcOrd="0" destOrd="0" presId="urn:microsoft.com/office/officeart/2005/8/layout/orgChart1"/>
    <dgm:cxn modelId="{F3C0BBE1-8BF5-48D5-8011-D37AB2747117}" type="presOf" srcId="{5C64E345-5F53-4F5B-BCAF-685BAEF7A83A}" destId="{97419462-BA2D-4B89-B7A6-BC4F56B3F7BA}" srcOrd="0" destOrd="0" presId="urn:microsoft.com/office/officeart/2005/8/layout/orgChart1"/>
    <dgm:cxn modelId="{09BE64E3-CB06-4F92-A7E2-B555D967FA7D}" srcId="{EEAB2E05-11D6-4474-9332-A54B65BD51B4}" destId="{AF04FDFB-36FA-42D7-A45B-7C2ADD519BDC}" srcOrd="0" destOrd="0" parTransId="{7B9E9110-7FFF-426B-BC17-E38762A54129}" sibTransId="{58EDD739-BF28-4D8E-9680-9788DD3FCF03}"/>
    <dgm:cxn modelId="{DAC8D6E6-48C5-4FE1-9A5B-EE56A4228A65}" type="presOf" srcId="{AA27EAC8-9768-4238-A27C-B0E61C5D7CA0}" destId="{BF6BC7A6-D97C-4788-AA13-58B3214FD31F}" srcOrd="0" destOrd="0" presId="urn:microsoft.com/office/officeart/2005/8/layout/orgChart1"/>
    <dgm:cxn modelId="{FF4905EA-A30E-404E-A627-3089DFFE4183}" type="presOf" srcId="{71911C44-6BC5-42E1-89DA-BA9EB537BBFE}" destId="{DF1C12DB-6F94-437A-8C2A-89467D1EB6F4}" srcOrd="0" destOrd="0" presId="urn:microsoft.com/office/officeart/2005/8/layout/orgChart1"/>
    <dgm:cxn modelId="{AAAC57EE-4B0F-40F8-A5F0-34EFC30AE579}" type="presOf" srcId="{C65090C5-491B-4D9C-84B7-4B95BA924FF6}" destId="{00ED1642-8537-455F-A3B5-ABCE49563898}" srcOrd="1" destOrd="0" presId="urn:microsoft.com/office/officeart/2005/8/layout/orgChart1"/>
    <dgm:cxn modelId="{B3ABE8F1-F6EC-4B1F-B919-E0F35AE922D1}" type="presOf" srcId="{B819019C-F203-4A43-BC2E-46BA90F12946}" destId="{537F8B50-C124-443E-807F-9024C0A61CAC}" srcOrd="1" destOrd="0" presId="urn:microsoft.com/office/officeart/2005/8/layout/orgChart1"/>
    <dgm:cxn modelId="{86131AF5-662D-4EFB-8AF4-89EE9AD2F3CB}" type="presOf" srcId="{A715EC64-7573-46D4-A1ED-997E0F79C567}" destId="{F6BBA0C1-3F20-42F9-9C2E-4F259A3FDD13}" srcOrd="0" destOrd="0" presId="urn:microsoft.com/office/officeart/2005/8/layout/orgChart1"/>
    <dgm:cxn modelId="{6BF1FCF5-9C3C-4782-84CA-38B11369544E}" type="presOf" srcId="{8A3B22C0-9DDE-4F63-ABFB-9BED8B877F29}" destId="{C7AA5651-6732-4E7A-A4F8-BD29B212BB46}" srcOrd="0" destOrd="0" presId="urn:microsoft.com/office/officeart/2005/8/layout/orgChart1"/>
    <dgm:cxn modelId="{5805A9F7-998A-45CB-92CF-C339BA3ADCF3}" type="presOf" srcId="{78DA8469-8342-4253-A19A-8D96151C5CB8}" destId="{878FDAF8-457E-4BC5-90FE-60BEC650E0CA}" srcOrd="0" destOrd="0" presId="urn:microsoft.com/office/officeart/2005/8/layout/orgChart1"/>
    <dgm:cxn modelId="{536600FD-0D3D-4309-9DF6-B9CD20DC67C3}" type="presOf" srcId="{F181D15A-ED3B-471C-A1ED-A1CD461D6F67}" destId="{85473FF1-4D3C-400E-860E-5CB7A6B17BA1}" srcOrd="0" destOrd="0" presId="urn:microsoft.com/office/officeart/2005/8/layout/orgChart1"/>
    <dgm:cxn modelId="{361A7EFD-757C-4665-8B59-5FD337603B6B}" type="presOf" srcId="{163C7572-C7EF-4F4A-983F-D36B298D3BE1}" destId="{7AD800B4-5EF5-49A4-89B6-8B50F0D5577E}" srcOrd="0" destOrd="0" presId="urn:microsoft.com/office/officeart/2005/8/layout/orgChart1"/>
    <dgm:cxn modelId="{D7F0B10C-C537-48F9-833E-79178F5D1841}" type="presParOf" srcId="{85473FF1-4D3C-400E-860E-5CB7A6B17BA1}" destId="{1DC559D6-4A99-48F0-9F4A-0F8C2CE62A1B}" srcOrd="0" destOrd="0" presId="urn:microsoft.com/office/officeart/2005/8/layout/orgChart1"/>
    <dgm:cxn modelId="{8229BDA4-E510-450F-8557-1376FE7ACC9C}" type="presParOf" srcId="{1DC559D6-4A99-48F0-9F4A-0F8C2CE62A1B}" destId="{252FB9FD-E3AE-4CBD-B1D4-34FB0E960A27}" srcOrd="0" destOrd="0" presId="urn:microsoft.com/office/officeart/2005/8/layout/orgChart1"/>
    <dgm:cxn modelId="{761F61E9-53C9-4AB8-90AB-C336E1F100A7}" type="presParOf" srcId="{252FB9FD-E3AE-4CBD-B1D4-34FB0E960A27}" destId="{7BB92DF4-1EA2-4B4A-9840-B9D9117CB4DF}" srcOrd="0" destOrd="0" presId="urn:microsoft.com/office/officeart/2005/8/layout/orgChart1"/>
    <dgm:cxn modelId="{46D60759-B1D5-4126-82B5-D642E4730C05}" type="presParOf" srcId="{252FB9FD-E3AE-4CBD-B1D4-34FB0E960A27}" destId="{CF87B642-CD4F-48BE-9B9A-A7D213485F60}" srcOrd="1" destOrd="0" presId="urn:microsoft.com/office/officeart/2005/8/layout/orgChart1"/>
    <dgm:cxn modelId="{9B424EBE-EC5B-4230-922D-686A355E72E6}" type="presParOf" srcId="{1DC559D6-4A99-48F0-9F4A-0F8C2CE62A1B}" destId="{9DADEB48-C722-471D-8C15-BBEB6E63BC34}" srcOrd="1" destOrd="0" presId="urn:microsoft.com/office/officeart/2005/8/layout/orgChart1"/>
    <dgm:cxn modelId="{A61CE826-106A-4517-A74B-630962BB79C5}" type="presParOf" srcId="{9DADEB48-C722-471D-8C15-BBEB6E63BC34}" destId="{69B3089F-5DB8-4070-81C1-D1DA38CAEFB3}" srcOrd="0" destOrd="0" presId="urn:microsoft.com/office/officeart/2005/8/layout/orgChart1"/>
    <dgm:cxn modelId="{72F8E9A8-0E47-4381-B681-F45A45355D48}" type="presParOf" srcId="{9DADEB48-C722-471D-8C15-BBEB6E63BC34}" destId="{53F73F5D-435C-45BA-B2C3-2DA42165B930}" srcOrd="1" destOrd="0" presId="urn:microsoft.com/office/officeart/2005/8/layout/orgChart1"/>
    <dgm:cxn modelId="{19D2FEC3-26A2-4D9F-847B-10FD3D509995}" type="presParOf" srcId="{53F73F5D-435C-45BA-B2C3-2DA42165B930}" destId="{0692704D-10D0-4392-99AB-53B309A400CF}" srcOrd="0" destOrd="0" presId="urn:microsoft.com/office/officeart/2005/8/layout/orgChart1"/>
    <dgm:cxn modelId="{CC7AB073-B93B-44CD-B972-BF5E9B538824}" type="presParOf" srcId="{0692704D-10D0-4392-99AB-53B309A400CF}" destId="{EDE50D16-C43D-45AC-AE8C-066AC76B6ACA}" srcOrd="0" destOrd="0" presId="urn:microsoft.com/office/officeart/2005/8/layout/orgChart1"/>
    <dgm:cxn modelId="{CAC3AE4B-C9AA-4450-8331-E556E5151BEA}" type="presParOf" srcId="{0692704D-10D0-4392-99AB-53B309A400CF}" destId="{DDF6E5C1-D502-460C-87FD-841DCD7DD8A3}" srcOrd="1" destOrd="0" presId="urn:microsoft.com/office/officeart/2005/8/layout/orgChart1"/>
    <dgm:cxn modelId="{202936B1-9304-4C40-BAA7-B59ACAE68B39}" type="presParOf" srcId="{53F73F5D-435C-45BA-B2C3-2DA42165B930}" destId="{6C58B9F9-F161-4A04-8176-022F40C49A31}" srcOrd="1" destOrd="0" presId="urn:microsoft.com/office/officeart/2005/8/layout/orgChart1"/>
    <dgm:cxn modelId="{B5FA6C85-B89E-43F5-BF5F-BF78D077D7FF}" type="presParOf" srcId="{6C58B9F9-F161-4A04-8176-022F40C49A31}" destId="{3C836566-613D-4744-A921-A95F8B80EA25}" srcOrd="0" destOrd="0" presId="urn:microsoft.com/office/officeart/2005/8/layout/orgChart1"/>
    <dgm:cxn modelId="{9BA985E4-4333-4992-9333-4AF04F948829}" type="presParOf" srcId="{6C58B9F9-F161-4A04-8176-022F40C49A31}" destId="{8D6EAA85-F650-485E-90C8-A26186B4C13C}" srcOrd="1" destOrd="0" presId="urn:microsoft.com/office/officeart/2005/8/layout/orgChart1"/>
    <dgm:cxn modelId="{07E1C238-4932-422C-A09D-75CB2A0C27F8}" type="presParOf" srcId="{8D6EAA85-F650-485E-90C8-A26186B4C13C}" destId="{623EBA1C-A51E-4A88-9309-D47B33E2A3E8}" srcOrd="0" destOrd="0" presId="urn:microsoft.com/office/officeart/2005/8/layout/orgChart1"/>
    <dgm:cxn modelId="{65834501-B809-4F3D-8ABF-2F84D9E6C8CC}" type="presParOf" srcId="{623EBA1C-A51E-4A88-9309-D47B33E2A3E8}" destId="{A585BFC7-59FF-4783-8532-6F8F15CA1B99}" srcOrd="0" destOrd="0" presId="urn:microsoft.com/office/officeart/2005/8/layout/orgChart1"/>
    <dgm:cxn modelId="{2B2D610A-BDB2-4D91-9A51-E97F30B75609}" type="presParOf" srcId="{623EBA1C-A51E-4A88-9309-D47B33E2A3E8}" destId="{3295E9DC-4BD3-4412-9C12-FB0213B76754}" srcOrd="1" destOrd="0" presId="urn:microsoft.com/office/officeart/2005/8/layout/orgChart1"/>
    <dgm:cxn modelId="{55BCA103-19AB-457C-89DD-2FF2E2125187}" type="presParOf" srcId="{8D6EAA85-F650-485E-90C8-A26186B4C13C}" destId="{2F6355BF-4FEB-4962-B6E6-9F7441201E33}" srcOrd="1" destOrd="0" presId="urn:microsoft.com/office/officeart/2005/8/layout/orgChart1"/>
    <dgm:cxn modelId="{991CCA15-A99C-4619-885D-3DC994B368AD}" type="presParOf" srcId="{2F6355BF-4FEB-4962-B6E6-9F7441201E33}" destId="{93B3EC03-306B-4C4F-A466-8517034FE21E}" srcOrd="0" destOrd="0" presId="urn:microsoft.com/office/officeart/2005/8/layout/orgChart1"/>
    <dgm:cxn modelId="{89CB2359-685F-4441-B8C6-4C6767CA9DE7}" type="presParOf" srcId="{2F6355BF-4FEB-4962-B6E6-9F7441201E33}" destId="{6FD5C8C4-390B-4629-ADA5-33A6121862F2}" srcOrd="1" destOrd="0" presId="urn:microsoft.com/office/officeart/2005/8/layout/orgChart1"/>
    <dgm:cxn modelId="{55451A7C-E12D-4489-9330-324C52EA54B5}" type="presParOf" srcId="{6FD5C8C4-390B-4629-ADA5-33A6121862F2}" destId="{6634E6DA-0541-46C4-8616-A67D89D2C4CF}" srcOrd="0" destOrd="0" presId="urn:microsoft.com/office/officeart/2005/8/layout/orgChart1"/>
    <dgm:cxn modelId="{191524E1-042C-4C61-BA24-CA192B0014B4}" type="presParOf" srcId="{6634E6DA-0541-46C4-8616-A67D89D2C4CF}" destId="{B1156603-BDD8-47ED-B82C-0EFBE6D51B53}" srcOrd="0" destOrd="0" presId="urn:microsoft.com/office/officeart/2005/8/layout/orgChart1"/>
    <dgm:cxn modelId="{078C0C96-6CB6-4D42-A80F-AAE973FEC197}" type="presParOf" srcId="{6634E6DA-0541-46C4-8616-A67D89D2C4CF}" destId="{69B02E8C-CA18-4B32-BF34-4886BBB7C1D0}" srcOrd="1" destOrd="0" presId="urn:microsoft.com/office/officeart/2005/8/layout/orgChart1"/>
    <dgm:cxn modelId="{4DB42F0F-26EC-4A6A-8A68-C8E92E90E606}" type="presParOf" srcId="{6FD5C8C4-390B-4629-ADA5-33A6121862F2}" destId="{DDDD80BE-5A89-406A-8CB3-5F5A73C5E503}" srcOrd="1" destOrd="0" presId="urn:microsoft.com/office/officeart/2005/8/layout/orgChart1"/>
    <dgm:cxn modelId="{844F4BF2-59AE-4B2E-AFA8-CD206088A6AC}" type="presParOf" srcId="{6FD5C8C4-390B-4629-ADA5-33A6121862F2}" destId="{B8A9B040-128F-412A-B43B-AF79032EF9AC}" srcOrd="2" destOrd="0" presId="urn:microsoft.com/office/officeart/2005/8/layout/orgChart1"/>
    <dgm:cxn modelId="{8852C03B-E90D-4297-98DA-5800050E1805}" type="presParOf" srcId="{8D6EAA85-F650-485E-90C8-A26186B4C13C}" destId="{F491E62E-51F9-485B-9F4D-8F309F63137E}" srcOrd="2" destOrd="0" presId="urn:microsoft.com/office/officeart/2005/8/layout/orgChart1"/>
    <dgm:cxn modelId="{346ACA35-1AF4-49CF-84E4-B425E6A58C22}" type="presParOf" srcId="{6C58B9F9-F161-4A04-8176-022F40C49A31}" destId="{97419462-BA2D-4B89-B7A6-BC4F56B3F7BA}" srcOrd="2" destOrd="0" presId="urn:microsoft.com/office/officeart/2005/8/layout/orgChart1"/>
    <dgm:cxn modelId="{2C38A7C3-08B2-4D33-88C4-946E1FEE0B71}" type="presParOf" srcId="{6C58B9F9-F161-4A04-8176-022F40C49A31}" destId="{53781895-7846-48FE-AE69-F94DDE3222DB}" srcOrd="3" destOrd="0" presId="urn:microsoft.com/office/officeart/2005/8/layout/orgChart1"/>
    <dgm:cxn modelId="{2C4CA66D-6CF2-4FD4-8E35-34E108480892}" type="presParOf" srcId="{53781895-7846-48FE-AE69-F94DDE3222DB}" destId="{EF9B31A0-C711-4660-95D8-9A5E2BBA7549}" srcOrd="0" destOrd="0" presId="urn:microsoft.com/office/officeart/2005/8/layout/orgChart1"/>
    <dgm:cxn modelId="{9A9E67DF-C4E0-42D2-A3B3-5CA30130CBD3}" type="presParOf" srcId="{EF9B31A0-C711-4660-95D8-9A5E2BBA7549}" destId="{CBDB6760-730F-4F6C-8CF0-C89C905FF128}" srcOrd="0" destOrd="0" presId="urn:microsoft.com/office/officeart/2005/8/layout/orgChart1"/>
    <dgm:cxn modelId="{FCF25B11-4E59-4FE3-A4B2-0E995903A944}" type="presParOf" srcId="{EF9B31A0-C711-4660-95D8-9A5E2BBA7549}" destId="{90587924-5E6D-4443-BC8F-8BD1B83502EA}" srcOrd="1" destOrd="0" presId="urn:microsoft.com/office/officeart/2005/8/layout/orgChart1"/>
    <dgm:cxn modelId="{393F0907-635D-4C5F-BEC5-5285C0237037}" type="presParOf" srcId="{53781895-7846-48FE-AE69-F94DDE3222DB}" destId="{948E10A3-7795-405B-8DBB-820C2A46CE05}" srcOrd="1" destOrd="0" presId="urn:microsoft.com/office/officeart/2005/8/layout/orgChart1"/>
    <dgm:cxn modelId="{65628504-BEF1-43F9-94FB-A8FA38259C78}" type="presParOf" srcId="{53781895-7846-48FE-AE69-F94DDE3222DB}" destId="{2FEF94CC-ADB6-4298-91BA-86E33387163F}" srcOrd="2" destOrd="0" presId="urn:microsoft.com/office/officeart/2005/8/layout/orgChart1"/>
    <dgm:cxn modelId="{4932ED57-346B-4466-9DDE-F158DB1821C1}" type="presParOf" srcId="{6C58B9F9-F161-4A04-8176-022F40C49A31}" destId="{C7AA5651-6732-4E7A-A4F8-BD29B212BB46}" srcOrd="4" destOrd="0" presId="urn:microsoft.com/office/officeart/2005/8/layout/orgChart1"/>
    <dgm:cxn modelId="{BFF0BC8E-5220-404E-96AA-A30E703D9FAB}" type="presParOf" srcId="{6C58B9F9-F161-4A04-8176-022F40C49A31}" destId="{B4FFF176-4C8B-4439-8353-D19DCFDE34F0}" srcOrd="5" destOrd="0" presId="urn:microsoft.com/office/officeart/2005/8/layout/orgChart1"/>
    <dgm:cxn modelId="{CAE826A1-B09B-4A66-B706-4B701FDDACB8}" type="presParOf" srcId="{B4FFF176-4C8B-4439-8353-D19DCFDE34F0}" destId="{11DB4C5B-5B12-42B4-9F8E-6BCA9961CDA5}" srcOrd="0" destOrd="0" presId="urn:microsoft.com/office/officeart/2005/8/layout/orgChart1"/>
    <dgm:cxn modelId="{1B98FF57-78AF-4501-B592-C33E1FA0C6C6}" type="presParOf" srcId="{11DB4C5B-5B12-42B4-9F8E-6BCA9961CDA5}" destId="{FA218847-D73B-44FF-AEF3-35425D234102}" srcOrd="0" destOrd="0" presId="urn:microsoft.com/office/officeart/2005/8/layout/orgChart1"/>
    <dgm:cxn modelId="{53D9F55A-5EBF-4CCF-9DF0-9E5505C7B203}" type="presParOf" srcId="{11DB4C5B-5B12-42B4-9F8E-6BCA9961CDA5}" destId="{537F8B50-C124-443E-807F-9024C0A61CAC}" srcOrd="1" destOrd="0" presId="urn:microsoft.com/office/officeart/2005/8/layout/orgChart1"/>
    <dgm:cxn modelId="{45B0C115-87AC-4AFA-BC1F-B6DBB66F2C6A}" type="presParOf" srcId="{B4FFF176-4C8B-4439-8353-D19DCFDE34F0}" destId="{16F43B52-5AA8-4976-A1D3-EBB7AD8FD996}" srcOrd="1" destOrd="0" presId="urn:microsoft.com/office/officeart/2005/8/layout/orgChart1"/>
    <dgm:cxn modelId="{01C22A54-D0E2-409F-A9E3-05ECACAB3D43}" type="presParOf" srcId="{B4FFF176-4C8B-4439-8353-D19DCFDE34F0}" destId="{A56E2D7C-C30E-460F-82CB-6B272C16C38A}" srcOrd="2" destOrd="0" presId="urn:microsoft.com/office/officeart/2005/8/layout/orgChart1"/>
    <dgm:cxn modelId="{89F83CE1-C6F5-4FF8-99F9-907BD1B3D72E}" type="presParOf" srcId="{6C58B9F9-F161-4A04-8176-022F40C49A31}" destId="{A68D830F-64BD-4D25-A982-51F789184A32}" srcOrd="6" destOrd="0" presId="urn:microsoft.com/office/officeart/2005/8/layout/orgChart1"/>
    <dgm:cxn modelId="{E2800C7B-6B57-4DED-B5A2-E813ABF2118A}" type="presParOf" srcId="{6C58B9F9-F161-4A04-8176-022F40C49A31}" destId="{25F0A1AA-767D-4FB5-A145-CBD4F4E1B6B2}" srcOrd="7" destOrd="0" presId="urn:microsoft.com/office/officeart/2005/8/layout/orgChart1"/>
    <dgm:cxn modelId="{5B3A73F4-7E74-4E62-8CC5-C581F5114429}" type="presParOf" srcId="{25F0A1AA-767D-4FB5-A145-CBD4F4E1B6B2}" destId="{195C1675-FC24-47B6-ABAE-457D3E681C95}" srcOrd="0" destOrd="0" presId="urn:microsoft.com/office/officeart/2005/8/layout/orgChart1"/>
    <dgm:cxn modelId="{8D795D35-E699-4275-898A-2FD0C305D446}" type="presParOf" srcId="{195C1675-FC24-47B6-ABAE-457D3E681C95}" destId="{6290BF50-D4F6-497F-B067-B80C7FE90A5D}" srcOrd="0" destOrd="0" presId="urn:microsoft.com/office/officeart/2005/8/layout/orgChart1"/>
    <dgm:cxn modelId="{37906944-F7C6-4400-A45F-C270C5DA03EC}" type="presParOf" srcId="{195C1675-FC24-47B6-ABAE-457D3E681C95}" destId="{00ED1642-8537-455F-A3B5-ABCE49563898}" srcOrd="1" destOrd="0" presId="urn:microsoft.com/office/officeart/2005/8/layout/orgChart1"/>
    <dgm:cxn modelId="{0D8AF269-68CD-4184-8982-00A0B6040EEF}" type="presParOf" srcId="{25F0A1AA-767D-4FB5-A145-CBD4F4E1B6B2}" destId="{D6D82B36-63E0-4CED-9CEE-B5174811E0E0}" srcOrd="1" destOrd="0" presId="urn:microsoft.com/office/officeart/2005/8/layout/orgChart1"/>
    <dgm:cxn modelId="{E4F809F7-F644-4B7A-8538-BFCBEE447F35}" type="presParOf" srcId="{25F0A1AA-767D-4FB5-A145-CBD4F4E1B6B2}" destId="{3E08BA7C-5442-4868-B132-C0B1943CAD98}" srcOrd="2" destOrd="0" presId="urn:microsoft.com/office/officeart/2005/8/layout/orgChart1"/>
    <dgm:cxn modelId="{FD57CB4A-BD7D-4C32-A315-C9BD327BE213}" type="presParOf" srcId="{6C58B9F9-F161-4A04-8176-022F40C49A31}" destId="{29FAE7CD-9DBB-4DD1-907C-A898BCC5B128}" srcOrd="8" destOrd="0" presId="urn:microsoft.com/office/officeart/2005/8/layout/orgChart1"/>
    <dgm:cxn modelId="{4EAB674B-4842-40DD-8AF7-1F575771C977}" type="presParOf" srcId="{6C58B9F9-F161-4A04-8176-022F40C49A31}" destId="{E11BB868-A816-4F2F-B28E-489CB0AADDCE}" srcOrd="9" destOrd="0" presId="urn:microsoft.com/office/officeart/2005/8/layout/orgChart1"/>
    <dgm:cxn modelId="{5E48E500-3A44-4A26-8946-791108D7349E}" type="presParOf" srcId="{E11BB868-A816-4F2F-B28E-489CB0AADDCE}" destId="{62C1B049-D23D-4D28-A15E-2D1FE647C26A}" srcOrd="0" destOrd="0" presId="urn:microsoft.com/office/officeart/2005/8/layout/orgChart1"/>
    <dgm:cxn modelId="{F7F61FAD-12DD-4298-B735-98479BA80906}" type="presParOf" srcId="{62C1B049-D23D-4D28-A15E-2D1FE647C26A}" destId="{CCFE15E5-F665-40C0-B744-53FE3431D62E}" srcOrd="0" destOrd="0" presId="urn:microsoft.com/office/officeart/2005/8/layout/orgChart1"/>
    <dgm:cxn modelId="{00202E5C-83EE-4519-9CFD-D6AB32702794}" type="presParOf" srcId="{62C1B049-D23D-4D28-A15E-2D1FE647C26A}" destId="{D9515E35-796B-47BD-83C6-187B1C025680}" srcOrd="1" destOrd="0" presId="urn:microsoft.com/office/officeart/2005/8/layout/orgChart1"/>
    <dgm:cxn modelId="{78318EB0-2B3C-465F-B1EC-F0F02859B83D}" type="presParOf" srcId="{E11BB868-A816-4F2F-B28E-489CB0AADDCE}" destId="{C9107658-283D-4C9E-BCE8-E4FBEE007B4C}" srcOrd="1" destOrd="0" presId="urn:microsoft.com/office/officeart/2005/8/layout/orgChart1"/>
    <dgm:cxn modelId="{437BD10B-4A9B-4B83-B626-02B16C92766E}" type="presParOf" srcId="{E11BB868-A816-4F2F-B28E-489CB0AADDCE}" destId="{D19E0009-FCFC-4240-906B-7D5A5E67ECDD}" srcOrd="2" destOrd="0" presId="urn:microsoft.com/office/officeart/2005/8/layout/orgChart1"/>
    <dgm:cxn modelId="{C354BA19-ACFE-41D0-B22E-38E8A19C761C}" type="presParOf" srcId="{6C58B9F9-F161-4A04-8176-022F40C49A31}" destId="{69A683D8-3022-4895-9046-8AD1D3193498}" srcOrd="10" destOrd="0" presId="urn:microsoft.com/office/officeart/2005/8/layout/orgChart1"/>
    <dgm:cxn modelId="{1F748360-CA8B-4F1D-987A-5C9E91D6CC3A}" type="presParOf" srcId="{6C58B9F9-F161-4A04-8176-022F40C49A31}" destId="{3317B8EC-774A-493B-A04B-81E1CB30FFF7}" srcOrd="11" destOrd="0" presId="urn:microsoft.com/office/officeart/2005/8/layout/orgChart1"/>
    <dgm:cxn modelId="{36265AD7-053C-4D5E-9820-3E1F2F203A21}" type="presParOf" srcId="{3317B8EC-774A-493B-A04B-81E1CB30FFF7}" destId="{322E672D-E387-4932-A6A7-74CD48DE043F}" srcOrd="0" destOrd="0" presId="urn:microsoft.com/office/officeart/2005/8/layout/orgChart1"/>
    <dgm:cxn modelId="{203C65F3-7BEA-465C-9643-F74188946367}" type="presParOf" srcId="{322E672D-E387-4932-A6A7-74CD48DE043F}" destId="{7DB5D620-9BD8-475A-9075-6C536231EC18}" srcOrd="0" destOrd="0" presId="urn:microsoft.com/office/officeart/2005/8/layout/orgChart1"/>
    <dgm:cxn modelId="{6F79FFBD-06BB-480C-86E9-E13667D61687}" type="presParOf" srcId="{322E672D-E387-4932-A6A7-74CD48DE043F}" destId="{BB16E5D7-38E4-4E07-AB30-1E9A9D414C6F}" srcOrd="1" destOrd="0" presId="urn:microsoft.com/office/officeart/2005/8/layout/orgChart1"/>
    <dgm:cxn modelId="{41DBFE65-E1F5-4695-9B62-12D4953408C5}" type="presParOf" srcId="{3317B8EC-774A-493B-A04B-81E1CB30FFF7}" destId="{C3715464-6AB9-4639-86B4-C393151CFA17}" srcOrd="1" destOrd="0" presId="urn:microsoft.com/office/officeart/2005/8/layout/orgChart1"/>
    <dgm:cxn modelId="{27643663-07A6-49C4-A434-179A910BB3B2}" type="presParOf" srcId="{3317B8EC-774A-493B-A04B-81E1CB30FFF7}" destId="{CC229D61-AC59-4A03-AD63-0989CB0B2065}" srcOrd="2" destOrd="0" presId="urn:microsoft.com/office/officeart/2005/8/layout/orgChart1"/>
    <dgm:cxn modelId="{85B16DEA-2E05-4358-96D0-C237D4F27519}" type="presParOf" srcId="{6C58B9F9-F161-4A04-8176-022F40C49A31}" destId="{1D1C7ED2-6C0B-4299-8526-4281F3BBBCD2}" srcOrd="12" destOrd="0" presId="urn:microsoft.com/office/officeart/2005/8/layout/orgChart1"/>
    <dgm:cxn modelId="{AE368493-6D85-43FD-84FD-DA441BEF217F}" type="presParOf" srcId="{6C58B9F9-F161-4A04-8176-022F40C49A31}" destId="{40D63BBB-8910-49E2-9EF3-DDB502B99262}" srcOrd="13" destOrd="0" presId="urn:microsoft.com/office/officeart/2005/8/layout/orgChart1"/>
    <dgm:cxn modelId="{F3512C4A-0EA1-43AB-BFD2-5FF82698A51F}" type="presParOf" srcId="{40D63BBB-8910-49E2-9EF3-DDB502B99262}" destId="{63BB74C4-B983-41D0-A80B-81AA34785ED5}" srcOrd="0" destOrd="0" presId="urn:microsoft.com/office/officeart/2005/8/layout/orgChart1"/>
    <dgm:cxn modelId="{E97C9604-63DF-4344-B925-856AA125CCB7}" type="presParOf" srcId="{63BB74C4-B983-41D0-A80B-81AA34785ED5}" destId="{F6BBA0C1-3F20-42F9-9C2E-4F259A3FDD13}" srcOrd="0" destOrd="0" presId="urn:microsoft.com/office/officeart/2005/8/layout/orgChart1"/>
    <dgm:cxn modelId="{E2AE0860-2BD2-41D4-8414-B106C473A96F}" type="presParOf" srcId="{63BB74C4-B983-41D0-A80B-81AA34785ED5}" destId="{00B05C65-5321-47D2-A659-2D7E4BA6B4EC}" srcOrd="1" destOrd="0" presId="urn:microsoft.com/office/officeart/2005/8/layout/orgChart1"/>
    <dgm:cxn modelId="{0C2F1227-9047-43B9-88FA-06151F16010B}" type="presParOf" srcId="{40D63BBB-8910-49E2-9EF3-DDB502B99262}" destId="{E0AA63E6-4C6C-47AA-AD45-4F74EE64B88A}" srcOrd="1" destOrd="0" presId="urn:microsoft.com/office/officeart/2005/8/layout/orgChart1"/>
    <dgm:cxn modelId="{56825705-23A1-4A38-B856-8BEC44A07661}" type="presParOf" srcId="{40D63BBB-8910-49E2-9EF3-DDB502B99262}" destId="{F8598AC8-00C4-4A17-ABBD-F2022F75B028}" srcOrd="2" destOrd="0" presId="urn:microsoft.com/office/officeart/2005/8/layout/orgChart1"/>
    <dgm:cxn modelId="{9D41758E-B1B6-4F90-A1CB-2D013BF7FECC}" type="presParOf" srcId="{6C58B9F9-F161-4A04-8176-022F40C49A31}" destId="{7AD800B4-5EF5-49A4-89B6-8B50F0D5577E}" srcOrd="14" destOrd="0" presId="urn:microsoft.com/office/officeart/2005/8/layout/orgChart1"/>
    <dgm:cxn modelId="{14E99175-68E8-49B6-BC6B-BEE4B93AB395}" type="presParOf" srcId="{6C58B9F9-F161-4A04-8176-022F40C49A31}" destId="{EE2E2E7A-F574-4286-BBCC-88F56E147516}" srcOrd="15" destOrd="0" presId="urn:microsoft.com/office/officeart/2005/8/layout/orgChart1"/>
    <dgm:cxn modelId="{B08FCEAD-CDE0-498D-A38A-14B5A5A4A640}" type="presParOf" srcId="{EE2E2E7A-F574-4286-BBCC-88F56E147516}" destId="{C96DD88B-7B73-4A48-9927-66FC290A9E72}" srcOrd="0" destOrd="0" presId="urn:microsoft.com/office/officeart/2005/8/layout/orgChart1"/>
    <dgm:cxn modelId="{2944DC90-BC25-40F5-A5F9-CAC4917148D6}" type="presParOf" srcId="{C96DD88B-7B73-4A48-9927-66FC290A9E72}" destId="{F24274C3-C190-4685-8831-3EB395C678C0}" srcOrd="0" destOrd="0" presId="urn:microsoft.com/office/officeart/2005/8/layout/orgChart1"/>
    <dgm:cxn modelId="{FD43B2F6-1D04-4680-9CA6-4AD65B15E792}" type="presParOf" srcId="{C96DD88B-7B73-4A48-9927-66FC290A9E72}" destId="{20B135BD-74D5-4B21-9BBF-C5FC3A1C187E}" srcOrd="1" destOrd="0" presId="urn:microsoft.com/office/officeart/2005/8/layout/orgChart1"/>
    <dgm:cxn modelId="{8A1663AE-EE44-4BC5-B13F-2B4F1743AA44}" type="presParOf" srcId="{EE2E2E7A-F574-4286-BBCC-88F56E147516}" destId="{007B8E5F-2746-45AB-A938-7C7C750F5D6B}" srcOrd="1" destOrd="0" presId="urn:microsoft.com/office/officeart/2005/8/layout/orgChart1"/>
    <dgm:cxn modelId="{3B70993E-3A67-4FB9-8DEA-5E052DA8185E}" type="presParOf" srcId="{EE2E2E7A-F574-4286-BBCC-88F56E147516}" destId="{69459895-158B-4879-9331-221C8E8DE02F}" srcOrd="2" destOrd="0" presId="urn:microsoft.com/office/officeart/2005/8/layout/orgChart1"/>
    <dgm:cxn modelId="{D8F91EA7-2C70-41D3-B0FD-0C0336544A61}" type="presParOf" srcId="{6C58B9F9-F161-4A04-8176-022F40C49A31}" destId="{878FDAF8-457E-4BC5-90FE-60BEC650E0CA}" srcOrd="16" destOrd="0" presId="urn:microsoft.com/office/officeart/2005/8/layout/orgChart1"/>
    <dgm:cxn modelId="{971AE749-4661-4FDF-89B0-5008B92E7033}" type="presParOf" srcId="{6C58B9F9-F161-4A04-8176-022F40C49A31}" destId="{86DE737F-34A6-4123-A82B-FE96A8E2F7F8}" srcOrd="17" destOrd="0" presId="urn:microsoft.com/office/officeart/2005/8/layout/orgChart1"/>
    <dgm:cxn modelId="{C63DDA20-F921-4CE6-857C-2681E14AB6BC}" type="presParOf" srcId="{86DE737F-34A6-4123-A82B-FE96A8E2F7F8}" destId="{4D14B659-84F4-4277-ADED-67D9654059AB}" srcOrd="0" destOrd="0" presId="urn:microsoft.com/office/officeart/2005/8/layout/orgChart1"/>
    <dgm:cxn modelId="{2A560CD3-ADB4-4AEB-AE76-042029BA7C21}" type="presParOf" srcId="{4D14B659-84F4-4277-ADED-67D9654059AB}" destId="{F9DDCA0A-F672-42AF-948B-8E560AC7CB19}" srcOrd="0" destOrd="0" presId="urn:microsoft.com/office/officeart/2005/8/layout/orgChart1"/>
    <dgm:cxn modelId="{5CB547ED-5E2C-4544-801C-3B1117B657E5}" type="presParOf" srcId="{4D14B659-84F4-4277-ADED-67D9654059AB}" destId="{343258FC-B725-4D73-BB4D-56336705E219}" srcOrd="1" destOrd="0" presId="urn:microsoft.com/office/officeart/2005/8/layout/orgChart1"/>
    <dgm:cxn modelId="{7C00610D-15A9-47F6-8988-2F64922107E5}" type="presParOf" srcId="{86DE737F-34A6-4123-A82B-FE96A8E2F7F8}" destId="{DC3C5900-AD6F-4D9A-8647-29A0AA020CED}" srcOrd="1" destOrd="0" presId="urn:microsoft.com/office/officeart/2005/8/layout/orgChart1"/>
    <dgm:cxn modelId="{3CEEB29C-10AC-4009-B56B-866DE17CADD6}" type="presParOf" srcId="{86DE737F-34A6-4123-A82B-FE96A8E2F7F8}" destId="{A7001C92-F925-48E7-B508-FA1DEAD5683B}" srcOrd="2" destOrd="0" presId="urn:microsoft.com/office/officeart/2005/8/layout/orgChart1"/>
    <dgm:cxn modelId="{368429E9-A338-4FA8-9114-00B39E63F73B}" type="presParOf" srcId="{53F73F5D-435C-45BA-B2C3-2DA42165B930}" destId="{934E2C3D-EF4E-4A69-AEE8-56C82599D317}" srcOrd="2" destOrd="0" presId="urn:microsoft.com/office/officeart/2005/8/layout/orgChart1"/>
    <dgm:cxn modelId="{B21D9BE5-E0A8-480D-B234-093FCB30C05D}" type="presParOf" srcId="{9DADEB48-C722-471D-8C15-BBEB6E63BC34}" destId="{82315BA0-05A8-4EC0-A732-ECBDD9B8DD9B}" srcOrd="2" destOrd="0" presId="urn:microsoft.com/office/officeart/2005/8/layout/orgChart1"/>
    <dgm:cxn modelId="{9EFAA50A-1EA7-493D-80B1-567D74391797}" type="presParOf" srcId="{9DADEB48-C722-471D-8C15-BBEB6E63BC34}" destId="{4F558025-F924-4896-BE40-F300983C6C91}" srcOrd="3" destOrd="0" presId="urn:microsoft.com/office/officeart/2005/8/layout/orgChart1"/>
    <dgm:cxn modelId="{AE022CC4-9D64-42D1-BFC9-7287F39E784A}" type="presParOf" srcId="{4F558025-F924-4896-BE40-F300983C6C91}" destId="{EAFECC0C-D584-436E-8805-541700ED45A6}" srcOrd="0" destOrd="0" presId="urn:microsoft.com/office/officeart/2005/8/layout/orgChart1"/>
    <dgm:cxn modelId="{0BFB2650-A142-47C7-AC66-D25C9B39F725}" type="presParOf" srcId="{EAFECC0C-D584-436E-8805-541700ED45A6}" destId="{DF1C12DB-6F94-437A-8C2A-89467D1EB6F4}" srcOrd="0" destOrd="0" presId="urn:microsoft.com/office/officeart/2005/8/layout/orgChart1"/>
    <dgm:cxn modelId="{13AC526B-A7F0-4C2F-9078-E186F5B7D4E6}" type="presParOf" srcId="{EAFECC0C-D584-436E-8805-541700ED45A6}" destId="{24B7EFB8-8252-4ACD-9214-9EEED7B7C693}" srcOrd="1" destOrd="0" presId="urn:microsoft.com/office/officeart/2005/8/layout/orgChart1"/>
    <dgm:cxn modelId="{CD9696F4-85C8-4FDA-9867-1FF9DF3DA2F9}" type="presParOf" srcId="{4F558025-F924-4896-BE40-F300983C6C91}" destId="{BDC69936-FA96-4DC7-80C5-A25603200B93}" srcOrd="1" destOrd="0" presId="urn:microsoft.com/office/officeart/2005/8/layout/orgChart1"/>
    <dgm:cxn modelId="{5C9290FF-3BF1-4B29-89DD-E79F523A0E64}" type="presParOf" srcId="{4F558025-F924-4896-BE40-F300983C6C91}" destId="{976FCCA9-682A-4A11-AA4B-C8E361E55314}" srcOrd="2" destOrd="0" presId="urn:microsoft.com/office/officeart/2005/8/layout/orgChart1"/>
    <dgm:cxn modelId="{DC829A5D-D21C-4EBD-9A52-67854F4659FE}" type="presParOf" srcId="{9DADEB48-C722-471D-8C15-BBEB6E63BC34}" destId="{F92F79B7-0E86-4365-9ECF-7145B24FFE14}" srcOrd="4" destOrd="0" presId="urn:microsoft.com/office/officeart/2005/8/layout/orgChart1"/>
    <dgm:cxn modelId="{1FDA2801-D928-4921-965B-EE54DBF8835F}" type="presParOf" srcId="{9DADEB48-C722-471D-8C15-BBEB6E63BC34}" destId="{D2CDAB71-8594-4990-ADC9-8EEA06F1821B}" srcOrd="5" destOrd="0" presId="urn:microsoft.com/office/officeart/2005/8/layout/orgChart1"/>
    <dgm:cxn modelId="{B4E98981-2BD2-40C0-B5CD-2529736E960D}" type="presParOf" srcId="{D2CDAB71-8594-4990-ADC9-8EEA06F1821B}" destId="{7AB98C4D-D419-4865-9CD7-0A5621CDA9C6}" srcOrd="0" destOrd="0" presId="urn:microsoft.com/office/officeart/2005/8/layout/orgChart1"/>
    <dgm:cxn modelId="{7AE088FA-880C-4E0F-A0F7-A2C4C0975808}" type="presParOf" srcId="{7AB98C4D-D419-4865-9CD7-0A5621CDA9C6}" destId="{BF6BC7A6-D97C-4788-AA13-58B3214FD31F}" srcOrd="0" destOrd="0" presId="urn:microsoft.com/office/officeart/2005/8/layout/orgChart1"/>
    <dgm:cxn modelId="{8CCC9F32-DE1E-41D5-BA9F-5012DE7A6B9C}" type="presParOf" srcId="{7AB98C4D-D419-4865-9CD7-0A5621CDA9C6}" destId="{0C12F715-33C6-4513-B997-340C59F4CC41}" srcOrd="1" destOrd="0" presId="urn:microsoft.com/office/officeart/2005/8/layout/orgChart1"/>
    <dgm:cxn modelId="{6CC2718A-A7AF-41CF-A954-CBF2A2E6A146}" type="presParOf" srcId="{D2CDAB71-8594-4990-ADC9-8EEA06F1821B}" destId="{346A3399-3BAE-44DC-94E2-E13790301A2F}" srcOrd="1" destOrd="0" presId="urn:microsoft.com/office/officeart/2005/8/layout/orgChart1"/>
    <dgm:cxn modelId="{AF9073A5-8475-4F90-8199-EABCE5DBE72B}" type="presParOf" srcId="{D2CDAB71-8594-4990-ADC9-8EEA06F1821B}" destId="{2BB65259-D234-49B1-B62B-2BF5547752F8}" srcOrd="2" destOrd="0" presId="urn:microsoft.com/office/officeart/2005/8/layout/orgChart1"/>
    <dgm:cxn modelId="{E96E168F-0A05-4DC6-A03E-AC6819F5A0CD}" type="presParOf" srcId="{9DADEB48-C722-471D-8C15-BBEB6E63BC34}" destId="{F976E54C-BBAB-4235-91E8-1E2A0DA77AF4}" srcOrd="6" destOrd="0" presId="urn:microsoft.com/office/officeart/2005/8/layout/orgChart1"/>
    <dgm:cxn modelId="{AE9A09DF-9DAD-4B97-A1A6-1A8539576FE4}" type="presParOf" srcId="{9DADEB48-C722-471D-8C15-BBEB6E63BC34}" destId="{6C6EB324-49E8-44E8-BC32-20854792FCC8}" srcOrd="7" destOrd="0" presId="urn:microsoft.com/office/officeart/2005/8/layout/orgChart1"/>
    <dgm:cxn modelId="{132F5A44-A0B4-4CAB-BA7A-3C56D0919595}" type="presParOf" srcId="{6C6EB324-49E8-44E8-BC32-20854792FCC8}" destId="{DFD49DCA-1D99-48E7-93F6-15BF1D3A5792}" srcOrd="0" destOrd="0" presId="urn:microsoft.com/office/officeart/2005/8/layout/orgChart1"/>
    <dgm:cxn modelId="{1A083B6B-AAB2-4BE8-B6B7-5CEE4496EC14}" type="presParOf" srcId="{DFD49DCA-1D99-48E7-93F6-15BF1D3A5792}" destId="{1A17296C-1629-48EF-A00C-AEC2773C0418}" srcOrd="0" destOrd="0" presId="urn:microsoft.com/office/officeart/2005/8/layout/orgChart1"/>
    <dgm:cxn modelId="{D9755BA1-B1EF-4AB1-AD4D-64FEF3C7DC03}" type="presParOf" srcId="{DFD49DCA-1D99-48E7-93F6-15BF1D3A5792}" destId="{A4A791FC-E491-4F89-B192-66A25F8380BD}" srcOrd="1" destOrd="0" presId="urn:microsoft.com/office/officeart/2005/8/layout/orgChart1"/>
    <dgm:cxn modelId="{17729727-D39A-4D19-8429-4614FB34F67F}" type="presParOf" srcId="{6C6EB324-49E8-44E8-BC32-20854792FCC8}" destId="{E7A9EDE9-6D07-4902-B7E3-B01138D25BA6}" srcOrd="1" destOrd="0" presId="urn:microsoft.com/office/officeart/2005/8/layout/orgChart1"/>
    <dgm:cxn modelId="{63D703BB-4BBB-4309-B870-CE99E507AC37}" type="presParOf" srcId="{6C6EB324-49E8-44E8-BC32-20854792FCC8}" destId="{655BB693-36FD-40E3-B362-C7B46E565699}" srcOrd="2" destOrd="0" presId="urn:microsoft.com/office/officeart/2005/8/layout/orgChart1"/>
    <dgm:cxn modelId="{A83EA420-E1A7-4182-9446-5E3C9D7D8E59}" type="presParOf" srcId="{1DC559D6-4A99-48F0-9F4A-0F8C2CE62A1B}" destId="{E6027368-6E91-461E-9C6D-67CD73A4302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76E54C-BBAB-4235-91E8-1E2A0DA77AF4}">
      <dsp:nvSpPr>
        <dsp:cNvPr id="0" name=""/>
        <dsp:cNvSpPr/>
      </dsp:nvSpPr>
      <dsp:spPr>
        <a:xfrm>
          <a:off x="2743199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1486014" y="85967"/>
              </a:lnTo>
              <a:lnTo>
                <a:pt x="1486014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F79B7-0E86-4365-9ECF-7145B24FFE14}">
      <dsp:nvSpPr>
        <dsp:cNvPr id="0" name=""/>
        <dsp:cNvSpPr/>
      </dsp:nvSpPr>
      <dsp:spPr>
        <a:xfrm>
          <a:off x="2743199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495338" y="85967"/>
              </a:lnTo>
              <a:lnTo>
                <a:pt x="495338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15BA0-05A8-4EC0-A732-ECBDD9B8DD9B}">
      <dsp:nvSpPr>
        <dsp:cNvPr id="0" name=""/>
        <dsp:cNvSpPr/>
      </dsp:nvSpPr>
      <dsp:spPr>
        <a:xfrm>
          <a:off x="2247861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495338" y="0"/>
              </a:moveTo>
              <a:lnTo>
                <a:pt x="495338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FDAF8-457E-4BC5-90FE-60BEC650E0CA}">
      <dsp:nvSpPr>
        <dsp:cNvPr id="0" name=""/>
        <dsp:cNvSpPr/>
      </dsp:nvSpPr>
      <dsp:spPr>
        <a:xfrm>
          <a:off x="929689" y="992689"/>
          <a:ext cx="122811" cy="4445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5762"/>
              </a:lnTo>
              <a:lnTo>
                <a:pt x="122811" y="44457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800B4-5EF5-49A4-89B6-8B50F0D5577E}">
      <dsp:nvSpPr>
        <dsp:cNvPr id="0" name=""/>
        <dsp:cNvSpPr/>
      </dsp:nvSpPr>
      <dsp:spPr>
        <a:xfrm>
          <a:off x="929689" y="992689"/>
          <a:ext cx="122811" cy="386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4456"/>
              </a:lnTo>
              <a:lnTo>
                <a:pt x="122811" y="386445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C7ED2-6C0B-4299-8526-4281F3BBBCD2}">
      <dsp:nvSpPr>
        <dsp:cNvPr id="0" name=""/>
        <dsp:cNvSpPr/>
      </dsp:nvSpPr>
      <dsp:spPr>
        <a:xfrm>
          <a:off x="929689" y="992689"/>
          <a:ext cx="122811" cy="3283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3150"/>
              </a:lnTo>
              <a:lnTo>
                <a:pt x="122811" y="328315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683D8-3022-4895-9046-8AD1D3193498}">
      <dsp:nvSpPr>
        <dsp:cNvPr id="0" name=""/>
        <dsp:cNvSpPr/>
      </dsp:nvSpPr>
      <dsp:spPr>
        <a:xfrm>
          <a:off x="929689" y="992689"/>
          <a:ext cx="122811" cy="2701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844"/>
              </a:lnTo>
              <a:lnTo>
                <a:pt x="122811" y="270184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FAE7CD-9DBB-4DD1-907C-A898BCC5B128}">
      <dsp:nvSpPr>
        <dsp:cNvPr id="0" name=""/>
        <dsp:cNvSpPr/>
      </dsp:nvSpPr>
      <dsp:spPr>
        <a:xfrm>
          <a:off x="929689" y="992689"/>
          <a:ext cx="122811" cy="2120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538"/>
              </a:lnTo>
              <a:lnTo>
                <a:pt x="122811" y="212053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D830F-64BD-4D25-A982-51F789184A32}">
      <dsp:nvSpPr>
        <dsp:cNvPr id="0" name=""/>
        <dsp:cNvSpPr/>
      </dsp:nvSpPr>
      <dsp:spPr>
        <a:xfrm>
          <a:off x="929689" y="992689"/>
          <a:ext cx="122811" cy="1539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9232"/>
              </a:lnTo>
              <a:lnTo>
                <a:pt x="122811" y="153923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A5651-6732-4E7A-A4F8-BD29B212BB46}">
      <dsp:nvSpPr>
        <dsp:cNvPr id="0" name=""/>
        <dsp:cNvSpPr/>
      </dsp:nvSpPr>
      <dsp:spPr>
        <a:xfrm>
          <a:off x="929689" y="992689"/>
          <a:ext cx="122811" cy="957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926"/>
              </a:lnTo>
              <a:lnTo>
                <a:pt x="122811" y="95792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19462-BA2D-4B89-B7A6-BC4F56B3F7BA}">
      <dsp:nvSpPr>
        <dsp:cNvPr id="0" name=""/>
        <dsp:cNvSpPr/>
      </dsp:nvSpPr>
      <dsp:spPr>
        <a:xfrm>
          <a:off x="929689" y="992689"/>
          <a:ext cx="122811" cy="37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620"/>
              </a:lnTo>
              <a:lnTo>
                <a:pt x="122811" y="3766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3089F-5DB8-4070-81C1-D1DA38CAEFB3}">
      <dsp:nvSpPr>
        <dsp:cNvPr id="0" name=""/>
        <dsp:cNvSpPr/>
      </dsp:nvSpPr>
      <dsp:spPr>
        <a:xfrm>
          <a:off x="1257185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1486014" y="0"/>
              </a:moveTo>
              <a:lnTo>
                <a:pt x="1486014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92DF4-1EA2-4B4A-9840-B9D9117CB4DF}">
      <dsp:nvSpPr>
        <dsp:cNvPr id="0" name=""/>
        <dsp:cNvSpPr/>
      </dsp:nvSpPr>
      <dsp:spPr>
        <a:xfrm>
          <a:off x="2333829" y="2013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Executive Officer </a:t>
          </a:r>
        </a:p>
      </dsp:txBody>
      <dsp:txXfrm>
        <a:off x="2333829" y="2013"/>
        <a:ext cx="818740" cy="409370"/>
      </dsp:txXfrm>
    </dsp:sp>
    <dsp:sp modelId="{EDE50D16-C43D-45AC-AE8C-066AC76B6ACA}">
      <dsp:nvSpPr>
        <dsp:cNvPr id="0" name=""/>
        <dsp:cNvSpPr/>
      </dsp:nvSpPr>
      <dsp:spPr>
        <a:xfrm>
          <a:off x="847815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of Staff </a:t>
          </a:r>
        </a:p>
      </dsp:txBody>
      <dsp:txXfrm>
        <a:off x="847815" y="583319"/>
        <a:ext cx="818740" cy="409370"/>
      </dsp:txXfrm>
    </dsp:sp>
    <dsp:sp modelId="{CBDB6760-730F-4F6C-8CF0-C89C905FF128}">
      <dsp:nvSpPr>
        <dsp:cNvPr id="0" name=""/>
        <dsp:cNvSpPr/>
      </dsp:nvSpPr>
      <dsp:spPr>
        <a:xfrm>
          <a:off x="1052500" y="1164625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Information Officer </a:t>
          </a:r>
        </a:p>
      </dsp:txBody>
      <dsp:txXfrm>
        <a:off x="1052500" y="1164625"/>
        <a:ext cx="818740" cy="409370"/>
      </dsp:txXfrm>
    </dsp:sp>
    <dsp:sp modelId="{FA218847-D73B-44FF-AEF3-35425D234102}">
      <dsp:nvSpPr>
        <dsp:cNvPr id="0" name=""/>
        <dsp:cNvSpPr/>
      </dsp:nvSpPr>
      <dsp:spPr>
        <a:xfrm>
          <a:off x="1052500" y="174593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Information Officer </a:t>
          </a:r>
        </a:p>
      </dsp:txBody>
      <dsp:txXfrm>
        <a:off x="1052500" y="1745930"/>
        <a:ext cx="818740" cy="409370"/>
      </dsp:txXfrm>
    </dsp:sp>
    <dsp:sp modelId="{6290BF50-D4F6-497F-B067-B80C7FE90A5D}">
      <dsp:nvSpPr>
        <dsp:cNvPr id="0" name=""/>
        <dsp:cNvSpPr/>
      </dsp:nvSpPr>
      <dsp:spPr>
        <a:xfrm>
          <a:off x="1052500" y="232723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Human Resources Officer</a:t>
          </a:r>
        </a:p>
      </dsp:txBody>
      <dsp:txXfrm>
        <a:off x="1052500" y="2327236"/>
        <a:ext cx="818740" cy="409370"/>
      </dsp:txXfrm>
    </dsp:sp>
    <dsp:sp modelId="{CCFE15E5-F665-40C0-B744-53FE3431D62E}">
      <dsp:nvSpPr>
        <dsp:cNvPr id="0" name=""/>
        <dsp:cNvSpPr/>
      </dsp:nvSpPr>
      <dsp:spPr>
        <a:xfrm>
          <a:off x="1052500" y="2908542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Human Resources Officer </a:t>
          </a:r>
        </a:p>
      </dsp:txBody>
      <dsp:txXfrm>
        <a:off x="1052500" y="2908542"/>
        <a:ext cx="818740" cy="409370"/>
      </dsp:txXfrm>
    </dsp:sp>
    <dsp:sp modelId="{7DB5D620-9BD8-475A-9075-6C536231EC18}">
      <dsp:nvSpPr>
        <dsp:cNvPr id="0" name=""/>
        <dsp:cNvSpPr/>
      </dsp:nvSpPr>
      <dsp:spPr>
        <a:xfrm>
          <a:off x="1052500" y="3489848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Financial Officer </a:t>
          </a:r>
        </a:p>
      </dsp:txBody>
      <dsp:txXfrm>
        <a:off x="1052500" y="3489848"/>
        <a:ext cx="818740" cy="409370"/>
      </dsp:txXfrm>
    </dsp:sp>
    <dsp:sp modelId="{F6BBA0C1-3F20-42F9-9C2E-4F259A3FDD13}">
      <dsp:nvSpPr>
        <dsp:cNvPr id="0" name=""/>
        <dsp:cNvSpPr/>
      </dsp:nvSpPr>
      <dsp:spPr>
        <a:xfrm>
          <a:off x="1052500" y="4071154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Financial Officer </a:t>
          </a:r>
        </a:p>
      </dsp:txBody>
      <dsp:txXfrm>
        <a:off x="1052500" y="4071154"/>
        <a:ext cx="818740" cy="409370"/>
      </dsp:txXfrm>
    </dsp:sp>
    <dsp:sp modelId="{F24274C3-C190-4685-8831-3EB395C678C0}">
      <dsp:nvSpPr>
        <dsp:cNvPr id="0" name=""/>
        <dsp:cNvSpPr/>
      </dsp:nvSpPr>
      <dsp:spPr>
        <a:xfrm>
          <a:off x="1052500" y="465246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General Counsel </a:t>
          </a:r>
        </a:p>
      </dsp:txBody>
      <dsp:txXfrm>
        <a:off x="1052500" y="4652460"/>
        <a:ext cx="818740" cy="409370"/>
      </dsp:txXfrm>
    </dsp:sp>
    <dsp:sp modelId="{F9DDCA0A-F672-42AF-948B-8E560AC7CB19}">
      <dsp:nvSpPr>
        <dsp:cNvPr id="0" name=""/>
        <dsp:cNvSpPr/>
      </dsp:nvSpPr>
      <dsp:spPr>
        <a:xfrm>
          <a:off x="1052500" y="523376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General Counsel </a:t>
          </a:r>
        </a:p>
      </dsp:txBody>
      <dsp:txXfrm>
        <a:off x="1052500" y="5233766"/>
        <a:ext cx="818740" cy="409370"/>
      </dsp:txXfrm>
    </dsp:sp>
    <dsp:sp modelId="{DF1C12DB-6F94-437A-8C2A-89467D1EB6F4}">
      <dsp:nvSpPr>
        <dsp:cNvPr id="0" name=""/>
        <dsp:cNvSpPr/>
      </dsp:nvSpPr>
      <dsp:spPr>
        <a:xfrm>
          <a:off x="1838491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Academics</a:t>
          </a:r>
        </a:p>
      </dsp:txBody>
      <dsp:txXfrm>
        <a:off x="1838491" y="583319"/>
        <a:ext cx="818740" cy="409370"/>
      </dsp:txXfrm>
    </dsp:sp>
    <dsp:sp modelId="{BF6BC7A6-D97C-4788-AA13-58B3214FD31F}">
      <dsp:nvSpPr>
        <dsp:cNvPr id="0" name=""/>
        <dsp:cNvSpPr/>
      </dsp:nvSpPr>
      <dsp:spPr>
        <a:xfrm>
          <a:off x="2829167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Assessments </a:t>
          </a:r>
        </a:p>
      </dsp:txBody>
      <dsp:txXfrm>
        <a:off x="2829167" y="583319"/>
        <a:ext cx="818740" cy="409370"/>
      </dsp:txXfrm>
    </dsp:sp>
    <dsp:sp modelId="{1A17296C-1629-48EF-A00C-AEC2773C0418}">
      <dsp:nvSpPr>
        <dsp:cNvPr id="0" name=""/>
        <dsp:cNvSpPr/>
      </dsp:nvSpPr>
      <dsp:spPr>
        <a:xfrm>
          <a:off x="3819844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Curriculum</a:t>
          </a:r>
        </a:p>
      </dsp:txBody>
      <dsp:txXfrm>
        <a:off x="3819844" y="583319"/>
        <a:ext cx="818740" cy="4093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76E54C-BBAB-4235-91E8-1E2A0DA77AF4}">
      <dsp:nvSpPr>
        <dsp:cNvPr id="0" name=""/>
        <dsp:cNvSpPr/>
      </dsp:nvSpPr>
      <dsp:spPr>
        <a:xfrm>
          <a:off x="5711819" y="1718438"/>
          <a:ext cx="1447794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1447794" y="83756"/>
              </a:lnTo>
              <a:lnTo>
                <a:pt x="1447794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F79B7-0E86-4365-9ECF-7145B24FFE14}">
      <dsp:nvSpPr>
        <dsp:cNvPr id="0" name=""/>
        <dsp:cNvSpPr/>
      </dsp:nvSpPr>
      <dsp:spPr>
        <a:xfrm>
          <a:off x="5711819" y="1718438"/>
          <a:ext cx="482598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482598" y="83756"/>
              </a:lnTo>
              <a:lnTo>
                <a:pt x="482598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15BA0-05A8-4EC0-A732-ECBDD9B8DD9B}">
      <dsp:nvSpPr>
        <dsp:cNvPr id="0" name=""/>
        <dsp:cNvSpPr/>
      </dsp:nvSpPr>
      <dsp:spPr>
        <a:xfrm>
          <a:off x="5229221" y="1718438"/>
          <a:ext cx="482598" cy="167513"/>
        </a:xfrm>
        <a:custGeom>
          <a:avLst/>
          <a:gdLst/>
          <a:ahLst/>
          <a:cxnLst/>
          <a:rect l="0" t="0" r="0" b="0"/>
          <a:pathLst>
            <a:path>
              <a:moveTo>
                <a:pt x="482598" y="0"/>
              </a:moveTo>
              <a:lnTo>
                <a:pt x="482598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FDAF8-457E-4BC5-90FE-60BEC650E0CA}">
      <dsp:nvSpPr>
        <dsp:cNvPr id="0" name=""/>
        <dsp:cNvSpPr/>
      </dsp:nvSpPr>
      <dsp:spPr>
        <a:xfrm>
          <a:off x="4264025" y="2284793"/>
          <a:ext cx="3860785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3860785" y="83756"/>
              </a:lnTo>
              <a:lnTo>
                <a:pt x="3860785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800B4-5EF5-49A4-89B6-8B50F0D5577E}">
      <dsp:nvSpPr>
        <dsp:cNvPr id="0" name=""/>
        <dsp:cNvSpPr/>
      </dsp:nvSpPr>
      <dsp:spPr>
        <a:xfrm>
          <a:off x="4264025" y="2284793"/>
          <a:ext cx="2895588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2895588" y="83756"/>
              </a:lnTo>
              <a:lnTo>
                <a:pt x="2895588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C7ED2-6C0B-4299-8526-4281F3BBBCD2}">
      <dsp:nvSpPr>
        <dsp:cNvPr id="0" name=""/>
        <dsp:cNvSpPr/>
      </dsp:nvSpPr>
      <dsp:spPr>
        <a:xfrm>
          <a:off x="4264025" y="2284793"/>
          <a:ext cx="1930392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1930392" y="83756"/>
              </a:lnTo>
              <a:lnTo>
                <a:pt x="1930392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683D8-3022-4895-9046-8AD1D3193498}">
      <dsp:nvSpPr>
        <dsp:cNvPr id="0" name=""/>
        <dsp:cNvSpPr/>
      </dsp:nvSpPr>
      <dsp:spPr>
        <a:xfrm>
          <a:off x="4264025" y="2284793"/>
          <a:ext cx="965196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965196" y="83756"/>
              </a:lnTo>
              <a:lnTo>
                <a:pt x="965196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FAE7CD-9DBB-4DD1-907C-A898BCC5B128}">
      <dsp:nvSpPr>
        <dsp:cNvPr id="0" name=""/>
        <dsp:cNvSpPr/>
      </dsp:nvSpPr>
      <dsp:spPr>
        <a:xfrm>
          <a:off x="4218304" y="2284793"/>
          <a:ext cx="91440" cy="1675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D830F-64BD-4D25-A982-51F789184A32}">
      <dsp:nvSpPr>
        <dsp:cNvPr id="0" name=""/>
        <dsp:cNvSpPr/>
      </dsp:nvSpPr>
      <dsp:spPr>
        <a:xfrm>
          <a:off x="3298828" y="2284793"/>
          <a:ext cx="965196" cy="167513"/>
        </a:xfrm>
        <a:custGeom>
          <a:avLst/>
          <a:gdLst/>
          <a:ahLst/>
          <a:cxnLst/>
          <a:rect l="0" t="0" r="0" b="0"/>
          <a:pathLst>
            <a:path>
              <a:moveTo>
                <a:pt x="965196" y="0"/>
              </a:moveTo>
              <a:lnTo>
                <a:pt x="965196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A5651-6732-4E7A-A4F8-BD29B212BB46}">
      <dsp:nvSpPr>
        <dsp:cNvPr id="0" name=""/>
        <dsp:cNvSpPr/>
      </dsp:nvSpPr>
      <dsp:spPr>
        <a:xfrm>
          <a:off x="2333632" y="2284793"/>
          <a:ext cx="1930392" cy="167513"/>
        </a:xfrm>
        <a:custGeom>
          <a:avLst/>
          <a:gdLst/>
          <a:ahLst/>
          <a:cxnLst/>
          <a:rect l="0" t="0" r="0" b="0"/>
          <a:pathLst>
            <a:path>
              <a:moveTo>
                <a:pt x="1930392" y="0"/>
              </a:moveTo>
              <a:lnTo>
                <a:pt x="1930392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19462-BA2D-4B89-B7A6-BC4F56B3F7BA}">
      <dsp:nvSpPr>
        <dsp:cNvPr id="0" name=""/>
        <dsp:cNvSpPr/>
      </dsp:nvSpPr>
      <dsp:spPr>
        <a:xfrm>
          <a:off x="1368436" y="2284793"/>
          <a:ext cx="2895588" cy="167513"/>
        </a:xfrm>
        <a:custGeom>
          <a:avLst/>
          <a:gdLst/>
          <a:ahLst/>
          <a:cxnLst/>
          <a:rect l="0" t="0" r="0" b="0"/>
          <a:pathLst>
            <a:path>
              <a:moveTo>
                <a:pt x="2895588" y="0"/>
              </a:moveTo>
              <a:lnTo>
                <a:pt x="2895588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B3EC03-306B-4C4F-A466-8517034FE21E}">
      <dsp:nvSpPr>
        <dsp:cNvPr id="0" name=""/>
        <dsp:cNvSpPr/>
      </dsp:nvSpPr>
      <dsp:spPr>
        <a:xfrm>
          <a:off x="84166" y="2851148"/>
          <a:ext cx="119652" cy="366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934"/>
              </a:lnTo>
              <a:lnTo>
                <a:pt x="119652" y="3669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36566-613D-4744-A921-A95F8B80EA25}">
      <dsp:nvSpPr>
        <dsp:cNvPr id="0" name=""/>
        <dsp:cNvSpPr/>
      </dsp:nvSpPr>
      <dsp:spPr>
        <a:xfrm>
          <a:off x="403239" y="2284793"/>
          <a:ext cx="3860785" cy="167513"/>
        </a:xfrm>
        <a:custGeom>
          <a:avLst/>
          <a:gdLst/>
          <a:ahLst/>
          <a:cxnLst/>
          <a:rect l="0" t="0" r="0" b="0"/>
          <a:pathLst>
            <a:path>
              <a:moveTo>
                <a:pt x="3860785" y="0"/>
              </a:moveTo>
              <a:lnTo>
                <a:pt x="3860785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3089F-5DB8-4070-81C1-D1DA38CAEFB3}">
      <dsp:nvSpPr>
        <dsp:cNvPr id="0" name=""/>
        <dsp:cNvSpPr/>
      </dsp:nvSpPr>
      <dsp:spPr>
        <a:xfrm>
          <a:off x="4264025" y="1718438"/>
          <a:ext cx="1447794" cy="167513"/>
        </a:xfrm>
        <a:custGeom>
          <a:avLst/>
          <a:gdLst/>
          <a:ahLst/>
          <a:cxnLst/>
          <a:rect l="0" t="0" r="0" b="0"/>
          <a:pathLst>
            <a:path>
              <a:moveTo>
                <a:pt x="1447794" y="0"/>
              </a:moveTo>
              <a:lnTo>
                <a:pt x="1447794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92DF4-1EA2-4B4A-9840-B9D9117CB4DF}">
      <dsp:nvSpPr>
        <dsp:cNvPr id="0" name=""/>
        <dsp:cNvSpPr/>
      </dsp:nvSpPr>
      <dsp:spPr>
        <a:xfrm>
          <a:off x="5312978" y="131959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Executive Officer </a:t>
          </a:r>
        </a:p>
      </dsp:txBody>
      <dsp:txXfrm>
        <a:off x="5312978" y="1319596"/>
        <a:ext cx="797682" cy="398841"/>
      </dsp:txXfrm>
    </dsp:sp>
    <dsp:sp modelId="{EDE50D16-C43D-45AC-AE8C-066AC76B6ACA}">
      <dsp:nvSpPr>
        <dsp:cNvPr id="0" name=""/>
        <dsp:cNvSpPr/>
      </dsp:nvSpPr>
      <dsp:spPr>
        <a:xfrm>
          <a:off x="3865183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of Staff </a:t>
          </a:r>
        </a:p>
      </dsp:txBody>
      <dsp:txXfrm>
        <a:off x="3865183" y="1885951"/>
        <a:ext cx="797682" cy="398841"/>
      </dsp:txXfrm>
    </dsp:sp>
    <dsp:sp modelId="{A585BFC7-59FF-4783-8532-6F8F15CA1B99}">
      <dsp:nvSpPr>
        <dsp:cNvPr id="0" name=""/>
        <dsp:cNvSpPr/>
      </dsp:nvSpPr>
      <dsp:spPr>
        <a:xfrm>
          <a:off x="4398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Operations Officer</a:t>
          </a:r>
        </a:p>
      </dsp:txBody>
      <dsp:txXfrm>
        <a:off x="4398" y="2452306"/>
        <a:ext cx="797682" cy="398841"/>
      </dsp:txXfrm>
    </dsp:sp>
    <dsp:sp modelId="{B1156603-BDD8-47ED-B82C-0EFBE6D51B53}">
      <dsp:nvSpPr>
        <dsp:cNvPr id="0" name=""/>
        <dsp:cNvSpPr/>
      </dsp:nvSpPr>
      <dsp:spPr>
        <a:xfrm>
          <a:off x="203819" y="301866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Operations Officers</a:t>
          </a:r>
        </a:p>
      </dsp:txBody>
      <dsp:txXfrm>
        <a:off x="203819" y="3018661"/>
        <a:ext cx="797682" cy="398841"/>
      </dsp:txXfrm>
    </dsp:sp>
    <dsp:sp modelId="{CBDB6760-730F-4F6C-8CF0-C89C905FF128}">
      <dsp:nvSpPr>
        <dsp:cNvPr id="0" name=""/>
        <dsp:cNvSpPr/>
      </dsp:nvSpPr>
      <dsp:spPr>
        <a:xfrm>
          <a:off x="969594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Information Officer </a:t>
          </a:r>
        </a:p>
      </dsp:txBody>
      <dsp:txXfrm>
        <a:off x="969594" y="2452306"/>
        <a:ext cx="797682" cy="398841"/>
      </dsp:txXfrm>
    </dsp:sp>
    <dsp:sp modelId="{FA218847-D73B-44FF-AEF3-35425D234102}">
      <dsp:nvSpPr>
        <dsp:cNvPr id="0" name=""/>
        <dsp:cNvSpPr/>
      </dsp:nvSpPr>
      <dsp:spPr>
        <a:xfrm>
          <a:off x="1934790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Chief Information Officer </a:t>
          </a:r>
        </a:p>
      </dsp:txBody>
      <dsp:txXfrm>
        <a:off x="1934790" y="2452306"/>
        <a:ext cx="797682" cy="398841"/>
      </dsp:txXfrm>
    </dsp:sp>
    <dsp:sp modelId="{6290BF50-D4F6-497F-B067-B80C7FE90A5D}">
      <dsp:nvSpPr>
        <dsp:cNvPr id="0" name=""/>
        <dsp:cNvSpPr/>
      </dsp:nvSpPr>
      <dsp:spPr>
        <a:xfrm>
          <a:off x="2899987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Human Resources Officer</a:t>
          </a:r>
        </a:p>
      </dsp:txBody>
      <dsp:txXfrm>
        <a:off x="2899987" y="2452306"/>
        <a:ext cx="797682" cy="398841"/>
      </dsp:txXfrm>
    </dsp:sp>
    <dsp:sp modelId="{CCFE15E5-F665-40C0-B744-53FE3431D62E}">
      <dsp:nvSpPr>
        <dsp:cNvPr id="0" name=""/>
        <dsp:cNvSpPr/>
      </dsp:nvSpPr>
      <dsp:spPr>
        <a:xfrm>
          <a:off x="3865183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Chief Human Resources Officer </a:t>
          </a:r>
        </a:p>
      </dsp:txBody>
      <dsp:txXfrm>
        <a:off x="3865183" y="2452306"/>
        <a:ext cx="797682" cy="398841"/>
      </dsp:txXfrm>
    </dsp:sp>
    <dsp:sp modelId="{7DB5D620-9BD8-475A-9075-6C536231EC18}">
      <dsp:nvSpPr>
        <dsp:cNvPr id="0" name=""/>
        <dsp:cNvSpPr/>
      </dsp:nvSpPr>
      <dsp:spPr>
        <a:xfrm>
          <a:off x="4830379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Financial Officer </a:t>
          </a:r>
        </a:p>
      </dsp:txBody>
      <dsp:txXfrm>
        <a:off x="4830379" y="2452306"/>
        <a:ext cx="797682" cy="398841"/>
      </dsp:txXfrm>
    </dsp:sp>
    <dsp:sp modelId="{F6BBA0C1-3F20-42F9-9C2E-4F259A3FDD13}">
      <dsp:nvSpPr>
        <dsp:cNvPr id="0" name=""/>
        <dsp:cNvSpPr/>
      </dsp:nvSpPr>
      <dsp:spPr>
        <a:xfrm>
          <a:off x="5795576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Chief Financial Officer </a:t>
          </a:r>
        </a:p>
      </dsp:txBody>
      <dsp:txXfrm>
        <a:off x="5795576" y="2452306"/>
        <a:ext cx="797682" cy="398841"/>
      </dsp:txXfrm>
    </dsp:sp>
    <dsp:sp modelId="{F24274C3-C190-4685-8831-3EB395C678C0}">
      <dsp:nvSpPr>
        <dsp:cNvPr id="0" name=""/>
        <dsp:cNvSpPr/>
      </dsp:nvSpPr>
      <dsp:spPr>
        <a:xfrm>
          <a:off x="6760772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General Counsel </a:t>
          </a:r>
        </a:p>
      </dsp:txBody>
      <dsp:txXfrm>
        <a:off x="6760772" y="2452306"/>
        <a:ext cx="797682" cy="398841"/>
      </dsp:txXfrm>
    </dsp:sp>
    <dsp:sp modelId="{F9DDCA0A-F672-42AF-948B-8E560AC7CB19}">
      <dsp:nvSpPr>
        <dsp:cNvPr id="0" name=""/>
        <dsp:cNvSpPr/>
      </dsp:nvSpPr>
      <dsp:spPr>
        <a:xfrm>
          <a:off x="7725968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General Counsel </a:t>
          </a:r>
        </a:p>
      </dsp:txBody>
      <dsp:txXfrm>
        <a:off x="7725968" y="2452306"/>
        <a:ext cx="797682" cy="398841"/>
      </dsp:txXfrm>
    </dsp:sp>
    <dsp:sp modelId="{DF1C12DB-6F94-437A-8C2A-89467D1EB6F4}">
      <dsp:nvSpPr>
        <dsp:cNvPr id="0" name=""/>
        <dsp:cNvSpPr/>
      </dsp:nvSpPr>
      <dsp:spPr>
        <a:xfrm>
          <a:off x="4830379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Deputy Chief Executive Officer Academics</a:t>
          </a:r>
        </a:p>
      </dsp:txBody>
      <dsp:txXfrm>
        <a:off x="4830379" y="1885951"/>
        <a:ext cx="797682" cy="398841"/>
      </dsp:txXfrm>
    </dsp:sp>
    <dsp:sp modelId="{BF6BC7A6-D97C-4788-AA13-58B3214FD31F}">
      <dsp:nvSpPr>
        <dsp:cNvPr id="0" name=""/>
        <dsp:cNvSpPr/>
      </dsp:nvSpPr>
      <dsp:spPr>
        <a:xfrm>
          <a:off x="5795576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Deputy Chief Executive Officer Assessments </a:t>
          </a:r>
        </a:p>
      </dsp:txBody>
      <dsp:txXfrm>
        <a:off x="5795576" y="1885951"/>
        <a:ext cx="797682" cy="398841"/>
      </dsp:txXfrm>
    </dsp:sp>
    <dsp:sp modelId="{1A17296C-1629-48EF-A00C-AEC2773C0418}">
      <dsp:nvSpPr>
        <dsp:cNvPr id="0" name=""/>
        <dsp:cNvSpPr/>
      </dsp:nvSpPr>
      <dsp:spPr>
        <a:xfrm>
          <a:off x="6760772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Deputy Chief Executive Officer Curriculum</a:t>
          </a:r>
        </a:p>
      </dsp:txBody>
      <dsp:txXfrm>
        <a:off x="6760772" y="1885951"/>
        <a:ext cx="797682" cy="3988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447F58B42C94BA925B1DF9379E765" ma:contentTypeVersion="14" ma:contentTypeDescription="Create a new document." ma:contentTypeScope="" ma:versionID="43a47be51bf2fd14d906b5c8900ab8db">
  <xsd:schema xmlns:xsd="http://www.w3.org/2001/XMLSchema" xmlns:xs="http://www.w3.org/2001/XMLSchema" xmlns:p="http://schemas.microsoft.com/office/2006/metadata/properties" xmlns:ns2="d8ce74c3-87de-4934-8479-3e99447720b3" xmlns:ns3="fdcd57df-05e8-4749-9cc8-5afe3dcd00a5" targetNamespace="http://schemas.microsoft.com/office/2006/metadata/properties" ma:root="true" ma:fieldsID="927c0d10748955b6582c5502e94647c8" ns2:_="" ns3:_="">
    <xsd:import namespace="d8ce74c3-87de-4934-8479-3e99447720b3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74c3-87de-4934-8479-3e9944772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e74c3-87de-4934-8479-3e99447720b3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CA8416EB-DAF0-4B11-8A04-569B5DFE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e74c3-87de-4934-8479-3e99447720b3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B151C-3258-4EEB-AFB4-D19A5C0E7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D91B2-38B6-4142-A7CE-2590F53B1B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787EB3-42B7-4373-BC01-9C53F4F2FC0F}">
  <ds:schemaRefs>
    <ds:schemaRef ds:uri="http://schemas.microsoft.com/office/2006/metadata/properties"/>
    <ds:schemaRef ds:uri="http://schemas.microsoft.com/office/infopath/2007/PartnerControls"/>
    <ds:schemaRef ds:uri="d8ce74c3-87de-4934-8479-3e99447720b3"/>
    <ds:schemaRef ds:uri="fdcd57df-05e8-4749-9cc8-5afe3dcd00a5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1561</Words>
  <Characters>8899</Characters>
  <Application>Microsoft Office Word</Application>
  <DocSecurity>0</DocSecurity>
  <Lines>206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FY2026 IDC Attachment A</vt:lpstr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IDC Attachment A</dc:title>
  <dc:subject/>
  <dc:creator>DESE</dc:creator>
  <cp:keywords/>
  <dc:description/>
  <cp:lastModifiedBy>Zou, Dong (EOE)</cp:lastModifiedBy>
  <cp:revision>5</cp:revision>
  <dcterms:created xsi:type="dcterms:W3CDTF">2025-03-05T20:09:00Z</dcterms:created>
  <dcterms:modified xsi:type="dcterms:W3CDTF">2025-03-10T21:01:00Z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10 2025 12:00AM</vt:lpwstr>
  </property>
</Properties>
</file>