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1BFD" w14:textId="021AD7BE" w:rsidR="00A63F22" w:rsidRDefault="06828ABF" w:rsidP="109F28A9">
      <w:pPr>
        <w:pStyle w:val="Heading2"/>
        <w:spacing w:line="276" w:lineRule="auto"/>
        <w:ind w:right="-90" w:hanging="90"/>
        <w:rPr>
          <w:rFonts w:ascii="Calibri" w:eastAsia="Calibri" w:hAnsi="Calibri" w:cs="Calibri"/>
          <w:color w:val="000000" w:themeColor="text1"/>
          <w:sz w:val="22"/>
          <w:szCs w:val="22"/>
        </w:rPr>
      </w:pPr>
      <w:r w:rsidRPr="1F865C0B">
        <w:rPr>
          <w:rFonts w:ascii="Calibri" w:eastAsia="Calibri" w:hAnsi="Calibri" w:cs="Calibri"/>
          <w:b/>
          <w:bCs/>
          <w:i/>
          <w:iCs/>
          <w:color w:val="000000" w:themeColor="text1"/>
          <w:sz w:val="22"/>
          <w:szCs w:val="22"/>
          <w:u w:val="single"/>
        </w:rPr>
        <w:t>Massachusetts Department of Elementary and Secondary Education                                               FY202</w:t>
      </w:r>
      <w:r w:rsidR="38D5567D" w:rsidRPr="1F865C0B">
        <w:rPr>
          <w:rFonts w:ascii="Calibri" w:eastAsia="Calibri" w:hAnsi="Calibri" w:cs="Calibri"/>
          <w:b/>
          <w:bCs/>
          <w:i/>
          <w:iCs/>
          <w:color w:val="000000" w:themeColor="text1"/>
          <w:sz w:val="22"/>
          <w:szCs w:val="22"/>
          <w:u w:val="single"/>
        </w:rPr>
        <w:t>6</w:t>
      </w:r>
      <w:r w:rsidRPr="1F865C0B">
        <w:rPr>
          <w:rFonts w:ascii="Calibri" w:eastAsia="Calibri" w:hAnsi="Calibri" w:cs="Calibri"/>
          <w:b/>
          <w:bCs/>
          <w:i/>
          <w:iCs/>
          <w:color w:val="000000" w:themeColor="text1"/>
          <w:sz w:val="22"/>
          <w:szCs w:val="22"/>
          <w:u w:val="single"/>
        </w:rPr>
        <w:t xml:space="preserve">  </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8130"/>
        <w:gridCol w:w="1230"/>
      </w:tblGrid>
      <w:tr w:rsidR="109F28A9" w14:paraId="4CB26A28" w14:textId="77777777" w:rsidTr="00691B99">
        <w:trPr>
          <w:trHeight w:val="300"/>
        </w:trPr>
        <w:tc>
          <w:tcPr>
            <w:tcW w:w="8130" w:type="dxa"/>
            <w:tcBorders>
              <w:top w:val="single" w:sz="6" w:space="0" w:color="auto"/>
              <w:left w:val="single" w:sz="6" w:space="0" w:color="auto"/>
              <w:bottom w:val="single" w:sz="6" w:space="0" w:color="auto"/>
            </w:tcBorders>
            <w:tcMar>
              <w:left w:w="90" w:type="dxa"/>
              <w:right w:w="90" w:type="dxa"/>
            </w:tcMar>
          </w:tcPr>
          <w:p w14:paraId="79277553" w14:textId="3B3E61E8" w:rsidR="109F28A9" w:rsidRDefault="6EC716CC" w:rsidP="246A92D9">
            <w:pPr>
              <w:tabs>
                <w:tab w:val="left" w:pos="2700"/>
              </w:tabs>
              <w:spacing w:line="276" w:lineRule="auto"/>
              <w:rPr>
                <w:rFonts w:ascii="Calibri" w:eastAsia="Calibri" w:hAnsi="Calibri" w:cs="Calibri"/>
              </w:rPr>
            </w:pPr>
            <w:r w:rsidRPr="246A92D9">
              <w:rPr>
                <w:rFonts w:ascii="Calibri" w:eastAsia="Calibri" w:hAnsi="Calibri" w:cs="Calibri"/>
                <w:b/>
                <w:bCs/>
              </w:rPr>
              <w:t xml:space="preserve">Name of Grant Program: </w:t>
            </w:r>
          </w:p>
          <w:p w14:paraId="722585B2" w14:textId="31C47325" w:rsidR="109F28A9" w:rsidRDefault="6EC716CC" w:rsidP="246A92D9">
            <w:pPr>
              <w:tabs>
                <w:tab w:val="left" w:pos="2700"/>
              </w:tabs>
              <w:spacing w:line="276" w:lineRule="auto"/>
              <w:rPr>
                <w:rFonts w:ascii="Calibri" w:eastAsia="Calibri" w:hAnsi="Calibri" w:cs="Calibri"/>
              </w:rPr>
            </w:pPr>
            <w:r w:rsidRPr="246A92D9">
              <w:rPr>
                <w:rFonts w:ascii="Calibri" w:eastAsia="Calibri" w:hAnsi="Calibri" w:cs="Calibri"/>
              </w:rPr>
              <w:t>Partnership for Reading Success – Massachusetts (PRISM) I</w:t>
            </w:r>
            <w:r w:rsidR="7832A767" w:rsidRPr="246A92D9">
              <w:rPr>
                <w:rFonts w:ascii="Calibri" w:eastAsia="Calibri" w:hAnsi="Calibri" w:cs="Calibri"/>
              </w:rPr>
              <w:t>I</w:t>
            </w:r>
            <w:r w:rsidRPr="246A92D9">
              <w:rPr>
                <w:rFonts w:ascii="Calibri" w:eastAsia="Calibri" w:hAnsi="Calibri" w:cs="Calibri"/>
              </w:rPr>
              <w:t xml:space="preserve">    </w:t>
            </w:r>
          </w:p>
        </w:tc>
        <w:tc>
          <w:tcPr>
            <w:tcW w:w="1230" w:type="dxa"/>
            <w:tcBorders>
              <w:top w:val="single" w:sz="6" w:space="0" w:color="auto"/>
              <w:bottom w:val="single" w:sz="6" w:space="0" w:color="auto"/>
              <w:right w:val="single" w:sz="6" w:space="0" w:color="auto"/>
            </w:tcBorders>
            <w:tcMar>
              <w:left w:w="90" w:type="dxa"/>
              <w:right w:w="90" w:type="dxa"/>
            </w:tcMar>
          </w:tcPr>
          <w:p w14:paraId="7196B98E" w14:textId="364ECE27" w:rsidR="109F28A9" w:rsidRDefault="109F28A9" w:rsidP="109F28A9">
            <w:pPr>
              <w:tabs>
                <w:tab w:val="left" w:pos="1332"/>
              </w:tabs>
              <w:spacing w:line="276" w:lineRule="auto"/>
              <w:rPr>
                <w:rFonts w:ascii="Calibri" w:eastAsia="Calibri" w:hAnsi="Calibri" w:cs="Calibri"/>
              </w:rPr>
            </w:pPr>
            <w:r w:rsidRPr="109F28A9">
              <w:rPr>
                <w:rFonts w:ascii="Calibri" w:eastAsia="Calibri" w:hAnsi="Calibri" w:cs="Calibri"/>
                <w:b/>
                <w:bCs/>
              </w:rPr>
              <w:t>Fund Code</w:t>
            </w:r>
          </w:p>
          <w:p w14:paraId="182F2CAA" w14:textId="30648E47" w:rsidR="109F28A9" w:rsidRDefault="109F28A9" w:rsidP="109F28A9">
            <w:pPr>
              <w:tabs>
                <w:tab w:val="left" w:pos="1332"/>
              </w:tabs>
              <w:spacing w:line="276" w:lineRule="auto"/>
              <w:rPr>
                <w:rFonts w:ascii="Calibri" w:eastAsia="Calibri" w:hAnsi="Calibri" w:cs="Calibri"/>
              </w:rPr>
            </w:pPr>
            <w:r w:rsidRPr="109F28A9">
              <w:rPr>
                <w:rFonts w:ascii="Calibri" w:eastAsia="Calibri" w:hAnsi="Calibri" w:cs="Calibri"/>
              </w:rPr>
              <w:t>059</w:t>
            </w:r>
            <w:r w:rsidR="63834B6C" w:rsidRPr="109F28A9">
              <w:rPr>
                <w:rFonts w:ascii="Calibri" w:eastAsia="Calibri" w:hAnsi="Calibri" w:cs="Calibri"/>
              </w:rPr>
              <w:t>3</w:t>
            </w:r>
          </w:p>
        </w:tc>
      </w:tr>
    </w:tbl>
    <w:p w14:paraId="5197FC39" w14:textId="3B79BBC9" w:rsidR="00A63F22" w:rsidRDefault="34942BA8" w:rsidP="0EAF16BF">
      <w:pPr>
        <w:pStyle w:val="Heading1"/>
        <w:jc w:val="center"/>
        <w:rPr>
          <w:rFonts w:ascii="Calibri Light" w:eastAsia="Calibri Light" w:hAnsi="Calibri Light" w:cs="Calibri Light"/>
        </w:rPr>
      </w:pPr>
      <w:r>
        <w:rPr>
          <w:noProof/>
        </w:rPr>
        <w:drawing>
          <wp:inline distT="0" distB="0" distL="0" distR="0" wp14:anchorId="50C150AF" wp14:editId="0C698CE7">
            <wp:extent cx="285750" cy="263769"/>
            <wp:effectExtent l="0" t="0" r="0" b="0"/>
            <wp:docPr id="997093213" name="Picture 997093213" descr="PRIS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93213" name="Picture 997093213" descr="PRISM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750" cy="263769"/>
                    </a:xfrm>
                    <a:prstGeom prst="rect">
                      <a:avLst/>
                    </a:prstGeom>
                  </pic:spPr>
                </pic:pic>
              </a:graphicData>
            </a:graphic>
          </wp:inline>
        </w:drawing>
      </w:r>
      <w:r w:rsidRPr="0EAF16BF">
        <w:rPr>
          <w:rFonts w:ascii="Calibri Light" w:eastAsia="Calibri Light" w:hAnsi="Calibri Light" w:cs="Calibri Light"/>
        </w:rPr>
        <w:t xml:space="preserve"> </w:t>
      </w:r>
      <w:r w:rsidR="56AAE4B3" w:rsidRPr="0EAF16BF">
        <w:rPr>
          <w:rFonts w:ascii="Calibri Light" w:eastAsia="Calibri Light" w:hAnsi="Calibri Light" w:cs="Calibri Light"/>
        </w:rPr>
        <w:t>PRISM I</w:t>
      </w:r>
      <w:r w:rsidR="5BAAEA8A" w:rsidRPr="0EAF16BF">
        <w:rPr>
          <w:rFonts w:ascii="Calibri Light" w:eastAsia="Calibri Light" w:hAnsi="Calibri Light" w:cs="Calibri Light"/>
        </w:rPr>
        <w:t>I</w:t>
      </w:r>
      <w:r w:rsidR="56AAE4B3" w:rsidRPr="0EAF16BF">
        <w:rPr>
          <w:rFonts w:ascii="Calibri Light" w:eastAsia="Calibri Light" w:hAnsi="Calibri Light" w:cs="Calibri Light"/>
        </w:rPr>
        <w:t xml:space="preserve"> Program Details</w:t>
      </w:r>
    </w:p>
    <w:p w14:paraId="625A286F" w14:textId="49282591" w:rsidR="0EAF16BF" w:rsidRDefault="0EAF16BF" w:rsidP="0EAF16BF">
      <w:pPr>
        <w:keepNext/>
        <w:keepLines/>
      </w:pPr>
    </w:p>
    <w:p w14:paraId="20057740" w14:textId="38475613" w:rsidR="00A63F22" w:rsidRDefault="47D22AE2" w:rsidP="65671512">
      <w:pPr>
        <w:ind w:left="-288"/>
        <w:rPr>
          <w:rFonts w:eastAsiaTheme="minorEastAsia"/>
          <w:b/>
          <w:bCs/>
          <w:color w:val="000000" w:themeColor="text1"/>
        </w:rPr>
      </w:pPr>
      <w:r w:rsidRPr="65671512">
        <w:rPr>
          <w:rFonts w:eastAsiaTheme="minorEastAsia"/>
          <w:color w:val="000000" w:themeColor="text1"/>
        </w:rPr>
        <w:t>The Partnership for Reading Success – Massachusetts (PRISM) II grant is a component of Literacy Launch, an initiative to promote early literacy success for ALL Massachusetts students. This grant will support local education agencies (LEAs), including districts</w:t>
      </w:r>
      <w:r w:rsidR="33FB7355" w:rsidRPr="65671512">
        <w:rPr>
          <w:rFonts w:eastAsiaTheme="minorEastAsia"/>
          <w:color w:val="000000" w:themeColor="text1"/>
        </w:rPr>
        <w:t xml:space="preserve">, </w:t>
      </w:r>
      <w:r w:rsidRPr="65671512">
        <w:rPr>
          <w:rFonts w:eastAsiaTheme="minorEastAsia"/>
          <w:color w:val="000000" w:themeColor="text1"/>
        </w:rPr>
        <w:t>charter schools,</w:t>
      </w:r>
      <w:r w:rsidR="2DD88EEE" w:rsidRPr="65671512">
        <w:rPr>
          <w:rFonts w:eastAsiaTheme="minorEastAsia"/>
          <w:color w:val="000000" w:themeColor="text1"/>
        </w:rPr>
        <w:t xml:space="preserve"> and collaboratives</w:t>
      </w:r>
      <w:r w:rsidRPr="65671512">
        <w:rPr>
          <w:rFonts w:eastAsiaTheme="minorEastAsia"/>
          <w:color w:val="000000" w:themeColor="text1"/>
        </w:rPr>
        <w:t xml:space="preserve"> to evaluate, select, purchase</w:t>
      </w:r>
      <w:r w:rsidR="55249D74" w:rsidRPr="65671512">
        <w:rPr>
          <w:rFonts w:eastAsiaTheme="minorEastAsia"/>
          <w:color w:val="000000" w:themeColor="text1"/>
        </w:rPr>
        <w:t xml:space="preserve">, </w:t>
      </w:r>
      <w:r w:rsidRPr="65671512">
        <w:rPr>
          <w:rFonts w:eastAsiaTheme="minorEastAsia"/>
          <w:color w:val="000000" w:themeColor="text1"/>
        </w:rPr>
        <w:t>launch</w:t>
      </w:r>
      <w:r w:rsidR="2C2B7D5D" w:rsidRPr="65671512">
        <w:rPr>
          <w:rFonts w:eastAsiaTheme="minorEastAsia"/>
          <w:color w:val="000000" w:themeColor="text1"/>
        </w:rPr>
        <w:t xml:space="preserve"> and implement</w:t>
      </w:r>
      <w:r w:rsidRPr="65671512">
        <w:rPr>
          <w:rFonts w:eastAsiaTheme="minorEastAsia"/>
          <w:color w:val="000000" w:themeColor="text1"/>
        </w:rPr>
        <w:t xml:space="preserve"> high-quality instruction</w:t>
      </w:r>
      <w:r w:rsidR="142B32B8" w:rsidRPr="65671512">
        <w:rPr>
          <w:rFonts w:eastAsiaTheme="minorEastAsia"/>
          <w:color w:val="000000" w:themeColor="text1"/>
        </w:rPr>
        <w:t>al</w:t>
      </w:r>
      <w:r w:rsidRPr="65671512">
        <w:rPr>
          <w:rFonts w:eastAsiaTheme="minorEastAsia"/>
          <w:color w:val="000000" w:themeColor="text1"/>
        </w:rPr>
        <w:t xml:space="preserve"> materials (HQIM) in grades </w:t>
      </w:r>
      <w:r w:rsidR="7510C173" w:rsidRPr="65671512">
        <w:rPr>
          <w:rFonts w:eastAsiaTheme="minorEastAsia"/>
          <w:color w:val="000000" w:themeColor="text1"/>
        </w:rPr>
        <w:t>PreK</w:t>
      </w:r>
      <w:r w:rsidRPr="65671512">
        <w:rPr>
          <w:rFonts w:eastAsiaTheme="minorEastAsia"/>
          <w:color w:val="000000" w:themeColor="text1"/>
        </w:rPr>
        <w:t>-3 for up to two</w:t>
      </w:r>
      <w:r w:rsidR="485F6EE1" w:rsidRPr="65671512">
        <w:rPr>
          <w:rFonts w:eastAsiaTheme="minorEastAsia"/>
          <w:color w:val="000000" w:themeColor="text1"/>
        </w:rPr>
        <w:t xml:space="preserve"> </w:t>
      </w:r>
      <w:r w:rsidRPr="65671512">
        <w:rPr>
          <w:rFonts w:eastAsiaTheme="minorEastAsia"/>
          <w:color w:val="000000" w:themeColor="text1"/>
        </w:rPr>
        <w:t xml:space="preserve">years. </w:t>
      </w:r>
      <w:r w:rsidR="56AAE4B3" w:rsidRPr="65671512">
        <w:rPr>
          <w:rFonts w:eastAsiaTheme="minorEastAsia"/>
          <w:color w:val="000000" w:themeColor="text1"/>
        </w:rPr>
        <w:t xml:space="preserve">This document describes the anticipated </w:t>
      </w:r>
      <w:r w:rsidR="718ED3D8" w:rsidRPr="65671512">
        <w:rPr>
          <w:rFonts w:eastAsiaTheme="minorEastAsia"/>
          <w:color w:val="000000" w:themeColor="text1"/>
        </w:rPr>
        <w:t>program</w:t>
      </w:r>
      <w:r w:rsidR="6BFDD393" w:rsidRPr="65671512">
        <w:rPr>
          <w:rFonts w:eastAsiaTheme="minorEastAsia"/>
          <w:color w:val="000000" w:themeColor="text1"/>
        </w:rPr>
        <w:t>,</w:t>
      </w:r>
      <w:r w:rsidR="56AAE4B3" w:rsidRPr="65671512">
        <w:rPr>
          <w:rFonts w:eastAsiaTheme="minorEastAsia"/>
          <w:color w:val="000000" w:themeColor="text1"/>
        </w:rPr>
        <w:t xml:space="preserve"> and the support awarded LEAs will receive each year of the program</w:t>
      </w:r>
      <w:r w:rsidR="430B454A" w:rsidRPr="65671512">
        <w:rPr>
          <w:rFonts w:eastAsiaTheme="minorEastAsia"/>
          <w:color w:val="000000" w:themeColor="text1"/>
        </w:rPr>
        <w:t xml:space="preserve"> to support the grade-levels that the LEA is focused on</w:t>
      </w:r>
      <w:r w:rsidR="56AAE4B3" w:rsidRPr="65671512">
        <w:rPr>
          <w:rFonts w:eastAsiaTheme="minorEastAsia"/>
          <w:color w:val="000000" w:themeColor="text1"/>
        </w:rPr>
        <w:t>.</w:t>
      </w:r>
      <w:r w:rsidR="57E8D8F4" w:rsidRPr="65671512">
        <w:rPr>
          <w:rFonts w:eastAsiaTheme="minorEastAsia"/>
          <w:color w:val="000000" w:themeColor="text1"/>
        </w:rPr>
        <w:t xml:space="preserve"> </w:t>
      </w:r>
      <w:r w:rsidR="75B7601C" w:rsidRPr="65671512">
        <w:rPr>
          <w:rFonts w:eastAsiaTheme="minorEastAsia"/>
          <w:b/>
          <w:bCs/>
          <w:color w:val="000000" w:themeColor="text1"/>
        </w:rPr>
        <w:t>This grant will empower educators with hands-on support, high-quality instructional materials, and expert guidance to bring to life relevant, real-world learning experiences for every student.</w:t>
      </w:r>
      <w:r w:rsidR="57E8D8F4" w:rsidRPr="65671512">
        <w:rPr>
          <w:rFonts w:eastAsiaTheme="minorEastAsia"/>
          <w:b/>
          <w:bCs/>
          <w:color w:val="000000" w:themeColor="text1"/>
        </w:rPr>
        <w:t xml:space="preserve">  </w:t>
      </w:r>
    </w:p>
    <w:p w14:paraId="7CB4FC3B" w14:textId="6690A6A8" w:rsidR="00A63F22" w:rsidRDefault="56AAE4B3" w:rsidP="0EAF16BF">
      <w:pPr>
        <w:ind w:left="-288"/>
        <w:rPr>
          <w:rFonts w:ascii="Calibri" w:eastAsia="Calibri" w:hAnsi="Calibri" w:cs="Calibri"/>
          <w:color w:val="000000" w:themeColor="text1"/>
        </w:rPr>
      </w:pPr>
      <w:r w:rsidRPr="0EAF16BF">
        <w:rPr>
          <w:rFonts w:ascii="Calibri" w:eastAsia="Calibri" w:hAnsi="Calibri" w:cs="Calibri"/>
          <w:color w:val="000000" w:themeColor="text1"/>
        </w:rPr>
        <w:t xml:space="preserve">LEAs selected to participate in PRISM </w:t>
      </w:r>
      <w:r w:rsidR="000B4FFA" w:rsidRPr="0EAF16BF">
        <w:rPr>
          <w:rFonts w:ascii="Calibri" w:eastAsia="Calibri" w:hAnsi="Calibri" w:cs="Calibri"/>
          <w:color w:val="000000" w:themeColor="text1"/>
        </w:rPr>
        <w:t xml:space="preserve">II </w:t>
      </w:r>
      <w:r w:rsidRPr="0EAF16BF">
        <w:rPr>
          <w:rFonts w:ascii="Calibri" w:eastAsia="Calibri" w:hAnsi="Calibri" w:cs="Calibri"/>
          <w:color w:val="000000" w:themeColor="text1"/>
        </w:rPr>
        <w:t>will first form a representative leadership team to lead the PRISM</w:t>
      </w:r>
      <w:r w:rsidR="315B566C" w:rsidRPr="0EAF16BF">
        <w:rPr>
          <w:rFonts w:ascii="Calibri" w:eastAsia="Calibri" w:hAnsi="Calibri" w:cs="Calibri"/>
          <w:color w:val="000000" w:themeColor="text1"/>
        </w:rPr>
        <w:t xml:space="preserve"> II</w:t>
      </w:r>
      <w:r w:rsidRPr="0EAF16BF">
        <w:rPr>
          <w:rFonts w:ascii="Calibri" w:eastAsia="Calibri" w:hAnsi="Calibri" w:cs="Calibri"/>
          <w:color w:val="000000" w:themeColor="text1"/>
        </w:rPr>
        <w:t xml:space="preserve"> initiative</w:t>
      </w:r>
      <w:r w:rsidR="502DDF7C" w:rsidRPr="0EAF16BF">
        <w:rPr>
          <w:rFonts w:ascii="Calibri" w:eastAsia="Calibri" w:hAnsi="Calibri" w:cs="Calibri"/>
          <w:color w:val="000000" w:themeColor="text1"/>
        </w:rPr>
        <w:t xml:space="preserve"> (PRISM </w:t>
      </w:r>
      <w:r w:rsidR="0521305F" w:rsidRPr="0EAF16BF">
        <w:rPr>
          <w:rFonts w:ascii="Calibri" w:eastAsia="Calibri" w:hAnsi="Calibri" w:cs="Calibri"/>
          <w:color w:val="000000" w:themeColor="text1"/>
        </w:rPr>
        <w:t>Curriculum Council</w:t>
      </w:r>
      <w:r w:rsidR="502DDF7C" w:rsidRPr="0EAF16BF">
        <w:rPr>
          <w:rFonts w:ascii="Calibri" w:eastAsia="Calibri" w:hAnsi="Calibri" w:cs="Calibri"/>
          <w:color w:val="000000" w:themeColor="text1"/>
        </w:rPr>
        <w:t>)</w:t>
      </w:r>
      <w:r w:rsidR="011EEC30" w:rsidRPr="0EAF16BF">
        <w:rPr>
          <w:rFonts w:ascii="Calibri" w:eastAsia="Calibri" w:hAnsi="Calibri" w:cs="Calibri"/>
          <w:color w:val="000000" w:themeColor="text1"/>
        </w:rPr>
        <w:t>.</w:t>
      </w:r>
      <w:r w:rsidRPr="0EAF16BF">
        <w:rPr>
          <w:rFonts w:ascii="Calibri" w:eastAsia="Calibri" w:hAnsi="Calibri" w:cs="Calibri"/>
          <w:color w:val="000000" w:themeColor="text1"/>
        </w:rPr>
        <w:t xml:space="preserve"> </w:t>
      </w:r>
      <w:r w:rsidR="615B8D35" w:rsidRPr="0EAF16BF">
        <w:rPr>
          <w:rFonts w:ascii="Calibri" w:eastAsia="Calibri" w:hAnsi="Calibri" w:cs="Calibri"/>
          <w:color w:val="000000" w:themeColor="text1"/>
        </w:rPr>
        <w:t xml:space="preserve">In addition, </w:t>
      </w:r>
      <w:r w:rsidRPr="0EAF16BF">
        <w:rPr>
          <w:rFonts w:ascii="Calibri" w:eastAsia="Calibri" w:hAnsi="Calibri" w:cs="Calibri"/>
          <w:color w:val="000000" w:themeColor="text1"/>
        </w:rPr>
        <w:t xml:space="preserve">DESE will match </w:t>
      </w:r>
      <w:r w:rsidR="3884852F" w:rsidRPr="0EAF16BF">
        <w:rPr>
          <w:rFonts w:ascii="Calibri" w:eastAsia="Calibri" w:hAnsi="Calibri" w:cs="Calibri"/>
          <w:color w:val="000000" w:themeColor="text1"/>
        </w:rPr>
        <w:t>each LEA</w:t>
      </w:r>
      <w:r w:rsidR="0F0EE50A" w:rsidRPr="0EAF16BF">
        <w:rPr>
          <w:rFonts w:ascii="Calibri" w:eastAsia="Calibri" w:hAnsi="Calibri" w:cs="Calibri"/>
          <w:color w:val="000000" w:themeColor="text1"/>
        </w:rPr>
        <w:t>/</w:t>
      </w:r>
      <w:r w:rsidR="2C95056E" w:rsidRPr="0EAF16BF">
        <w:rPr>
          <w:rFonts w:ascii="Calibri" w:eastAsia="Calibri" w:hAnsi="Calibri" w:cs="Calibri"/>
          <w:color w:val="000000" w:themeColor="text1"/>
        </w:rPr>
        <w:t xml:space="preserve">consortium </w:t>
      </w:r>
      <w:r w:rsidR="3884852F" w:rsidRPr="0EAF16BF">
        <w:rPr>
          <w:rFonts w:ascii="Calibri" w:eastAsia="Calibri" w:hAnsi="Calibri" w:cs="Calibri"/>
          <w:color w:val="000000" w:themeColor="text1"/>
        </w:rPr>
        <w:t>with a</w:t>
      </w:r>
      <w:r w:rsidR="768058C4" w:rsidRPr="0EAF16BF">
        <w:rPr>
          <w:rFonts w:ascii="Calibri" w:eastAsia="Calibri" w:hAnsi="Calibri" w:cs="Calibri"/>
          <w:color w:val="000000" w:themeColor="text1"/>
        </w:rPr>
        <w:t xml:space="preserve"> DESE-</w:t>
      </w:r>
      <w:r w:rsidR="3884852F" w:rsidRPr="0EAF16BF">
        <w:rPr>
          <w:rFonts w:ascii="Calibri" w:eastAsia="Calibri" w:hAnsi="Calibri" w:cs="Calibri"/>
          <w:color w:val="000000" w:themeColor="text1"/>
        </w:rPr>
        <w:t>approved</w:t>
      </w:r>
      <w:r w:rsidRPr="0EAF16BF">
        <w:rPr>
          <w:rFonts w:ascii="Calibri" w:eastAsia="Calibri" w:hAnsi="Calibri" w:cs="Calibri"/>
          <w:color w:val="000000" w:themeColor="text1"/>
        </w:rPr>
        <w:t xml:space="preserve"> </w:t>
      </w:r>
      <w:r w:rsidR="6622AC34" w:rsidRPr="0EAF16BF">
        <w:rPr>
          <w:rFonts w:ascii="Calibri" w:eastAsia="Calibri" w:hAnsi="Calibri" w:cs="Calibri"/>
          <w:color w:val="000000" w:themeColor="text1"/>
        </w:rPr>
        <w:t xml:space="preserve">and selected </w:t>
      </w:r>
      <w:r w:rsidR="321E6671" w:rsidRPr="0EAF16BF">
        <w:rPr>
          <w:rFonts w:ascii="Calibri" w:eastAsia="Calibri" w:hAnsi="Calibri" w:cs="Calibri"/>
          <w:color w:val="000000" w:themeColor="text1"/>
        </w:rPr>
        <w:t>PRISM Curriculum &amp; Instruction Coach</w:t>
      </w:r>
      <w:r w:rsidRPr="0EAF16BF">
        <w:rPr>
          <w:rFonts w:ascii="Calibri" w:eastAsia="Calibri" w:hAnsi="Calibri" w:cs="Calibri"/>
          <w:color w:val="000000" w:themeColor="text1"/>
        </w:rPr>
        <w:t xml:space="preserve"> to guide and coach th</w:t>
      </w:r>
      <w:r w:rsidR="0FC07DD6" w:rsidRPr="0EAF16BF">
        <w:rPr>
          <w:rFonts w:ascii="Calibri" w:eastAsia="Calibri" w:hAnsi="Calibri" w:cs="Calibri"/>
          <w:color w:val="000000" w:themeColor="text1"/>
        </w:rPr>
        <w:t>e Curriculum Council</w:t>
      </w:r>
      <w:r w:rsidRPr="0EAF16BF">
        <w:rPr>
          <w:rFonts w:ascii="Calibri" w:eastAsia="Calibri" w:hAnsi="Calibri" w:cs="Calibri"/>
          <w:color w:val="000000" w:themeColor="text1"/>
        </w:rPr>
        <w:t xml:space="preserve">. </w:t>
      </w:r>
    </w:p>
    <w:p w14:paraId="11E1DD8A" w14:textId="5865D10A" w:rsidR="5684DDFB" w:rsidRDefault="5684DDFB" w:rsidP="0EAF16BF">
      <w:pPr>
        <w:pStyle w:val="ListParagraph"/>
        <w:numPr>
          <w:ilvl w:val="0"/>
          <w:numId w:val="3"/>
        </w:numPr>
        <w:rPr>
          <w:rFonts w:ascii="Calibri" w:eastAsia="Calibri" w:hAnsi="Calibri" w:cs="Calibri"/>
          <w:color w:val="000000" w:themeColor="text1"/>
        </w:rPr>
      </w:pPr>
      <w:r w:rsidRPr="0EAF16BF">
        <w:rPr>
          <w:rFonts w:ascii="Calibri" w:eastAsia="Calibri" w:hAnsi="Calibri" w:cs="Calibri"/>
          <w:color w:val="000000" w:themeColor="text1"/>
        </w:rPr>
        <w:t xml:space="preserve">LEAs/consortia can apply for all grade bands or specific grade bands within PreK-3  </w:t>
      </w:r>
    </w:p>
    <w:p w14:paraId="0BE49E97" w14:textId="0EB0D8D0" w:rsidR="5684DDFB" w:rsidRDefault="5684DDFB" w:rsidP="0EAF16BF">
      <w:pPr>
        <w:pStyle w:val="ListParagraph"/>
        <w:numPr>
          <w:ilvl w:val="0"/>
          <w:numId w:val="3"/>
        </w:numPr>
      </w:pPr>
      <w:r>
        <w:t xml:space="preserve">If applying with only certain grades, the PRISM Curriculum Council will include representation from PreK-3 to support vertical alignment  </w:t>
      </w:r>
    </w:p>
    <w:p w14:paraId="38D19DD3" w14:textId="40F78301" w:rsidR="00A63F22" w:rsidRDefault="1B789E64" w:rsidP="52484A7D">
      <w:pPr>
        <w:ind w:left="-288"/>
        <w:rPr>
          <w:rFonts w:ascii="Calibri" w:eastAsia="Calibri" w:hAnsi="Calibri" w:cs="Calibri"/>
          <w:color w:val="000000" w:themeColor="text1"/>
        </w:rPr>
      </w:pPr>
      <w:r w:rsidRPr="52484A7D">
        <w:rPr>
          <w:rFonts w:ascii="Calibri" w:eastAsia="Calibri" w:hAnsi="Calibri" w:cs="Calibri"/>
          <w:color w:val="000000" w:themeColor="text1"/>
        </w:rPr>
        <w:t>As part of the PRISM II program, PRISM Curriculum Council</w:t>
      </w:r>
      <w:r w:rsidR="604BDEBE" w:rsidRPr="52484A7D">
        <w:rPr>
          <w:rFonts w:ascii="Calibri" w:eastAsia="Calibri" w:hAnsi="Calibri" w:cs="Calibri"/>
          <w:color w:val="000000" w:themeColor="text1"/>
        </w:rPr>
        <w:t>s</w:t>
      </w:r>
      <w:r w:rsidRPr="52484A7D">
        <w:rPr>
          <w:rFonts w:ascii="Calibri" w:eastAsia="Calibri" w:hAnsi="Calibri" w:cs="Calibri"/>
          <w:color w:val="000000" w:themeColor="text1"/>
        </w:rPr>
        <w:t xml:space="preserve">, with guidance from the PRISM Curriculum &amp; Instruction Coach and in alignment with </w:t>
      </w:r>
      <w:hyperlink r:id="rId11">
        <w:r w:rsidRPr="52484A7D">
          <w:rPr>
            <w:rStyle w:val="Hyperlink"/>
            <w:rFonts w:ascii="Calibri" w:eastAsia="Calibri" w:hAnsi="Calibri" w:cs="Calibri"/>
          </w:rPr>
          <w:t>DESE’s Implement MA Process</w:t>
        </w:r>
      </w:hyperlink>
      <w:r w:rsidRPr="52484A7D">
        <w:rPr>
          <w:rFonts w:ascii="Calibri" w:eastAsia="Calibri" w:hAnsi="Calibri" w:cs="Calibri"/>
          <w:color w:val="000000" w:themeColor="text1"/>
        </w:rPr>
        <w:t>, will:</w:t>
      </w:r>
    </w:p>
    <w:p w14:paraId="3E8B352F" w14:textId="0072FE69" w:rsidR="00A63F22" w:rsidRDefault="56AAE4B3" w:rsidP="52484A7D">
      <w:pPr>
        <w:pStyle w:val="ListParagraph"/>
        <w:numPr>
          <w:ilvl w:val="0"/>
          <w:numId w:val="2"/>
        </w:numPr>
        <w:rPr>
          <w:rFonts w:ascii="Calibri" w:eastAsia="Calibri" w:hAnsi="Calibri" w:cs="Calibri"/>
          <w:color w:val="000000" w:themeColor="text1"/>
        </w:rPr>
      </w:pPr>
      <w:r w:rsidRPr="52484A7D">
        <w:rPr>
          <w:rFonts w:ascii="Calibri" w:eastAsia="Calibri" w:hAnsi="Calibri" w:cs="Calibri"/>
          <w:color w:val="000000" w:themeColor="text1"/>
        </w:rPr>
        <w:t xml:space="preserve">develop or reinvest in a community-wide </w:t>
      </w:r>
      <w:r w:rsidR="6BFBA051" w:rsidRPr="52484A7D">
        <w:rPr>
          <w:rFonts w:ascii="Calibri" w:eastAsia="Calibri" w:hAnsi="Calibri" w:cs="Calibri"/>
          <w:color w:val="000000" w:themeColor="text1"/>
        </w:rPr>
        <w:t>early literacy instructional vision</w:t>
      </w:r>
      <w:r w:rsidR="73CC9103" w:rsidRPr="52484A7D">
        <w:rPr>
          <w:rFonts w:ascii="Calibri" w:eastAsia="Calibri" w:hAnsi="Calibri" w:cs="Calibri"/>
          <w:color w:val="000000" w:themeColor="text1"/>
        </w:rPr>
        <w:t xml:space="preserve">, </w:t>
      </w:r>
    </w:p>
    <w:p w14:paraId="23361988" w14:textId="06B4645B" w:rsidR="00A63F22" w:rsidRDefault="56AAE4B3" w:rsidP="52484A7D">
      <w:pPr>
        <w:pStyle w:val="ListParagraph"/>
        <w:numPr>
          <w:ilvl w:val="0"/>
          <w:numId w:val="2"/>
        </w:numPr>
      </w:pPr>
      <w:r w:rsidRPr="52484A7D">
        <w:rPr>
          <w:rFonts w:ascii="Calibri" w:eastAsia="Calibri" w:hAnsi="Calibri" w:cs="Calibri"/>
          <w:color w:val="000000" w:themeColor="text1"/>
        </w:rPr>
        <w:t>establish a</w:t>
      </w:r>
      <w:r w:rsidR="336AFA4C" w:rsidRPr="52484A7D">
        <w:rPr>
          <w:rFonts w:ascii="Calibri" w:eastAsia="Calibri" w:hAnsi="Calibri" w:cs="Calibri"/>
          <w:color w:val="000000" w:themeColor="text1"/>
        </w:rPr>
        <w:t xml:space="preserve"> </w:t>
      </w:r>
      <w:r w:rsidRPr="52484A7D">
        <w:rPr>
          <w:rFonts w:ascii="Calibri" w:eastAsia="Calibri" w:hAnsi="Calibri" w:cs="Calibri"/>
          <w:color w:val="000000" w:themeColor="text1"/>
        </w:rPr>
        <w:t xml:space="preserve">plan for implementing </w:t>
      </w:r>
      <w:r w:rsidR="75063915" w:rsidRPr="52484A7D">
        <w:rPr>
          <w:rFonts w:ascii="Calibri" w:eastAsia="Calibri" w:hAnsi="Calibri" w:cs="Calibri"/>
          <w:color w:val="000000" w:themeColor="text1"/>
        </w:rPr>
        <w:t>and progress monitoring</w:t>
      </w:r>
      <w:r w:rsidR="02296FF4" w:rsidRPr="52484A7D">
        <w:rPr>
          <w:rFonts w:ascii="Calibri" w:eastAsia="Calibri" w:hAnsi="Calibri" w:cs="Calibri"/>
          <w:color w:val="000000" w:themeColor="text1"/>
        </w:rPr>
        <w:t xml:space="preserve"> </w:t>
      </w:r>
      <w:r w:rsidR="75063915" w:rsidRPr="52484A7D">
        <w:rPr>
          <w:rFonts w:ascii="Calibri" w:eastAsia="Calibri" w:hAnsi="Calibri" w:cs="Calibri"/>
          <w:color w:val="000000" w:themeColor="text1"/>
        </w:rPr>
        <w:t xml:space="preserve">the core literacy block </w:t>
      </w:r>
      <w:r w:rsidR="2CA41D86" w:rsidRPr="52484A7D">
        <w:rPr>
          <w:rFonts w:ascii="Calibri" w:eastAsia="Calibri" w:hAnsi="Calibri" w:cs="Calibri"/>
          <w:color w:val="000000" w:themeColor="text1"/>
        </w:rPr>
        <w:t xml:space="preserve">(and </w:t>
      </w:r>
      <w:r w:rsidR="7510C173" w:rsidRPr="52484A7D">
        <w:rPr>
          <w:rFonts w:ascii="Calibri" w:eastAsia="Calibri" w:hAnsi="Calibri" w:cs="Calibri"/>
          <w:color w:val="000000" w:themeColor="text1"/>
        </w:rPr>
        <w:t>PreK</w:t>
      </w:r>
      <w:r w:rsidR="2CA41D86" w:rsidRPr="52484A7D">
        <w:rPr>
          <w:rFonts w:ascii="Calibri" w:eastAsia="Calibri" w:hAnsi="Calibri" w:cs="Calibri"/>
          <w:color w:val="000000" w:themeColor="text1"/>
        </w:rPr>
        <w:t xml:space="preserve"> program, when applicable) </w:t>
      </w:r>
      <w:r w:rsidR="75063915" w:rsidRPr="52484A7D">
        <w:rPr>
          <w:rFonts w:ascii="Calibri" w:eastAsia="Calibri" w:hAnsi="Calibri" w:cs="Calibri"/>
          <w:color w:val="000000" w:themeColor="text1"/>
        </w:rPr>
        <w:t>to support HQIM implementation, launch</w:t>
      </w:r>
      <w:r w:rsidR="3AABEC5F" w:rsidRPr="52484A7D">
        <w:rPr>
          <w:rFonts w:ascii="Calibri" w:eastAsia="Calibri" w:hAnsi="Calibri" w:cs="Calibri"/>
          <w:color w:val="000000" w:themeColor="text1"/>
        </w:rPr>
        <w:t>,</w:t>
      </w:r>
      <w:r w:rsidR="75063915" w:rsidRPr="52484A7D">
        <w:rPr>
          <w:rFonts w:ascii="Calibri" w:eastAsia="Calibri" w:hAnsi="Calibri" w:cs="Calibri"/>
          <w:color w:val="000000" w:themeColor="text1"/>
        </w:rPr>
        <w:t xml:space="preserve"> and lesson preparation cycles</w:t>
      </w:r>
      <w:r w:rsidR="242A7CE6" w:rsidRPr="52484A7D">
        <w:rPr>
          <w:rFonts w:ascii="Calibri" w:eastAsia="Calibri" w:hAnsi="Calibri" w:cs="Calibri"/>
          <w:color w:val="000000" w:themeColor="text1"/>
        </w:rPr>
        <w:t xml:space="preserve">, and </w:t>
      </w:r>
    </w:p>
    <w:p w14:paraId="774E2B6C" w14:textId="395ED487" w:rsidR="00A63F22" w:rsidRDefault="02EC578F" w:rsidP="52484A7D">
      <w:pPr>
        <w:pStyle w:val="ListParagraph"/>
        <w:numPr>
          <w:ilvl w:val="0"/>
          <w:numId w:val="2"/>
        </w:numPr>
      </w:pPr>
      <w:r w:rsidRPr="65671512">
        <w:rPr>
          <w:rFonts w:ascii="Calibri" w:eastAsia="Calibri" w:hAnsi="Calibri" w:cs="Calibri"/>
          <w:color w:val="000000" w:themeColor="text1"/>
        </w:rPr>
        <w:t>focus on enacting and maintaining the leader capacity, systems, and structures necessary to sustain effective HQIM implementation with a focus on evidence-based, inclusive, and culturally and linguistically sustaining early literacy practices for all learners</w:t>
      </w:r>
      <w:r w:rsidR="758A96E8" w:rsidRPr="65671512">
        <w:rPr>
          <w:rFonts w:ascii="Calibri" w:eastAsia="Calibri" w:hAnsi="Calibri" w:cs="Calibri"/>
          <w:color w:val="000000" w:themeColor="text1"/>
        </w:rPr>
        <w:t xml:space="preserve"> (e.g., common planning time, professional learning communities, ample professional development time, instructional coaches)</w:t>
      </w:r>
      <w:r>
        <w:br w:type="page"/>
      </w:r>
    </w:p>
    <w:p w14:paraId="07FB1E0B" w14:textId="0B429B80" w:rsidR="02364D31" w:rsidRDefault="02364D31" w:rsidP="52484A7D">
      <w:pPr>
        <w:pStyle w:val="Heading1"/>
        <w:rPr>
          <w:rFonts w:ascii="Calibri" w:eastAsia="Calibri" w:hAnsi="Calibri" w:cs="Calibri"/>
          <w:b/>
          <w:bCs/>
          <w:color w:val="000000" w:themeColor="text1"/>
          <w:sz w:val="22"/>
          <w:szCs w:val="22"/>
        </w:rPr>
      </w:pPr>
      <w:r w:rsidRPr="52484A7D">
        <w:lastRenderedPageBreak/>
        <w:t>Track 1: Purchase and Launch</w:t>
      </w:r>
      <w:r w:rsidR="1BBBB729" w:rsidRPr="52484A7D">
        <w:t xml:space="preserve"> </w:t>
      </w:r>
    </w:p>
    <w:p w14:paraId="795A10BF" w14:textId="3257EFDA" w:rsidR="704C78FF" w:rsidRDefault="704C78FF" w:rsidP="7245FE33">
      <w:pPr>
        <w:rPr>
          <w:rFonts w:eastAsiaTheme="minorEastAsia"/>
          <w:b/>
          <w:bCs/>
          <w:color w:val="000000" w:themeColor="text1"/>
        </w:rPr>
      </w:pPr>
      <w:r w:rsidRPr="7245FE33">
        <w:rPr>
          <w:rFonts w:eastAsiaTheme="minorEastAsia"/>
          <w:b/>
          <w:bCs/>
          <w:color w:val="000000" w:themeColor="text1"/>
        </w:rPr>
        <w:t>PRISM II Track 1 is for LEAs who have already engaged in a comprehensive evaluation and selection process and are ready to purchase materials in S</w:t>
      </w:r>
      <w:r w:rsidR="4B535CAC" w:rsidRPr="7245FE33">
        <w:rPr>
          <w:rFonts w:eastAsiaTheme="minorEastAsia"/>
          <w:b/>
          <w:bCs/>
          <w:color w:val="000000" w:themeColor="text1"/>
        </w:rPr>
        <w:t xml:space="preserve">ummer </w:t>
      </w:r>
      <w:r w:rsidRPr="7245FE33">
        <w:rPr>
          <w:rFonts w:eastAsiaTheme="minorEastAsia"/>
          <w:b/>
          <w:bCs/>
          <w:color w:val="000000" w:themeColor="text1"/>
        </w:rPr>
        <w:t xml:space="preserve">2025 to implement in SY25-26. </w:t>
      </w:r>
    </w:p>
    <w:tbl>
      <w:tblPr>
        <w:tblStyle w:val="TableGrid"/>
        <w:tblW w:w="947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E0" w:firstRow="1" w:lastRow="1" w:firstColumn="1" w:lastColumn="0" w:noHBand="1" w:noVBand="1"/>
      </w:tblPr>
      <w:tblGrid>
        <w:gridCol w:w="9470"/>
      </w:tblGrid>
      <w:tr w:rsidR="00FF2171" w14:paraId="38ABBDDB" w14:textId="77777777" w:rsidTr="00FF2171">
        <w:trPr>
          <w:trHeight w:val="270"/>
        </w:trPr>
        <w:tc>
          <w:tcPr>
            <w:tcW w:w="9470" w:type="dxa"/>
            <w:shd w:val="clear" w:color="auto" w:fill="27967F"/>
            <w:tcMar>
              <w:left w:w="105" w:type="dxa"/>
              <w:right w:w="105" w:type="dxa"/>
            </w:tcMar>
          </w:tcPr>
          <w:p w14:paraId="5EB3500A" w14:textId="408938B1" w:rsidR="00FF2171" w:rsidRPr="0016162F" w:rsidRDefault="00FF2171" w:rsidP="65671512">
            <w:pPr>
              <w:jc w:val="center"/>
              <w:rPr>
                <w:rFonts w:ascii="Calibri" w:eastAsia="Calibri" w:hAnsi="Calibri" w:cs="Calibri"/>
                <w:b/>
                <w:bCs/>
                <w:color w:val="000000" w:themeColor="text1"/>
              </w:rPr>
            </w:pPr>
            <w:r w:rsidRPr="0016162F">
              <w:rPr>
                <w:rFonts w:ascii="Calibri" w:eastAsia="Calibri" w:hAnsi="Calibri" w:cs="Calibri"/>
                <w:b/>
                <w:bCs/>
                <w:color w:val="000000" w:themeColor="text1"/>
              </w:rPr>
              <w:t xml:space="preserve">PRISM II Purchase, Prepare, Launch and Implement – Year 1  </w:t>
            </w:r>
          </w:p>
          <w:p w14:paraId="37EC7DEB" w14:textId="215D8820" w:rsidR="00FF2171" w:rsidRPr="0016162F" w:rsidRDefault="00FF2171" w:rsidP="0EAF16BF">
            <w:pPr>
              <w:jc w:val="center"/>
              <w:rPr>
                <w:rFonts w:ascii="Calibri" w:eastAsia="Calibri" w:hAnsi="Calibri" w:cs="Calibri"/>
                <w:b/>
                <w:bCs/>
                <w:color w:val="000000" w:themeColor="text1"/>
              </w:rPr>
            </w:pPr>
            <w:r w:rsidRPr="0016162F">
              <w:rPr>
                <w:rFonts w:ascii="Calibri" w:eastAsia="Calibri" w:hAnsi="Calibri" w:cs="Calibri"/>
                <w:b/>
                <w:bCs/>
                <w:color w:val="000000" w:themeColor="text1"/>
              </w:rPr>
              <w:t>(Upon Approval to June 30, 2026)</w:t>
            </w:r>
          </w:p>
        </w:tc>
      </w:tr>
      <w:tr w:rsidR="00FF2171" w14:paraId="34C15CFC" w14:textId="77777777" w:rsidTr="65671512">
        <w:trPr>
          <w:trHeight w:val="270"/>
        </w:trPr>
        <w:tc>
          <w:tcPr>
            <w:tcW w:w="9470" w:type="dxa"/>
            <w:shd w:val="clear" w:color="auto" w:fill="27967F"/>
            <w:tcMar>
              <w:left w:w="105" w:type="dxa"/>
              <w:right w:w="105" w:type="dxa"/>
            </w:tcMar>
          </w:tcPr>
          <w:p w14:paraId="27A309F2" w14:textId="77777777" w:rsidR="00FF2171" w:rsidRPr="0016162F" w:rsidRDefault="00FF2171" w:rsidP="65671512">
            <w:pPr>
              <w:jc w:val="center"/>
              <w:rPr>
                <w:rFonts w:ascii="Calibri" w:eastAsia="Calibri" w:hAnsi="Calibri" w:cs="Calibri"/>
                <w:b/>
                <w:bCs/>
                <w:color w:val="000000" w:themeColor="text1"/>
              </w:rPr>
            </w:pPr>
          </w:p>
        </w:tc>
      </w:tr>
      <w:tr w:rsidR="002F3332" w14:paraId="67EA1961" w14:textId="77777777" w:rsidTr="009D2F68">
        <w:trPr>
          <w:trHeight w:val="660"/>
        </w:trPr>
        <w:tc>
          <w:tcPr>
            <w:tcW w:w="9470" w:type="dxa"/>
            <w:shd w:val="clear" w:color="auto" w:fill="B1F2E5"/>
            <w:tcMar>
              <w:left w:w="105" w:type="dxa"/>
              <w:right w:w="105" w:type="dxa"/>
            </w:tcMar>
          </w:tcPr>
          <w:p w14:paraId="69CFA4DA" w14:textId="77777777" w:rsidR="002F3332" w:rsidRDefault="002F3332" w:rsidP="65671512">
            <w:pPr>
              <w:jc w:val="center"/>
              <w:rPr>
                <w:sz w:val="12"/>
                <w:szCs w:val="12"/>
              </w:rPr>
            </w:pPr>
          </w:p>
          <w:p w14:paraId="6302DE0C" w14:textId="6F34A3DD" w:rsidR="002F3332" w:rsidRPr="002F3332" w:rsidRDefault="002F3332" w:rsidP="002F3332">
            <w:r>
              <w:rPr>
                <w:noProof/>
              </w:rPr>
              <w:drawing>
                <wp:inline distT="0" distB="0" distL="0" distR="0" wp14:anchorId="76305B63" wp14:editId="6B62775C">
                  <wp:extent cx="304800" cy="304800"/>
                  <wp:effectExtent l="0" t="0" r="0" b="0"/>
                  <wp:docPr id="1519232174" name="Picture 1519232174" descr="People Collabo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32174" name="Picture 1519232174" descr="People Collaborating"/>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008A2F83">
              <w:rPr>
                <w:rFonts w:ascii="Calibri" w:eastAsia="Calibri" w:hAnsi="Calibri" w:cs="Calibri"/>
              </w:rPr>
              <w:t xml:space="preserve">     </w:t>
            </w:r>
            <w:r w:rsidRPr="65671512">
              <w:rPr>
                <w:rFonts w:ascii="Calibri" w:eastAsia="Calibri" w:hAnsi="Calibri" w:cs="Calibri"/>
              </w:rPr>
              <w:t xml:space="preserve">Develop and meet regularly with PRISM Curriculum Council </w:t>
            </w:r>
          </w:p>
          <w:p w14:paraId="5C5A7FDA" w14:textId="40D56549" w:rsidR="002F3332" w:rsidRDefault="002F3332" w:rsidP="65671512">
            <w:pPr>
              <w:rPr>
                <w:rFonts w:ascii="Calibri" w:eastAsia="Calibri" w:hAnsi="Calibri" w:cs="Calibri"/>
              </w:rPr>
            </w:pPr>
          </w:p>
        </w:tc>
      </w:tr>
      <w:tr w:rsidR="008A2F83" w14:paraId="5C47200B" w14:textId="77777777" w:rsidTr="004E61DD">
        <w:trPr>
          <w:trHeight w:val="300"/>
        </w:trPr>
        <w:tc>
          <w:tcPr>
            <w:tcW w:w="9470" w:type="dxa"/>
            <w:shd w:val="clear" w:color="auto" w:fill="B1F2E5"/>
            <w:tcMar>
              <w:left w:w="105" w:type="dxa"/>
              <w:right w:w="105" w:type="dxa"/>
            </w:tcMar>
          </w:tcPr>
          <w:p w14:paraId="6872171D" w14:textId="5356549A" w:rsidR="008A2F83" w:rsidRDefault="008A2F83" w:rsidP="65671512">
            <w:pPr>
              <w:rPr>
                <w:rFonts w:ascii="Calibri" w:eastAsia="Calibri" w:hAnsi="Calibri" w:cs="Calibri"/>
              </w:rPr>
            </w:pPr>
            <w:r>
              <w:rPr>
                <w:noProof/>
              </w:rPr>
              <w:drawing>
                <wp:inline distT="0" distB="0" distL="0" distR="0" wp14:anchorId="71E634F5" wp14:editId="311A9B90">
                  <wp:extent cx="219075" cy="219075"/>
                  <wp:effectExtent l="0" t="0" r="0" b="0"/>
                  <wp:docPr id="1872930484" name="Picture 132284650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30484" name="Picture 1322846507" descr="Book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r w:rsidR="004C3B9F">
              <w:rPr>
                <w:rFonts w:ascii="Calibri" w:eastAsia="Calibri" w:hAnsi="Calibri" w:cs="Calibri"/>
              </w:rPr>
              <w:t xml:space="preserve">        </w:t>
            </w:r>
            <w:r w:rsidRPr="65671512">
              <w:rPr>
                <w:rFonts w:ascii="Calibri" w:eastAsia="Calibri" w:hAnsi="Calibri" w:cs="Calibri"/>
              </w:rPr>
              <w:t>Purchase Tier 1 materials for core literacy block*</w:t>
            </w:r>
          </w:p>
          <w:p w14:paraId="0D839128" w14:textId="19C7B483" w:rsidR="008A2F83" w:rsidRDefault="008A2F83" w:rsidP="65671512">
            <w:pPr>
              <w:rPr>
                <w:rFonts w:ascii="Calibri" w:eastAsia="Calibri" w:hAnsi="Calibri" w:cs="Calibri"/>
              </w:rPr>
            </w:pPr>
          </w:p>
        </w:tc>
      </w:tr>
      <w:tr w:rsidR="0053570B" w14:paraId="6A6A2A9B" w14:textId="77777777" w:rsidTr="00526188">
        <w:trPr>
          <w:trHeight w:val="300"/>
        </w:trPr>
        <w:tc>
          <w:tcPr>
            <w:tcW w:w="9470" w:type="dxa"/>
            <w:shd w:val="clear" w:color="auto" w:fill="B1F2E5"/>
            <w:tcMar>
              <w:left w:w="105" w:type="dxa"/>
              <w:right w:w="105" w:type="dxa"/>
            </w:tcMar>
          </w:tcPr>
          <w:p w14:paraId="655FD9A7" w14:textId="11610DAD" w:rsidR="0053570B" w:rsidRPr="004C3B9F" w:rsidRDefault="0053570B" w:rsidP="65671512">
            <w:r>
              <w:rPr>
                <w:noProof/>
              </w:rPr>
              <w:drawing>
                <wp:inline distT="0" distB="0" distL="0" distR="0" wp14:anchorId="309FBBCE" wp14:editId="0399CAED">
                  <wp:extent cx="238125" cy="238125"/>
                  <wp:effectExtent l="0" t="0" r="0" b="0"/>
                  <wp:docPr id="2000621249" name="Picture 2023810060" descr="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21249" name="Picture 2023810060" descr="Targe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004C3B9F">
              <w:t xml:space="preserve">       </w:t>
            </w:r>
            <w:r w:rsidRPr="65671512">
              <w:rPr>
                <w:rFonts w:ascii="Calibri" w:eastAsia="Calibri" w:hAnsi="Calibri" w:cs="Calibri"/>
              </w:rPr>
              <w:t>After a formal and collaborative landscape analysis of the current state of curriculum and instruction in ELA/literacy, develop and refine an instructional vision and PRISM Literacy Plan with guidance from a DESE-approved and selected PRISM Curriculum &amp; Instruction Coach</w:t>
            </w:r>
          </w:p>
          <w:p w14:paraId="7C886E69" w14:textId="3E8279D2" w:rsidR="0053570B" w:rsidRDefault="0053570B" w:rsidP="65671512">
            <w:pPr>
              <w:rPr>
                <w:rFonts w:ascii="Calibri" w:eastAsia="Calibri" w:hAnsi="Calibri" w:cs="Calibri"/>
              </w:rPr>
            </w:pPr>
          </w:p>
        </w:tc>
      </w:tr>
      <w:tr w:rsidR="004C3B9F" w14:paraId="543C05A9" w14:textId="77777777" w:rsidTr="000A2A7C">
        <w:trPr>
          <w:trHeight w:val="300"/>
        </w:trPr>
        <w:tc>
          <w:tcPr>
            <w:tcW w:w="9470" w:type="dxa"/>
            <w:shd w:val="clear" w:color="auto" w:fill="B1F2E5"/>
            <w:tcMar>
              <w:left w:w="105" w:type="dxa"/>
              <w:right w:w="105" w:type="dxa"/>
            </w:tcMar>
          </w:tcPr>
          <w:p w14:paraId="25DAB58D" w14:textId="7579D5FA" w:rsidR="004C3B9F" w:rsidRDefault="004C3B9F" w:rsidP="65671512">
            <w:pPr>
              <w:rPr>
                <w:rFonts w:ascii="Calibri" w:eastAsia="Calibri" w:hAnsi="Calibri" w:cs="Calibri"/>
              </w:rPr>
            </w:pPr>
            <w:r>
              <w:rPr>
                <w:noProof/>
              </w:rPr>
              <w:drawing>
                <wp:inline distT="0" distB="0" distL="0" distR="0" wp14:anchorId="71DD5B79" wp14:editId="706BA195">
                  <wp:extent cx="247650" cy="247650"/>
                  <wp:effectExtent l="0" t="0" r="0" b="0"/>
                  <wp:docPr id="484242892" name="Picture 947037525" descr="Graph Showing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42892" name="Picture 947037525" descr="Graph Showing Progres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Pr>
                <w:rFonts w:ascii="Calibri" w:eastAsia="Calibri" w:hAnsi="Calibri" w:cs="Calibri"/>
              </w:rPr>
              <w:t xml:space="preserve">        </w:t>
            </w:r>
            <w:r w:rsidRPr="65671512">
              <w:rPr>
                <w:rFonts w:ascii="Calibri" w:eastAsia="Calibri" w:hAnsi="Calibri" w:cs="Calibri"/>
              </w:rPr>
              <w:t xml:space="preserve">Plan launch and rollout for Year 1 of implementation, as outlined in </w:t>
            </w:r>
            <w:hyperlink r:id="rId16">
              <w:r w:rsidRPr="65671512">
                <w:rPr>
                  <w:rStyle w:val="Hyperlink"/>
                  <w:rFonts w:ascii="Calibri" w:eastAsia="Calibri" w:hAnsi="Calibri" w:cs="Calibri"/>
                </w:rPr>
                <w:t xml:space="preserve">DESE’s </w:t>
              </w:r>
              <w:proofErr w:type="spellStart"/>
              <w:r w:rsidRPr="65671512">
                <w:rPr>
                  <w:rStyle w:val="Hyperlink"/>
                  <w:rFonts w:ascii="Calibri" w:eastAsia="Calibri" w:hAnsi="Calibri" w:cs="Calibri"/>
                </w:rPr>
                <w:t>IMplement</w:t>
              </w:r>
              <w:proofErr w:type="spellEnd"/>
              <w:r w:rsidRPr="65671512">
                <w:rPr>
                  <w:rStyle w:val="Hyperlink"/>
                  <w:rFonts w:ascii="Calibri" w:eastAsia="Calibri" w:hAnsi="Calibri" w:cs="Calibri"/>
                </w:rPr>
                <w:t xml:space="preserve"> MA Process</w:t>
              </w:r>
            </w:hyperlink>
          </w:p>
          <w:p w14:paraId="38DAEEFD" w14:textId="0D3E617C" w:rsidR="004C3B9F" w:rsidRDefault="004C3B9F" w:rsidP="65671512">
            <w:pPr>
              <w:rPr>
                <w:rFonts w:ascii="Calibri" w:eastAsia="Calibri" w:hAnsi="Calibri" w:cs="Calibri"/>
              </w:rPr>
            </w:pPr>
          </w:p>
        </w:tc>
      </w:tr>
      <w:tr w:rsidR="00256321" w14:paraId="39DFEC15" w14:textId="77777777" w:rsidTr="002D66E3">
        <w:trPr>
          <w:trHeight w:val="300"/>
        </w:trPr>
        <w:tc>
          <w:tcPr>
            <w:tcW w:w="9470" w:type="dxa"/>
            <w:shd w:val="clear" w:color="auto" w:fill="B1F2E5"/>
            <w:tcMar>
              <w:left w:w="105" w:type="dxa"/>
              <w:right w:w="105" w:type="dxa"/>
            </w:tcMar>
          </w:tcPr>
          <w:p w14:paraId="6DE0201D" w14:textId="065D0896" w:rsidR="00256321" w:rsidRPr="00256321" w:rsidRDefault="00256321" w:rsidP="65671512">
            <w:r>
              <w:rPr>
                <w:noProof/>
              </w:rPr>
              <w:drawing>
                <wp:inline distT="0" distB="0" distL="0" distR="0" wp14:anchorId="744BF7F4" wp14:editId="37FF4E09">
                  <wp:extent cx="219075" cy="219075"/>
                  <wp:effectExtent l="0" t="0" r="0" b="0"/>
                  <wp:docPr id="14236637" name="Picture 1548330525" descr="Rou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637" name="Picture 1548330525" descr="Routine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r>
              <w:t xml:space="preserve">        </w:t>
            </w:r>
            <w:r w:rsidRPr="65671512">
              <w:rPr>
                <w:rFonts w:ascii="Calibri" w:eastAsia="Calibri" w:hAnsi="Calibri" w:cs="Calibri"/>
              </w:rPr>
              <w:t>Establish lesson prep routines (Student Work Analysis, Lesson Internalization, Unit Unpacking, Instructional Walkthroughs)</w:t>
            </w:r>
          </w:p>
          <w:p w14:paraId="46E08794" w14:textId="177753D0" w:rsidR="00256321" w:rsidRDefault="00256321" w:rsidP="65671512">
            <w:pPr>
              <w:rPr>
                <w:rFonts w:ascii="Calibri" w:eastAsia="Calibri" w:hAnsi="Calibri" w:cs="Calibri"/>
              </w:rPr>
            </w:pPr>
          </w:p>
        </w:tc>
      </w:tr>
      <w:tr w:rsidR="00256321" w14:paraId="02D8A601" w14:textId="77777777" w:rsidTr="00B50FC0">
        <w:trPr>
          <w:trHeight w:val="300"/>
        </w:trPr>
        <w:tc>
          <w:tcPr>
            <w:tcW w:w="9470" w:type="dxa"/>
            <w:shd w:val="clear" w:color="auto" w:fill="B1F2E5"/>
            <w:tcMar>
              <w:left w:w="105" w:type="dxa"/>
              <w:right w:w="105" w:type="dxa"/>
            </w:tcMar>
          </w:tcPr>
          <w:p w14:paraId="2A1A0AD6" w14:textId="317E137E" w:rsidR="00256321" w:rsidRPr="00256321" w:rsidRDefault="00256321" w:rsidP="65671512">
            <w:r>
              <w:rPr>
                <w:noProof/>
              </w:rPr>
              <w:drawing>
                <wp:inline distT="0" distB="0" distL="0" distR="0" wp14:anchorId="677B2289" wp14:editId="1FDD8500">
                  <wp:extent cx="323850" cy="323850"/>
                  <wp:effectExtent l="0" t="0" r="0" b="0"/>
                  <wp:docPr id="807761031" name="Picture 1686530138" descr="Image of a perso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61031" name="Picture 1686530138" descr="Image of a person think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t xml:space="preserve">   </w:t>
            </w:r>
            <w:r w:rsidRPr="65671512">
              <w:rPr>
                <w:rFonts w:ascii="Calibri" w:eastAsia="Calibri" w:hAnsi="Calibri" w:cs="Calibri"/>
              </w:rPr>
              <w:t xml:space="preserve">Conduct curriculum-based professional learning for educators, provided by the PRISM Curriculum &amp; Instruction Coach   </w:t>
            </w:r>
          </w:p>
          <w:p w14:paraId="6F9F51AE" w14:textId="0B6B84F4" w:rsidR="00256321" w:rsidRDefault="00256321" w:rsidP="65671512">
            <w:pPr>
              <w:rPr>
                <w:rFonts w:ascii="Calibri" w:eastAsia="Calibri" w:hAnsi="Calibri" w:cs="Calibri"/>
              </w:rPr>
            </w:pPr>
          </w:p>
        </w:tc>
      </w:tr>
      <w:tr w:rsidR="00256321" w14:paraId="314568FF" w14:textId="77777777" w:rsidTr="007755C3">
        <w:trPr>
          <w:trHeight w:val="300"/>
        </w:trPr>
        <w:tc>
          <w:tcPr>
            <w:tcW w:w="9470" w:type="dxa"/>
            <w:shd w:val="clear" w:color="auto" w:fill="B1F2E5"/>
            <w:tcMar>
              <w:left w:w="105" w:type="dxa"/>
              <w:right w:w="105" w:type="dxa"/>
            </w:tcMar>
          </w:tcPr>
          <w:p w14:paraId="23EE15AD" w14:textId="27AA92B2" w:rsidR="00256321" w:rsidRPr="00256321" w:rsidRDefault="00256321" w:rsidP="65671512">
            <w:r>
              <w:rPr>
                <w:noProof/>
              </w:rPr>
              <w:drawing>
                <wp:inline distT="0" distB="0" distL="0" distR="0" wp14:anchorId="42F1F3FA" wp14:editId="0BCED69E">
                  <wp:extent cx="266700" cy="266700"/>
                  <wp:effectExtent l="0" t="0" r="0" b="0"/>
                  <wp:docPr id="2104846762" name="Picture 56314816" descr="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46762" name="Picture 56314816" descr="Arrow hitting a target"/>
                          <pic:cNvPicPr/>
                        </pic:nvPicPr>
                        <pic:blipFill>
                          <a:blip r:embed="rId19">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t xml:space="preserve">     </w:t>
            </w:r>
            <w:r w:rsidRPr="65671512">
              <w:rPr>
                <w:rFonts w:ascii="Calibri" w:eastAsia="Calibri" w:hAnsi="Calibri" w:cs="Calibri"/>
              </w:rPr>
              <w:t>Engage in regular progress monitoring and goal setting based on walkthroughs, lesson prep cycle, and PRISM Literacy Plan</w:t>
            </w:r>
          </w:p>
          <w:p w14:paraId="0CF93F9C" w14:textId="126F3610" w:rsidR="00256321" w:rsidRDefault="00256321" w:rsidP="65671512">
            <w:pPr>
              <w:rPr>
                <w:rFonts w:ascii="Calibri" w:eastAsia="Calibri" w:hAnsi="Calibri" w:cs="Calibri"/>
              </w:rPr>
            </w:pPr>
          </w:p>
        </w:tc>
      </w:tr>
      <w:tr w:rsidR="00256321" w14:paraId="3297DC3A" w14:textId="77777777" w:rsidTr="00EB6A88">
        <w:trPr>
          <w:trHeight w:val="300"/>
        </w:trPr>
        <w:tc>
          <w:tcPr>
            <w:tcW w:w="9470" w:type="dxa"/>
            <w:shd w:val="clear" w:color="auto" w:fill="B1F2E5"/>
            <w:tcMar>
              <w:left w:w="105" w:type="dxa"/>
              <w:right w:w="105" w:type="dxa"/>
            </w:tcMar>
          </w:tcPr>
          <w:p w14:paraId="41E3C09B" w14:textId="77777777" w:rsidR="00256321" w:rsidRDefault="00256321" w:rsidP="65671512">
            <w:pPr>
              <w:jc w:val="center"/>
              <w:rPr>
                <w:sz w:val="12"/>
                <w:szCs w:val="12"/>
              </w:rPr>
            </w:pPr>
          </w:p>
          <w:p w14:paraId="4F0779B1" w14:textId="09D1CC04" w:rsidR="00256321" w:rsidRPr="00256321" w:rsidRDefault="00256321" w:rsidP="65671512">
            <w:r>
              <w:rPr>
                <w:noProof/>
              </w:rPr>
              <w:drawing>
                <wp:inline distT="0" distB="0" distL="0" distR="0" wp14:anchorId="6B2779BD" wp14:editId="2E6AD33B">
                  <wp:extent cx="257175" cy="257175"/>
                  <wp:effectExtent l="0" t="0" r="0" b="0"/>
                  <wp:docPr id="1419141276" name="Picture 2052251528" descr="Image of a person at a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41276" name="Picture 2052251528" descr="Image of a person at a board "/>
                          <pic:cNvPicPr/>
                        </pic:nvPicPr>
                        <pic:blipFill>
                          <a:blip r:embed="rId20">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t xml:space="preserve">    </w:t>
            </w:r>
            <w:r w:rsidRPr="65671512">
              <w:rPr>
                <w:rFonts w:ascii="Calibri" w:eastAsia="Calibri" w:hAnsi="Calibri" w:cs="Calibri"/>
              </w:rPr>
              <w:t>Continue to refine and enact a PRISM Literacy Plan with guidance from a DESE-approved and selected PRISM Curriculum &amp; Instruction Coach on systems, structures, and roles within the LEA to support and sustain HQIM implementation</w:t>
            </w:r>
          </w:p>
          <w:p w14:paraId="7E7CBB86" w14:textId="61F3205F" w:rsidR="00256321" w:rsidRDefault="00256321" w:rsidP="65671512">
            <w:pPr>
              <w:rPr>
                <w:rFonts w:ascii="Calibri" w:eastAsia="Calibri" w:hAnsi="Calibri" w:cs="Calibri"/>
              </w:rPr>
            </w:pPr>
          </w:p>
          <w:p w14:paraId="35AA5D26" w14:textId="3EB1C3CE" w:rsidR="00256321" w:rsidRDefault="00256321" w:rsidP="65671512">
            <w:pPr>
              <w:rPr>
                <w:rFonts w:ascii="Calibri" w:eastAsia="Calibri" w:hAnsi="Calibri" w:cs="Calibri"/>
                <w:b/>
                <w:bCs/>
                <w:i/>
                <w:iCs/>
                <w:color w:val="000000" w:themeColor="text1"/>
                <w:sz w:val="18"/>
                <w:szCs w:val="18"/>
              </w:rPr>
            </w:pPr>
            <w:r w:rsidRPr="65671512">
              <w:rPr>
                <w:i/>
                <w:iCs/>
                <w:sz w:val="18"/>
                <w:szCs w:val="18"/>
              </w:rPr>
              <w:t>*Note: PreK materials will be selected through a PreK-specific evaluation and selection process. PreK-specific materials may be either ELA/Literacy-specific or comprehensive depending on the materials selected</w:t>
            </w:r>
          </w:p>
        </w:tc>
      </w:tr>
    </w:tbl>
    <w:p w14:paraId="4EC4E72F" w14:textId="4F507992" w:rsidR="44E064FD" w:rsidRDefault="44E064FD" w:rsidP="52484A7D">
      <w:pPr>
        <w:pStyle w:val="Heading1"/>
      </w:pPr>
    </w:p>
    <w:p w14:paraId="12DE2A6A" w14:textId="508C731E" w:rsidR="44E064FD" w:rsidRDefault="44E064FD" w:rsidP="52484A7D"/>
    <w:p w14:paraId="5AF00F15" w14:textId="77777777" w:rsidR="00256321" w:rsidRDefault="00256321" w:rsidP="52484A7D"/>
    <w:p w14:paraId="6DDC5CD7" w14:textId="1C06E740" w:rsidR="44E064FD" w:rsidRDefault="19CA9504" w:rsidP="52484A7D">
      <w:pPr>
        <w:pStyle w:val="Heading1"/>
        <w:rPr>
          <w:rFonts w:ascii="Calibri" w:eastAsia="Calibri" w:hAnsi="Calibri" w:cs="Calibri"/>
          <w:b/>
          <w:bCs/>
          <w:color w:val="000000" w:themeColor="text1"/>
          <w:sz w:val="22"/>
          <w:szCs w:val="22"/>
        </w:rPr>
      </w:pPr>
      <w:r w:rsidRPr="52484A7D">
        <w:lastRenderedPageBreak/>
        <w:t>Track 2:</w:t>
      </w:r>
      <w:r w:rsidR="3E800726" w:rsidRPr="52484A7D">
        <w:t xml:space="preserve"> Evaluat</w:t>
      </w:r>
      <w:r w:rsidR="23F1919B" w:rsidRPr="52484A7D">
        <w:t>e,</w:t>
      </w:r>
      <w:r w:rsidR="3E800726" w:rsidRPr="52484A7D">
        <w:t xml:space="preserve"> Select, Purchase and Launch</w:t>
      </w:r>
    </w:p>
    <w:p w14:paraId="7103D29E" w14:textId="47701238" w:rsidR="1A477D75" w:rsidRDefault="592F25DD" w:rsidP="65671512">
      <w:pPr>
        <w:rPr>
          <w:rFonts w:eastAsiaTheme="minorEastAsia"/>
          <w:i/>
          <w:iCs/>
          <w:color w:val="000000" w:themeColor="text1"/>
        </w:rPr>
      </w:pPr>
      <w:r w:rsidRPr="65671512">
        <w:rPr>
          <w:rFonts w:eastAsiaTheme="minorEastAsia"/>
          <w:b/>
          <w:bCs/>
          <w:color w:val="000000" w:themeColor="text1"/>
        </w:rPr>
        <w:t>PRISM II Track 2 is for LEAs who have not engaged in a comprehensive evaluation and selection process and are ready to evaluate, select</w:t>
      </w:r>
      <w:r w:rsidR="01DBB13B" w:rsidRPr="65671512">
        <w:rPr>
          <w:rFonts w:eastAsiaTheme="minorEastAsia"/>
          <w:b/>
          <w:bCs/>
          <w:color w:val="000000" w:themeColor="text1"/>
        </w:rPr>
        <w:t>,</w:t>
      </w:r>
      <w:r w:rsidRPr="65671512">
        <w:rPr>
          <w:rFonts w:eastAsiaTheme="minorEastAsia"/>
          <w:b/>
          <w:bCs/>
          <w:color w:val="000000" w:themeColor="text1"/>
        </w:rPr>
        <w:t xml:space="preserve"> and purchase curricular materials in SY25-26.</w:t>
      </w:r>
      <w:r w:rsidRPr="65671512">
        <w:rPr>
          <w:rFonts w:eastAsiaTheme="minorEastAsia"/>
          <w:i/>
          <w:iCs/>
          <w:color w:val="000000" w:themeColor="text1"/>
        </w:rPr>
        <w:t xml:space="preserve"> </w:t>
      </w:r>
    </w:p>
    <w:tbl>
      <w:tblPr>
        <w:tblStyle w:val="TableGrid"/>
        <w:tblW w:w="949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710"/>
        <w:gridCol w:w="425"/>
        <w:gridCol w:w="4360"/>
      </w:tblGrid>
      <w:tr w:rsidR="65671512" w14:paraId="221AA901" w14:textId="77777777" w:rsidTr="52A51D69">
        <w:trPr>
          <w:trHeight w:val="300"/>
        </w:trPr>
        <w:tc>
          <w:tcPr>
            <w:tcW w:w="4710" w:type="dxa"/>
            <w:shd w:val="clear" w:color="auto" w:fill="27967F"/>
          </w:tcPr>
          <w:p w14:paraId="5014303E" w14:textId="28FB2E7B" w:rsidR="6770D8F4" w:rsidRPr="0016162F" w:rsidRDefault="6770D8F4" w:rsidP="65671512">
            <w:pPr>
              <w:jc w:val="center"/>
              <w:rPr>
                <w:rFonts w:ascii="Calibri" w:eastAsia="Calibri" w:hAnsi="Calibri" w:cs="Calibri"/>
                <w:b/>
                <w:bCs/>
                <w:color w:val="000000" w:themeColor="text1"/>
              </w:rPr>
            </w:pPr>
            <w:r w:rsidRPr="0016162F">
              <w:rPr>
                <w:rFonts w:ascii="Calibri" w:eastAsia="Calibri" w:hAnsi="Calibri" w:cs="Calibri"/>
                <w:b/>
                <w:bCs/>
                <w:color w:val="000000" w:themeColor="text1"/>
              </w:rPr>
              <w:t>PRISM II</w:t>
            </w:r>
          </w:p>
          <w:p w14:paraId="54EFEBA1" w14:textId="50293565" w:rsidR="6770D8F4" w:rsidRPr="0016162F" w:rsidRDefault="6770D8F4" w:rsidP="65671512">
            <w:pPr>
              <w:jc w:val="center"/>
              <w:rPr>
                <w:rFonts w:ascii="Calibri" w:eastAsia="Calibri" w:hAnsi="Calibri" w:cs="Calibri"/>
                <w:b/>
                <w:bCs/>
                <w:color w:val="000000" w:themeColor="text1"/>
              </w:rPr>
            </w:pPr>
            <w:r w:rsidRPr="0016162F">
              <w:rPr>
                <w:rFonts w:ascii="Calibri" w:eastAsia="Calibri" w:hAnsi="Calibri" w:cs="Calibri"/>
                <w:b/>
                <w:bCs/>
                <w:color w:val="000000" w:themeColor="text1"/>
              </w:rPr>
              <w:t xml:space="preserve"> Evaluation, Selection, </w:t>
            </w:r>
          </w:p>
          <w:p w14:paraId="7FF6C0F8" w14:textId="36535357" w:rsidR="6770D8F4" w:rsidRPr="0016162F" w:rsidRDefault="6770D8F4" w:rsidP="65671512">
            <w:pPr>
              <w:jc w:val="center"/>
              <w:rPr>
                <w:rFonts w:ascii="Calibri" w:eastAsia="Calibri" w:hAnsi="Calibri" w:cs="Calibri"/>
                <w:b/>
                <w:bCs/>
                <w:color w:val="000000" w:themeColor="text1"/>
              </w:rPr>
            </w:pPr>
            <w:r w:rsidRPr="0016162F">
              <w:rPr>
                <w:rFonts w:ascii="Calibri" w:eastAsia="Calibri" w:hAnsi="Calibri" w:cs="Calibri"/>
                <w:b/>
                <w:bCs/>
                <w:color w:val="000000" w:themeColor="text1"/>
              </w:rPr>
              <w:t>Purchase, and Prepare - Year 1</w:t>
            </w:r>
          </w:p>
          <w:p w14:paraId="2F7456B6" w14:textId="2DD06F31" w:rsidR="6770D8F4" w:rsidRPr="0016162F" w:rsidRDefault="6770D8F4" w:rsidP="65671512">
            <w:pPr>
              <w:jc w:val="center"/>
              <w:rPr>
                <w:rFonts w:ascii="Calibri" w:eastAsia="Calibri" w:hAnsi="Calibri" w:cs="Calibri"/>
                <w:b/>
                <w:bCs/>
                <w:color w:val="000000" w:themeColor="text1"/>
              </w:rPr>
            </w:pPr>
            <w:r w:rsidRPr="0016162F">
              <w:rPr>
                <w:rFonts w:ascii="Calibri" w:eastAsia="Calibri" w:hAnsi="Calibri" w:cs="Calibri"/>
                <w:b/>
                <w:bCs/>
                <w:color w:val="000000" w:themeColor="text1"/>
              </w:rPr>
              <w:t xml:space="preserve">(Upon Approval to June 2026)  </w:t>
            </w:r>
          </w:p>
        </w:tc>
        <w:tc>
          <w:tcPr>
            <w:tcW w:w="425" w:type="dxa"/>
            <w:shd w:val="clear" w:color="auto" w:fill="FFFFFF" w:themeFill="background1"/>
          </w:tcPr>
          <w:p w14:paraId="0DC250EC" w14:textId="217F89F0" w:rsidR="65671512" w:rsidRDefault="65671512" w:rsidP="65671512">
            <w:pPr>
              <w:rPr>
                <w:rFonts w:eastAsiaTheme="minorEastAsia"/>
                <w:i/>
                <w:iCs/>
                <w:color w:val="000000" w:themeColor="text1"/>
              </w:rPr>
            </w:pPr>
          </w:p>
        </w:tc>
        <w:tc>
          <w:tcPr>
            <w:tcW w:w="4360" w:type="dxa"/>
            <w:shd w:val="clear" w:color="auto" w:fill="38A6FB"/>
          </w:tcPr>
          <w:p w14:paraId="45F99189" w14:textId="7DC12439" w:rsidR="6770D8F4" w:rsidRPr="0016162F" w:rsidRDefault="6770D8F4" w:rsidP="65671512">
            <w:pPr>
              <w:jc w:val="center"/>
              <w:rPr>
                <w:rFonts w:ascii="Calibri" w:eastAsia="Calibri" w:hAnsi="Calibri" w:cs="Calibri"/>
                <w:b/>
                <w:bCs/>
                <w:color w:val="0D0D0D" w:themeColor="text1" w:themeTint="F2"/>
              </w:rPr>
            </w:pPr>
            <w:r w:rsidRPr="0016162F">
              <w:rPr>
                <w:rFonts w:ascii="Calibri" w:eastAsia="Calibri" w:hAnsi="Calibri" w:cs="Calibri"/>
                <w:b/>
                <w:bCs/>
                <w:color w:val="0D0D0D" w:themeColor="text1" w:themeTint="F2"/>
              </w:rPr>
              <w:t xml:space="preserve">PRISM II </w:t>
            </w:r>
          </w:p>
          <w:p w14:paraId="06A18D46" w14:textId="0762D5E1" w:rsidR="6770D8F4" w:rsidRPr="0016162F" w:rsidRDefault="6770D8F4" w:rsidP="65671512">
            <w:pPr>
              <w:jc w:val="center"/>
              <w:rPr>
                <w:rFonts w:ascii="Calibri" w:eastAsia="Calibri" w:hAnsi="Calibri" w:cs="Calibri"/>
                <w:b/>
                <w:bCs/>
                <w:color w:val="0D0D0D" w:themeColor="text1" w:themeTint="F2"/>
              </w:rPr>
            </w:pPr>
            <w:r w:rsidRPr="0016162F">
              <w:rPr>
                <w:rFonts w:ascii="Calibri" w:eastAsia="Calibri" w:hAnsi="Calibri" w:cs="Calibri"/>
                <w:b/>
                <w:bCs/>
                <w:color w:val="0D0D0D" w:themeColor="text1" w:themeTint="F2"/>
              </w:rPr>
              <w:t xml:space="preserve">Launch and </w:t>
            </w:r>
            <w:proofErr w:type="gramStart"/>
            <w:r w:rsidRPr="0016162F">
              <w:rPr>
                <w:rFonts w:ascii="Calibri" w:eastAsia="Calibri" w:hAnsi="Calibri" w:cs="Calibri"/>
                <w:b/>
                <w:bCs/>
                <w:color w:val="0D0D0D" w:themeColor="text1" w:themeTint="F2"/>
              </w:rPr>
              <w:t>Implement</w:t>
            </w:r>
            <w:proofErr w:type="gramEnd"/>
            <w:r w:rsidRPr="0016162F">
              <w:rPr>
                <w:rFonts w:ascii="Calibri" w:eastAsia="Calibri" w:hAnsi="Calibri" w:cs="Calibri"/>
                <w:b/>
                <w:bCs/>
                <w:color w:val="0D0D0D" w:themeColor="text1" w:themeTint="F2"/>
              </w:rPr>
              <w:t xml:space="preserve"> –</w:t>
            </w:r>
            <w:r w:rsidR="39834F5E" w:rsidRPr="0016162F">
              <w:rPr>
                <w:rFonts w:ascii="Calibri" w:eastAsia="Calibri" w:hAnsi="Calibri" w:cs="Calibri"/>
                <w:b/>
                <w:bCs/>
                <w:color w:val="0D0D0D" w:themeColor="text1" w:themeTint="F2"/>
              </w:rPr>
              <w:t xml:space="preserve"> </w:t>
            </w:r>
          </w:p>
          <w:p w14:paraId="4FBA0EF9" w14:textId="76678157" w:rsidR="6770D8F4" w:rsidRPr="0016162F" w:rsidRDefault="6770D8F4" w:rsidP="65671512">
            <w:pPr>
              <w:jc w:val="center"/>
              <w:rPr>
                <w:rFonts w:ascii="Calibri" w:eastAsia="Calibri" w:hAnsi="Calibri" w:cs="Calibri"/>
                <w:b/>
                <w:bCs/>
                <w:color w:val="0D0D0D" w:themeColor="text1" w:themeTint="F2"/>
              </w:rPr>
            </w:pPr>
            <w:r w:rsidRPr="0016162F">
              <w:rPr>
                <w:rFonts w:ascii="Calibri" w:eastAsia="Calibri" w:hAnsi="Calibri" w:cs="Calibri"/>
                <w:b/>
                <w:bCs/>
                <w:color w:val="0D0D0D" w:themeColor="text1" w:themeTint="F2"/>
              </w:rPr>
              <w:t xml:space="preserve">Year </w:t>
            </w:r>
            <w:r w:rsidR="2337975E" w:rsidRPr="0016162F">
              <w:rPr>
                <w:rFonts w:ascii="Calibri" w:eastAsia="Calibri" w:hAnsi="Calibri" w:cs="Calibri"/>
                <w:b/>
                <w:bCs/>
                <w:color w:val="0D0D0D" w:themeColor="text1" w:themeTint="F2"/>
              </w:rPr>
              <w:t>2</w:t>
            </w:r>
          </w:p>
          <w:p w14:paraId="461BCF59" w14:textId="3198CFEB" w:rsidR="6770D8F4" w:rsidRPr="0016162F" w:rsidRDefault="6770D8F4" w:rsidP="65671512">
            <w:pPr>
              <w:jc w:val="center"/>
              <w:rPr>
                <w:rFonts w:ascii="Calibri" w:eastAsia="Calibri" w:hAnsi="Calibri" w:cs="Calibri"/>
                <w:b/>
                <w:bCs/>
                <w:color w:val="0D0D0D" w:themeColor="text1" w:themeTint="F2"/>
              </w:rPr>
            </w:pPr>
            <w:r w:rsidRPr="0016162F">
              <w:rPr>
                <w:rFonts w:ascii="Calibri" w:eastAsia="Calibri" w:hAnsi="Calibri" w:cs="Calibri"/>
                <w:b/>
                <w:bCs/>
                <w:color w:val="0D0D0D" w:themeColor="text1" w:themeTint="F2"/>
              </w:rPr>
              <w:t>(July 2026 to June 2027)</w:t>
            </w:r>
          </w:p>
        </w:tc>
      </w:tr>
      <w:tr w:rsidR="004C3B9F" w14:paraId="56657CCC" w14:textId="77777777" w:rsidTr="001D64D9">
        <w:trPr>
          <w:trHeight w:val="1575"/>
        </w:trPr>
        <w:tc>
          <w:tcPr>
            <w:tcW w:w="4710" w:type="dxa"/>
            <w:shd w:val="clear" w:color="auto" w:fill="B1F2E5"/>
          </w:tcPr>
          <w:p w14:paraId="5CA07E11" w14:textId="3787F474" w:rsidR="004C3B9F" w:rsidRDefault="004C3B9F" w:rsidP="65671512">
            <w:pPr>
              <w:rPr>
                <w:rFonts w:ascii="Calibri" w:eastAsia="Calibri" w:hAnsi="Calibri" w:cs="Calibri"/>
              </w:rPr>
            </w:pPr>
            <w:r>
              <w:rPr>
                <w:noProof/>
              </w:rPr>
              <w:drawing>
                <wp:inline distT="0" distB="0" distL="0" distR="0" wp14:anchorId="255C1853" wp14:editId="42985085">
                  <wp:extent cx="257175" cy="257175"/>
                  <wp:effectExtent l="0" t="0" r="0" b="0"/>
                  <wp:docPr id="1989369018" name="Picture 1602830805" descr="Image of a person at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69018" name="Picture 1602830805" descr="Image of a person at a board"/>
                          <pic:cNvPicPr/>
                        </pic:nvPicPr>
                        <pic:blipFill>
                          <a:blip r:embed="rId20">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t xml:space="preserve">    </w:t>
            </w:r>
            <w:r w:rsidRPr="65671512">
              <w:rPr>
                <w:rFonts w:ascii="Calibri" w:eastAsia="Calibri" w:hAnsi="Calibri" w:cs="Calibri"/>
              </w:rPr>
              <w:t xml:space="preserve">Leadership coaching/consultation from a </w:t>
            </w:r>
            <w:r>
              <w:rPr>
                <w:rFonts w:ascii="Calibri" w:eastAsia="Calibri" w:hAnsi="Calibri" w:cs="Calibri"/>
              </w:rPr>
              <w:t xml:space="preserve">     </w:t>
            </w:r>
            <w:r w:rsidRPr="65671512">
              <w:rPr>
                <w:rFonts w:ascii="Calibri" w:eastAsia="Calibri" w:hAnsi="Calibri" w:cs="Calibri"/>
              </w:rPr>
              <w:t xml:space="preserve">DESE-approved and selected PRISM Curriculum &amp; Instruction Coach to schedule Year 1 activities  </w:t>
            </w:r>
          </w:p>
          <w:p w14:paraId="307E1639" w14:textId="77777777" w:rsidR="00C220CA" w:rsidRPr="00B07235" w:rsidRDefault="00C220CA" w:rsidP="65671512">
            <w:pPr>
              <w:rPr>
                <w:rFonts w:ascii="Calibri" w:eastAsia="Calibri" w:hAnsi="Calibri" w:cs="Calibri"/>
              </w:rPr>
            </w:pPr>
          </w:p>
          <w:p w14:paraId="7395B2D1" w14:textId="71299657" w:rsidR="004C3B9F" w:rsidRDefault="004C3B9F" w:rsidP="65671512">
            <w:pPr>
              <w:rPr>
                <w:rFonts w:ascii="Calibri" w:eastAsia="Calibri" w:hAnsi="Calibri" w:cs="Calibri"/>
              </w:rPr>
            </w:pPr>
            <w:r>
              <w:rPr>
                <w:noProof/>
              </w:rPr>
              <w:drawing>
                <wp:inline distT="0" distB="0" distL="0" distR="0" wp14:anchorId="47A759CA" wp14:editId="796989AE">
                  <wp:extent cx="304800" cy="304800"/>
                  <wp:effectExtent l="0" t="0" r="0" b="0"/>
                  <wp:docPr id="1349098368" name="Picture 877329202" descr="A 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98368" name="Picture 877329202" descr="A group of people"/>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t xml:space="preserve">  </w:t>
            </w:r>
            <w:r w:rsidRPr="65671512">
              <w:rPr>
                <w:rFonts w:ascii="Calibri" w:eastAsia="Calibri" w:hAnsi="Calibri" w:cs="Calibri"/>
              </w:rPr>
              <w:t>Establish and meet regularly with PRISM Curriculum Council</w:t>
            </w:r>
          </w:p>
          <w:p w14:paraId="44A18CE2" w14:textId="77777777" w:rsidR="004C3B9F" w:rsidRPr="00B07235" w:rsidRDefault="004C3B9F" w:rsidP="65671512">
            <w:pPr>
              <w:rPr>
                <w:rFonts w:ascii="Calibri" w:eastAsia="Calibri" w:hAnsi="Calibri" w:cs="Calibri"/>
              </w:rPr>
            </w:pPr>
          </w:p>
          <w:p w14:paraId="5E38AEA3" w14:textId="2F3704C7" w:rsidR="004C3B9F" w:rsidRPr="00B07235" w:rsidRDefault="004C3B9F" w:rsidP="65671512">
            <w:pPr>
              <w:rPr>
                <w:rFonts w:ascii="Calibri" w:eastAsia="Calibri" w:hAnsi="Calibri" w:cs="Calibri"/>
              </w:rPr>
            </w:pPr>
            <w:r>
              <w:rPr>
                <w:noProof/>
              </w:rPr>
              <w:drawing>
                <wp:inline distT="0" distB="0" distL="0" distR="0" wp14:anchorId="5F5739CF" wp14:editId="01F0A59B">
                  <wp:extent cx="285750" cy="285750"/>
                  <wp:effectExtent l="0" t="0" r="0" b="0"/>
                  <wp:docPr id="1675471736" name="Picture 1990441111" descr="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71736" name="Picture 1990441111" descr="Arrow hitting a targe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t xml:space="preserve">   </w:t>
            </w:r>
            <w:r w:rsidRPr="65671512">
              <w:rPr>
                <w:rFonts w:ascii="Calibri" w:eastAsia="Calibri" w:hAnsi="Calibri" w:cs="Calibri"/>
              </w:rPr>
              <w:t xml:space="preserve">Participate in </w:t>
            </w:r>
            <w:hyperlink r:id="rId21">
              <w:r w:rsidRPr="65671512">
                <w:rPr>
                  <w:rStyle w:val="Hyperlink"/>
                  <w:rFonts w:ascii="Calibri" w:eastAsia="Calibri" w:hAnsi="Calibri" w:cs="Calibri"/>
                </w:rPr>
                <w:t xml:space="preserve">DESE's </w:t>
              </w:r>
              <w:proofErr w:type="spellStart"/>
              <w:r w:rsidRPr="65671512">
                <w:rPr>
                  <w:rStyle w:val="Hyperlink"/>
                  <w:rFonts w:ascii="Calibri" w:eastAsia="Calibri" w:hAnsi="Calibri" w:cs="Calibri"/>
                </w:rPr>
                <w:t>IMplement</w:t>
              </w:r>
              <w:proofErr w:type="spellEnd"/>
              <w:r w:rsidRPr="65671512">
                <w:rPr>
                  <w:rStyle w:val="Hyperlink"/>
                  <w:rFonts w:ascii="Calibri" w:eastAsia="Calibri" w:hAnsi="Calibri" w:cs="Calibri"/>
                </w:rPr>
                <w:t xml:space="preserve"> MA: Evaluate and Select High-Quality Instructional Materials (HQIM) Network</w:t>
              </w:r>
            </w:hyperlink>
            <w:r w:rsidRPr="65671512">
              <w:rPr>
                <w:rFonts w:ascii="Calibri" w:eastAsia="Calibri" w:hAnsi="Calibri" w:cs="Calibri"/>
              </w:rPr>
              <w:t xml:space="preserve"> for all grant-funded grade-levels*</w:t>
            </w:r>
          </w:p>
          <w:p w14:paraId="3F9080CD" w14:textId="77777777" w:rsidR="004C3B9F" w:rsidRDefault="004C3B9F" w:rsidP="65671512"/>
          <w:p w14:paraId="07CCC167" w14:textId="5E365A75" w:rsidR="004C3B9F" w:rsidRPr="00B07235" w:rsidRDefault="004C3B9F" w:rsidP="65671512">
            <w:pPr>
              <w:rPr>
                <w:rFonts w:ascii="Calibri" w:eastAsia="Calibri" w:hAnsi="Calibri" w:cs="Calibri"/>
              </w:rPr>
            </w:pPr>
            <w:r>
              <w:rPr>
                <w:noProof/>
              </w:rPr>
              <w:drawing>
                <wp:inline distT="0" distB="0" distL="0" distR="0" wp14:anchorId="38A38593" wp14:editId="60A4C8E4">
                  <wp:extent cx="285750" cy="285750"/>
                  <wp:effectExtent l="0" t="0" r="0" b="0"/>
                  <wp:docPr id="815408398" name="Picture 17322700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08398" name="Picture 1732270043" descr="Checkmark"/>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t xml:space="preserve">  </w:t>
            </w:r>
            <w:r w:rsidRPr="65671512">
              <w:rPr>
                <w:rFonts w:ascii="Calibri" w:eastAsia="Calibri" w:hAnsi="Calibri" w:cs="Calibri"/>
              </w:rPr>
              <w:t xml:space="preserve">Plan launch and rollout for Year 1 of implementation, as outlined in </w:t>
            </w:r>
            <w:hyperlink r:id="rId23">
              <w:r w:rsidRPr="65671512">
                <w:rPr>
                  <w:rStyle w:val="Hyperlink"/>
                  <w:rFonts w:ascii="Calibri" w:eastAsia="Calibri" w:hAnsi="Calibri" w:cs="Calibri"/>
                </w:rPr>
                <w:t xml:space="preserve">DESE’s </w:t>
              </w:r>
              <w:proofErr w:type="spellStart"/>
              <w:r w:rsidRPr="65671512">
                <w:rPr>
                  <w:rStyle w:val="Hyperlink"/>
                  <w:rFonts w:ascii="Calibri" w:eastAsia="Calibri" w:hAnsi="Calibri" w:cs="Calibri"/>
                </w:rPr>
                <w:t>IMplement</w:t>
              </w:r>
              <w:proofErr w:type="spellEnd"/>
              <w:r w:rsidRPr="65671512">
                <w:rPr>
                  <w:rStyle w:val="Hyperlink"/>
                  <w:rFonts w:ascii="Calibri" w:eastAsia="Calibri" w:hAnsi="Calibri" w:cs="Calibri"/>
                </w:rPr>
                <w:t xml:space="preserve"> MA Process</w:t>
              </w:r>
            </w:hyperlink>
          </w:p>
          <w:p w14:paraId="55244703" w14:textId="77777777" w:rsidR="004C3B9F" w:rsidRDefault="004C3B9F" w:rsidP="65671512"/>
          <w:p w14:paraId="6BC51993" w14:textId="1915FA98" w:rsidR="004C3B9F" w:rsidRDefault="004C3B9F" w:rsidP="65671512">
            <w:pPr>
              <w:rPr>
                <w:rFonts w:ascii="Calibri" w:eastAsia="Calibri" w:hAnsi="Calibri" w:cs="Calibri"/>
              </w:rPr>
            </w:pPr>
            <w:r>
              <w:rPr>
                <w:noProof/>
              </w:rPr>
              <w:drawing>
                <wp:inline distT="0" distB="0" distL="0" distR="0" wp14:anchorId="75941F51" wp14:editId="1D3D43F4">
                  <wp:extent cx="266700" cy="266700"/>
                  <wp:effectExtent l="0" t="0" r="0" b="0"/>
                  <wp:docPr id="1117837036" name="Picture 2070312063" descr="A stack of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37036" name="Picture 2070312063" descr="A stack of books"/>
                          <pic:cNvPicPr/>
                        </pic:nvPicPr>
                        <pic:blipFill>
                          <a:blip r:embed="rId13">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Pr>
                <w:rFonts w:ascii="Calibri" w:eastAsia="Calibri" w:hAnsi="Calibri" w:cs="Calibri"/>
              </w:rPr>
              <w:t xml:space="preserve"> </w:t>
            </w:r>
            <w:r w:rsidRPr="65671512">
              <w:rPr>
                <w:rFonts w:ascii="Calibri" w:eastAsia="Calibri" w:hAnsi="Calibri" w:cs="Calibri"/>
              </w:rPr>
              <w:t>Purchase Tier 1 materials for core literacy block</w:t>
            </w:r>
            <w:r>
              <w:rPr>
                <w:rFonts w:ascii="Calibri" w:eastAsia="Calibri" w:hAnsi="Calibri" w:cs="Calibri"/>
              </w:rPr>
              <w:t>*</w:t>
            </w:r>
          </w:p>
          <w:p w14:paraId="70DE2655" w14:textId="77777777" w:rsidR="004C3B9F" w:rsidRDefault="004C3B9F" w:rsidP="65671512"/>
          <w:p w14:paraId="4A2B0F65" w14:textId="3AB3EDB9" w:rsidR="004C3B9F" w:rsidRPr="006025D5" w:rsidRDefault="004C3B9F" w:rsidP="65671512">
            <w:pPr>
              <w:rPr>
                <w:rFonts w:ascii="Calibri" w:eastAsia="Calibri" w:hAnsi="Calibri" w:cs="Calibri"/>
              </w:rPr>
            </w:pPr>
            <w:r>
              <w:rPr>
                <w:noProof/>
              </w:rPr>
              <w:drawing>
                <wp:inline distT="0" distB="0" distL="0" distR="0" wp14:anchorId="0DCFB074" wp14:editId="62700A2E">
                  <wp:extent cx="257175" cy="257175"/>
                  <wp:effectExtent l="0" t="0" r="0" b="0"/>
                  <wp:docPr id="2021888442" name="Picture 2052251528" descr="A person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88442" name="Picture 2052251528" descr="A person in front of a board"/>
                          <pic:cNvPicPr/>
                        </pic:nvPicPr>
                        <pic:blipFill>
                          <a:blip r:embed="rId20">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t xml:space="preserve">  </w:t>
            </w:r>
            <w:r w:rsidRPr="65671512">
              <w:rPr>
                <w:rFonts w:ascii="Calibri" w:eastAsia="Calibri" w:hAnsi="Calibri" w:cs="Calibri"/>
              </w:rPr>
              <w:t>After a formal and collaborative landscape analysis of the current state of curriculum and instruction in ELA/literacy, develop and refine an instructional vision and PRISM Literacy Plan with guidance from a DESE-approved and selected PRISM Curriculum &amp; Instruction Coach.</w:t>
            </w:r>
          </w:p>
          <w:p w14:paraId="70FA6C28" w14:textId="77777777" w:rsidR="004C3B9F" w:rsidRDefault="004C3B9F" w:rsidP="65671512"/>
          <w:p w14:paraId="6F856398" w14:textId="088B7993" w:rsidR="004C3B9F" w:rsidRDefault="004C3B9F" w:rsidP="65671512">
            <w:pPr>
              <w:rPr>
                <w:rFonts w:ascii="Calibri" w:eastAsia="Calibri" w:hAnsi="Calibri" w:cs="Calibri"/>
              </w:rPr>
            </w:pPr>
            <w:r>
              <w:rPr>
                <w:noProof/>
              </w:rPr>
              <w:drawing>
                <wp:inline distT="0" distB="0" distL="0" distR="0" wp14:anchorId="4F525037" wp14:editId="23C3C286">
                  <wp:extent cx="409575" cy="409575"/>
                  <wp:effectExtent l="0" t="0" r="0" b="0"/>
                  <wp:docPr id="1128299194" name="Picture 643560514" descr="A perso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99194" name="Picture 643560514" descr="A person thinking"/>
                          <pic:cNvPicPr/>
                        </pic:nvPicPr>
                        <pic:blipFill>
                          <a:blip r:embed="rId24">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r w:rsidRPr="65671512">
              <w:rPr>
                <w:rFonts w:ascii="Calibri" w:eastAsia="Calibri" w:hAnsi="Calibri" w:cs="Calibri"/>
              </w:rPr>
              <w:t>Conduct teacher-facing curriculum-based professional learning provided by PRISM Curriculum &amp; Instruction Coach</w:t>
            </w:r>
          </w:p>
          <w:p w14:paraId="0F7B09F5" w14:textId="75A1FD60" w:rsidR="004C3B9F" w:rsidRDefault="004C3B9F" w:rsidP="65671512">
            <w:pPr>
              <w:rPr>
                <w:rFonts w:ascii="Calibri" w:eastAsia="Calibri" w:hAnsi="Calibri" w:cs="Calibri"/>
              </w:rPr>
            </w:pPr>
          </w:p>
          <w:p w14:paraId="652A14D2" w14:textId="4EED1BD9" w:rsidR="004C3B9F" w:rsidRDefault="004C3B9F" w:rsidP="65671512">
            <w:pPr>
              <w:rPr>
                <w:rFonts w:ascii="Calibri" w:eastAsia="Calibri" w:hAnsi="Calibri" w:cs="Calibri"/>
                <w:b/>
                <w:bCs/>
                <w:i/>
                <w:iCs/>
                <w:color w:val="000000" w:themeColor="text1"/>
                <w:sz w:val="18"/>
                <w:szCs w:val="18"/>
              </w:rPr>
            </w:pPr>
            <w:r w:rsidRPr="65671512">
              <w:rPr>
                <w:i/>
                <w:iCs/>
                <w:sz w:val="18"/>
                <w:szCs w:val="18"/>
              </w:rPr>
              <w:t>*Note: PreK materials will be selected through a PreK-specific evaluation and selection process. PreK-specific materials may be either ELA/Literacy-specific or comprehensive depending on the materials selected</w:t>
            </w:r>
          </w:p>
        </w:tc>
        <w:tc>
          <w:tcPr>
            <w:tcW w:w="425" w:type="dxa"/>
            <w:shd w:val="clear" w:color="auto" w:fill="FFFFFF" w:themeFill="background1"/>
          </w:tcPr>
          <w:p w14:paraId="027FA443" w14:textId="217F89F0" w:rsidR="004C3B9F" w:rsidRDefault="004C3B9F" w:rsidP="65671512">
            <w:pPr>
              <w:rPr>
                <w:rFonts w:eastAsiaTheme="minorEastAsia"/>
                <w:i/>
                <w:iCs/>
                <w:color w:val="000000" w:themeColor="text1"/>
              </w:rPr>
            </w:pPr>
          </w:p>
        </w:tc>
        <w:tc>
          <w:tcPr>
            <w:tcW w:w="4360" w:type="dxa"/>
            <w:shd w:val="clear" w:color="auto" w:fill="9ACEF5"/>
          </w:tcPr>
          <w:p w14:paraId="48688D0C" w14:textId="3FBFE2BE" w:rsidR="004C3B9F" w:rsidRPr="004C3B9F" w:rsidRDefault="004C3B9F" w:rsidP="65671512">
            <w:pPr>
              <w:rPr>
                <w:rFonts w:ascii="Calibri" w:eastAsia="Calibri" w:hAnsi="Calibri" w:cs="Calibri"/>
              </w:rPr>
            </w:pPr>
            <w:r>
              <w:rPr>
                <w:noProof/>
              </w:rPr>
              <w:drawing>
                <wp:inline distT="0" distB="0" distL="0" distR="0" wp14:anchorId="127795AD" wp14:editId="357BA345">
                  <wp:extent cx="257175" cy="257175"/>
                  <wp:effectExtent l="0" t="0" r="0" b="0"/>
                  <wp:docPr id="240821930" name="Picture 1686083437"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21930" name="Picture 1686083437" descr="A person standing in front of a board"/>
                          <pic:cNvPicPr/>
                        </pic:nvPicPr>
                        <pic:blipFill>
                          <a:blip r:embed="rId20">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t xml:space="preserve">  </w:t>
            </w:r>
            <w:r w:rsidRPr="65671512">
              <w:rPr>
                <w:rFonts w:ascii="Calibri" w:eastAsia="Calibri" w:hAnsi="Calibri" w:cs="Calibri"/>
              </w:rPr>
              <w:t>Leadership coaching/consultation from a DESE-approved and selected PRISM Curriculum &amp; Instruction Coach to support the refinement and enactment of a PRISM Literacy Plan</w:t>
            </w:r>
          </w:p>
          <w:p w14:paraId="6DF7D0CF" w14:textId="77777777" w:rsidR="004C3B9F" w:rsidRDefault="004C3B9F" w:rsidP="65671512"/>
          <w:p w14:paraId="4E4A596B" w14:textId="39DBA13B" w:rsidR="004C3B9F" w:rsidRPr="00C220CA" w:rsidRDefault="004C3B9F" w:rsidP="65671512">
            <w:pPr>
              <w:rPr>
                <w:rFonts w:ascii="Calibri" w:eastAsia="Calibri" w:hAnsi="Calibri" w:cs="Calibri"/>
              </w:rPr>
            </w:pPr>
            <w:r>
              <w:rPr>
                <w:noProof/>
              </w:rPr>
              <w:drawing>
                <wp:inline distT="0" distB="0" distL="0" distR="0" wp14:anchorId="2EC36E73" wp14:editId="30F4814C">
                  <wp:extent cx="266700" cy="266700"/>
                  <wp:effectExtent l="0" t="0" r="0" b="0"/>
                  <wp:docPr id="1871883048" name="Picture 10803425" descr="An image showing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83048" name="Picture 10803425" descr="An image showing a checklist"/>
                          <pic:cNvPicPr/>
                        </pic:nvPicPr>
                        <pic:blipFill>
                          <a:blip r:embed="rId17">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00C220CA">
              <w:t xml:space="preserve">  </w:t>
            </w:r>
            <w:r w:rsidR="00C220CA" w:rsidRPr="65671512">
              <w:rPr>
                <w:rFonts w:ascii="Calibri" w:eastAsia="Calibri" w:hAnsi="Calibri" w:cs="Calibri"/>
              </w:rPr>
              <w:t>Establish lesson prep routines (Looking at Student Work Analysis, Lesson Internalization, Unit Unpacking, Instructional Walkthroughs)</w:t>
            </w:r>
          </w:p>
          <w:p w14:paraId="15553D55" w14:textId="77777777" w:rsidR="004C3B9F" w:rsidRDefault="004C3B9F" w:rsidP="65671512"/>
          <w:p w14:paraId="096D8D42" w14:textId="77777777" w:rsidR="00C220CA" w:rsidRDefault="004C3B9F" w:rsidP="00C220CA">
            <w:pPr>
              <w:rPr>
                <w:rFonts w:ascii="Calibri" w:eastAsia="Calibri" w:hAnsi="Calibri" w:cs="Calibri"/>
              </w:rPr>
            </w:pPr>
            <w:r>
              <w:rPr>
                <w:noProof/>
              </w:rPr>
              <w:drawing>
                <wp:inline distT="0" distB="0" distL="0" distR="0" wp14:anchorId="224808B5" wp14:editId="1F4A2F54">
                  <wp:extent cx="352425" cy="352425"/>
                  <wp:effectExtent l="0" t="0" r="0" b="0"/>
                  <wp:docPr id="1586407274" name="Picture 643560514" descr="A perso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07274" name="Picture 643560514" descr="A person thinking"/>
                          <pic:cNvPicPr/>
                        </pic:nvPicPr>
                        <pic:blipFill>
                          <a:blip r:embed="rId2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r w:rsidR="00C220CA" w:rsidRPr="65671512">
              <w:rPr>
                <w:rFonts w:ascii="Calibri" w:eastAsia="Calibri" w:hAnsi="Calibri" w:cs="Calibri"/>
              </w:rPr>
              <w:t>Conduct teacher-facing curriculum-based professional learning provided by PRISM Curriculum &amp; Instruction Coach</w:t>
            </w:r>
          </w:p>
          <w:p w14:paraId="273033F7" w14:textId="77777777" w:rsidR="004C3B9F" w:rsidRDefault="004C3B9F" w:rsidP="65671512"/>
          <w:p w14:paraId="593AC0E4" w14:textId="1093B2A0" w:rsidR="004C3B9F" w:rsidRPr="00C220CA" w:rsidRDefault="004C3B9F" w:rsidP="65671512">
            <w:pPr>
              <w:rPr>
                <w:rFonts w:ascii="Calibri" w:eastAsia="Calibri" w:hAnsi="Calibri" w:cs="Calibri"/>
              </w:rPr>
            </w:pPr>
            <w:r>
              <w:rPr>
                <w:noProof/>
              </w:rPr>
              <w:drawing>
                <wp:inline distT="0" distB="0" distL="0" distR="0" wp14:anchorId="71995658" wp14:editId="573C71BC">
                  <wp:extent cx="266700" cy="266700"/>
                  <wp:effectExtent l="0" t="0" r="0" b="0"/>
                  <wp:docPr id="1125708556" name="Picture 192511107"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08556" name="Picture 192511107" descr="An arrow hitting a target"/>
                          <pic:cNvPicPr/>
                        </pic:nvPicPr>
                        <pic:blipFill>
                          <a:blip r:embed="rId19">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00C220CA">
              <w:t xml:space="preserve">   </w:t>
            </w:r>
            <w:r w:rsidR="00C220CA" w:rsidRPr="65671512">
              <w:rPr>
                <w:rFonts w:ascii="Calibri" w:eastAsia="Calibri" w:hAnsi="Calibri" w:cs="Calibri"/>
              </w:rPr>
              <w:t>Engage in regular progress monitoring and goal setting based on walkthroughs, lesson prep cycle, and PRISM Literacy Plan</w:t>
            </w:r>
          </w:p>
          <w:p w14:paraId="3E06D6E0" w14:textId="77777777" w:rsidR="004C3B9F" w:rsidRDefault="004C3B9F" w:rsidP="65671512"/>
          <w:p w14:paraId="7740F6C4" w14:textId="77777777" w:rsidR="00C220CA" w:rsidRDefault="004C3B9F" w:rsidP="00C220CA">
            <w:pPr>
              <w:rPr>
                <w:rFonts w:ascii="Calibri" w:eastAsia="Calibri" w:hAnsi="Calibri" w:cs="Calibri"/>
              </w:rPr>
            </w:pPr>
            <w:r>
              <w:rPr>
                <w:noProof/>
              </w:rPr>
              <w:drawing>
                <wp:inline distT="0" distB="0" distL="0" distR="0" wp14:anchorId="1CD0AB61" wp14:editId="451A1A26">
                  <wp:extent cx="257175" cy="257175"/>
                  <wp:effectExtent l="0" t="0" r="0" b="0"/>
                  <wp:docPr id="1228197081" name="Picture 2052251528"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97081" name="Picture 2052251528" descr="A person standing in front of a board"/>
                          <pic:cNvPicPr/>
                        </pic:nvPicPr>
                        <pic:blipFill>
                          <a:blip r:embed="rId20">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sidR="00C220CA">
              <w:t xml:space="preserve">   </w:t>
            </w:r>
            <w:r w:rsidR="00C220CA" w:rsidRPr="65671512">
              <w:rPr>
                <w:rFonts w:ascii="Calibri" w:eastAsia="Calibri" w:hAnsi="Calibri" w:cs="Calibri"/>
              </w:rPr>
              <w:t>Continue to refine and enact a PRISM Literacy Plan with guidance from a DESE-approved and selected PRISM Curriculum &amp; Instruction Coach on systems, structures, and roles within the LEA to support and sustain HQIM implementation</w:t>
            </w:r>
          </w:p>
          <w:p w14:paraId="276E265E" w14:textId="1247AC66" w:rsidR="004C3B9F" w:rsidRDefault="004C3B9F" w:rsidP="65671512"/>
          <w:p w14:paraId="6D70BF26" w14:textId="5C206288" w:rsidR="004C3B9F" w:rsidRDefault="004C3B9F" w:rsidP="65671512">
            <w:pPr>
              <w:rPr>
                <w:rFonts w:ascii="Calibri" w:eastAsia="Calibri" w:hAnsi="Calibri" w:cs="Calibri"/>
              </w:rPr>
            </w:pPr>
          </w:p>
          <w:p w14:paraId="771EE5FF" w14:textId="45686A48" w:rsidR="004C3B9F" w:rsidRDefault="004C3B9F" w:rsidP="65671512">
            <w:pPr>
              <w:rPr>
                <w:rFonts w:ascii="Calibri" w:eastAsia="Calibri" w:hAnsi="Calibri" w:cs="Calibri"/>
              </w:rPr>
            </w:pPr>
          </w:p>
          <w:p w14:paraId="3C17A88D" w14:textId="6783DC70" w:rsidR="004C3B9F" w:rsidRDefault="004C3B9F" w:rsidP="65671512">
            <w:pPr>
              <w:rPr>
                <w:rFonts w:ascii="Calibri" w:eastAsia="Calibri" w:hAnsi="Calibri" w:cs="Calibri"/>
              </w:rPr>
            </w:pPr>
          </w:p>
          <w:p w14:paraId="1AAA5993" w14:textId="625F6483" w:rsidR="004C3B9F" w:rsidRDefault="004C3B9F" w:rsidP="65671512">
            <w:pPr>
              <w:rPr>
                <w:rFonts w:ascii="Calibri" w:eastAsia="Calibri" w:hAnsi="Calibri" w:cs="Calibri"/>
              </w:rPr>
            </w:pPr>
          </w:p>
          <w:p w14:paraId="6450EFEE" w14:textId="028E99BD" w:rsidR="004C3B9F" w:rsidRDefault="004C3B9F" w:rsidP="65671512">
            <w:pPr>
              <w:rPr>
                <w:rFonts w:ascii="Calibri" w:eastAsia="Calibri" w:hAnsi="Calibri" w:cs="Calibri"/>
              </w:rPr>
            </w:pPr>
          </w:p>
          <w:p w14:paraId="3D449132" w14:textId="76FD5BBF" w:rsidR="004C3B9F" w:rsidRDefault="004C3B9F" w:rsidP="65671512">
            <w:pPr>
              <w:rPr>
                <w:rFonts w:ascii="Calibri" w:eastAsia="Calibri" w:hAnsi="Calibri" w:cs="Calibri"/>
              </w:rPr>
            </w:pPr>
          </w:p>
          <w:p w14:paraId="0B8D7CDC" w14:textId="1C523C25" w:rsidR="004C3B9F" w:rsidRDefault="004C3B9F" w:rsidP="65671512">
            <w:pPr>
              <w:rPr>
                <w:rFonts w:ascii="Calibri" w:eastAsia="Calibri" w:hAnsi="Calibri" w:cs="Calibri"/>
              </w:rPr>
            </w:pPr>
          </w:p>
          <w:p w14:paraId="1EAC9983" w14:textId="1EE758DA" w:rsidR="004C3B9F" w:rsidRDefault="004C3B9F" w:rsidP="65671512">
            <w:pPr>
              <w:rPr>
                <w:rFonts w:eastAsiaTheme="minorEastAsia"/>
                <w:i/>
                <w:iCs/>
                <w:color w:val="000000" w:themeColor="text1"/>
              </w:rPr>
            </w:pPr>
          </w:p>
        </w:tc>
      </w:tr>
    </w:tbl>
    <w:p w14:paraId="2505C6C0" w14:textId="23542BE3" w:rsidR="00A63F22" w:rsidRDefault="56AAE4B3" w:rsidP="0EAF16BF">
      <w:pPr>
        <w:keepNext/>
        <w:keepLines/>
        <w:spacing w:before="40" w:after="0"/>
        <w:rPr>
          <w:rFonts w:ascii="Calibri Light" w:eastAsia="Calibri Light" w:hAnsi="Calibri Light" w:cs="Calibri Light"/>
          <w:color w:val="2F5496" w:themeColor="accent1" w:themeShade="BF"/>
          <w:sz w:val="26"/>
          <w:szCs w:val="26"/>
        </w:rPr>
      </w:pPr>
      <w:r w:rsidRPr="0EAF16BF">
        <w:rPr>
          <w:rFonts w:ascii="Calibri Light" w:eastAsia="Calibri Light" w:hAnsi="Calibri Light" w:cs="Calibri Light"/>
          <w:color w:val="2F5496" w:themeColor="accent1" w:themeShade="BF"/>
          <w:sz w:val="26"/>
          <w:szCs w:val="26"/>
        </w:rPr>
        <w:lastRenderedPageBreak/>
        <w:t>Full Program Details</w:t>
      </w:r>
      <w:r w:rsidR="4E2656A2" w:rsidRPr="0EAF16BF">
        <w:rPr>
          <w:rFonts w:ascii="Calibri Light" w:eastAsia="Calibri Light" w:hAnsi="Calibri Light" w:cs="Calibri Light"/>
          <w:color w:val="2F5496" w:themeColor="accent1" w:themeShade="BF"/>
          <w:sz w:val="26"/>
          <w:szCs w:val="26"/>
        </w:rPr>
        <w:t xml:space="preserve"> for Track 1</w:t>
      </w:r>
      <w:r w:rsidR="19B4A61C" w:rsidRPr="0EAF16BF">
        <w:rPr>
          <w:rFonts w:ascii="Calibri Light" w:eastAsia="Calibri Light" w:hAnsi="Calibri Light" w:cs="Calibri Light"/>
          <w:color w:val="2F5496" w:themeColor="accent1" w:themeShade="BF"/>
          <w:sz w:val="26"/>
          <w:szCs w:val="26"/>
        </w:rPr>
        <w:t xml:space="preserve"> – Year 1 </w:t>
      </w:r>
    </w:p>
    <w:p w14:paraId="2F5FCBD8" w14:textId="1A4EF97A" w:rsidR="00A63F22" w:rsidRDefault="727F55FE" w:rsidP="0EAF16BF">
      <w:pPr>
        <w:pStyle w:val="ListParagraph"/>
        <w:keepNext/>
        <w:keepLines/>
        <w:numPr>
          <w:ilvl w:val="0"/>
          <w:numId w:val="38"/>
        </w:numPr>
        <w:spacing w:before="40" w:after="0" w:line="276" w:lineRule="auto"/>
        <w:rPr>
          <w:rFonts w:ascii="Calibri" w:eastAsia="Calibri" w:hAnsi="Calibri" w:cs="Calibri"/>
          <w:color w:val="000000" w:themeColor="text1"/>
        </w:rPr>
      </w:pPr>
      <w:r w:rsidRPr="65671512">
        <w:rPr>
          <w:rFonts w:ascii="Calibri" w:eastAsia="Calibri" w:hAnsi="Calibri" w:cs="Calibri"/>
          <w:b/>
          <w:bCs/>
          <w:color w:val="000000" w:themeColor="text1"/>
        </w:rPr>
        <w:t>Purchase of selected curricular materials:</w:t>
      </w:r>
      <w:r w:rsidRPr="65671512">
        <w:rPr>
          <w:rFonts w:ascii="Calibri" w:eastAsia="Calibri" w:hAnsi="Calibri" w:cs="Calibri"/>
          <w:color w:val="000000" w:themeColor="text1"/>
        </w:rPr>
        <w:t xml:space="preserve"> Recipients will </w:t>
      </w:r>
      <w:proofErr w:type="gramStart"/>
      <w:r w:rsidRPr="65671512">
        <w:rPr>
          <w:rFonts w:ascii="Calibri" w:eastAsia="Calibri" w:hAnsi="Calibri" w:cs="Calibri"/>
          <w:color w:val="000000" w:themeColor="text1"/>
        </w:rPr>
        <w:t>procure</w:t>
      </w:r>
      <w:proofErr w:type="gramEnd"/>
      <w:r w:rsidRPr="65671512">
        <w:rPr>
          <w:rFonts w:ascii="Calibri" w:eastAsia="Calibri" w:hAnsi="Calibri" w:cs="Calibri"/>
          <w:color w:val="000000" w:themeColor="text1"/>
        </w:rPr>
        <w:t xml:space="preserve"> the selected high-quality instructional materials for all classrooms in all schools participating in the grant for selected grade bands within PreK-3. The selected curricular materials must be high-quality as defined by </w:t>
      </w:r>
      <w:hyperlink r:id="rId25">
        <w:r w:rsidRPr="65671512">
          <w:rPr>
            <w:rStyle w:val="Hyperlink"/>
            <w:rFonts w:ascii="Calibri" w:eastAsia="Calibri" w:hAnsi="Calibri" w:cs="Calibri"/>
          </w:rPr>
          <w:t>CURATE for K-3</w:t>
        </w:r>
      </w:hyperlink>
      <w:r w:rsidRPr="65671512">
        <w:rPr>
          <w:rFonts w:ascii="Calibri" w:eastAsia="Calibri" w:hAnsi="Calibri" w:cs="Calibri"/>
          <w:color w:val="000000" w:themeColor="text1"/>
        </w:rPr>
        <w:t xml:space="preserve"> and EEC's Curriculum Review Rubric for PreK. </w:t>
      </w:r>
      <w:r>
        <w:t xml:space="preserve">PreK-specific materials may be either ELA/literacy-specific or comprehensive depending on the materials selected. </w:t>
      </w:r>
      <w:r w:rsidRPr="65671512">
        <w:rPr>
          <w:rFonts w:ascii="Calibri" w:eastAsia="Calibri" w:hAnsi="Calibri" w:cs="Calibri"/>
          <w:color w:val="000000" w:themeColor="text1"/>
        </w:rPr>
        <w:t xml:space="preserve">For digital materials, this grant will fund the purchase of student licenses for a minimum of 2 years and a maximum of 4 years. This grant will fund half the cost of procurement of ELA/Literacy curricular materials, with the remaining balance paid by the applicant. Districts will need to submit an itemized quote for approval. This grant will cover 50% of the cost of the approved quote </w:t>
      </w:r>
      <w:r w:rsidRPr="65671512">
        <w:rPr>
          <w:rFonts w:eastAsiaTheme="minorEastAsia"/>
          <w:color w:val="000000" w:themeColor="text1"/>
        </w:rPr>
        <w:t>(not to exceed $400,000 per district).</w:t>
      </w:r>
      <w:r w:rsidRPr="65671512">
        <w:rPr>
          <w:rFonts w:ascii="Calibri" w:eastAsia="Calibri" w:hAnsi="Calibri" w:cs="Calibri"/>
          <w:color w:val="000000" w:themeColor="text1"/>
        </w:rPr>
        <w:t xml:space="preserve"> Please use the Budget Workbook to calculate estimated costs for this purchase.</w:t>
      </w:r>
    </w:p>
    <w:p w14:paraId="73FEC50C" w14:textId="796D8DC7" w:rsidR="00A63F22" w:rsidRDefault="727F55FE" w:rsidP="7245FE33">
      <w:pPr>
        <w:pStyle w:val="ListParagraph"/>
        <w:keepNext/>
        <w:keepLines/>
        <w:numPr>
          <w:ilvl w:val="1"/>
          <w:numId w:val="38"/>
        </w:numPr>
        <w:spacing w:before="40" w:after="0" w:line="276" w:lineRule="auto"/>
        <w:rPr>
          <w:rFonts w:ascii="Calibri" w:eastAsia="Calibri" w:hAnsi="Calibri" w:cs="Calibri"/>
          <w:color w:val="000000" w:themeColor="text1"/>
        </w:rPr>
      </w:pPr>
      <w:r w:rsidRPr="7245FE33">
        <w:rPr>
          <w:rFonts w:ascii="Calibri" w:eastAsia="Calibri" w:hAnsi="Calibri" w:cs="Calibri"/>
          <w:color w:val="000000" w:themeColor="text1"/>
        </w:rPr>
        <w:t xml:space="preserve">For Track 1 LEAs, the expected time frame to make the purchase is </w:t>
      </w:r>
      <w:r w:rsidR="42F50FA1" w:rsidRPr="7245FE33">
        <w:rPr>
          <w:rFonts w:ascii="Calibri" w:eastAsia="Calibri" w:hAnsi="Calibri" w:cs="Calibri"/>
          <w:color w:val="000000" w:themeColor="text1"/>
        </w:rPr>
        <w:t>Summer 2025</w:t>
      </w:r>
    </w:p>
    <w:p w14:paraId="6D5CEE05" w14:textId="04774D69" w:rsidR="00A63F22" w:rsidRDefault="727F55FE" w:rsidP="65671512">
      <w:pPr>
        <w:pStyle w:val="ListParagraph"/>
        <w:keepNext/>
        <w:keepLines/>
        <w:numPr>
          <w:ilvl w:val="1"/>
          <w:numId w:val="38"/>
        </w:numPr>
        <w:spacing w:before="40" w:after="0" w:line="276" w:lineRule="auto"/>
        <w:rPr>
          <w:rFonts w:ascii="Calibri" w:eastAsia="Calibri" w:hAnsi="Calibri" w:cs="Calibri"/>
          <w:color w:val="000000" w:themeColor="text1"/>
        </w:rPr>
      </w:pPr>
      <w:r w:rsidRPr="65671512">
        <w:rPr>
          <w:rFonts w:ascii="Calibri" w:eastAsia="Calibri" w:hAnsi="Calibri" w:cs="Calibri"/>
          <w:color w:val="000000" w:themeColor="text1"/>
        </w:rPr>
        <w:t xml:space="preserve">Purchase of the Appleseeds curricular resource for reading foundational skills (grades K-2) will be covered at 100%, if selected. See </w:t>
      </w:r>
      <w:proofErr w:type="gramStart"/>
      <w:r w:rsidRPr="65671512">
        <w:rPr>
          <w:rFonts w:ascii="Calibri" w:eastAsia="Calibri" w:hAnsi="Calibri" w:cs="Calibri"/>
          <w:color w:val="000000" w:themeColor="text1"/>
        </w:rPr>
        <w:t>Budgeting</w:t>
      </w:r>
      <w:proofErr w:type="gramEnd"/>
      <w:r w:rsidRPr="65671512">
        <w:rPr>
          <w:rFonts w:ascii="Calibri" w:eastAsia="Calibri" w:hAnsi="Calibri" w:cs="Calibri"/>
          <w:color w:val="000000" w:themeColor="text1"/>
        </w:rPr>
        <w:t xml:space="preserve"> Guide document for more details. </w:t>
      </w:r>
    </w:p>
    <w:p w14:paraId="616C9393" w14:textId="135CF09A" w:rsidR="00A63F22" w:rsidRDefault="0B857416" w:rsidP="65671512">
      <w:pPr>
        <w:pStyle w:val="ListParagraph"/>
        <w:keepNext/>
        <w:keepLines/>
        <w:numPr>
          <w:ilvl w:val="1"/>
          <w:numId w:val="38"/>
        </w:numPr>
        <w:spacing w:before="40" w:after="0" w:line="276" w:lineRule="auto"/>
        <w:rPr>
          <w:rFonts w:ascii="Calibri" w:eastAsia="Calibri" w:hAnsi="Calibri" w:cs="Calibri"/>
          <w:color w:val="000000" w:themeColor="text1"/>
        </w:rPr>
      </w:pPr>
      <w:r w:rsidRPr="65671512">
        <w:rPr>
          <w:rFonts w:ascii="Calibri" w:eastAsia="Calibri" w:hAnsi="Calibri" w:cs="Calibri"/>
          <w:color w:val="000000" w:themeColor="text1"/>
        </w:rPr>
        <w:t>Purchase of ELA/Literacy curricular materials may be for:</w:t>
      </w:r>
    </w:p>
    <w:p w14:paraId="774C52FC" w14:textId="5606A0D6" w:rsidR="00A63F22" w:rsidRDefault="0B857416" w:rsidP="65671512">
      <w:pPr>
        <w:pStyle w:val="ListParagraph"/>
        <w:keepNext/>
        <w:keepLines/>
        <w:numPr>
          <w:ilvl w:val="2"/>
          <w:numId w:val="38"/>
        </w:numPr>
        <w:spacing w:before="40" w:after="0" w:line="276" w:lineRule="auto"/>
      </w:pPr>
      <w:r w:rsidRPr="65671512">
        <w:rPr>
          <w:rFonts w:ascii="Calibri" w:eastAsia="Calibri" w:hAnsi="Calibri" w:cs="Calibri"/>
          <w:color w:val="000000" w:themeColor="text1"/>
        </w:rPr>
        <w:t>A single, comprehensive core program that addresses all components of the literacy block and is high-quality across the board</w:t>
      </w:r>
    </w:p>
    <w:p w14:paraId="5DC31E70" w14:textId="52AF6DFF" w:rsidR="00A63F22" w:rsidRDefault="0B857416" w:rsidP="65671512">
      <w:pPr>
        <w:pStyle w:val="ListParagraph"/>
        <w:keepNext/>
        <w:keepLines/>
        <w:numPr>
          <w:ilvl w:val="2"/>
          <w:numId w:val="38"/>
        </w:numPr>
        <w:spacing w:before="40" w:after="0" w:line="276" w:lineRule="auto"/>
        <w:rPr>
          <w:rFonts w:ascii="Calibri" w:eastAsia="Calibri" w:hAnsi="Calibri" w:cs="Calibri"/>
          <w:color w:val="000000" w:themeColor="text1"/>
        </w:rPr>
      </w:pPr>
      <w:r>
        <w:t>A strong foundational skills resource, such as Appleseeds if the LEA already has a high-quality comprehension and writing program that does not include foundational skills</w:t>
      </w:r>
    </w:p>
    <w:p w14:paraId="39D0C1CC" w14:textId="700FF014" w:rsidR="00A63F22" w:rsidRDefault="1E07F756" w:rsidP="0EAF16BF">
      <w:pPr>
        <w:pStyle w:val="ListParagraph"/>
        <w:keepNext/>
        <w:keepLines/>
        <w:numPr>
          <w:ilvl w:val="0"/>
          <w:numId w:val="38"/>
        </w:numPr>
        <w:spacing w:before="40" w:after="0" w:line="276" w:lineRule="auto"/>
        <w:rPr>
          <w:rFonts w:ascii="Calibri" w:eastAsia="Calibri" w:hAnsi="Calibri" w:cs="Calibri"/>
          <w:color w:val="000000" w:themeColor="text1"/>
        </w:rPr>
      </w:pPr>
      <w:r w:rsidRPr="65671512">
        <w:rPr>
          <w:rFonts w:ascii="Calibri" w:eastAsia="Calibri" w:hAnsi="Calibri" w:cs="Calibri"/>
          <w:b/>
          <w:bCs/>
          <w:color w:val="000000" w:themeColor="text1"/>
        </w:rPr>
        <w:t xml:space="preserve">Development of a PRISM Curriculum Council: </w:t>
      </w:r>
      <w:r w:rsidRPr="65671512">
        <w:rPr>
          <w:rFonts w:ascii="Calibri" w:eastAsia="Calibri" w:hAnsi="Calibri" w:cs="Calibri"/>
          <w:color w:val="000000" w:themeColor="text1"/>
        </w:rPr>
        <w:t>With the support of their DESE-approved and selected PRISM Curriculum &amp; Instruction Coach, LEAs will bring together a diverse, committed, and representative PRISM Curriculum Council that will serve as the primary early literacy HQIM implementation team. This team will be responsible for leading all early literacy implementation work across the entirety of the PRISM grant program and beyond</w:t>
      </w:r>
      <w:r w:rsidR="1BEDFF27" w:rsidRPr="65671512">
        <w:rPr>
          <w:rFonts w:ascii="Calibri" w:eastAsia="Calibri" w:hAnsi="Calibri" w:cs="Calibri"/>
          <w:color w:val="000000" w:themeColor="text1"/>
        </w:rPr>
        <w:t xml:space="preserve"> as outlined in the </w:t>
      </w:r>
      <w:r w:rsidR="777D21A4" w:rsidRPr="65671512">
        <w:rPr>
          <w:rFonts w:ascii="Calibri" w:eastAsia="Calibri" w:hAnsi="Calibri" w:cs="Calibri"/>
          <w:color w:val="000000" w:themeColor="text1"/>
        </w:rPr>
        <w:t>PRISM Literacy Plan</w:t>
      </w:r>
      <w:r w:rsidR="1BEDFF27" w:rsidRPr="65671512">
        <w:rPr>
          <w:rFonts w:ascii="Calibri" w:eastAsia="Calibri" w:hAnsi="Calibri" w:cs="Calibri"/>
          <w:color w:val="000000" w:themeColor="text1"/>
        </w:rPr>
        <w:t>.</w:t>
      </w:r>
    </w:p>
    <w:p w14:paraId="755AB9BC" w14:textId="12C750A8" w:rsidR="00A63F22" w:rsidRDefault="1E07F756" w:rsidP="52484A7D">
      <w:pPr>
        <w:pStyle w:val="ListParagraph"/>
        <w:keepNext/>
        <w:keepLines/>
        <w:numPr>
          <w:ilvl w:val="1"/>
          <w:numId w:val="38"/>
        </w:numPr>
        <w:spacing w:before="40" w:after="0" w:line="276" w:lineRule="auto"/>
        <w:rPr>
          <w:rFonts w:ascii="Calibri" w:eastAsia="Calibri" w:hAnsi="Calibri" w:cs="Calibri"/>
          <w:color w:val="000000" w:themeColor="text1"/>
        </w:rPr>
      </w:pPr>
      <w:r w:rsidRPr="52484A7D">
        <w:rPr>
          <w:rFonts w:ascii="Calibri" w:eastAsia="Calibri" w:hAnsi="Calibri" w:cs="Calibri"/>
          <w:color w:val="000000" w:themeColor="text1"/>
        </w:rPr>
        <w:t xml:space="preserve">This representative team should include special educators, classroom teachers, preschool educators (including community-based partners when applicable), ESL teachers, paraprofessionals, instructional coaches, principals, reading specialists, and district leadership. Leadership and classroom teachers who represent </w:t>
      </w:r>
      <w:r w:rsidR="18E1077E" w:rsidRPr="52484A7D">
        <w:rPr>
          <w:rFonts w:ascii="Calibri" w:eastAsia="Calibri" w:hAnsi="Calibri" w:cs="Calibri"/>
          <w:color w:val="000000" w:themeColor="text1"/>
        </w:rPr>
        <w:t xml:space="preserve">all grades from </w:t>
      </w:r>
      <w:r w:rsidRPr="52484A7D">
        <w:rPr>
          <w:rFonts w:ascii="Calibri" w:eastAsia="Calibri" w:hAnsi="Calibri" w:cs="Calibri"/>
          <w:color w:val="000000" w:themeColor="text1"/>
        </w:rPr>
        <w:t>PreK</w:t>
      </w:r>
      <w:r w:rsidR="0371EDB1" w:rsidRPr="52484A7D">
        <w:rPr>
          <w:rFonts w:ascii="Calibri" w:eastAsia="Calibri" w:hAnsi="Calibri" w:cs="Calibri"/>
          <w:color w:val="000000" w:themeColor="text1"/>
        </w:rPr>
        <w:t>-3</w:t>
      </w:r>
      <w:r w:rsidRPr="52484A7D">
        <w:rPr>
          <w:rFonts w:ascii="Calibri" w:eastAsia="Calibri" w:hAnsi="Calibri" w:cs="Calibri"/>
          <w:color w:val="000000" w:themeColor="text1"/>
        </w:rPr>
        <w:t xml:space="preserve"> should be a part of the PRISM Curriculum Council</w:t>
      </w:r>
      <w:r w:rsidR="2A2F1138" w:rsidRPr="52484A7D">
        <w:rPr>
          <w:rFonts w:ascii="Calibri" w:eastAsia="Calibri" w:hAnsi="Calibri" w:cs="Calibri"/>
          <w:color w:val="000000" w:themeColor="text1"/>
        </w:rPr>
        <w:t xml:space="preserve"> to support vertical alignment</w:t>
      </w:r>
      <w:r w:rsidRPr="52484A7D">
        <w:rPr>
          <w:rFonts w:ascii="Calibri" w:eastAsia="Calibri" w:hAnsi="Calibri" w:cs="Calibri"/>
          <w:color w:val="000000" w:themeColor="text1"/>
        </w:rPr>
        <w:t xml:space="preserve">. Parents, students, and community members should also be members of the team and </w:t>
      </w:r>
      <w:r w:rsidR="00C952C8" w:rsidRPr="52484A7D">
        <w:rPr>
          <w:rFonts w:ascii="Calibri" w:eastAsia="Calibri" w:hAnsi="Calibri" w:cs="Calibri"/>
          <w:color w:val="000000" w:themeColor="text1"/>
        </w:rPr>
        <w:t>be brought</w:t>
      </w:r>
      <w:r w:rsidRPr="52484A7D">
        <w:rPr>
          <w:rFonts w:ascii="Calibri" w:eastAsia="Calibri" w:hAnsi="Calibri" w:cs="Calibri"/>
          <w:color w:val="000000" w:themeColor="text1"/>
        </w:rPr>
        <w:t xml:space="preserve"> into decision-making when appropriate. </w:t>
      </w:r>
    </w:p>
    <w:p w14:paraId="77CFAB4D" w14:textId="0E821C77" w:rsidR="00A63F22" w:rsidRDefault="1E07F756" w:rsidP="52484A7D">
      <w:pPr>
        <w:pStyle w:val="ListParagraph"/>
        <w:keepNext/>
        <w:keepLines/>
        <w:numPr>
          <w:ilvl w:val="1"/>
          <w:numId w:val="38"/>
        </w:numPr>
        <w:spacing w:before="40" w:after="0" w:line="276" w:lineRule="auto"/>
        <w:rPr>
          <w:rFonts w:ascii="Calibri" w:eastAsia="Calibri" w:hAnsi="Calibri" w:cs="Calibri"/>
          <w:color w:val="000000" w:themeColor="text1"/>
        </w:rPr>
      </w:pPr>
      <w:r w:rsidRPr="52484A7D">
        <w:rPr>
          <w:rFonts w:ascii="Calibri" w:eastAsia="Calibri" w:hAnsi="Calibri" w:cs="Calibri"/>
          <w:color w:val="000000" w:themeColor="text1"/>
        </w:rPr>
        <w:t>The PRISM Curriculum Council may overlap with an existing team such as an Instructional Leadership Team.</w:t>
      </w:r>
    </w:p>
    <w:p w14:paraId="15E0D925" w14:textId="134B85D7" w:rsidR="00A63F22" w:rsidRDefault="1E07F756" w:rsidP="52484A7D">
      <w:pPr>
        <w:pStyle w:val="ListParagraph"/>
        <w:keepNext/>
        <w:keepLines/>
        <w:numPr>
          <w:ilvl w:val="0"/>
          <w:numId w:val="38"/>
        </w:numPr>
        <w:spacing w:before="40" w:after="0" w:line="276" w:lineRule="auto"/>
        <w:rPr>
          <w:rFonts w:ascii="Calibri" w:eastAsia="Calibri" w:hAnsi="Calibri" w:cs="Calibri"/>
          <w:color w:val="000000" w:themeColor="text1"/>
        </w:rPr>
      </w:pPr>
      <w:r w:rsidRPr="52484A7D">
        <w:rPr>
          <w:rFonts w:ascii="Calibri" w:eastAsia="Calibri" w:hAnsi="Calibri" w:cs="Calibri"/>
          <w:b/>
          <w:bCs/>
          <w:color w:val="000000" w:themeColor="text1"/>
        </w:rPr>
        <w:lastRenderedPageBreak/>
        <w:t xml:space="preserve">PRISM Curriculum &amp; Instruction Coach: </w:t>
      </w:r>
      <w:r w:rsidRPr="52484A7D">
        <w:rPr>
          <w:rFonts w:ascii="Calibri" w:eastAsia="Calibri" w:hAnsi="Calibri" w:cs="Calibri"/>
          <w:color w:val="000000" w:themeColor="text1"/>
        </w:rPr>
        <w:t xml:space="preserve">Each PRISM Curriculum Council will be matched with an expert literacy coach and professional development provider, their PRISM Curriculum &amp; Instruction Coach. The PRISM Curriculum &amp; Instruction Coaches will be sourced, managed, and monitored by DESE. However, the district is responsible for entering into a contract with the coach. DESE is not a party to that contract. Please see the </w:t>
      </w:r>
      <w:r w:rsidR="007233D2">
        <w:rPr>
          <w:rFonts w:ascii="Calibri" w:eastAsia="Calibri" w:hAnsi="Calibri" w:cs="Calibri"/>
          <w:color w:val="000000" w:themeColor="text1"/>
        </w:rPr>
        <w:t>Budgeting Guide</w:t>
      </w:r>
      <w:r w:rsidRPr="52484A7D">
        <w:rPr>
          <w:rFonts w:ascii="Calibri" w:eastAsia="Calibri" w:hAnsi="Calibri" w:cs="Calibri"/>
          <w:color w:val="000000" w:themeColor="text1"/>
        </w:rPr>
        <w:t xml:space="preserve"> document for more information on this. Programmatically, the PRISM Curriculum &amp; Instruction Coach will provide:  </w:t>
      </w:r>
    </w:p>
    <w:p w14:paraId="6E863482" w14:textId="665A9216" w:rsidR="00A63F22" w:rsidRDefault="1E07F756" w:rsidP="52484A7D">
      <w:pPr>
        <w:pStyle w:val="ListParagraph"/>
        <w:keepNext/>
        <w:keepLines/>
        <w:numPr>
          <w:ilvl w:val="1"/>
          <w:numId w:val="38"/>
        </w:numPr>
        <w:spacing w:before="40" w:after="0" w:line="276" w:lineRule="auto"/>
        <w:rPr>
          <w:rFonts w:ascii="Calibri" w:eastAsia="Calibri" w:hAnsi="Calibri" w:cs="Calibri"/>
          <w:color w:val="000000" w:themeColor="text1"/>
        </w:rPr>
      </w:pPr>
      <w:r w:rsidRPr="52484A7D">
        <w:rPr>
          <w:rFonts w:ascii="Calibri" w:eastAsia="Calibri" w:hAnsi="Calibri" w:cs="Calibri"/>
          <w:color w:val="000000" w:themeColor="text1"/>
        </w:rPr>
        <w:t xml:space="preserve">landscape analysis on the current state of curriculum and instruction in the ELA/literacy core block </w:t>
      </w:r>
    </w:p>
    <w:p w14:paraId="56CEBBC7" w14:textId="7C527291" w:rsidR="00A63F22" w:rsidRDefault="1E07F756" w:rsidP="52484A7D">
      <w:pPr>
        <w:pStyle w:val="ListParagraph"/>
        <w:keepNext/>
        <w:keepLines/>
        <w:numPr>
          <w:ilvl w:val="1"/>
          <w:numId w:val="38"/>
        </w:numPr>
        <w:spacing w:before="40" w:after="0" w:line="276" w:lineRule="auto"/>
        <w:rPr>
          <w:rFonts w:ascii="Calibri" w:eastAsia="Calibri" w:hAnsi="Calibri" w:cs="Calibri"/>
          <w:color w:val="000000" w:themeColor="text1"/>
        </w:rPr>
      </w:pPr>
      <w:r w:rsidRPr="52484A7D">
        <w:rPr>
          <w:rFonts w:ascii="Calibri" w:eastAsia="Calibri" w:hAnsi="Calibri" w:cs="Calibri"/>
          <w:color w:val="000000" w:themeColor="text1"/>
        </w:rPr>
        <w:t>leadership coaching to build capacity of LEA-based staff, including PreK when applicable</w:t>
      </w:r>
    </w:p>
    <w:p w14:paraId="41B3C957" w14:textId="7DAC77D3" w:rsidR="00A63F22" w:rsidRDefault="1E07F756" w:rsidP="0EAF16BF">
      <w:pPr>
        <w:pStyle w:val="ListParagraph"/>
        <w:keepNext/>
        <w:keepLines/>
        <w:numPr>
          <w:ilvl w:val="1"/>
          <w:numId w:val="38"/>
        </w:numPr>
        <w:spacing w:before="40" w:after="0" w:line="276" w:lineRule="auto"/>
        <w:rPr>
          <w:rFonts w:ascii="Calibri" w:eastAsia="Calibri" w:hAnsi="Calibri" w:cs="Calibri"/>
          <w:color w:val="000000" w:themeColor="text1"/>
        </w:rPr>
      </w:pPr>
      <w:r w:rsidRPr="0EAF16BF">
        <w:rPr>
          <w:rFonts w:ascii="Calibri" w:eastAsia="Calibri" w:hAnsi="Calibri" w:cs="Calibri"/>
          <w:color w:val="000000" w:themeColor="text1"/>
        </w:rPr>
        <w:t xml:space="preserve">ongoing support responsive to the needs of the schools participating in PRISM to support the LEAs </w:t>
      </w:r>
      <w:r w:rsidR="777D21A4" w:rsidRPr="0EAF16BF">
        <w:rPr>
          <w:rFonts w:ascii="Calibri" w:eastAsia="Calibri" w:hAnsi="Calibri" w:cs="Calibri"/>
          <w:color w:val="000000" w:themeColor="text1"/>
        </w:rPr>
        <w:t>PRISM Literacy Plan</w:t>
      </w:r>
      <w:r w:rsidRPr="0EAF16BF">
        <w:rPr>
          <w:rFonts w:ascii="Calibri" w:eastAsia="Calibri" w:hAnsi="Calibri" w:cs="Calibri"/>
          <w:color w:val="000000" w:themeColor="text1"/>
        </w:rPr>
        <w:t xml:space="preserve"> for the core literacy block, including PreK when applicable </w:t>
      </w:r>
    </w:p>
    <w:p w14:paraId="6B869A66" w14:textId="7F1A2985" w:rsidR="00A63F22" w:rsidRDefault="1E07F756" w:rsidP="52484A7D">
      <w:pPr>
        <w:pStyle w:val="ListParagraph"/>
        <w:keepNext/>
        <w:keepLines/>
        <w:numPr>
          <w:ilvl w:val="1"/>
          <w:numId w:val="38"/>
        </w:numPr>
        <w:spacing w:before="40" w:after="0" w:line="276" w:lineRule="auto"/>
        <w:rPr>
          <w:rFonts w:ascii="Calibri" w:eastAsia="Calibri" w:hAnsi="Calibri" w:cs="Calibri"/>
          <w:color w:val="000000" w:themeColor="text1"/>
        </w:rPr>
      </w:pPr>
      <w:r w:rsidRPr="52484A7D">
        <w:rPr>
          <w:rFonts w:ascii="Calibri" w:eastAsia="Calibri" w:hAnsi="Calibri" w:cs="Calibri"/>
          <w:color w:val="000000" w:themeColor="text1"/>
        </w:rPr>
        <w:t xml:space="preserve">curriculum-based professional learning to support technical aspects of curriculum and </w:t>
      </w:r>
      <w:r w:rsidR="1F431E0A" w:rsidRPr="52484A7D">
        <w:rPr>
          <w:rFonts w:ascii="Calibri" w:eastAsia="Calibri" w:hAnsi="Calibri" w:cs="Calibri"/>
          <w:color w:val="000000" w:themeColor="text1"/>
        </w:rPr>
        <w:t xml:space="preserve">evidence-based, inclusive, and culturally and linguistically sustaining </w:t>
      </w:r>
      <w:r w:rsidRPr="52484A7D">
        <w:rPr>
          <w:rFonts w:ascii="Calibri" w:eastAsia="Calibri" w:hAnsi="Calibri" w:cs="Calibri"/>
          <w:color w:val="000000" w:themeColor="text1"/>
        </w:rPr>
        <w:t>implementation of the new curricular materials and leadership coaching, including PreK when applicable</w:t>
      </w:r>
    </w:p>
    <w:p w14:paraId="48A979FD" w14:textId="3D393D0F" w:rsidR="00A63F22" w:rsidRDefault="1E07F756" w:rsidP="52484A7D">
      <w:pPr>
        <w:pStyle w:val="ListParagraph"/>
        <w:keepNext/>
        <w:keepLines/>
        <w:numPr>
          <w:ilvl w:val="1"/>
          <w:numId w:val="38"/>
        </w:numPr>
        <w:spacing w:before="40" w:after="0" w:line="276" w:lineRule="auto"/>
        <w:rPr>
          <w:rFonts w:ascii="Calibri" w:eastAsia="Calibri" w:hAnsi="Calibri" w:cs="Calibri"/>
          <w:color w:val="000000" w:themeColor="text1"/>
        </w:rPr>
      </w:pPr>
      <w:r w:rsidRPr="65671512">
        <w:rPr>
          <w:rFonts w:ascii="Calibri" w:eastAsia="Calibri" w:hAnsi="Calibri" w:cs="Calibri"/>
          <w:color w:val="000000" w:themeColor="text1"/>
        </w:rPr>
        <w:t xml:space="preserve">strategic advising on engaging and working with community-based PreK providers when applicable </w:t>
      </w:r>
    </w:p>
    <w:p w14:paraId="54FA139D" w14:textId="7AA0DD4F" w:rsidR="0EAF16BF" w:rsidRPr="00402361" w:rsidRDefault="0EAF16BF" w:rsidP="0EAF16BF">
      <w:pPr>
        <w:pStyle w:val="Heading2"/>
        <w:rPr>
          <w:rFonts w:ascii="Calibri Light" w:eastAsia="Calibri Light" w:hAnsi="Calibri Light" w:cs="Calibri Light"/>
        </w:rPr>
      </w:pPr>
    </w:p>
    <w:p w14:paraId="7525451A" w14:textId="381B0A7C" w:rsidR="00A63F22" w:rsidRPr="00402361" w:rsidRDefault="78FB11C1" w:rsidP="00256321">
      <w:pPr>
        <w:rPr>
          <w:color w:val="2F5496" w:themeColor="accent1" w:themeShade="BF"/>
          <w:sz w:val="26"/>
          <w:szCs w:val="26"/>
        </w:rPr>
      </w:pPr>
      <w:r w:rsidRPr="00402361">
        <w:rPr>
          <w:rFonts w:ascii="Calibri Light" w:eastAsia="Calibri Light" w:hAnsi="Calibri Light" w:cs="Calibri Light"/>
          <w:color w:val="2F5496" w:themeColor="accent1" w:themeShade="BF"/>
          <w:sz w:val="26"/>
          <w:szCs w:val="26"/>
        </w:rPr>
        <w:t xml:space="preserve">Full Program Details for </w:t>
      </w:r>
      <w:r w:rsidR="19B4A61C" w:rsidRPr="00402361">
        <w:rPr>
          <w:rFonts w:ascii="Calibri Light" w:eastAsia="Calibri Light" w:hAnsi="Calibri Light" w:cs="Calibri Light"/>
          <w:color w:val="2F5496" w:themeColor="accent1" w:themeShade="BF"/>
          <w:sz w:val="26"/>
          <w:szCs w:val="26"/>
        </w:rPr>
        <w:t xml:space="preserve">Track 2 – Year </w:t>
      </w:r>
      <w:r w:rsidR="1233A6C1" w:rsidRPr="00402361">
        <w:rPr>
          <w:rFonts w:ascii="Calibri Light" w:eastAsia="Calibri Light" w:hAnsi="Calibri Light" w:cs="Calibri Light"/>
          <w:color w:val="2F5496" w:themeColor="accent1" w:themeShade="BF"/>
          <w:sz w:val="26"/>
          <w:szCs w:val="26"/>
        </w:rPr>
        <w:t>1</w:t>
      </w:r>
    </w:p>
    <w:p w14:paraId="471F128A" w14:textId="0361B8B4" w:rsidR="00C952C8" w:rsidRDefault="56AAE4B3" w:rsidP="00C952C8">
      <w:pPr>
        <w:pStyle w:val="ListParagraph"/>
        <w:numPr>
          <w:ilvl w:val="0"/>
          <w:numId w:val="5"/>
        </w:numPr>
        <w:spacing w:line="276" w:lineRule="auto"/>
        <w:rPr>
          <w:rFonts w:ascii="Calibri" w:eastAsia="Calibri" w:hAnsi="Calibri" w:cs="Calibri"/>
          <w:color w:val="000000" w:themeColor="text1"/>
        </w:rPr>
      </w:pPr>
      <w:r w:rsidRPr="65671512">
        <w:rPr>
          <w:rFonts w:ascii="Calibri" w:eastAsia="Calibri" w:hAnsi="Calibri" w:cs="Calibri"/>
          <w:b/>
          <w:bCs/>
          <w:color w:val="000000" w:themeColor="text1"/>
        </w:rPr>
        <w:t xml:space="preserve">Development of a PRISM </w:t>
      </w:r>
      <w:r w:rsidR="4077085D" w:rsidRPr="65671512">
        <w:rPr>
          <w:rFonts w:ascii="Calibri" w:eastAsia="Calibri" w:hAnsi="Calibri" w:cs="Calibri"/>
          <w:b/>
          <w:bCs/>
          <w:color w:val="000000" w:themeColor="text1"/>
        </w:rPr>
        <w:t>Curriculum Council</w:t>
      </w:r>
      <w:r w:rsidRPr="65671512">
        <w:rPr>
          <w:rFonts w:ascii="Calibri" w:eastAsia="Calibri" w:hAnsi="Calibri" w:cs="Calibri"/>
          <w:b/>
          <w:bCs/>
          <w:color w:val="000000" w:themeColor="text1"/>
        </w:rPr>
        <w:t xml:space="preserve">: </w:t>
      </w:r>
      <w:r w:rsidRPr="65671512">
        <w:rPr>
          <w:rFonts w:ascii="Calibri" w:eastAsia="Calibri" w:hAnsi="Calibri" w:cs="Calibri"/>
          <w:color w:val="000000" w:themeColor="text1"/>
        </w:rPr>
        <w:t xml:space="preserve">With the support of their </w:t>
      </w:r>
      <w:r w:rsidR="424517E9" w:rsidRPr="65671512">
        <w:rPr>
          <w:rFonts w:ascii="Calibri" w:eastAsia="Calibri" w:hAnsi="Calibri" w:cs="Calibri"/>
          <w:color w:val="000000" w:themeColor="text1"/>
        </w:rPr>
        <w:t>DESE-approved and selected PRISM Curriculum &amp; Instruction Coach</w:t>
      </w:r>
      <w:r w:rsidRPr="65671512">
        <w:rPr>
          <w:rFonts w:ascii="Calibri" w:eastAsia="Calibri" w:hAnsi="Calibri" w:cs="Calibri"/>
          <w:color w:val="000000" w:themeColor="text1"/>
        </w:rPr>
        <w:t xml:space="preserve">, LEAs will bring together a diverse, committed, and representative </w:t>
      </w:r>
      <w:r w:rsidR="3811E69F" w:rsidRPr="65671512">
        <w:rPr>
          <w:rFonts w:ascii="Calibri" w:eastAsia="Calibri" w:hAnsi="Calibri" w:cs="Calibri"/>
          <w:color w:val="000000" w:themeColor="text1"/>
        </w:rPr>
        <w:t>PRISM Curriculum Council</w:t>
      </w:r>
      <w:r w:rsidRPr="65671512">
        <w:rPr>
          <w:rFonts w:ascii="Calibri" w:eastAsia="Calibri" w:hAnsi="Calibri" w:cs="Calibri"/>
          <w:color w:val="000000" w:themeColor="text1"/>
        </w:rPr>
        <w:t xml:space="preserve"> that will serve as the primary early literacy </w:t>
      </w:r>
      <w:r w:rsidR="0411503E" w:rsidRPr="65671512">
        <w:rPr>
          <w:rFonts w:ascii="Calibri" w:eastAsia="Calibri" w:hAnsi="Calibri" w:cs="Calibri"/>
          <w:color w:val="000000" w:themeColor="text1"/>
        </w:rPr>
        <w:t xml:space="preserve">HQIM implementation </w:t>
      </w:r>
      <w:r w:rsidRPr="65671512">
        <w:rPr>
          <w:rFonts w:ascii="Calibri" w:eastAsia="Calibri" w:hAnsi="Calibri" w:cs="Calibri"/>
          <w:color w:val="000000" w:themeColor="text1"/>
        </w:rPr>
        <w:t>team. This team will be responsible for</w:t>
      </w:r>
      <w:r w:rsidR="4789476E" w:rsidRPr="65671512">
        <w:rPr>
          <w:rFonts w:ascii="Calibri" w:eastAsia="Calibri" w:hAnsi="Calibri" w:cs="Calibri"/>
          <w:color w:val="000000" w:themeColor="text1"/>
        </w:rPr>
        <w:t xml:space="preserve"> </w:t>
      </w:r>
      <w:r w:rsidRPr="65671512">
        <w:rPr>
          <w:rFonts w:ascii="Calibri" w:eastAsia="Calibri" w:hAnsi="Calibri" w:cs="Calibri"/>
          <w:color w:val="000000" w:themeColor="text1"/>
        </w:rPr>
        <w:t xml:space="preserve">leading all early literacy </w:t>
      </w:r>
      <w:r w:rsidR="1B9E4384" w:rsidRPr="65671512">
        <w:rPr>
          <w:rFonts w:ascii="Calibri" w:eastAsia="Calibri" w:hAnsi="Calibri" w:cs="Calibri"/>
          <w:color w:val="000000" w:themeColor="text1"/>
        </w:rPr>
        <w:t xml:space="preserve">implementation </w:t>
      </w:r>
      <w:r w:rsidRPr="65671512">
        <w:rPr>
          <w:rFonts w:ascii="Calibri" w:eastAsia="Calibri" w:hAnsi="Calibri" w:cs="Calibri"/>
          <w:color w:val="000000" w:themeColor="text1"/>
        </w:rPr>
        <w:t xml:space="preserve">work across the entirety of the PRISM grant program and beyond. </w:t>
      </w:r>
    </w:p>
    <w:p w14:paraId="006D5231" w14:textId="77777777" w:rsidR="00C952C8" w:rsidRDefault="00C952C8" w:rsidP="00C952C8">
      <w:pPr>
        <w:pStyle w:val="ListParagraph"/>
        <w:numPr>
          <w:ilvl w:val="1"/>
          <w:numId w:val="5"/>
        </w:numPr>
        <w:spacing w:line="276" w:lineRule="auto"/>
        <w:rPr>
          <w:rFonts w:ascii="Calibri" w:eastAsia="Calibri" w:hAnsi="Calibri" w:cs="Calibri"/>
          <w:color w:val="000000" w:themeColor="text1"/>
        </w:rPr>
      </w:pPr>
      <w:r w:rsidRPr="00C952C8">
        <w:rPr>
          <w:rFonts w:ascii="Calibri" w:eastAsia="Calibri" w:hAnsi="Calibri" w:cs="Calibri"/>
          <w:color w:val="000000" w:themeColor="text1"/>
        </w:rPr>
        <w:t xml:space="preserve">This representative team should include special educators, classroom teachers, preschool educators (including community-based partners when applicable), ESL teachers, paraprofessionals, instructional coaches, principals, reading specialists, and district leadership. Leadership and classroom teachers who represent all grades from PreK-3 should be a part of the PRISM Curriculum Council to support vertical alignment. Parents, students, and community members should also be members of the team and be brought into decision-making when appropriate. </w:t>
      </w:r>
    </w:p>
    <w:p w14:paraId="0278260E" w14:textId="58063007" w:rsidR="00A63F22" w:rsidRPr="00C952C8" w:rsidRDefault="56AAE4B3" w:rsidP="00C952C8">
      <w:pPr>
        <w:pStyle w:val="ListParagraph"/>
        <w:numPr>
          <w:ilvl w:val="1"/>
          <w:numId w:val="5"/>
        </w:numPr>
        <w:spacing w:line="276" w:lineRule="auto"/>
        <w:rPr>
          <w:rFonts w:ascii="Calibri" w:eastAsia="Calibri" w:hAnsi="Calibri" w:cs="Calibri"/>
          <w:color w:val="000000" w:themeColor="text1"/>
        </w:rPr>
      </w:pPr>
      <w:r w:rsidRPr="00C952C8">
        <w:rPr>
          <w:rFonts w:ascii="Calibri" w:eastAsia="Calibri" w:hAnsi="Calibri" w:cs="Calibri"/>
          <w:color w:val="000000" w:themeColor="text1"/>
        </w:rPr>
        <w:t xml:space="preserve">The </w:t>
      </w:r>
      <w:r w:rsidR="3811E69F" w:rsidRPr="00C952C8">
        <w:rPr>
          <w:rFonts w:ascii="Calibri" w:eastAsia="Calibri" w:hAnsi="Calibri" w:cs="Calibri"/>
          <w:color w:val="000000" w:themeColor="text1"/>
        </w:rPr>
        <w:t>PRISM Curriculum Council</w:t>
      </w:r>
      <w:r w:rsidRPr="00C952C8">
        <w:rPr>
          <w:rFonts w:ascii="Calibri" w:eastAsia="Calibri" w:hAnsi="Calibri" w:cs="Calibri"/>
          <w:color w:val="000000" w:themeColor="text1"/>
        </w:rPr>
        <w:t xml:space="preserve"> may overlap with an existing team such as an Instructional Leadership Team.</w:t>
      </w:r>
    </w:p>
    <w:p w14:paraId="69510753" w14:textId="5E0EBA46" w:rsidR="00A63F22" w:rsidRDefault="7A95C0CB" w:rsidP="52484A7D">
      <w:pPr>
        <w:pStyle w:val="ListParagraph"/>
        <w:numPr>
          <w:ilvl w:val="0"/>
          <w:numId w:val="5"/>
        </w:numPr>
        <w:spacing w:line="276" w:lineRule="auto"/>
        <w:rPr>
          <w:rFonts w:ascii="Calibri" w:eastAsia="Calibri" w:hAnsi="Calibri" w:cs="Calibri"/>
          <w:color w:val="000000" w:themeColor="text1"/>
        </w:rPr>
      </w:pPr>
      <w:r w:rsidRPr="52484A7D">
        <w:rPr>
          <w:rFonts w:ascii="Calibri" w:eastAsia="Calibri" w:hAnsi="Calibri" w:cs="Calibri"/>
          <w:b/>
          <w:bCs/>
          <w:color w:val="000000" w:themeColor="text1"/>
        </w:rPr>
        <w:t>PRISM Curriculum &amp; Instruction Coach</w:t>
      </w:r>
      <w:r w:rsidR="56AAE4B3" w:rsidRPr="52484A7D">
        <w:rPr>
          <w:rFonts w:ascii="Calibri" w:eastAsia="Calibri" w:hAnsi="Calibri" w:cs="Calibri"/>
          <w:b/>
          <w:bCs/>
          <w:color w:val="000000" w:themeColor="text1"/>
        </w:rPr>
        <w:t xml:space="preserve">: </w:t>
      </w:r>
      <w:r w:rsidR="56AAE4B3" w:rsidRPr="52484A7D">
        <w:rPr>
          <w:rFonts w:ascii="Calibri" w:eastAsia="Calibri" w:hAnsi="Calibri" w:cs="Calibri"/>
          <w:color w:val="000000" w:themeColor="text1"/>
        </w:rPr>
        <w:t xml:space="preserve">Each </w:t>
      </w:r>
      <w:r w:rsidR="3811E69F" w:rsidRPr="52484A7D">
        <w:rPr>
          <w:rFonts w:ascii="Calibri" w:eastAsia="Calibri" w:hAnsi="Calibri" w:cs="Calibri"/>
          <w:color w:val="000000" w:themeColor="text1"/>
        </w:rPr>
        <w:t>PRISM Curriculum Council</w:t>
      </w:r>
      <w:r w:rsidR="56AAE4B3" w:rsidRPr="52484A7D">
        <w:rPr>
          <w:rFonts w:ascii="Calibri" w:eastAsia="Calibri" w:hAnsi="Calibri" w:cs="Calibri"/>
          <w:color w:val="000000" w:themeColor="text1"/>
        </w:rPr>
        <w:t xml:space="preserve"> will be matched with an expert literacy </w:t>
      </w:r>
      <w:r w:rsidR="13B255E5" w:rsidRPr="52484A7D">
        <w:rPr>
          <w:rFonts w:ascii="Calibri" w:eastAsia="Calibri" w:hAnsi="Calibri" w:cs="Calibri"/>
          <w:color w:val="000000" w:themeColor="text1"/>
        </w:rPr>
        <w:t>coach</w:t>
      </w:r>
      <w:r w:rsidR="50433374" w:rsidRPr="52484A7D">
        <w:rPr>
          <w:rFonts w:ascii="Calibri" w:eastAsia="Calibri" w:hAnsi="Calibri" w:cs="Calibri"/>
          <w:color w:val="000000" w:themeColor="text1"/>
        </w:rPr>
        <w:t xml:space="preserve"> and professional development provider</w:t>
      </w:r>
      <w:r w:rsidR="56AAE4B3" w:rsidRPr="52484A7D">
        <w:rPr>
          <w:rFonts w:ascii="Calibri" w:eastAsia="Calibri" w:hAnsi="Calibri" w:cs="Calibri"/>
          <w:color w:val="000000" w:themeColor="text1"/>
        </w:rPr>
        <w:t xml:space="preserve">, their </w:t>
      </w:r>
      <w:r w:rsidRPr="52484A7D">
        <w:rPr>
          <w:rFonts w:ascii="Calibri" w:eastAsia="Calibri" w:hAnsi="Calibri" w:cs="Calibri"/>
          <w:color w:val="000000" w:themeColor="text1"/>
        </w:rPr>
        <w:t>PRISM Curriculum &amp; Instruction Coach</w:t>
      </w:r>
      <w:r w:rsidR="6289A30D" w:rsidRPr="52484A7D">
        <w:rPr>
          <w:rFonts w:ascii="Calibri" w:eastAsia="Calibri" w:hAnsi="Calibri" w:cs="Calibri"/>
          <w:color w:val="000000" w:themeColor="text1"/>
        </w:rPr>
        <w:t xml:space="preserve">. </w:t>
      </w:r>
      <w:r w:rsidR="407A9BE3" w:rsidRPr="52484A7D">
        <w:rPr>
          <w:rFonts w:ascii="Calibri" w:eastAsia="Calibri" w:hAnsi="Calibri" w:cs="Calibri"/>
          <w:color w:val="000000" w:themeColor="text1"/>
        </w:rPr>
        <w:t xml:space="preserve">The </w:t>
      </w:r>
      <w:r w:rsidR="69F6515A" w:rsidRPr="52484A7D">
        <w:rPr>
          <w:rFonts w:ascii="Calibri" w:eastAsia="Calibri" w:hAnsi="Calibri" w:cs="Calibri"/>
          <w:color w:val="000000" w:themeColor="text1"/>
        </w:rPr>
        <w:t>PRISM Curriculum &amp; Instruction Coach</w:t>
      </w:r>
      <w:r w:rsidR="407A9BE3" w:rsidRPr="52484A7D">
        <w:rPr>
          <w:rFonts w:ascii="Calibri" w:eastAsia="Calibri" w:hAnsi="Calibri" w:cs="Calibri"/>
          <w:color w:val="000000" w:themeColor="text1"/>
        </w:rPr>
        <w:t xml:space="preserve">es will be sourced, managed, </w:t>
      </w:r>
      <w:r w:rsidR="32665E2B" w:rsidRPr="52484A7D">
        <w:rPr>
          <w:rFonts w:ascii="Calibri" w:eastAsia="Calibri" w:hAnsi="Calibri" w:cs="Calibri"/>
          <w:color w:val="000000" w:themeColor="text1"/>
        </w:rPr>
        <w:t xml:space="preserve">and </w:t>
      </w:r>
      <w:r w:rsidR="407A9BE3" w:rsidRPr="52484A7D">
        <w:rPr>
          <w:rFonts w:ascii="Calibri" w:eastAsia="Calibri" w:hAnsi="Calibri" w:cs="Calibri"/>
          <w:color w:val="000000" w:themeColor="text1"/>
        </w:rPr>
        <w:t xml:space="preserve">monitored by DESE. </w:t>
      </w:r>
      <w:r w:rsidR="4FFEE200" w:rsidRPr="52484A7D">
        <w:rPr>
          <w:rFonts w:ascii="Calibri" w:eastAsia="Calibri" w:hAnsi="Calibri" w:cs="Calibri"/>
          <w:color w:val="000000" w:themeColor="text1"/>
        </w:rPr>
        <w:t xml:space="preserve">However, the district is responsible for entering into a contract with the coach. DESE is not a party to that contract. Please see the </w:t>
      </w:r>
      <w:r w:rsidR="002C1B28" w:rsidRPr="002C1B28">
        <w:rPr>
          <w:rFonts w:ascii="Calibri" w:eastAsia="Calibri" w:hAnsi="Calibri" w:cs="Calibri"/>
          <w:color w:val="000000" w:themeColor="text1"/>
        </w:rPr>
        <w:t xml:space="preserve">Budgeting Guide </w:t>
      </w:r>
      <w:r w:rsidR="4FFEE200" w:rsidRPr="52484A7D">
        <w:rPr>
          <w:rFonts w:ascii="Calibri" w:eastAsia="Calibri" w:hAnsi="Calibri" w:cs="Calibri"/>
          <w:color w:val="000000" w:themeColor="text1"/>
        </w:rPr>
        <w:t>document for more information on this. Programmatically, t</w:t>
      </w:r>
      <w:r w:rsidR="2A280B9C" w:rsidRPr="52484A7D">
        <w:rPr>
          <w:rFonts w:ascii="Calibri" w:eastAsia="Calibri" w:hAnsi="Calibri" w:cs="Calibri"/>
          <w:color w:val="000000" w:themeColor="text1"/>
        </w:rPr>
        <w:t xml:space="preserve">he </w:t>
      </w:r>
      <w:r w:rsidR="059A1BFD" w:rsidRPr="52484A7D">
        <w:rPr>
          <w:rFonts w:ascii="Calibri" w:eastAsia="Calibri" w:hAnsi="Calibri" w:cs="Calibri"/>
          <w:color w:val="000000" w:themeColor="text1"/>
        </w:rPr>
        <w:t>PRISM Curriculum &amp; Instruction Coach</w:t>
      </w:r>
      <w:r w:rsidR="2A280B9C" w:rsidRPr="52484A7D">
        <w:rPr>
          <w:rFonts w:ascii="Calibri" w:eastAsia="Calibri" w:hAnsi="Calibri" w:cs="Calibri"/>
          <w:color w:val="000000" w:themeColor="text1"/>
        </w:rPr>
        <w:t xml:space="preserve"> will </w:t>
      </w:r>
      <w:r w:rsidR="0E4191F7" w:rsidRPr="52484A7D">
        <w:rPr>
          <w:rFonts w:ascii="Calibri" w:eastAsia="Calibri" w:hAnsi="Calibri" w:cs="Calibri"/>
          <w:color w:val="000000" w:themeColor="text1"/>
        </w:rPr>
        <w:t xml:space="preserve">provide:  </w:t>
      </w:r>
    </w:p>
    <w:p w14:paraId="596106A5" w14:textId="713C2834" w:rsidR="58931980" w:rsidRDefault="460962D2" w:rsidP="52484A7D">
      <w:pPr>
        <w:pStyle w:val="ListParagraph"/>
        <w:numPr>
          <w:ilvl w:val="0"/>
          <w:numId w:val="4"/>
        </w:numPr>
        <w:spacing w:line="276" w:lineRule="auto"/>
        <w:rPr>
          <w:rFonts w:ascii="Calibri" w:eastAsia="Calibri" w:hAnsi="Calibri" w:cs="Calibri"/>
          <w:color w:val="000000" w:themeColor="text1"/>
        </w:rPr>
      </w:pPr>
      <w:r w:rsidRPr="65671512">
        <w:rPr>
          <w:rFonts w:ascii="Calibri" w:eastAsia="Calibri" w:hAnsi="Calibri" w:cs="Calibri"/>
          <w:color w:val="000000" w:themeColor="text1"/>
        </w:rPr>
        <w:t>Guidance on how to schedule Year 1 activities, which will include the process of evaluating, selecting, purchasing, and launching high quality instructional materials</w:t>
      </w:r>
    </w:p>
    <w:p w14:paraId="1BAC1D0D" w14:textId="55698D36" w:rsidR="58931980" w:rsidRDefault="09F157BF" w:rsidP="52484A7D">
      <w:pPr>
        <w:pStyle w:val="ListParagraph"/>
        <w:numPr>
          <w:ilvl w:val="0"/>
          <w:numId w:val="4"/>
        </w:numPr>
        <w:spacing w:line="276" w:lineRule="auto"/>
        <w:rPr>
          <w:rFonts w:ascii="Calibri" w:eastAsia="Calibri" w:hAnsi="Calibri" w:cs="Calibri"/>
          <w:color w:val="000000" w:themeColor="text1"/>
        </w:rPr>
      </w:pPr>
      <w:r w:rsidRPr="65671512">
        <w:rPr>
          <w:rFonts w:ascii="Calibri" w:eastAsia="Calibri" w:hAnsi="Calibri" w:cs="Calibri"/>
          <w:color w:val="000000" w:themeColor="text1"/>
        </w:rPr>
        <w:lastRenderedPageBreak/>
        <w:t xml:space="preserve">landscape analysis on the current state of curriculum and instruction in the ELA/literacy core block </w:t>
      </w:r>
    </w:p>
    <w:p w14:paraId="10B1AC61" w14:textId="46EA6927" w:rsidR="58931980" w:rsidRDefault="09F157BF" w:rsidP="52484A7D">
      <w:pPr>
        <w:pStyle w:val="ListParagraph"/>
        <w:numPr>
          <w:ilvl w:val="0"/>
          <w:numId w:val="4"/>
        </w:numPr>
        <w:spacing w:line="276" w:lineRule="auto"/>
        <w:rPr>
          <w:rFonts w:ascii="Calibri" w:eastAsia="Calibri" w:hAnsi="Calibri" w:cs="Calibri"/>
          <w:color w:val="000000" w:themeColor="text1"/>
        </w:rPr>
      </w:pPr>
      <w:r w:rsidRPr="52484A7D">
        <w:rPr>
          <w:rFonts w:ascii="Calibri" w:eastAsia="Calibri" w:hAnsi="Calibri" w:cs="Calibri"/>
          <w:color w:val="000000" w:themeColor="text1"/>
        </w:rPr>
        <w:t>leadership coaching to build capacity of LEA-based staff, including PreK when applicable</w:t>
      </w:r>
    </w:p>
    <w:p w14:paraId="214726F9" w14:textId="60F52B05" w:rsidR="58931980" w:rsidRDefault="09F157BF" w:rsidP="0EAF16BF">
      <w:pPr>
        <w:pStyle w:val="ListParagraph"/>
        <w:numPr>
          <w:ilvl w:val="0"/>
          <w:numId w:val="4"/>
        </w:numPr>
        <w:spacing w:line="276" w:lineRule="auto"/>
        <w:rPr>
          <w:rFonts w:ascii="Calibri" w:eastAsia="Calibri" w:hAnsi="Calibri" w:cs="Calibri"/>
          <w:color w:val="000000" w:themeColor="text1"/>
        </w:rPr>
      </w:pPr>
      <w:r w:rsidRPr="0EAF16BF">
        <w:rPr>
          <w:rFonts w:ascii="Calibri" w:eastAsia="Calibri" w:hAnsi="Calibri" w:cs="Calibri"/>
          <w:color w:val="000000" w:themeColor="text1"/>
        </w:rPr>
        <w:t xml:space="preserve">ongoing support responsive to the needs of the schools participating in PRISM to support the LEAs </w:t>
      </w:r>
      <w:r w:rsidR="777D21A4" w:rsidRPr="0EAF16BF">
        <w:rPr>
          <w:rFonts w:ascii="Calibri" w:eastAsia="Calibri" w:hAnsi="Calibri" w:cs="Calibri"/>
          <w:color w:val="000000" w:themeColor="text1"/>
        </w:rPr>
        <w:t>PRISM Literacy Plan</w:t>
      </w:r>
      <w:r w:rsidRPr="0EAF16BF">
        <w:rPr>
          <w:rFonts w:ascii="Calibri" w:eastAsia="Calibri" w:hAnsi="Calibri" w:cs="Calibri"/>
          <w:color w:val="000000" w:themeColor="text1"/>
        </w:rPr>
        <w:t xml:space="preserve"> for the core literacy block, including PreK when applicable </w:t>
      </w:r>
    </w:p>
    <w:p w14:paraId="666F49DE" w14:textId="13191532" w:rsidR="58931980" w:rsidRDefault="09F157BF" w:rsidP="52484A7D">
      <w:pPr>
        <w:pStyle w:val="ListParagraph"/>
        <w:numPr>
          <w:ilvl w:val="0"/>
          <w:numId w:val="4"/>
        </w:numPr>
        <w:spacing w:line="276" w:lineRule="auto"/>
        <w:rPr>
          <w:rFonts w:ascii="Calibri" w:eastAsia="Calibri" w:hAnsi="Calibri" w:cs="Calibri"/>
          <w:color w:val="000000" w:themeColor="text1"/>
        </w:rPr>
      </w:pPr>
      <w:r w:rsidRPr="52484A7D">
        <w:rPr>
          <w:rFonts w:ascii="Calibri" w:eastAsia="Calibri" w:hAnsi="Calibri" w:cs="Calibri"/>
          <w:color w:val="000000" w:themeColor="text1"/>
        </w:rPr>
        <w:t>curriculum-based professional learning to support technical aspects of curriculum and evidence-based, inclusive, and culturally and linguistically sustaining implementation of the new curricular materials and leadership coaching, including PreK when applicable</w:t>
      </w:r>
    </w:p>
    <w:p w14:paraId="610849B9" w14:textId="6DBDD7E9" w:rsidR="58931980" w:rsidRDefault="09F157BF" w:rsidP="52484A7D">
      <w:pPr>
        <w:pStyle w:val="ListParagraph"/>
        <w:numPr>
          <w:ilvl w:val="0"/>
          <w:numId w:val="4"/>
        </w:numPr>
        <w:spacing w:line="276" w:lineRule="auto"/>
        <w:rPr>
          <w:rFonts w:ascii="Calibri" w:eastAsia="Calibri" w:hAnsi="Calibri" w:cs="Calibri"/>
          <w:color w:val="000000" w:themeColor="text1"/>
        </w:rPr>
      </w:pPr>
      <w:r w:rsidRPr="52484A7D">
        <w:rPr>
          <w:rFonts w:ascii="Calibri" w:eastAsia="Calibri" w:hAnsi="Calibri" w:cs="Calibri"/>
          <w:color w:val="000000" w:themeColor="text1"/>
        </w:rPr>
        <w:t xml:space="preserve">strategic advising on engaging and working with community-based PreK providers when applicable </w:t>
      </w:r>
      <w:r w:rsidR="48DDE72A" w:rsidRPr="52484A7D">
        <w:rPr>
          <w:rFonts w:ascii="Calibri" w:eastAsia="Calibri" w:hAnsi="Calibri" w:cs="Calibri"/>
          <w:color w:val="000000" w:themeColor="text1"/>
        </w:rPr>
        <w:t xml:space="preserve"> </w:t>
      </w:r>
    </w:p>
    <w:p w14:paraId="0D128942" w14:textId="4B7C1A27" w:rsidR="00A63F22" w:rsidRDefault="1F2B35E0" w:rsidP="52484A7D">
      <w:pPr>
        <w:pStyle w:val="ListParagraph"/>
        <w:numPr>
          <w:ilvl w:val="0"/>
          <w:numId w:val="38"/>
        </w:numPr>
        <w:spacing w:line="276" w:lineRule="auto"/>
        <w:rPr>
          <w:rFonts w:ascii="Calibri" w:eastAsia="Calibri" w:hAnsi="Calibri" w:cs="Calibri"/>
          <w:b/>
          <w:bCs/>
          <w:color w:val="000000" w:themeColor="text1"/>
        </w:rPr>
      </w:pPr>
      <w:r w:rsidRPr="52484A7D">
        <w:rPr>
          <w:rFonts w:ascii="Calibri" w:eastAsia="Calibri" w:hAnsi="Calibri" w:cs="Calibri"/>
          <w:b/>
          <w:bCs/>
          <w:color w:val="000000" w:themeColor="text1"/>
        </w:rPr>
        <w:t>Evaluation and Selection</w:t>
      </w:r>
      <w:r w:rsidRPr="52484A7D">
        <w:rPr>
          <w:rFonts w:ascii="Calibri" w:eastAsia="Calibri" w:hAnsi="Calibri" w:cs="Calibri"/>
          <w:color w:val="000000" w:themeColor="text1"/>
        </w:rPr>
        <w:t xml:space="preserve">: </w:t>
      </w:r>
      <w:r w:rsidR="75C87EBB" w:rsidRPr="52484A7D">
        <w:rPr>
          <w:rFonts w:ascii="Calibri" w:eastAsia="Calibri" w:hAnsi="Calibri" w:cs="Calibri"/>
          <w:color w:val="000000" w:themeColor="text1"/>
        </w:rPr>
        <w:t xml:space="preserve">Each Track 2 </w:t>
      </w:r>
      <w:r w:rsidR="3811E69F" w:rsidRPr="52484A7D">
        <w:rPr>
          <w:rFonts w:ascii="Calibri" w:eastAsia="Calibri" w:hAnsi="Calibri" w:cs="Calibri"/>
          <w:color w:val="000000" w:themeColor="text1"/>
        </w:rPr>
        <w:t>PRISM Curriculum Council</w:t>
      </w:r>
      <w:r w:rsidR="75C87EBB" w:rsidRPr="52484A7D">
        <w:rPr>
          <w:rFonts w:ascii="Calibri" w:eastAsia="Calibri" w:hAnsi="Calibri" w:cs="Calibri"/>
          <w:color w:val="000000" w:themeColor="text1"/>
        </w:rPr>
        <w:t xml:space="preserve"> will be part of the </w:t>
      </w:r>
      <w:r w:rsidR="61BE17BF" w:rsidRPr="52484A7D">
        <w:rPr>
          <w:rFonts w:ascii="Calibri" w:eastAsia="Calibri" w:hAnsi="Calibri" w:cs="Calibri"/>
          <w:color w:val="000000" w:themeColor="text1"/>
        </w:rPr>
        <w:t xml:space="preserve">process for </w:t>
      </w:r>
      <w:r w:rsidR="75C87EBB" w:rsidRPr="52484A7D">
        <w:rPr>
          <w:rFonts w:ascii="Calibri" w:eastAsia="Calibri" w:hAnsi="Calibri" w:cs="Calibri"/>
          <w:color w:val="000000" w:themeColor="text1"/>
        </w:rPr>
        <w:t>e</w:t>
      </w:r>
      <w:r w:rsidRPr="52484A7D">
        <w:rPr>
          <w:rFonts w:ascii="Calibri" w:eastAsia="Calibri" w:hAnsi="Calibri" w:cs="Calibri"/>
          <w:color w:val="000000" w:themeColor="text1"/>
        </w:rPr>
        <w:t>valuation and selection of evidence-based, inclusive, and culturally and linguistically sustaining high-quality curricular materials for ELA/literacy</w:t>
      </w:r>
      <w:r w:rsidR="33B75EAB" w:rsidRPr="52484A7D">
        <w:rPr>
          <w:rFonts w:ascii="Calibri" w:eastAsia="Calibri" w:hAnsi="Calibri" w:cs="Calibri"/>
          <w:color w:val="000000" w:themeColor="text1"/>
        </w:rPr>
        <w:t xml:space="preserve"> for the proposed grade band</w:t>
      </w:r>
      <w:r w:rsidRPr="52484A7D">
        <w:rPr>
          <w:rFonts w:ascii="Calibri" w:eastAsia="Calibri" w:hAnsi="Calibri" w:cs="Calibri"/>
          <w:color w:val="000000" w:themeColor="text1"/>
        </w:rPr>
        <w:t xml:space="preserve"> with the support of </w:t>
      </w:r>
      <w:hyperlink r:id="rId26">
        <w:r w:rsidRPr="52484A7D">
          <w:rPr>
            <w:rStyle w:val="Hyperlink"/>
            <w:rFonts w:ascii="Calibri" w:eastAsia="Calibri" w:hAnsi="Calibri" w:cs="Calibri"/>
          </w:rPr>
          <w:t xml:space="preserve">DESE's </w:t>
        </w:r>
        <w:proofErr w:type="spellStart"/>
        <w:r w:rsidRPr="52484A7D">
          <w:rPr>
            <w:rStyle w:val="Hyperlink"/>
            <w:rFonts w:ascii="Calibri" w:eastAsia="Calibri" w:hAnsi="Calibri" w:cs="Calibri"/>
          </w:rPr>
          <w:t>IMplement</w:t>
        </w:r>
        <w:proofErr w:type="spellEnd"/>
        <w:r w:rsidRPr="52484A7D">
          <w:rPr>
            <w:rStyle w:val="Hyperlink"/>
            <w:rFonts w:ascii="Calibri" w:eastAsia="Calibri" w:hAnsi="Calibri" w:cs="Calibri"/>
          </w:rPr>
          <w:t xml:space="preserve"> MA: Evaluate and Select High-Quality Instructional Materials (HQIM) Network</w:t>
        </w:r>
        <w:r w:rsidR="2C86C619" w:rsidRPr="52484A7D">
          <w:rPr>
            <w:rStyle w:val="Hyperlink"/>
            <w:rFonts w:ascii="Calibri" w:eastAsia="Calibri" w:hAnsi="Calibri" w:cs="Calibri"/>
          </w:rPr>
          <w:t>.</w:t>
        </w:r>
      </w:hyperlink>
      <w:r w:rsidR="2C86C619" w:rsidRPr="52484A7D">
        <w:rPr>
          <w:rFonts w:ascii="Calibri" w:eastAsia="Calibri" w:hAnsi="Calibri" w:cs="Calibri"/>
          <w:color w:val="000000" w:themeColor="text1"/>
        </w:rPr>
        <w:t xml:space="preserve"> </w:t>
      </w:r>
      <w:r w:rsidR="7510C173">
        <w:t>PreK</w:t>
      </w:r>
      <w:r w:rsidR="5FCFD736">
        <w:t xml:space="preserve"> materials will be selected through a </w:t>
      </w:r>
      <w:r w:rsidR="7510C173">
        <w:t>PreK</w:t>
      </w:r>
      <w:r w:rsidR="5FCFD736">
        <w:t>-specific evaluation and selection process.</w:t>
      </w:r>
      <w:r w:rsidRPr="52484A7D">
        <w:rPr>
          <w:rFonts w:ascii="Calibri" w:eastAsia="Calibri" w:hAnsi="Calibri" w:cs="Calibri"/>
          <w:b/>
          <w:bCs/>
          <w:color w:val="000000" w:themeColor="text1"/>
        </w:rPr>
        <w:t xml:space="preserve"> </w:t>
      </w:r>
      <w:r w:rsidR="7510C173">
        <w:t>PreK</w:t>
      </w:r>
      <w:r w:rsidR="6BA23C56">
        <w:t>-specific materials may be either ELA/literacy-specific or comprehensive depending on the materials selected</w:t>
      </w:r>
      <w:r w:rsidR="3BC082C3">
        <w:t>.</w:t>
      </w:r>
      <w:r w:rsidR="6BA23C56">
        <w:t xml:space="preserve">  </w:t>
      </w:r>
    </w:p>
    <w:p w14:paraId="478C8AFE" w14:textId="106F56FF" w:rsidR="00A63F22" w:rsidRDefault="5CF7C47C" w:rsidP="0EAF16BF">
      <w:pPr>
        <w:pStyle w:val="ListParagraph"/>
        <w:numPr>
          <w:ilvl w:val="0"/>
          <w:numId w:val="38"/>
        </w:numPr>
        <w:spacing w:line="276" w:lineRule="auto"/>
        <w:rPr>
          <w:rFonts w:ascii="Calibri" w:eastAsia="Calibri" w:hAnsi="Calibri" w:cs="Calibri"/>
          <w:color w:val="000000" w:themeColor="text1"/>
        </w:rPr>
      </w:pPr>
      <w:r w:rsidRPr="0EAF16BF">
        <w:rPr>
          <w:rFonts w:ascii="Calibri" w:eastAsia="Calibri" w:hAnsi="Calibri" w:cs="Calibri"/>
          <w:b/>
          <w:bCs/>
          <w:color w:val="000000" w:themeColor="text1"/>
        </w:rPr>
        <w:t>Purchase of selected curricular materials:</w:t>
      </w:r>
      <w:r w:rsidRPr="0EAF16BF">
        <w:rPr>
          <w:rFonts w:ascii="Calibri" w:eastAsia="Calibri" w:hAnsi="Calibri" w:cs="Calibri"/>
          <w:color w:val="000000" w:themeColor="text1"/>
        </w:rPr>
        <w:t xml:space="preserve"> Recipients will </w:t>
      </w:r>
      <w:proofErr w:type="gramStart"/>
      <w:r w:rsidRPr="0EAF16BF">
        <w:rPr>
          <w:rFonts w:ascii="Calibri" w:eastAsia="Calibri" w:hAnsi="Calibri" w:cs="Calibri"/>
          <w:color w:val="000000" w:themeColor="text1"/>
        </w:rPr>
        <w:t>procure</w:t>
      </w:r>
      <w:proofErr w:type="gramEnd"/>
      <w:r w:rsidRPr="0EAF16BF">
        <w:rPr>
          <w:rFonts w:ascii="Calibri" w:eastAsia="Calibri" w:hAnsi="Calibri" w:cs="Calibri"/>
          <w:color w:val="000000" w:themeColor="text1"/>
        </w:rPr>
        <w:t xml:space="preserve"> the selected high-quality </w:t>
      </w:r>
      <w:r w:rsidR="738CB44E" w:rsidRPr="0EAF16BF">
        <w:rPr>
          <w:rFonts w:ascii="Calibri" w:eastAsia="Calibri" w:hAnsi="Calibri" w:cs="Calibri"/>
          <w:color w:val="000000" w:themeColor="text1"/>
        </w:rPr>
        <w:t>instructional</w:t>
      </w:r>
      <w:r w:rsidRPr="0EAF16BF">
        <w:rPr>
          <w:rFonts w:ascii="Calibri" w:eastAsia="Calibri" w:hAnsi="Calibri" w:cs="Calibri"/>
          <w:color w:val="000000" w:themeColor="text1"/>
        </w:rPr>
        <w:t xml:space="preserve"> materials for all classrooms in all schools participating in the grant for </w:t>
      </w:r>
      <w:r w:rsidR="7510C173" w:rsidRPr="0EAF16BF">
        <w:rPr>
          <w:rFonts w:ascii="Calibri" w:eastAsia="Calibri" w:hAnsi="Calibri" w:cs="Calibri"/>
          <w:color w:val="000000" w:themeColor="text1"/>
        </w:rPr>
        <w:t>PreK</w:t>
      </w:r>
      <w:r w:rsidRPr="0EAF16BF">
        <w:rPr>
          <w:rFonts w:ascii="Calibri" w:eastAsia="Calibri" w:hAnsi="Calibri" w:cs="Calibri"/>
          <w:color w:val="000000" w:themeColor="text1"/>
        </w:rPr>
        <w:t xml:space="preserve">-Grade 3. The selected curricular materials must be high-quality as defined </w:t>
      </w:r>
      <w:r w:rsidR="6012439D" w:rsidRPr="0EAF16BF">
        <w:rPr>
          <w:rFonts w:ascii="Calibri" w:eastAsia="Calibri" w:hAnsi="Calibri" w:cs="Calibri"/>
          <w:color w:val="000000" w:themeColor="text1"/>
        </w:rPr>
        <w:t xml:space="preserve">by </w:t>
      </w:r>
      <w:hyperlink r:id="rId27">
        <w:r w:rsidR="6012439D" w:rsidRPr="0EAF16BF">
          <w:rPr>
            <w:rStyle w:val="Hyperlink"/>
            <w:rFonts w:ascii="Calibri" w:eastAsia="Calibri" w:hAnsi="Calibri" w:cs="Calibri"/>
          </w:rPr>
          <w:t xml:space="preserve">CURATE </w:t>
        </w:r>
        <w:r w:rsidR="5DBF4F1A" w:rsidRPr="0EAF16BF">
          <w:rPr>
            <w:rStyle w:val="Hyperlink"/>
            <w:rFonts w:ascii="Calibri" w:eastAsia="Calibri" w:hAnsi="Calibri" w:cs="Calibri"/>
          </w:rPr>
          <w:t>for K-3</w:t>
        </w:r>
      </w:hyperlink>
      <w:r w:rsidR="5DBF4F1A" w:rsidRPr="0EAF16BF">
        <w:rPr>
          <w:rFonts w:ascii="Calibri" w:eastAsia="Calibri" w:hAnsi="Calibri" w:cs="Calibri"/>
          <w:color w:val="000000" w:themeColor="text1"/>
        </w:rPr>
        <w:t xml:space="preserve"> </w:t>
      </w:r>
      <w:r w:rsidR="6012439D" w:rsidRPr="0EAF16BF">
        <w:rPr>
          <w:rFonts w:ascii="Calibri" w:eastAsia="Calibri" w:hAnsi="Calibri" w:cs="Calibri"/>
          <w:color w:val="000000" w:themeColor="text1"/>
        </w:rPr>
        <w:t xml:space="preserve">and </w:t>
      </w:r>
      <w:r w:rsidR="51B7AEB3" w:rsidRPr="0EAF16BF">
        <w:rPr>
          <w:rFonts w:ascii="Calibri" w:eastAsia="Calibri" w:hAnsi="Calibri" w:cs="Calibri"/>
          <w:color w:val="000000" w:themeColor="text1"/>
        </w:rPr>
        <w:t xml:space="preserve">EEC's Curriculum Review Rubric for </w:t>
      </w:r>
      <w:r w:rsidR="7510C173" w:rsidRPr="0EAF16BF">
        <w:rPr>
          <w:rFonts w:ascii="Calibri" w:eastAsia="Calibri" w:hAnsi="Calibri" w:cs="Calibri"/>
          <w:color w:val="000000" w:themeColor="text1"/>
        </w:rPr>
        <w:t>PreK</w:t>
      </w:r>
      <w:r w:rsidRPr="0EAF16BF">
        <w:rPr>
          <w:rFonts w:ascii="Calibri" w:eastAsia="Calibri" w:hAnsi="Calibri" w:cs="Calibri"/>
          <w:color w:val="000000" w:themeColor="text1"/>
        </w:rPr>
        <w:t xml:space="preserve">. </w:t>
      </w:r>
      <w:r w:rsidR="7510C173">
        <w:t>PreK</w:t>
      </w:r>
      <w:r w:rsidR="321B2DBC">
        <w:t xml:space="preserve">-specific materials may be either ELA/literacy-specific or comprehensive depending on the materials selected. </w:t>
      </w:r>
      <w:r w:rsidRPr="0EAF16BF">
        <w:rPr>
          <w:rFonts w:ascii="Calibri" w:eastAsia="Calibri" w:hAnsi="Calibri" w:cs="Calibri"/>
          <w:color w:val="000000" w:themeColor="text1"/>
        </w:rPr>
        <w:t xml:space="preserve">For digital materials, this grant will fund the purchase of student licenses for a minimum of 2 years and a maximum of 4 years. This grant will fund half the cost of procurement of ELA/Literacy curricular materials, with the </w:t>
      </w:r>
      <w:r w:rsidR="1D559C3B" w:rsidRPr="0EAF16BF">
        <w:rPr>
          <w:rFonts w:ascii="Calibri" w:eastAsia="Calibri" w:hAnsi="Calibri" w:cs="Calibri"/>
          <w:color w:val="000000" w:themeColor="text1"/>
        </w:rPr>
        <w:t xml:space="preserve">remaining balance </w:t>
      </w:r>
      <w:r w:rsidRPr="0EAF16BF">
        <w:rPr>
          <w:rFonts w:ascii="Calibri" w:eastAsia="Calibri" w:hAnsi="Calibri" w:cs="Calibri"/>
          <w:color w:val="000000" w:themeColor="text1"/>
        </w:rPr>
        <w:t>paid by the applicant. Districts will need to submit an itemized quote for approval. This grant will cover 50% of the cost of the approved quote</w:t>
      </w:r>
      <w:r w:rsidR="16B9861F" w:rsidRPr="0EAF16BF">
        <w:rPr>
          <w:rFonts w:ascii="Calibri" w:eastAsia="Calibri" w:hAnsi="Calibri" w:cs="Calibri"/>
          <w:color w:val="000000" w:themeColor="text1"/>
        </w:rPr>
        <w:t xml:space="preserve"> </w:t>
      </w:r>
      <w:r w:rsidR="16B9861F" w:rsidRPr="0EAF16BF">
        <w:rPr>
          <w:rFonts w:eastAsiaTheme="minorEastAsia"/>
          <w:color w:val="000000" w:themeColor="text1"/>
        </w:rPr>
        <w:t>(not to exceed $400,000 per district)</w:t>
      </w:r>
      <w:r w:rsidRPr="0EAF16BF">
        <w:rPr>
          <w:rFonts w:eastAsiaTheme="minorEastAsia"/>
          <w:color w:val="000000" w:themeColor="text1"/>
        </w:rPr>
        <w:t>.</w:t>
      </w:r>
      <w:r w:rsidRPr="0EAF16BF">
        <w:rPr>
          <w:rFonts w:ascii="Calibri" w:eastAsia="Calibri" w:hAnsi="Calibri" w:cs="Calibri"/>
          <w:color w:val="000000" w:themeColor="text1"/>
        </w:rPr>
        <w:t xml:space="preserve"> Please use the Budget Workbook to calculate estimated costs for this purchase.</w:t>
      </w:r>
    </w:p>
    <w:p w14:paraId="33FCDF1B" w14:textId="454486FD" w:rsidR="00A63F22" w:rsidRDefault="5CF7C47C" w:rsidP="0EAF16BF">
      <w:pPr>
        <w:pStyle w:val="ListParagraph"/>
        <w:numPr>
          <w:ilvl w:val="1"/>
          <w:numId w:val="38"/>
        </w:numPr>
        <w:spacing w:line="276" w:lineRule="auto"/>
        <w:rPr>
          <w:rFonts w:ascii="Calibri" w:eastAsia="Calibri" w:hAnsi="Calibri" w:cs="Calibri"/>
          <w:color w:val="000000" w:themeColor="text1"/>
        </w:rPr>
      </w:pPr>
      <w:r w:rsidRPr="0EAF16BF">
        <w:rPr>
          <w:rFonts w:ascii="Calibri" w:eastAsia="Calibri" w:hAnsi="Calibri" w:cs="Calibri"/>
          <w:color w:val="000000" w:themeColor="text1"/>
        </w:rPr>
        <w:t xml:space="preserve">For Track 2 LEAs, the expected time frame to make the purchase is between </w:t>
      </w:r>
      <w:r w:rsidR="008E93C0" w:rsidRPr="0EAF16BF">
        <w:rPr>
          <w:rFonts w:ascii="Calibri" w:eastAsia="Calibri" w:hAnsi="Calibri" w:cs="Calibri"/>
          <w:color w:val="000000" w:themeColor="text1"/>
        </w:rPr>
        <w:t xml:space="preserve">February </w:t>
      </w:r>
      <w:r w:rsidRPr="0EAF16BF">
        <w:rPr>
          <w:rFonts w:ascii="Calibri" w:eastAsia="Calibri" w:hAnsi="Calibri" w:cs="Calibri"/>
          <w:color w:val="000000" w:themeColor="text1"/>
        </w:rPr>
        <w:t xml:space="preserve">2026 and </w:t>
      </w:r>
      <w:r w:rsidR="35AFF4CB" w:rsidRPr="0EAF16BF">
        <w:rPr>
          <w:rFonts w:ascii="Calibri" w:eastAsia="Calibri" w:hAnsi="Calibri" w:cs="Calibri"/>
          <w:color w:val="000000" w:themeColor="text1"/>
        </w:rPr>
        <w:t xml:space="preserve">May </w:t>
      </w:r>
      <w:r w:rsidRPr="0EAF16BF">
        <w:rPr>
          <w:rFonts w:ascii="Calibri" w:eastAsia="Calibri" w:hAnsi="Calibri" w:cs="Calibri"/>
          <w:color w:val="000000" w:themeColor="text1"/>
        </w:rPr>
        <w:t xml:space="preserve">2026. </w:t>
      </w:r>
    </w:p>
    <w:p w14:paraId="0A3ACA96" w14:textId="387F7B51" w:rsidR="75712F3D" w:rsidRDefault="75712F3D" w:rsidP="52484A7D">
      <w:pPr>
        <w:pStyle w:val="ListParagraph"/>
        <w:numPr>
          <w:ilvl w:val="1"/>
          <w:numId w:val="38"/>
        </w:numPr>
        <w:spacing w:line="276" w:lineRule="auto"/>
        <w:rPr>
          <w:rFonts w:ascii="Calibri" w:eastAsia="Calibri" w:hAnsi="Calibri" w:cs="Calibri"/>
          <w:color w:val="000000" w:themeColor="text1"/>
        </w:rPr>
      </w:pPr>
      <w:r w:rsidRPr="65671512">
        <w:rPr>
          <w:rFonts w:ascii="Calibri" w:eastAsia="Calibri" w:hAnsi="Calibri" w:cs="Calibri"/>
          <w:color w:val="000000" w:themeColor="text1"/>
        </w:rPr>
        <w:t xml:space="preserve">Purchase of the Appleseeds curricular resource for reading foundational skills (grades K-2) will be covered at 100%, if selected. See </w:t>
      </w:r>
      <w:r w:rsidR="001239D2" w:rsidRPr="65671512">
        <w:rPr>
          <w:rFonts w:ascii="Calibri" w:eastAsia="Calibri" w:hAnsi="Calibri" w:cs="Calibri"/>
          <w:color w:val="000000" w:themeColor="text1"/>
        </w:rPr>
        <w:t>the Budgeting</w:t>
      </w:r>
      <w:r w:rsidR="00424867" w:rsidRPr="65671512">
        <w:rPr>
          <w:rFonts w:ascii="Calibri" w:eastAsia="Calibri" w:hAnsi="Calibri" w:cs="Calibri"/>
          <w:color w:val="000000" w:themeColor="text1"/>
        </w:rPr>
        <w:t xml:space="preserve"> Guide </w:t>
      </w:r>
      <w:r w:rsidRPr="65671512">
        <w:rPr>
          <w:rFonts w:ascii="Calibri" w:eastAsia="Calibri" w:hAnsi="Calibri" w:cs="Calibri"/>
          <w:color w:val="000000" w:themeColor="text1"/>
        </w:rPr>
        <w:t xml:space="preserve">document for more details. </w:t>
      </w:r>
    </w:p>
    <w:p w14:paraId="11220A70" w14:textId="59A414D7" w:rsidR="25D451E4" w:rsidRDefault="25D451E4" w:rsidP="65671512">
      <w:pPr>
        <w:pStyle w:val="ListParagraph"/>
        <w:numPr>
          <w:ilvl w:val="1"/>
          <w:numId w:val="38"/>
        </w:numPr>
        <w:spacing w:line="276" w:lineRule="auto"/>
        <w:rPr>
          <w:rFonts w:ascii="Calibri" w:eastAsia="Calibri" w:hAnsi="Calibri" w:cs="Calibri"/>
          <w:color w:val="000000" w:themeColor="text1"/>
        </w:rPr>
      </w:pPr>
      <w:r w:rsidRPr="65671512">
        <w:rPr>
          <w:rFonts w:ascii="Calibri" w:eastAsia="Calibri" w:hAnsi="Calibri" w:cs="Calibri"/>
          <w:color w:val="000000" w:themeColor="text1"/>
        </w:rPr>
        <w:t>Purchase of ELA/</w:t>
      </w:r>
      <w:r w:rsidR="4CDB7331" w:rsidRPr="65671512">
        <w:rPr>
          <w:rFonts w:ascii="Calibri" w:eastAsia="Calibri" w:hAnsi="Calibri" w:cs="Calibri"/>
          <w:color w:val="000000" w:themeColor="text1"/>
        </w:rPr>
        <w:t>Literacy</w:t>
      </w:r>
      <w:r w:rsidRPr="65671512">
        <w:rPr>
          <w:rFonts w:ascii="Calibri" w:eastAsia="Calibri" w:hAnsi="Calibri" w:cs="Calibri"/>
          <w:color w:val="000000" w:themeColor="text1"/>
        </w:rPr>
        <w:t xml:space="preserve"> </w:t>
      </w:r>
      <w:r w:rsidR="3DF122E6" w:rsidRPr="65671512">
        <w:rPr>
          <w:rFonts w:ascii="Calibri" w:eastAsia="Calibri" w:hAnsi="Calibri" w:cs="Calibri"/>
          <w:color w:val="000000" w:themeColor="text1"/>
        </w:rPr>
        <w:t>curricular</w:t>
      </w:r>
      <w:r w:rsidRPr="65671512">
        <w:rPr>
          <w:rFonts w:ascii="Calibri" w:eastAsia="Calibri" w:hAnsi="Calibri" w:cs="Calibri"/>
          <w:color w:val="000000" w:themeColor="text1"/>
        </w:rPr>
        <w:t xml:space="preserve"> materials may </w:t>
      </w:r>
      <w:r w:rsidR="0662C7EF" w:rsidRPr="65671512">
        <w:rPr>
          <w:rFonts w:ascii="Calibri" w:eastAsia="Calibri" w:hAnsi="Calibri" w:cs="Calibri"/>
          <w:color w:val="000000" w:themeColor="text1"/>
        </w:rPr>
        <w:t>be for:</w:t>
      </w:r>
    </w:p>
    <w:p w14:paraId="0A739FDE" w14:textId="5606A0D6" w:rsidR="0662C7EF" w:rsidRDefault="0662C7EF" w:rsidP="65671512">
      <w:pPr>
        <w:pStyle w:val="ListParagraph"/>
        <w:numPr>
          <w:ilvl w:val="2"/>
          <w:numId w:val="38"/>
        </w:numPr>
        <w:spacing w:line="276" w:lineRule="auto"/>
      </w:pPr>
      <w:r w:rsidRPr="65671512">
        <w:rPr>
          <w:rFonts w:ascii="Calibri" w:eastAsia="Calibri" w:hAnsi="Calibri" w:cs="Calibri"/>
          <w:color w:val="000000" w:themeColor="text1"/>
        </w:rPr>
        <w:t>A single, comprehensive core program that addresses all components of the literacy block and is high-quality across the board</w:t>
      </w:r>
    </w:p>
    <w:p w14:paraId="3140A2FF" w14:textId="0D3CCF3A" w:rsidR="0662C7EF" w:rsidRDefault="0662C7EF" w:rsidP="65671512">
      <w:pPr>
        <w:pStyle w:val="ListParagraph"/>
        <w:numPr>
          <w:ilvl w:val="2"/>
          <w:numId w:val="38"/>
        </w:numPr>
        <w:spacing w:line="276" w:lineRule="auto"/>
      </w:pPr>
      <w:r>
        <w:t>A strong foundational skills resource, such as Appleseeds if the LEA already has a high-quality comprehension and writing program that does not include foundational skills</w:t>
      </w:r>
    </w:p>
    <w:p w14:paraId="68650128" w14:textId="73D5F7A4" w:rsidR="246A92D9" w:rsidRDefault="246A92D9" w:rsidP="4DBC7F44">
      <w:r>
        <w:br w:type="page"/>
      </w:r>
    </w:p>
    <w:p w14:paraId="17A14A6B" w14:textId="33EA37DF" w:rsidR="00A63F22" w:rsidRDefault="56AAE4B3" w:rsidP="4DBC7F44">
      <w:pPr>
        <w:pStyle w:val="Heading2"/>
        <w:rPr>
          <w:rFonts w:ascii="Calibri Light" w:eastAsia="Calibri Light" w:hAnsi="Calibri Light" w:cs="Calibri Light"/>
        </w:rPr>
      </w:pPr>
      <w:r w:rsidRPr="65671512">
        <w:rPr>
          <w:rFonts w:ascii="Calibri Light" w:eastAsia="Calibri Light" w:hAnsi="Calibri Light" w:cs="Calibri Light"/>
        </w:rPr>
        <w:lastRenderedPageBreak/>
        <w:t xml:space="preserve">PRISM </w:t>
      </w:r>
      <w:r w:rsidR="308D9228" w:rsidRPr="65671512">
        <w:rPr>
          <w:rFonts w:ascii="Calibri Light" w:eastAsia="Calibri Light" w:hAnsi="Calibri Light" w:cs="Calibri Light"/>
        </w:rPr>
        <w:t>II</w:t>
      </w:r>
      <w:r w:rsidRPr="65671512">
        <w:rPr>
          <w:rFonts w:ascii="Calibri Light" w:eastAsia="Calibri Light" w:hAnsi="Calibri Light" w:cs="Calibri Light"/>
        </w:rPr>
        <w:t xml:space="preserve"> Program Details</w:t>
      </w:r>
      <w:r w:rsidR="29719C1C" w:rsidRPr="65671512">
        <w:rPr>
          <w:rFonts w:ascii="Calibri Light" w:eastAsia="Calibri Light" w:hAnsi="Calibri Light" w:cs="Calibri Light"/>
        </w:rPr>
        <w:t xml:space="preserve"> for Track 2 – Year </w:t>
      </w:r>
      <w:r w:rsidR="0A1EC4F6" w:rsidRPr="65671512">
        <w:rPr>
          <w:rFonts w:ascii="Calibri Light" w:eastAsia="Calibri Light" w:hAnsi="Calibri Light" w:cs="Calibri Light"/>
        </w:rPr>
        <w:t>2</w:t>
      </w:r>
    </w:p>
    <w:p w14:paraId="2D6671A5" w14:textId="099D4ED2" w:rsidR="00A63F22" w:rsidRDefault="06828ABF" w:rsidP="246A92D9">
      <w:pPr>
        <w:rPr>
          <w:rFonts w:ascii="Calibri" w:eastAsia="Calibri" w:hAnsi="Calibri" w:cs="Calibri"/>
          <w:color w:val="000000" w:themeColor="text1"/>
        </w:rPr>
      </w:pPr>
      <w:r w:rsidRPr="65671512">
        <w:rPr>
          <w:rFonts w:ascii="Calibri" w:eastAsia="Calibri" w:hAnsi="Calibri" w:cs="Calibri"/>
          <w:color w:val="000000" w:themeColor="text1"/>
        </w:rPr>
        <w:t>LEAs awarded PRISM I</w:t>
      </w:r>
      <w:r w:rsidR="326CDD2E" w:rsidRPr="65671512">
        <w:rPr>
          <w:rFonts w:ascii="Calibri" w:eastAsia="Calibri" w:hAnsi="Calibri" w:cs="Calibri"/>
          <w:color w:val="000000" w:themeColor="text1"/>
        </w:rPr>
        <w:t>I</w:t>
      </w:r>
      <w:r w:rsidRPr="65671512">
        <w:rPr>
          <w:rFonts w:ascii="Calibri" w:eastAsia="Calibri" w:hAnsi="Calibri" w:cs="Calibri"/>
          <w:color w:val="000000" w:themeColor="text1"/>
        </w:rPr>
        <w:t xml:space="preserve"> in FY2</w:t>
      </w:r>
      <w:r w:rsidR="3F5ACA2E" w:rsidRPr="65671512">
        <w:rPr>
          <w:rFonts w:ascii="Calibri" w:eastAsia="Calibri" w:hAnsi="Calibri" w:cs="Calibri"/>
          <w:color w:val="000000" w:themeColor="text1"/>
        </w:rPr>
        <w:t>6</w:t>
      </w:r>
      <w:r w:rsidRPr="65671512">
        <w:rPr>
          <w:rFonts w:ascii="Calibri" w:eastAsia="Calibri" w:hAnsi="Calibri" w:cs="Calibri"/>
          <w:color w:val="000000" w:themeColor="text1"/>
        </w:rPr>
        <w:t xml:space="preserve"> will be able to apply for a continuation into FY27</w:t>
      </w:r>
      <w:r w:rsidR="472D9F31" w:rsidRPr="65671512">
        <w:rPr>
          <w:rFonts w:ascii="Calibri" w:eastAsia="Calibri" w:hAnsi="Calibri" w:cs="Calibri"/>
          <w:color w:val="000000" w:themeColor="text1"/>
        </w:rPr>
        <w:t xml:space="preserve"> depending on the track</w:t>
      </w:r>
      <w:r w:rsidRPr="65671512">
        <w:rPr>
          <w:rFonts w:ascii="Calibri" w:eastAsia="Calibri" w:hAnsi="Calibri" w:cs="Calibri"/>
          <w:color w:val="000000" w:themeColor="text1"/>
        </w:rPr>
        <w:t xml:space="preserve">, </w:t>
      </w:r>
      <w:r w:rsidRPr="65671512">
        <w:rPr>
          <w:rFonts w:ascii="Calibri" w:eastAsia="Calibri" w:hAnsi="Calibri" w:cs="Calibri"/>
          <w:i/>
          <w:iCs/>
          <w:color w:val="000000" w:themeColor="text1"/>
        </w:rPr>
        <w:t>pending funding availability</w:t>
      </w:r>
      <w:r w:rsidRPr="65671512">
        <w:rPr>
          <w:rFonts w:ascii="Calibri" w:eastAsia="Calibri" w:hAnsi="Calibri" w:cs="Calibri"/>
          <w:color w:val="000000" w:themeColor="text1"/>
        </w:rPr>
        <w:t>. Continuation funding is not guaranteed. Continuation funding is based on available funds and progress through PRISM activities.  The</w:t>
      </w:r>
      <w:r w:rsidR="361D30FC" w:rsidRPr="65671512">
        <w:rPr>
          <w:rFonts w:ascii="Calibri" w:eastAsia="Calibri" w:hAnsi="Calibri" w:cs="Calibri"/>
          <w:color w:val="000000" w:themeColor="text1"/>
        </w:rPr>
        <w:t xml:space="preserve"> continuation</w:t>
      </w:r>
      <w:r w:rsidRPr="65671512">
        <w:rPr>
          <w:rFonts w:ascii="Calibri" w:eastAsia="Calibri" w:hAnsi="Calibri" w:cs="Calibri"/>
          <w:color w:val="000000" w:themeColor="text1"/>
        </w:rPr>
        <w:t xml:space="preserve"> grant will support:</w:t>
      </w:r>
    </w:p>
    <w:p w14:paraId="37CC25BE" w14:textId="4AD36CDE" w:rsidR="00A63F22" w:rsidRDefault="7D45CB1B" w:rsidP="52484A7D">
      <w:pPr>
        <w:rPr>
          <w:rFonts w:ascii="Calibri" w:eastAsia="Calibri" w:hAnsi="Calibri" w:cs="Calibri"/>
          <w:color w:val="000000" w:themeColor="text1"/>
        </w:rPr>
      </w:pPr>
      <w:r w:rsidRPr="52484A7D">
        <w:rPr>
          <w:rFonts w:ascii="Calibri" w:eastAsia="Calibri" w:hAnsi="Calibri" w:cs="Calibri"/>
          <w:b/>
          <w:bCs/>
          <w:color w:val="000000" w:themeColor="text1"/>
        </w:rPr>
        <w:t xml:space="preserve">DESE-approved </w:t>
      </w:r>
      <w:r w:rsidR="1EC02289" w:rsidRPr="52484A7D">
        <w:rPr>
          <w:rFonts w:ascii="Calibri" w:eastAsia="Calibri" w:hAnsi="Calibri" w:cs="Calibri"/>
          <w:b/>
          <w:bCs/>
          <w:color w:val="000000" w:themeColor="text1"/>
        </w:rPr>
        <w:t xml:space="preserve">and selected </w:t>
      </w:r>
      <w:r w:rsidR="0B880CB1" w:rsidRPr="52484A7D">
        <w:rPr>
          <w:rFonts w:ascii="Calibri" w:eastAsia="Calibri" w:hAnsi="Calibri" w:cs="Calibri"/>
          <w:b/>
          <w:bCs/>
          <w:color w:val="000000" w:themeColor="text1"/>
        </w:rPr>
        <w:t>PRISM Curriculum &amp; Instruction Coach</w:t>
      </w:r>
      <w:r w:rsidRPr="52484A7D">
        <w:rPr>
          <w:rFonts w:ascii="Calibri" w:eastAsia="Calibri" w:hAnsi="Calibri" w:cs="Calibri"/>
          <w:b/>
          <w:bCs/>
          <w:color w:val="000000" w:themeColor="text1"/>
        </w:rPr>
        <w:t xml:space="preserve"> </w:t>
      </w:r>
    </w:p>
    <w:p w14:paraId="555CCDE6" w14:textId="4F27706A" w:rsidR="00A63F22" w:rsidRDefault="7D45CB1B" w:rsidP="4DBC7F44">
      <w:pPr>
        <w:pStyle w:val="ListParagraph"/>
        <w:numPr>
          <w:ilvl w:val="0"/>
          <w:numId w:val="11"/>
        </w:numPr>
        <w:rPr>
          <w:rFonts w:ascii="Calibri" w:eastAsia="Calibri" w:hAnsi="Calibri" w:cs="Calibri"/>
          <w:color w:val="000000" w:themeColor="text1"/>
        </w:rPr>
      </w:pPr>
      <w:r w:rsidRPr="4DBC7F44">
        <w:rPr>
          <w:rFonts w:ascii="Calibri" w:eastAsia="Calibri" w:hAnsi="Calibri" w:cs="Calibri"/>
          <w:color w:val="000000" w:themeColor="text1"/>
        </w:rPr>
        <w:t>Leadership coaching</w:t>
      </w:r>
      <w:r w:rsidR="6B406F7E" w:rsidRPr="4DBC7F44">
        <w:rPr>
          <w:rFonts w:ascii="Calibri" w:eastAsia="Calibri" w:hAnsi="Calibri" w:cs="Calibri"/>
          <w:color w:val="000000" w:themeColor="text1"/>
        </w:rPr>
        <w:t xml:space="preserve"> </w:t>
      </w:r>
      <w:r w:rsidRPr="4DBC7F44">
        <w:rPr>
          <w:rFonts w:ascii="Calibri" w:eastAsia="Calibri" w:hAnsi="Calibri" w:cs="Calibri"/>
          <w:color w:val="000000" w:themeColor="text1"/>
        </w:rPr>
        <w:t xml:space="preserve">from a DESE-approved </w:t>
      </w:r>
      <w:r w:rsidR="14B0AB62" w:rsidRPr="4DBC7F44">
        <w:rPr>
          <w:rFonts w:ascii="Calibri" w:eastAsia="Calibri" w:hAnsi="Calibri" w:cs="Calibri"/>
          <w:color w:val="000000" w:themeColor="text1"/>
        </w:rPr>
        <w:t xml:space="preserve">and selected </w:t>
      </w:r>
      <w:r w:rsidR="68FF0160" w:rsidRPr="4DBC7F44">
        <w:rPr>
          <w:rFonts w:ascii="Calibri" w:eastAsia="Calibri" w:hAnsi="Calibri" w:cs="Calibri"/>
          <w:color w:val="000000" w:themeColor="text1"/>
        </w:rPr>
        <w:t>PRISM Curriculum &amp; Instruction Coach</w:t>
      </w:r>
      <w:r w:rsidRPr="4DBC7F44">
        <w:rPr>
          <w:rFonts w:ascii="Calibri" w:eastAsia="Calibri" w:hAnsi="Calibri" w:cs="Calibri"/>
          <w:color w:val="000000" w:themeColor="text1"/>
        </w:rPr>
        <w:t xml:space="preserve"> to</w:t>
      </w:r>
      <w:r w:rsidR="36E215F2" w:rsidRPr="4DBC7F44">
        <w:rPr>
          <w:rFonts w:ascii="Calibri" w:eastAsia="Calibri" w:hAnsi="Calibri" w:cs="Calibri"/>
          <w:color w:val="000000" w:themeColor="text1"/>
        </w:rPr>
        <w:t>:</w:t>
      </w:r>
      <w:r w:rsidRPr="4DBC7F44">
        <w:rPr>
          <w:rFonts w:ascii="Calibri" w:eastAsia="Calibri" w:hAnsi="Calibri" w:cs="Calibri"/>
          <w:color w:val="000000" w:themeColor="text1"/>
        </w:rPr>
        <w:t xml:space="preserve"> </w:t>
      </w:r>
    </w:p>
    <w:p w14:paraId="09C1D141" w14:textId="2054330A" w:rsidR="00A63F22" w:rsidRDefault="31E3EAB6" w:rsidP="0EAF16BF">
      <w:pPr>
        <w:pStyle w:val="ListParagraph"/>
        <w:numPr>
          <w:ilvl w:val="1"/>
          <w:numId w:val="11"/>
        </w:numPr>
        <w:rPr>
          <w:rFonts w:ascii="Calibri" w:eastAsia="Calibri" w:hAnsi="Calibri" w:cs="Calibri"/>
          <w:color w:val="000000" w:themeColor="text1"/>
        </w:rPr>
      </w:pPr>
      <w:r w:rsidRPr="0EAF16BF">
        <w:rPr>
          <w:rFonts w:ascii="Calibri" w:eastAsia="Calibri" w:hAnsi="Calibri" w:cs="Calibri"/>
          <w:color w:val="000000" w:themeColor="text1"/>
        </w:rPr>
        <w:t>S</w:t>
      </w:r>
      <w:r w:rsidR="233FC410" w:rsidRPr="0EAF16BF">
        <w:rPr>
          <w:rFonts w:ascii="Calibri" w:eastAsia="Calibri" w:hAnsi="Calibri" w:cs="Calibri"/>
          <w:color w:val="000000" w:themeColor="text1"/>
        </w:rPr>
        <w:t xml:space="preserve">ustain </w:t>
      </w:r>
      <w:r w:rsidRPr="0EAF16BF">
        <w:rPr>
          <w:rFonts w:ascii="Calibri" w:eastAsia="Calibri" w:hAnsi="Calibri" w:cs="Calibri"/>
          <w:color w:val="000000" w:themeColor="text1"/>
        </w:rPr>
        <w:t xml:space="preserve">and strengthen the </w:t>
      </w:r>
      <w:r w:rsidR="3811E69F" w:rsidRPr="0EAF16BF">
        <w:rPr>
          <w:rFonts w:ascii="Calibri" w:eastAsia="Calibri" w:hAnsi="Calibri" w:cs="Calibri"/>
          <w:color w:val="000000" w:themeColor="text1"/>
        </w:rPr>
        <w:t>PRISM Curriculum Council</w:t>
      </w:r>
      <w:r w:rsidR="7D45CB1B" w:rsidRPr="0EAF16BF">
        <w:rPr>
          <w:rFonts w:ascii="Calibri" w:eastAsia="Calibri" w:hAnsi="Calibri" w:cs="Calibri"/>
          <w:color w:val="000000" w:themeColor="text1"/>
        </w:rPr>
        <w:t>, systems, structures</w:t>
      </w:r>
      <w:r w:rsidR="54D44B5B" w:rsidRPr="0EAF16BF">
        <w:rPr>
          <w:rFonts w:ascii="Calibri" w:eastAsia="Calibri" w:hAnsi="Calibri" w:cs="Calibri"/>
          <w:color w:val="000000" w:themeColor="text1"/>
        </w:rPr>
        <w:t>,</w:t>
      </w:r>
      <w:r w:rsidR="7D45CB1B" w:rsidRPr="0EAF16BF">
        <w:rPr>
          <w:rFonts w:ascii="Calibri" w:eastAsia="Calibri" w:hAnsi="Calibri" w:cs="Calibri"/>
          <w:color w:val="000000" w:themeColor="text1"/>
        </w:rPr>
        <w:t xml:space="preserve"> and roles within the LEA to support </w:t>
      </w:r>
      <w:r w:rsidR="777D21A4" w:rsidRPr="0EAF16BF">
        <w:rPr>
          <w:rFonts w:ascii="Calibri" w:eastAsia="Calibri" w:hAnsi="Calibri" w:cs="Calibri"/>
          <w:color w:val="000000" w:themeColor="text1"/>
        </w:rPr>
        <w:t>PRISM Literacy Plan</w:t>
      </w:r>
      <w:r w:rsidR="0FD0A3D9" w:rsidRPr="0EAF16BF">
        <w:rPr>
          <w:rFonts w:ascii="Calibri" w:eastAsia="Calibri" w:hAnsi="Calibri" w:cs="Calibri"/>
          <w:color w:val="000000" w:themeColor="text1"/>
        </w:rPr>
        <w:t xml:space="preserve">, including </w:t>
      </w:r>
      <w:r w:rsidR="7D45CB1B" w:rsidRPr="0EAF16BF">
        <w:rPr>
          <w:rFonts w:ascii="Calibri" w:eastAsia="Calibri" w:hAnsi="Calibri" w:cs="Calibri"/>
          <w:color w:val="000000" w:themeColor="text1"/>
        </w:rPr>
        <w:t>lesson preparation cycles</w:t>
      </w:r>
      <w:r w:rsidR="27964915" w:rsidRPr="0EAF16BF">
        <w:rPr>
          <w:rFonts w:ascii="Calibri" w:eastAsia="Calibri" w:hAnsi="Calibri" w:cs="Calibri"/>
          <w:color w:val="000000" w:themeColor="text1"/>
        </w:rPr>
        <w:t>.</w:t>
      </w:r>
    </w:p>
    <w:p w14:paraId="7508B974" w14:textId="0AE68E90" w:rsidR="00A63F22" w:rsidRDefault="27964915" w:rsidP="0EAF16BF">
      <w:pPr>
        <w:pStyle w:val="ListParagraph"/>
        <w:numPr>
          <w:ilvl w:val="1"/>
          <w:numId w:val="11"/>
        </w:numPr>
        <w:spacing w:line="276" w:lineRule="auto"/>
        <w:rPr>
          <w:rFonts w:ascii="Calibri" w:eastAsia="Calibri" w:hAnsi="Calibri" w:cs="Calibri"/>
          <w:color w:val="000000" w:themeColor="text1"/>
        </w:rPr>
      </w:pPr>
      <w:r w:rsidRPr="0EAF16BF">
        <w:rPr>
          <w:rFonts w:ascii="Calibri" w:eastAsia="Calibri" w:hAnsi="Calibri" w:cs="Calibri"/>
          <w:color w:val="000000" w:themeColor="text1"/>
        </w:rPr>
        <w:t>P</w:t>
      </w:r>
      <w:r w:rsidR="002A5431" w:rsidRPr="0EAF16BF">
        <w:rPr>
          <w:rFonts w:ascii="Calibri" w:eastAsia="Calibri" w:hAnsi="Calibri" w:cs="Calibri"/>
          <w:color w:val="000000" w:themeColor="text1"/>
        </w:rPr>
        <w:t xml:space="preserve">rovide ongoing support responsive to the needs of the schools participating in PRISM to support the </w:t>
      </w:r>
      <w:r w:rsidR="777D21A4" w:rsidRPr="0EAF16BF">
        <w:rPr>
          <w:rFonts w:ascii="Calibri" w:eastAsia="Calibri" w:hAnsi="Calibri" w:cs="Calibri"/>
          <w:color w:val="000000" w:themeColor="text1"/>
        </w:rPr>
        <w:t>PRISM Literacy Plan</w:t>
      </w:r>
      <w:r w:rsidR="002A5431" w:rsidRPr="0EAF16BF">
        <w:rPr>
          <w:rFonts w:ascii="Calibri" w:eastAsia="Calibri" w:hAnsi="Calibri" w:cs="Calibri"/>
          <w:color w:val="000000" w:themeColor="text1"/>
        </w:rPr>
        <w:t xml:space="preserve"> for the core literacy blo</w:t>
      </w:r>
      <w:r w:rsidR="177D6024" w:rsidRPr="0EAF16BF">
        <w:rPr>
          <w:rFonts w:ascii="Calibri" w:eastAsia="Calibri" w:hAnsi="Calibri" w:cs="Calibri"/>
          <w:color w:val="000000" w:themeColor="text1"/>
        </w:rPr>
        <w:t>ck.</w:t>
      </w:r>
    </w:p>
    <w:p w14:paraId="1711017D" w14:textId="4F20C82E" w:rsidR="00A63F22" w:rsidRDefault="177D6024" w:rsidP="0EAF16BF">
      <w:pPr>
        <w:pStyle w:val="ListParagraph"/>
        <w:numPr>
          <w:ilvl w:val="1"/>
          <w:numId w:val="11"/>
        </w:numPr>
        <w:rPr>
          <w:rFonts w:ascii="Calibri" w:eastAsia="Calibri" w:hAnsi="Calibri" w:cs="Calibri"/>
        </w:rPr>
      </w:pPr>
      <w:r w:rsidRPr="0EAF16BF">
        <w:rPr>
          <w:rFonts w:ascii="Calibri" w:eastAsia="Calibri" w:hAnsi="Calibri" w:cs="Calibri"/>
        </w:rPr>
        <w:t>L</w:t>
      </w:r>
      <w:r w:rsidR="1AE1AECC" w:rsidRPr="0EAF16BF">
        <w:rPr>
          <w:rFonts w:ascii="Calibri" w:eastAsia="Calibri" w:hAnsi="Calibri" w:cs="Calibri"/>
        </w:rPr>
        <w:t xml:space="preserve">ead </w:t>
      </w:r>
      <w:r w:rsidR="1824B8EB" w:rsidRPr="0EAF16BF">
        <w:rPr>
          <w:rFonts w:ascii="Calibri" w:eastAsia="Calibri" w:hAnsi="Calibri" w:cs="Calibri"/>
        </w:rPr>
        <w:t>regular progress monitoring and goal setting based on walkthroughs, lesson prep cycle</w:t>
      </w:r>
      <w:r w:rsidR="32B495E5" w:rsidRPr="0EAF16BF">
        <w:rPr>
          <w:rFonts w:ascii="Calibri" w:eastAsia="Calibri" w:hAnsi="Calibri" w:cs="Calibri"/>
        </w:rPr>
        <w:t>s</w:t>
      </w:r>
      <w:r w:rsidR="1824B8EB" w:rsidRPr="0EAF16BF">
        <w:rPr>
          <w:rFonts w:ascii="Calibri" w:eastAsia="Calibri" w:hAnsi="Calibri" w:cs="Calibri"/>
        </w:rPr>
        <w:t xml:space="preserve">, and </w:t>
      </w:r>
      <w:r w:rsidR="777D21A4" w:rsidRPr="0EAF16BF">
        <w:rPr>
          <w:rFonts w:ascii="Calibri" w:eastAsia="Calibri" w:hAnsi="Calibri" w:cs="Calibri"/>
        </w:rPr>
        <w:t>PRISM Literacy Plan</w:t>
      </w:r>
      <w:r w:rsidR="23B43416" w:rsidRPr="0EAF16BF">
        <w:rPr>
          <w:rFonts w:ascii="Calibri" w:eastAsia="Calibri" w:hAnsi="Calibri" w:cs="Calibri"/>
        </w:rPr>
        <w:t>.</w:t>
      </w:r>
      <w:r w:rsidR="1824B8EB" w:rsidRPr="0EAF16BF">
        <w:rPr>
          <w:rFonts w:ascii="Calibri" w:eastAsia="Calibri" w:hAnsi="Calibri" w:cs="Calibri"/>
        </w:rPr>
        <w:t xml:space="preserve"> </w:t>
      </w:r>
    </w:p>
    <w:p w14:paraId="69C7DBC5" w14:textId="186906A9" w:rsidR="00A63F22" w:rsidRDefault="76ACF6BE" w:rsidP="49CA56EF">
      <w:pPr>
        <w:pStyle w:val="ListParagraph"/>
        <w:numPr>
          <w:ilvl w:val="0"/>
          <w:numId w:val="11"/>
        </w:numPr>
        <w:rPr>
          <w:rFonts w:ascii="Calibri" w:eastAsia="Calibri" w:hAnsi="Calibri" w:cs="Calibri"/>
          <w:color w:val="000000" w:themeColor="text1"/>
        </w:rPr>
      </w:pPr>
      <w:r w:rsidRPr="49CA56EF">
        <w:rPr>
          <w:rFonts w:ascii="Calibri" w:eastAsia="Calibri" w:hAnsi="Calibri" w:cs="Calibri"/>
          <w:color w:val="000000" w:themeColor="text1"/>
        </w:rPr>
        <w:t>Curriculum-based p</w:t>
      </w:r>
      <w:r w:rsidR="70F11CDE" w:rsidRPr="49CA56EF">
        <w:rPr>
          <w:rFonts w:ascii="Calibri" w:eastAsia="Calibri" w:hAnsi="Calibri" w:cs="Calibri"/>
          <w:color w:val="000000" w:themeColor="text1"/>
        </w:rPr>
        <w:t xml:space="preserve">rofessional </w:t>
      </w:r>
      <w:r w:rsidR="558C1D2C" w:rsidRPr="49CA56EF">
        <w:rPr>
          <w:rFonts w:ascii="Calibri" w:eastAsia="Calibri" w:hAnsi="Calibri" w:cs="Calibri"/>
          <w:color w:val="000000" w:themeColor="text1"/>
        </w:rPr>
        <w:t xml:space="preserve">learning </w:t>
      </w:r>
      <w:r w:rsidR="70F11CDE" w:rsidRPr="49CA56EF">
        <w:rPr>
          <w:rFonts w:ascii="Calibri" w:eastAsia="Calibri" w:hAnsi="Calibri" w:cs="Calibri"/>
          <w:color w:val="000000" w:themeColor="text1"/>
        </w:rPr>
        <w:t xml:space="preserve">to support evidence-based, </w:t>
      </w:r>
      <w:r w:rsidR="143ADA96" w:rsidRPr="49CA56EF">
        <w:rPr>
          <w:rFonts w:ascii="Calibri" w:eastAsia="Calibri" w:hAnsi="Calibri" w:cs="Calibri"/>
          <w:color w:val="000000" w:themeColor="text1"/>
        </w:rPr>
        <w:t xml:space="preserve">inclusive, and </w:t>
      </w:r>
      <w:r w:rsidR="70F11CDE" w:rsidRPr="49CA56EF">
        <w:rPr>
          <w:rFonts w:ascii="Calibri" w:eastAsia="Calibri" w:hAnsi="Calibri" w:cs="Calibri"/>
          <w:color w:val="000000" w:themeColor="text1"/>
        </w:rPr>
        <w:t>culturally and linguistically sustaining implementation of the new curricular materials</w:t>
      </w:r>
    </w:p>
    <w:p w14:paraId="5521195C" w14:textId="04E0A2A2" w:rsidR="00A63F22" w:rsidRDefault="70F11CDE" w:rsidP="246A92D9">
      <w:pPr>
        <w:rPr>
          <w:rFonts w:ascii="Calibri" w:eastAsia="Calibri" w:hAnsi="Calibri" w:cs="Calibri"/>
          <w:color w:val="000000" w:themeColor="text1"/>
        </w:rPr>
      </w:pPr>
      <w:r w:rsidRPr="246A92D9">
        <w:rPr>
          <w:rFonts w:ascii="Calibri" w:eastAsia="Calibri" w:hAnsi="Calibri" w:cs="Calibri"/>
          <w:b/>
          <w:bCs/>
          <w:color w:val="000000" w:themeColor="text1"/>
        </w:rPr>
        <w:t>Staff Costs</w:t>
      </w:r>
    </w:p>
    <w:p w14:paraId="3A43878B" w14:textId="4AD195A2" w:rsidR="00A63F22" w:rsidRDefault="7D45CB1B" w:rsidP="4DBC7F44">
      <w:pPr>
        <w:pStyle w:val="ListParagraph"/>
        <w:numPr>
          <w:ilvl w:val="0"/>
          <w:numId w:val="11"/>
        </w:numPr>
        <w:rPr>
          <w:rFonts w:ascii="Calibri" w:eastAsia="Calibri" w:hAnsi="Calibri" w:cs="Calibri"/>
          <w:color w:val="000000" w:themeColor="text1"/>
        </w:rPr>
      </w:pPr>
      <w:r w:rsidRPr="4DBC7F44">
        <w:rPr>
          <w:rFonts w:ascii="Calibri" w:eastAsia="Calibri" w:hAnsi="Calibri" w:cs="Calibri"/>
          <w:color w:val="000000" w:themeColor="text1"/>
        </w:rPr>
        <w:t xml:space="preserve">Stipends are available for </w:t>
      </w:r>
      <w:r w:rsidR="3811E69F" w:rsidRPr="4DBC7F44">
        <w:rPr>
          <w:rFonts w:ascii="Calibri" w:eastAsia="Calibri" w:hAnsi="Calibri" w:cs="Calibri"/>
          <w:color w:val="000000" w:themeColor="text1"/>
        </w:rPr>
        <w:t>PRISM Curriculum Council</w:t>
      </w:r>
      <w:r w:rsidRPr="4DBC7F44">
        <w:rPr>
          <w:rFonts w:ascii="Calibri" w:eastAsia="Calibri" w:hAnsi="Calibri" w:cs="Calibri"/>
          <w:color w:val="000000" w:themeColor="text1"/>
        </w:rPr>
        <w:t xml:space="preserve"> members. This team will work together to coordinate and enact the multi-year work of this initiative, across schools if applicable. </w:t>
      </w:r>
    </w:p>
    <w:p w14:paraId="06B6C7CC" w14:textId="3ECDA728" w:rsidR="1D336421" w:rsidRDefault="1D336421" w:rsidP="4DBC7F44">
      <w:pPr>
        <w:pStyle w:val="ListParagraph"/>
        <w:numPr>
          <w:ilvl w:val="0"/>
          <w:numId w:val="11"/>
        </w:numPr>
        <w:rPr>
          <w:rFonts w:ascii="Calibri" w:eastAsia="Calibri" w:hAnsi="Calibri" w:cs="Calibri"/>
          <w:color w:val="000000" w:themeColor="text1"/>
        </w:rPr>
      </w:pPr>
      <w:r w:rsidRPr="4DBC7F44">
        <w:rPr>
          <w:rFonts w:ascii="Calibri" w:eastAsia="Calibri" w:hAnsi="Calibri" w:cs="Calibri"/>
          <w:color w:val="000000" w:themeColor="text1"/>
        </w:rPr>
        <w:t xml:space="preserve">Educators’ time, either through: </w:t>
      </w:r>
    </w:p>
    <w:p w14:paraId="5568971C" w14:textId="4AA2909C" w:rsidR="1D336421" w:rsidRDefault="1D336421" w:rsidP="4DBC7F44">
      <w:pPr>
        <w:pStyle w:val="ListParagraph"/>
        <w:numPr>
          <w:ilvl w:val="1"/>
          <w:numId w:val="11"/>
        </w:numPr>
      </w:pPr>
      <w:r>
        <w:t xml:space="preserve">the use of stipends for educators’ </w:t>
      </w:r>
      <w:proofErr w:type="gramStart"/>
      <w:r>
        <w:t>time</w:t>
      </w:r>
      <w:proofErr w:type="gramEnd"/>
      <w:r>
        <w:t xml:space="preserve"> above and beyond contracted time, or </w:t>
      </w:r>
    </w:p>
    <w:p w14:paraId="6D0C81B0" w14:textId="3E9232DD" w:rsidR="1D336421" w:rsidRDefault="1D336421" w:rsidP="4DBC7F44">
      <w:pPr>
        <w:pStyle w:val="ListParagraph"/>
        <w:numPr>
          <w:ilvl w:val="1"/>
          <w:numId w:val="11"/>
        </w:numPr>
      </w:pPr>
      <w:r>
        <w:t xml:space="preserve">funds to hire additional staff to offer grant-participating staff release time from their other responsibilities.  </w:t>
      </w:r>
    </w:p>
    <w:sectPr w:rsidR="1D336421">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A045" w14:textId="77777777" w:rsidR="00DA2B5B" w:rsidRDefault="00DA2B5B">
      <w:pPr>
        <w:spacing w:after="0" w:line="240" w:lineRule="auto"/>
      </w:pPr>
      <w:r>
        <w:separator/>
      </w:r>
    </w:p>
  </w:endnote>
  <w:endnote w:type="continuationSeparator" w:id="0">
    <w:p w14:paraId="44BD3F4D" w14:textId="77777777" w:rsidR="00DA2B5B" w:rsidRDefault="00DA2B5B">
      <w:pPr>
        <w:spacing w:after="0" w:line="240" w:lineRule="auto"/>
      </w:pPr>
      <w:r>
        <w:continuationSeparator/>
      </w:r>
    </w:p>
  </w:endnote>
  <w:endnote w:type="continuationNotice" w:id="1">
    <w:p w14:paraId="4312A864" w14:textId="77777777" w:rsidR="00DA2B5B" w:rsidRDefault="00DA2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484A7D" w14:paraId="101CEC89" w14:textId="77777777" w:rsidTr="52484A7D">
      <w:trPr>
        <w:trHeight w:val="300"/>
      </w:trPr>
      <w:tc>
        <w:tcPr>
          <w:tcW w:w="3120" w:type="dxa"/>
        </w:tcPr>
        <w:p w14:paraId="3975637B" w14:textId="40638CD2" w:rsidR="52484A7D" w:rsidRDefault="52484A7D" w:rsidP="52484A7D">
          <w:pPr>
            <w:pStyle w:val="Header"/>
            <w:ind w:left="-115"/>
          </w:pPr>
        </w:p>
      </w:tc>
      <w:tc>
        <w:tcPr>
          <w:tcW w:w="3120" w:type="dxa"/>
        </w:tcPr>
        <w:p w14:paraId="25031101" w14:textId="0637858D" w:rsidR="52484A7D" w:rsidRDefault="52484A7D" w:rsidP="52484A7D">
          <w:pPr>
            <w:pStyle w:val="Header"/>
            <w:jc w:val="center"/>
          </w:pPr>
        </w:p>
      </w:tc>
      <w:tc>
        <w:tcPr>
          <w:tcW w:w="3120" w:type="dxa"/>
        </w:tcPr>
        <w:p w14:paraId="77326825" w14:textId="55762384" w:rsidR="52484A7D" w:rsidRDefault="52484A7D" w:rsidP="52484A7D">
          <w:pPr>
            <w:pStyle w:val="Header"/>
            <w:ind w:right="-115"/>
            <w:jc w:val="right"/>
          </w:pPr>
        </w:p>
      </w:tc>
    </w:tr>
  </w:tbl>
  <w:p w14:paraId="7FB19704" w14:textId="3D5414D4" w:rsidR="52484A7D" w:rsidRDefault="52484A7D" w:rsidP="5248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20747" w14:textId="77777777" w:rsidR="00DA2B5B" w:rsidRDefault="00DA2B5B">
      <w:pPr>
        <w:spacing w:after="0" w:line="240" w:lineRule="auto"/>
      </w:pPr>
      <w:r>
        <w:separator/>
      </w:r>
    </w:p>
  </w:footnote>
  <w:footnote w:type="continuationSeparator" w:id="0">
    <w:p w14:paraId="4B2A3CB3" w14:textId="77777777" w:rsidR="00DA2B5B" w:rsidRDefault="00DA2B5B">
      <w:pPr>
        <w:spacing w:after="0" w:line="240" w:lineRule="auto"/>
      </w:pPr>
      <w:r>
        <w:continuationSeparator/>
      </w:r>
    </w:p>
  </w:footnote>
  <w:footnote w:type="continuationNotice" w:id="1">
    <w:p w14:paraId="53ED9ECD" w14:textId="77777777" w:rsidR="00DA2B5B" w:rsidRDefault="00DA2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484A7D" w14:paraId="06A8DEF4" w14:textId="77777777" w:rsidTr="52484A7D">
      <w:trPr>
        <w:trHeight w:val="300"/>
      </w:trPr>
      <w:tc>
        <w:tcPr>
          <w:tcW w:w="3120" w:type="dxa"/>
        </w:tcPr>
        <w:p w14:paraId="433EBE22" w14:textId="1A9847BE" w:rsidR="52484A7D" w:rsidRDefault="52484A7D" w:rsidP="52484A7D">
          <w:pPr>
            <w:pStyle w:val="Header"/>
            <w:ind w:left="-115"/>
          </w:pPr>
        </w:p>
      </w:tc>
      <w:tc>
        <w:tcPr>
          <w:tcW w:w="3120" w:type="dxa"/>
        </w:tcPr>
        <w:p w14:paraId="5568C7BA" w14:textId="5024FC2F" w:rsidR="52484A7D" w:rsidRDefault="52484A7D" w:rsidP="52484A7D">
          <w:pPr>
            <w:pStyle w:val="Header"/>
            <w:jc w:val="center"/>
          </w:pPr>
        </w:p>
      </w:tc>
      <w:tc>
        <w:tcPr>
          <w:tcW w:w="3120" w:type="dxa"/>
        </w:tcPr>
        <w:p w14:paraId="3A0688E0" w14:textId="3A225B0C" w:rsidR="52484A7D" w:rsidRDefault="52484A7D" w:rsidP="52484A7D">
          <w:pPr>
            <w:pStyle w:val="Header"/>
            <w:ind w:right="-115"/>
            <w:jc w:val="right"/>
          </w:pPr>
        </w:p>
      </w:tc>
    </w:tr>
  </w:tbl>
  <w:p w14:paraId="5B77AE6A" w14:textId="4036429E" w:rsidR="52484A7D" w:rsidRDefault="52484A7D" w:rsidP="52484A7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84A1"/>
    <w:multiLevelType w:val="hybridMultilevel"/>
    <w:tmpl w:val="C9D6C2B8"/>
    <w:lvl w:ilvl="0" w:tplc="BCC2E586">
      <w:start w:val="1"/>
      <w:numFmt w:val="bullet"/>
      <w:lvlText w:val=""/>
      <w:lvlJc w:val="left"/>
      <w:pPr>
        <w:ind w:left="720" w:hanging="360"/>
      </w:pPr>
      <w:rPr>
        <w:rFonts w:ascii="Symbol" w:hAnsi="Symbol" w:hint="default"/>
      </w:rPr>
    </w:lvl>
    <w:lvl w:ilvl="1" w:tplc="FE081A0C">
      <w:start w:val="1"/>
      <w:numFmt w:val="bullet"/>
      <w:lvlText w:val="o"/>
      <w:lvlJc w:val="left"/>
      <w:pPr>
        <w:ind w:left="1440" w:hanging="360"/>
      </w:pPr>
      <w:rPr>
        <w:rFonts w:ascii="Courier New" w:hAnsi="Courier New" w:hint="default"/>
      </w:rPr>
    </w:lvl>
    <w:lvl w:ilvl="2" w:tplc="B0C27D3A">
      <w:start w:val="1"/>
      <w:numFmt w:val="bullet"/>
      <w:lvlText w:val=""/>
      <w:lvlJc w:val="left"/>
      <w:pPr>
        <w:ind w:left="2160" w:hanging="360"/>
      </w:pPr>
      <w:rPr>
        <w:rFonts w:ascii="Wingdings" w:hAnsi="Wingdings" w:hint="default"/>
      </w:rPr>
    </w:lvl>
    <w:lvl w:ilvl="3" w:tplc="905A73D0">
      <w:start w:val="1"/>
      <w:numFmt w:val="bullet"/>
      <w:lvlText w:val=""/>
      <w:lvlJc w:val="left"/>
      <w:pPr>
        <w:ind w:left="2880" w:hanging="360"/>
      </w:pPr>
      <w:rPr>
        <w:rFonts w:ascii="Symbol" w:hAnsi="Symbol" w:hint="default"/>
      </w:rPr>
    </w:lvl>
    <w:lvl w:ilvl="4" w:tplc="63A879C6">
      <w:start w:val="1"/>
      <w:numFmt w:val="bullet"/>
      <w:lvlText w:val="o"/>
      <w:lvlJc w:val="left"/>
      <w:pPr>
        <w:ind w:left="3600" w:hanging="360"/>
      </w:pPr>
      <w:rPr>
        <w:rFonts w:ascii="Courier New" w:hAnsi="Courier New" w:hint="default"/>
      </w:rPr>
    </w:lvl>
    <w:lvl w:ilvl="5" w:tplc="433A8CA4">
      <w:start w:val="1"/>
      <w:numFmt w:val="bullet"/>
      <w:lvlText w:val=""/>
      <w:lvlJc w:val="left"/>
      <w:pPr>
        <w:ind w:left="4320" w:hanging="360"/>
      </w:pPr>
      <w:rPr>
        <w:rFonts w:ascii="Wingdings" w:hAnsi="Wingdings" w:hint="default"/>
      </w:rPr>
    </w:lvl>
    <w:lvl w:ilvl="6" w:tplc="E22AF9BA">
      <w:start w:val="1"/>
      <w:numFmt w:val="bullet"/>
      <w:lvlText w:val=""/>
      <w:lvlJc w:val="left"/>
      <w:pPr>
        <w:ind w:left="5040" w:hanging="360"/>
      </w:pPr>
      <w:rPr>
        <w:rFonts w:ascii="Symbol" w:hAnsi="Symbol" w:hint="default"/>
      </w:rPr>
    </w:lvl>
    <w:lvl w:ilvl="7" w:tplc="17627C34">
      <w:start w:val="1"/>
      <w:numFmt w:val="bullet"/>
      <w:lvlText w:val="o"/>
      <w:lvlJc w:val="left"/>
      <w:pPr>
        <w:ind w:left="5760" w:hanging="360"/>
      </w:pPr>
      <w:rPr>
        <w:rFonts w:ascii="Courier New" w:hAnsi="Courier New" w:hint="default"/>
      </w:rPr>
    </w:lvl>
    <w:lvl w:ilvl="8" w:tplc="4FF60D82">
      <w:start w:val="1"/>
      <w:numFmt w:val="bullet"/>
      <w:lvlText w:val=""/>
      <w:lvlJc w:val="left"/>
      <w:pPr>
        <w:ind w:left="6480" w:hanging="360"/>
      </w:pPr>
      <w:rPr>
        <w:rFonts w:ascii="Wingdings" w:hAnsi="Wingdings" w:hint="default"/>
      </w:rPr>
    </w:lvl>
  </w:abstractNum>
  <w:abstractNum w:abstractNumId="1" w15:restartNumberingAfterBreak="0">
    <w:nsid w:val="06994483"/>
    <w:multiLevelType w:val="hybridMultilevel"/>
    <w:tmpl w:val="8EDE51A6"/>
    <w:lvl w:ilvl="0" w:tplc="B07CF51C">
      <w:start w:val="1"/>
      <w:numFmt w:val="bullet"/>
      <w:lvlText w:val=""/>
      <w:lvlJc w:val="left"/>
      <w:pPr>
        <w:ind w:left="432" w:hanging="360"/>
      </w:pPr>
      <w:rPr>
        <w:rFonts w:ascii="Symbol" w:hAnsi="Symbol" w:hint="default"/>
      </w:rPr>
    </w:lvl>
    <w:lvl w:ilvl="1" w:tplc="FE2A559A">
      <w:start w:val="1"/>
      <w:numFmt w:val="bullet"/>
      <w:lvlText w:val="o"/>
      <w:lvlJc w:val="left"/>
      <w:pPr>
        <w:ind w:left="1440" w:hanging="360"/>
      </w:pPr>
      <w:rPr>
        <w:rFonts w:ascii="Courier New" w:hAnsi="Courier New" w:hint="default"/>
      </w:rPr>
    </w:lvl>
    <w:lvl w:ilvl="2" w:tplc="6610D714">
      <w:start w:val="1"/>
      <w:numFmt w:val="bullet"/>
      <w:lvlText w:val=""/>
      <w:lvlJc w:val="left"/>
      <w:pPr>
        <w:ind w:left="2160" w:hanging="360"/>
      </w:pPr>
      <w:rPr>
        <w:rFonts w:ascii="Wingdings" w:hAnsi="Wingdings" w:hint="default"/>
      </w:rPr>
    </w:lvl>
    <w:lvl w:ilvl="3" w:tplc="BDEEC67C">
      <w:start w:val="1"/>
      <w:numFmt w:val="bullet"/>
      <w:lvlText w:val=""/>
      <w:lvlJc w:val="left"/>
      <w:pPr>
        <w:ind w:left="2880" w:hanging="360"/>
      </w:pPr>
      <w:rPr>
        <w:rFonts w:ascii="Symbol" w:hAnsi="Symbol" w:hint="default"/>
      </w:rPr>
    </w:lvl>
    <w:lvl w:ilvl="4" w:tplc="368620DC">
      <w:start w:val="1"/>
      <w:numFmt w:val="bullet"/>
      <w:lvlText w:val="o"/>
      <w:lvlJc w:val="left"/>
      <w:pPr>
        <w:ind w:left="3600" w:hanging="360"/>
      </w:pPr>
      <w:rPr>
        <w:rFonts w:ascii="Courier New" w:hAnsi="Courier New" w:hint="default"/>
      </w:rPr>
    </w:lvl>
    <w:lvl w:ilvl="5" w:tplc="F0CEC270">
      <w:start w:val="1"/>
      <w:numFmt w:val="bullet"/>
      <w:lvlText w:val=""/>
      <w:lvlJc w:val="left"/>
      <w:pPr>
        <w:ind w:left="4320" w:hanging="360"/>
      </w:pPr>
      <w:rPr>
        <w:rFonts w:ascii="Wingdings" w:hAnsi="Wingdings" w:hint="default"/>
      </w:rPr>
    </w:lvl>
    <w:lvl w:ilvl="6" w:tplc="DB3E969C">
      <w:start w:val="1"/>
      <w:numFmt w:val="bullet"/>
      <w:lvlText w:val=""/>
      <w:lvlJc w:val="left"/>
      <w:pPr>
        <w:ind w:left="5040" w:hanging="360"/>
      </w:pPr>
      <w:rPr>
        <w:rFonts w:ascii="Symbol" w:hAnsi="Symbol" w:hint="default"/>
      </w:rPr>
    </w:lvl>
    <w:lvl w:ilvl="7" w:tplc="54B2CAB4">
      <w:start w:val="1"/>
      <w:numFmt w:val="bullet"/>
      <w:lvlText w:val="o"/>
      <w:lvlJc w:val="left"/>
      <w:pPr>
        <w:ind w:left="5760" w:hanging="360"/>
      </w:pPr>
      <w:rPr>
        <w:rFonts w:ascii="Courier New" w:hAnsi="Courier New" w:hint="default"/>
      </w:rPr>
    </w:lvl>
    <w:lvl w:ilvl="8" w:tplc="F2FE85B6">
      <w:start w:val="1"/>
      <w:numFmt w:val="bullet"/>
      <w:lvlText w:val=""/>
      <w:lvlJc w:val="left"/>
      <w:pPr>
        <w:ind w:left="6480" w:hanging="360"/>
      </w:pPr>
      <w:rPr>
        <w:rFonts w:ascii="Wingdings" w:hAnsi="Wingdings" w:hint="default"/>
      </w:rPr>
    </w:lvl>
  </w:abstractNum>
  <w:abstractNum w:abstractNumId="2" w15:restartNumberingAfterBreak="0">
    <w:nsid w:val="08DEB14C"/>
    <w:multiLevelType w:val="hybridMultilevel"/>
    <w:tmpl w:val="A7420672"/>
    <w:lvl w:ilvl="0" w:tplc="B9E869CC">
      <w:start w:val="3"/>
      <w:numFmt w:val="decimal"/>
      <w:lvlText w:val="%1."/>
      <w:lvlJc w:val="left"/>
      <w:pPr>
        <w:ind w:left="720" w:hanging="360"/>
      </w:pPr>
      <w:rPr>
        <w:rFonts w:ascii="Calibri" w:hAnsi="Calibri" w:hint="default"/>
      </w:rPr>
    </w:lvl>
    <w:lvl w:ilvl="1" w:tplc="4EAA5212">
      <w:start w:val="1"/>
      <w:numFmt w:val="lowerLetter"/>
      <w:lvlText w:val="%2."/>
      <w:lvlJc w:val="left"/>
      <w:pPr>
        <w:ind w:left="1440" w:hanging="360"/>
      </w:pPr>
    </w:lvl>
    <w:lvl w:ilvl="2" w:tplc="F286B874">
      <w:start w:val="1"/>
      <w:numFmt w:val="lowerRoman"/>
      <w:lvlText w:val="%3."/>
      <w:lvlJc w:val="right"/>
      <w:pPr>
        <w:ind w:left="2160" w:hanging="180"/>
      </w:pPr>
    </w:lvl>
    <w:lvl w:ilvl="3" w:tplc="B82048A2">
      <w:start w:val="1"/>
      <w:numFmt w:val="decimal"/>
      <w:lvlText w:val="%4."/>
      <w:lvlJc w:val="left"/>
      <w:pPr>
        <w:ind w:left="2880" w:hanging="360"/>
      </w:pPr>
    </w:lvl>
    <w:lvl w:ilvl="4" w:tplc="DD56C176">
      <w:start w:val="1"/>
      <w:numFmt w:val="lowerLetter"/>
      <w:lvlText w:val="%5."/>
      <w:lvlJc w:val="left"/>
      <w:pPr>
        <w:ind w:left="3600" w:hanging="360"/>
      </w:pPr>
    </w:lvl>
    <w:lvl w:ilvl="5" w:tplc="5F2C6FA2">
      <w:start w:val="1"/>
      <w:numFmt w:val="lowerRoman"/>
      <w:lvlText w:val="%6."/>
      <w:lvlJc w:val="right"/>
      <w:pPr>
        <w:ind w:left="4320" w:hanging="180"/>
      </w:pPr>
    </w:lvl>
    <w:lvl w:ilvl="6" w:tplc="0D7214D8">
      <w:start w:val="1"/>
      <w:numFmt w:val="decimal"/>
      <w:lvlText w:val="%7."/>
      <w:lvlJc w:val="left"/>
      <w:pPr>
        <w:ind w:left="5040" w:hanging="360"/>
      </w:pPr>
    </w:lvl>
    <w:lvl w:ilvl="7" w:tplc="0D3AC476">
      <w:start w:val="1"/>
      <w:numFmt w:val="lowerLetter"/>
      <w:lvlText w:val="%8."/>
      <w:lvlJc w:val="left"/>
      <w:pPr>
        <w:ind w:left="5760" w:hanging="360"/>
      </w:pPr>
    </w:lvl>
    <w:lvl w:ilvl="8" w:tplc="6C7069BA">
      <w:start w:val="1"/>
      <w:numFmt w:val="lowerRoman"/>
      <w:lvlText w:val="%9."/>
      <w:lvlJc w:val="right"/>
      <w:pPr>
        <w:ind w:left="6480" w:hanging="180"/>
      </w:pPr>
    </w:lvl>
  </w:abstractNum>
  <w:abstractNum w:abstractNumId="3" w15:restartNumberingAfterBreak="0">
    <w:nsid w:val="0D22F2DE"/>
    <w:multiLevelType w:val="hybridMultilevel"/>
    <w:tmpl w:val="4796BF5A"/>
    <w:lvl w:ilvl="0" w:tplc="6E10ED92">
      <w:start w:val="1"/>
      <w:numFmt w:val="bullet"/>
      <w:lvlText w:val=""/>
      <w:lvlJc w:val="left"/>
      <w:pPr>
        <w:ind w:left="720" w:hanging="360"/>
      </w:pPr>
      <w:rPr>
        <w:rFonts w:ascii="Symbol" w:hAnsi="Symbol" w:hint="default"/>
      </w:rPr>
    </w:lvl>
    <w:lvl w:ilvl="1" w:tplc="A3A80E24">
      <w:start w:val="1"/>
      <w:numFmt w:val="bullet"/>
      <w:lvlText w:val="o"/>
      <w:lvlJc w:val="left"/>
      <w:pPr>
        <w:ind w:left="1440" w:hanging="360"/>
      </w:pPr>
      <w:rPr>
        <w:rFonts w:ascii="Courier New" w:hAnsi="Courier New" w:hint="default"/>
      </w:rPr>
    </w:lvl>
    <w:lvl w:ilvl="2" w:tplc="D2AEE438">
      <w:start w:val="1"/>
      <w:numFmt w:val="bullet"/>
      <w:lvlText w:val=""/>
      <w:lvlJc w:val="left"/>
      <w:pPr>
        <w:ind w:left="2160" w:hanging="360"/>
      </w:pPr>
      <w:rPr>
        <w:rFonts w:ascii="Wingdings" w:hAnsi="Wingdings" w:hint="default"/>
      </w:rPr>
    </w:lvl>
    <w:lvl w:ilvl="3" w:tplc="FC5A9FB0">
      <w:start w:val="1"/>
      <w:numFmt w:val="bullet"/>
      <w:lvlText w:val=""/>
      <w:lvlJc w:val="left"/>
      <w:pPr>
        <w:ind w:left="2880" w:hanging="360"/>
      </w:pPr>
      <w:rPr>
        <w:rFonts w:ascii="Symbol" w:hAnsi="Symbol" w:hint="default"/>
      </w:rPr>
    </w:lvl>
    <w:lvl w:ilvl="4" w:tplc="BF025AD8">
      <w:start w:val="1"/>
      <w:numFmt w:val="bullet"/>
      <w:lvlText w:val="o"/>
      <w:lvlJc w:val="left"/>
      <w:pPr>
        <w:ind w:left="3600" w:hanging="360"/>
      </w:pPr>
      <w:rPr>
        <w:rFonts w:ascii="Courier New" w:hAnsi="Courier New" w:hint="default"/>
      </w:rPr>
    </w:lvl>
    <w:lvl w:ilvl="5" w:tplc="83249EEA">
      <w:start w:val="1"/>
      <w:numFmt w:val="bullet"/>
      <w:lvlText w:val=""/>
      <w:lvlJc w:val="left"/>
      <w:pPr>
        <w:ind w:left="4320" w:hanging="360"/>
      </w:pPr>
      <w:rPr>
        <w:rFonts w:ascii="Wingdings" w:hAnsi="Wingdings" w:hint="default"/>
      </w:rPr>
    </w:lvl>
    <w:lvl w:ilvl="6" w:tplc="E890987A">
      <w:start w:val="1"/>
      <w:numFmt w:val="bullet"/>
      <w:lvlText w:val=""/>
      <w:lvlJc w:val="left"/>
      <w:pPr>
        <w:ind w:left="5040" w:hanging="360"/>
      </w:pPr>
      <w:rPr>
        <w:rFonts w:ascii="Symbol" w:hAnsi="Symbol" w:hint="default"/>
      </w:rPr>
    </w:lvl>
    <w:lvl w:ilvl="7" w:tplc="F1B0AF14">
      <w:start w:val="1"/>
      <w:numFmt w:val="bullet"/>
      <w:lvlText w:val="o"/>
      <w:lvlJc w:val="left"/>
      <w:pPr>
        <w:ind w:left="5760" w:hanging="360"/>
      </w:pPr>
      <w:rPr>
        <w:rFonts w:ascii="Courier New" w:hAnsi="Courier New" w:hint="default"/>
      </w:rPr>
    </w:lvl>
    <w:lvl w:ilvl="8" w:tplc="40346D3A">
      <w:start w:val="1"/>
      <w:numFmt w:val="bullet"/>
      <w:lvlText w:val=""/>
      <w:lvlJc w:val="left"/>
      <w:pPr>
        <w:ind w:left="6480" w:hanging="360"/>
      </w:pPr>
      <w:rPr>
        <w:rFonts w:ascii="Wingdings" w:hAnsi="Wingdings" w:hint="default"/>
      </w:rPr>
    </w:lvl>
  </w:abstractNum>
  <w:abstractNum w:abstractNumId="4" w15:restartNumberingAfterBreak="0">
    <w:nsid w:val="0E1860FD"/>
    <w:multiLevelType w:val="hybridMultilevel"/>
    <w:tmpl w:val="E152AAD2"/>
    <w:lvl w:ilvl="0" w:tplc="CEFAC66C">
      <w:start w:val="5"/>
      <w:numFmt w:val="decimal"/>
      <w:lvlText w:val="%1."/>
      <w:lvlJc w:val="left"/>
      <w:pPr>
        <w:ind w:left="720" w:hanging="360"/>
      </w:pPr>
      <w:rPr>
        <w:rFonts w:ascii="Calibri" w:hAnsi="Calibri" w:hint="default"/>
      </w:rPr>
    </w:lvl>
    <w:lvl w:ilvl="1" w:tplc="C408F1A2">
      <w:start w:val="1"/>
      <w:numFmt w:val="lowerLetter"/>
      <w:lvlText w:val="%2."/>
      <w:lvlJc w:val="left"/>
      <w:pPr>
        <w:ind w:left="1440" w:hanging="360"/>
      </w:pPr>
    </w:lvl>
    <w:lvl w:ilvl="2" w:tplc="54E0B0D2">
      <w:start w:val="1"/>
      <w:numFmt w:val="lowerRoman"/>
      <w:lvlText w:val="%3."/>
      <w:lvlJc w:val="right"/>
      <w:pPr>
        <w:ind w:left="2160" w:hanging="180"/>
      </w:pPr>
    </w:lvl>
    <w:lvl w:ilvl="3" w:tplc="1466DDC4">
      <w:start w:val="1"/>
      <w:numFmt w:val="decimal"/>
      <w:lvlText w:val="%4."/>
      <w:lvlJc w:val="left"/>
      <w:pPr>
        <w:ind w:left="2880" w:hanging="360"/>
      </w:pPr>
    </w:lvl>
    <w:lvl w:ilvl="4" w:tplc="4FD64CD6">
      <w:start w:val="1"/>
      <w:numFmt w:val="lowerLetter"/>
      <w:lvlText w:val="%5."/>
      <w:lvlJc w:val="left"/>
      <w:pPr>
        <w:ind w:left="3600" w:hanging="360"/>
      </w:pPr>
    </w:lvl>
    <w:lvl w:ilvl="5" w:tplc="2EFAB772">
      <w:start w:val="1"/>
      <w:numFmt w:val="lowerRoman"/>
      <w:lvlText w:val="%6."/>
      <w:lvlJc w:val="right"/>
      <w:pPr>
        <w:ind w:left="4320" w:hanging="180"/>
      </w:pPr>
    </w:lvl>
    <w:lvl w:ilvl="6" w:tplc="0E96FC26">
      <w:start w:val="1"/>
      <w:numFmt w:val="decimal"/>
      <w:lvlText w:val="%7."/>
      <w:lvlJc w:val="left"/>
      <w:pPr>
        <w:ind w:left="5040" w:hanging="360"/>
      </w:pPr>
    </w:lvl>
    <w:lvl w:ilvl="7" w:tplc="0B8423C0">
      <w:start w:val="1"/>
      <w:numFmt w:val="lowerLetter"/>
      <w:lvlText w:val="%8."/>
      <w:lvlJc w:val="left"/>
      <w:pPr>
        <w:ind w:left="5760" w:hanging="360"/>
      </w:pPr>
    </w:lvl>
    <w:lvl w:ilvl="8" w:tplc="E8C42D7C">
      <w:start w:val="1"/>
      <w:numFmt w:val="lowerRoman"/>
      <w:lvlText w:val="%9."/>
      <w:lvlJc w:val="right"/>
      <w:pPr>
        <w:ind w:left="6480" w:hanging="180"/>
      </w:pPr>
    </w:lvl>
  </w:abstractNum>
  <w:abstractNum w:abstractNumId="5" w15:restartNumberingAfterBreak="0">
    <w:nsid w:val="1010D0FC"/>
    <w:multiLevelType w:val="hybridMultilevel"/>
    <w:tmpl w:val="223A7A9A"/>
    <w:lvl w:ilvl="0" w:tplc="ED3A860A">
      <w:start w:val="1"/>
      <w:numFmt w:val="bullet"/>
      <w:lvlText w:val=""/>
      <w:lvlJc w:val="left"/>
      <w:pPr>
        <w:ind w:left="720" w:hanging="360"/>
      </w:pPr>
      <w:rPr>
        <w:rFonts w:ascii="Symbol" w:hAnsi="Symbol" w:hint="default"/>
      </w:rPr>
    </w:lvl>
    <w:lvl w:ilvl="1" w:tplc="BCA6BD2C">
      <w:start w:val="1"/>
      <w:numFmt w:val="bullet"/>
      <w:lvlText w:val="o"/>
      <w:lvlJc w:val="left"/>
      <w:pPr>
        <w:ind w:left="1440" w:hanging="360"/>
      </w:pPr>
      <w:rPr>
        <w:rFonts w:ascii="Courier New" w:hAnsi="Courier New" w:hint="default"/>
      </w:rPr>
    </w:lvl>
    <w:lvl w:ilvl="2" w:tplc="C534D47E">
      <w:start w:val="1"/>
      <w:numFmt w:val="bullet"/>
      <w:lvlText w:val=""/>
      <w:lvlJc w:val="left"/>
      <w:pPr>
        <w:ind w:left="2160" w:hanging="360"/>
      </w:pPr>
      <w:rPr>
        <w:rFonts w:ascii="Wingdings" w:hAnsi="Wingdings" w:hint="default"/>
      </w:rPr>
    </w:lvl>
    <w:lvl w:ilvl="3" w:tplc="99A86A24">
      <w:start w:val="1"/>
      <w:numFmt w:val="bullet"/>
      <w:lvlText w:val=""/>
      <w:lvlJc w:val="left"/>
      <w:pPr>
        <w:ind w:left="2880" w:hanging="360"/>
      </w:pPr>
      <w:rPr>
        <w:rFonts w:ascii="Symbol" w:hAnsi="Symbol" w:hint="default"/>
      </w:rPr>
    </w:lvl>
    <w:lvl w:ilvl="4" w:tplc="6BB43684">
      <w:start w:val="1"/>
      <w:numFmt w:val="bullet"/>
      <w:lvlText w:val="o"/>
      <w:lvlJc w:val="left"/>
      <w:pPr>
        <w:ind w:left="3600" w:hanging="360"/>
      </w:pPr>
      <w:rPr>
        <w:rFonts w:ascii="Courier New" w:hAnsi="Courier New" w:hint="default"/>
      </w:rPr>
    </w:lvl>
    <w:lvl w:ilvl="5" w:tplc="E780C3F2">
      <w:start w:val="1"/>
      <w:numFmt w:val="bullet"/>
      <w:lvlText w:val=""/>
      <w:lvlJc w:val="left"/>
      <w:pPr>
        <w:ind w:left="4320" w:hanging="360"/>
      </w:pPr>
      <w:rPr>
        <w:rFonts w:ascii="Wingdings" w:hAnsi="Wingdings" w:hint="default"/>
      </w:rPr>
    </w:lvl>
    <w:lvl w:ilvl="6" w:tplc="A23E9ED0">
      <w:start w:val="1"/>
      <w:numFmt w:val="bullet"/>
      <w:lvlText w:val=""/>
      <w:lvlJc w:val="left"/>
      <w:pPr>
        <w:ind w:left="5040" w:hanging="360"/>
      </w:pPr>
      <w:rPr>
        <w:rFonts w:ascii="Symbol" w:hAnsi="Symbol" w:hint="default"/>
      </w:rPr>
    </w:lvl>
    <w:lvl w:ilvl="7" w:tplc="337EDE2A">
      <w:start w:val="1"/>
      <w:numFmt w:val="bullet"/>
      <w:lvlText w:val="o"/>
      <w:lvlJc w:val="left"/>
      <w:pPr>
        <w:ind w:left="5760" w:hanging="360"/>
      </w:pPr>
      <w:rPr>
        <w:rFonts w:ascii="Courier New" w:hAnsi="Courier New" w:hint="default"/>
      </w:rPr>
    </w:lvl>
    <w:lvl w:ilvl="8" w:tplc="87624076">
      <w:start w:val="1"/>
      <w:numFmt w:val="bullet"/>
      <w:lvlText w:val=""/>
      <w:lvlJc w:val="left"/>
      <w:pPr>
        <w:ind w:left="6480" w:hanging="360"/>
      </w:pPr>
      <w:rPr>
        <w:rFonts w:ascii="Wingdings" w:hAnsi="Wingdings" w:hint="default"/>
      </w:rPr>
    </w:lvl>
  </w:abstractNum>
  <w:abstractNum w:abstractNumId="6" w15:restartNumberingAfterBreak="0">
    <w:nsid w:val="13451139"/>
    <w:multiLevelType w:val="hybridMultilevel"/>
    <w:tmpl w:val="4692E6B4"/>
    <w:lvl w:ilvl="0" w:tplc="40A68134">
      <w:start w:val="1"/>
      <w:numFmt w:val="bullet"/>
      <w:lvlText w:val=""/>
      <w:lvlJc w:val="left"/>
      <w:pPr>
        <w:ind w:left="720" w:hanging="360"/>
      </w:pPr>
      <w:rPr>
        <w:rFonts w:ascii="Symbol" w:hAnsi="Symbol" w:hint="default"/>
      </w:rPr>
    </w:lvl>
    <w:lvl w:ilvl="1" w:tplc="2258FF30">
      <w:start w:val="1"/>
      <w:numFmt w:val="bullet"/>
      <w:lvlText w:val="o"/>
      <w:lvlJc w:val="left"/>
      <w:pPr>
        <w:ind w:left="1440" w:hanging="360"/>
      </w:pPr>
      <w:rPr>
        <w:rFonts w:ascii="Courier New" w:hAnsi="Courier New" w:hint="default"/>
      </w:rPr>
    </w:lvl>
    <w:lvl w:ilvl="2" w:tplc="974EF1C4">
      <w:start w:val="1"/>
      <w:numFmt w:val="bullet"/>
      <w:lvlText w:val=""/>
      <w:lvlJc w:val="left"/>
      <w:pPr>
        <w:ind w:left="2160" w:hanging="360"/>
      </w:pPr>
      <w:rPr>
        <w:rFonts w:ascii="Wingdings" w:hAnsi="Wingdings" w:hint="default"/>
      </w:rPr>
    </w:lvl>
    <w:lvl w:ilvl="3" w:tplc="A23C45BE">
      <w:start w:val="1"/>
      <w:numFmt w:val="bullet"/>
      <w:lvlText w:val=""/>
      <w:lvlJc w:val="left"/>
      <w:pPr>
        <w:ind w:left="2880" w:hanging="360"/>
      </w:pPr>
      <w:rPr>
        <w:rFonts w:ascii="Symbol" w:hAnsi="Symbol" w:hint="default"/>
      </w:rPr>
    </w:lvl>
    <w:lvl w:ilvl="4" w:tplc="FE2C7802">
      <w:start w:val="1"/>
      <w:numFmt w:val="bullet"/>
      <w:lvlText w:val="o"/>
      <w:lvlJc w:val="left"/>
      <w:pPr>
        <w:ind w:left="3600" w:hanging="360"/>
      </w:pPr>
      <w:rPr>
        <w:rFonts w:ascii="Courier New" w:hAnsi="Courier New" w:hint="default"/>
      </w:rPr>
    </w:lvl>
    <w:lvl w:ilvl="5" w:tplc="4B8E1F68">
      <w:start w:val="1"/>
      <w:numFmt w:val="bullet"/>
      <w:lvlText w:val=""/>
      <w:lvlJc w:val="left"/>
      <w:pPr>
        <w:ind w:left="4320" w:hanging="360"/>
      </w:pPr>
      <w:rPr>
        <w:rFonts w:ascii="Wingdings" w:hAnsi="Wingdings" w:hint="default"/>
      </w:rPr>
    </w:lvl>
    <w:lvl w:ilvl="6" w:tplc="63FC0F14">
      <w:start w:val="1"/>
      <w:numFmt w:val="bullet"/>
      <w:lvlText w:val=""/>
      <w:lvlJc w:val="left"/>
      <w:pPr>
        <w:ind w:left="5040" w:hanging="360"/>
      </w:pPr>
      <w:rPr>
        <w:rFonts w:ascii="Symbol" w:hAnsi="Symbol" w:hint="default"/>
      </w:rPr>
    </w:lvl>
    <w:lvl w:ilvl="7" w:tplc="B4BE496A">
      <w:start w:val="1"/>
      <w:numFmt w:val="bullet"/>
      <w:lvlText w:val="o"/>
      <w:lvlJc w:val="left"/>
      <w:pPr>
        <w:ind w:left="5760" w:hanging="360"/>
      </w:pPr>
      <w:rPr>
        <w:rFonts w:ascii="Courier New" w:hAnsi="Courier New" w:hint="default"/>
      </w:rPr>
    </w:lvl>
    <w:lvl w:ilvl="8" w:tplc="D09EDED0">
      <w:start w:val="1"/>
      <w:numFmt w:val="bullet"/>
      <w:lvlText w:val=""/>
      <w:lvlJc w:val="left"/>
      <w:pPr>
        <w:ind w:left="6480" w:hanging="360"/>
      </w:pPr>
      <w:rPr>
        <w:rFonts w:ascii="Wingdings" w:hAnsi="Wingdings" w:hint="default"/>
      </w:rPr>
    </w:lvl>
  </w:abstractNum>
  <w:abstractNum w:abstractNumId="7" w15:restartNumberingAfterBreak="0">
    <w:nsid w:val="15E72583"/>
    <w:multiLevelType w:val="hybridMultilevel"/>
    <w:tmpl w:val="A99A0F4A"/>
    <w:lvl w:ilvl="0" w:tplc="CFA0D45A">
      <w:start w:val="1"/>
      <w:numFmt w:val="bullet"/>
      <w:lvlText w:val=""/>
      <w:lvlJc w:val="left"/>
      <w:pPr>
        <w:ind w:left="720" w:hanging="360"/>
      </w:pPr>
      <w:rPr>
        <w:rFonts w:ascii="Symbol" w:hAnsi="Symbol" w:hint="default"/>
      </w:rPr>
    </w:lvl>
    <w:lvl w:ilvl="1" w:tplc="038A45FA">
      <w:start w:val="1"/>
      <w:numFmt w:val="bullet"/>
      <w:lvlText w:val="o"/>
      <w:lvlJc w:val="left"/>
      <w:pPr>
        <w:ind w:left="1440" w:hanging="360"/>
      </w:pPr>
      <w:rPr>
        <w:rFonts w:ascii="Courier New" w:hAnsi="Courier New" w:hint="default"/>
      </w:rPr>
    </w:lvl>
    <w:lvl w:ilvl="2" w:tplc="EC4A66C6">
      <w:start w:val="1"/>
      <w:numFmt w:val="bullet"/>
      <w:lvlText w:val=""/>
      <w:lvlJc w:val="left"/>
      <w:pPr>
        <w:ind w:left="2160" w:hanging="360"/>
      </w:pPr>
      <w:rPr>
        <w:rFonts w:ascii="Wingdings" w:hAnsi="Wingdings" w:hint="default"/>
      </w:rPr>
    </w:lvl>
    <w:lvl w:ilvl="3" w:tplc="24A2B5E0">
      <w:start w:val="1"/>
      <w:numFmt w:val="bullet"/>
      <w:lvlText w:val=""/>
      <w:lvlJc w:val="left"/>
      <w:pPr>
        <w:ind w:left="2880" w:hanging="360"/>
      </w:pPr>
      <w:rPr>
        <w:rFonts w:ascii="Symbol" w:hAnsi="Symbol" w:hint="default"/>
      </w:rPr>
    </w:lvl>
    <w:lvl w:ilvl="4" w:tplc="E1228D10">
      <w:start w:val="1"/>
      <w:numFmt w:val="bullet"/>
      <w:lvlText w:val="o"/>
      <w:lvlJc w:val="left"/>
      <w:pPr>
        <w:ind w:left="3600" w:hanging="360"/>
      </w:pPr>
      <w:rPr>
        <w:rFonts w:ascii="Courier New" w:hAnsi="Courier New" w:hint="default"/>
      </w:rPr>
    </w:lvl>
    <w:lvl w:ilvl="5" w:tplc="3CA8738C">
      <w:start w:val="1"/>
      <w:numFmt w:val="bullet"/>
      <w:lvlText w:val=""/>
      <w:lvlJc w:val="left"/>
      <w:pPr>
        <w:ind w:left="4320" w:hanging="360"/>
      </w:pPr>
      <w:rPr>
        <w:rFonts w:ascii="Wingdings" w:hAnsi="Wingdings" w:hint="default"/>
      </w:rPr>
    </w:lvl>
    <w:lvl w:ilvl="6" w:tplc="249CDFE4">
      <w:start w:val="1"/>
      <w:numFmt w:val="bullet"/>
      <w:lvlText w:val=""/>
      <w:lvlJc w:val="left"/>
      <w:pPr>
        <w:ind w:left="5040" w:hanging="360"/>
      </w:pPr>
      <w:rPr>
        <w:rFonts w:ascii="Symbol" w:hAnsi="Symbol" w:hint="default"/>
      </w:rPr>
    </w:lvl>
    <w:lvl w:ilvl="7" w:tplc="B8AC2452">
      <w:start w:val="1"/>
      <w:numFmt w:val="bullet"/>
      <w:lvlText w:val="o"/>
      <w:lvlJc w:val="left"/>
      <w:pPr>
        <w:ind w:left="5760" w:hanging="360"/>
      </w:pPr>
      <w:rPr>
        <w:rFonts w:ascii="Courier New" w:hAnsi="Courier New" w:hint="default"/>
      </w:rPr>
    </w:lvl>
    <w:lvl w:ilvl="8" w:tplc="B64637A6">
      <w:start w:val="1"/>
      <w:numFmt w:val="bullet"/>
      <w:lvlText w:val=""/>
      <w:lvlJc w:val="left"/>
      <w:pPr>
        <w:ind w:left="6480" w:hanging="360"/>
      </w:pPr>
      <w:rPr>
        <w:rFonts w:ascii="Wingdings" w:hAnsi="Wingdings" w:hint="default"/>
      </w:rPr>
    </w:lvl>
  </w:abstractNum>
  <w:abstractNum w:abstractNumId="8" w15:restartNumberingAfterBreak="0">
    <w:nsid w:val="163F14CA"/>
    <w:multiLevelType w:val="hybridMultilevel"/>
    <w:tmpl w:val="BC268740"/>
    <w:lvl w:ilvl="0" w:tplc="22206804">
      <w:start w:val="1"/>
      <w:numFmt w:val="decimal"/>
      <w:lvlText w:val="%1."/>
      <w:lvlJc w:val="left"/>
      <w:pPr>
        <w:ind w:left="720" w:hanging="360"/>
      </w:pPr>
    </w:lvl>
    <w:lvl w:ilvl="1" w:tplc="E53A9E6A">
      <w:start w:val="1"/>
      <w:numFmt w:val="lowerLetter"/>
      <w:lvlText w:val="%2."/>
      <w:lvlJc w:val="left"/>
      <w:pPr>
        <w:ind w:left="1440" w:hanging="360"/>
      </w:pPr>
    </w:lvl>
    <w:lvl w:ilvl="2" w:tplc="B7F49B90">
      <w:start w:val="1"/>
      <w:numFmt w:val="lowerRoman"/>
      <w:lvlText w:val="%3."/>
      <w:lvlJc w:val="right"/>
      <w:pPr>
        <w:ind w:left="2160" w:hanging="180"/>
      </w:pPr>
    </w:lvl>
    <w:lvl w:ilvl="3" w:tplc="7C1EFA7A">
      <w:start w:val="1"/>
      <w:numFmt w:val="decimal"/>
      <w:lvlText w:val="%4."/>
      <w:lvlJc w:val="left"/>
      <w:pPr>
        <w:ind w:left="2880" w:hanging="360"/>
      </w:pPr>
    </w:lvl>
    <w:lvl w:ilvl="4" w:tplc="B79A133C">
      <w:start w:val="1"/>
      <w:numFmt w:val="lowerLetter"/>
      <w:lvlText w:val="%5."/>
      <w:lvlJc w:val="left"/>
      <w:pPr>
        <w:ind w:left="3600" w:hanging="360"/>
      </w:pPr>
    </w:lvl>
    <w:lvl w:ilvl="5" w:tplc="4B8A83B4">
      <w:start w:val="1"/>
      <w:numFmt w:val="lowerRoman"/>
      <w:lvlText w:val="%6."/>
      <w:lvlJc w:val="right"/>
      <w:pPr>
        <w:ind w:left="4320" w:hanging="180"/>
      </w:pPr>
    </w:lvl>
    <w:lvl w:ilvl="6" w:tplc="EE722AEA">
      <w:start w:val="1"/>
      <w:numFmt w:val="decimal"/>
      <w:lvlText w:val="%7."/>
      <w:lvlJc w:val="left"/>
      <w:pPr>
        <w:ind w:left="5040" w:hanging="360"/>
      </w:pPr>
    </w:lvl>
    <w:lvl w:ilvl="7" w:tplc="A6024884">
      <w:start w:val="1"/>
      <w:numFmt w:val="lowerLetter"/>
      <w:lvlText w:val="%8."/>
      <w:lvlJc w:val="left"/>
      <w:pPr>
        <w:ind w:left="5760" w:hanging="360"/>
      </w:pPr>
    </w:lvl>
    <w:lvl w:ilvl="8" w:tplc="6FFC8C0C">
      <w:start w:val="1"/>
      <w:numFmt w:val="lowerRoman"/>
      <w:lvlText w:val="%9."/>
      <w:lvlJc w:val="right"/>
      <w:pPr>
        <w:ind w:left="6480" w:hanging="180"/>
      </w:pPr>
    </w:lvl>
  </w:abstractNum>
  <w:abstractNum w:abstractNumId="9" w15:restartNumberingAfterBreak="0">
    <w:nsid w:val="18B552DD"/>
    <w:multiLevelType w:val="hybridMultilevel"/>
    <w:tmpl w:val="100E32F8"/>
    <w:lvl w:ilvl="0" w:tplc="A896F892">
      <w:start w:val="1"/>
      <w:numFmt w:val="bullet"/>
      <w:lvlText w:val=""/>
      <w:lvlJc w:val="left"/>
      <w:pPr>
        <w:ind w:left="720" w:hanging="360"/>
      </w:pPr>
      <w:rPr>
        <w:rFonts w:ascii="Symbol" w:hAnsi="Symbol" w:hint="default"/>
      </w:rPr>
    </w:lvl>
    <w:lvl w:ilvl="1" w:tplc="93023B94">
      <w:start w:val="1"/>
      <w:numFmt w:val="bullet"/>
      <w:lvlText w:val="o"/>
      <w:lvlJc w:val="left"/>
      <w:pPr>
        <w:ind w:left="1440" w:hanging="360"/>
      </w:pPr>
      <w:rPr>
        <w:rFonts w:ascii="Courier New" w:hAnsi="Courier New" w:hint="default"/>
      </w:rPr>
    </w:lvl>
    <w:lvl w:ilvl="2" w:tplc="EFB48100">
      <w:start w:val="1"/>
      <w:numFmt w:val="bullet"/>
      <w:lvlText w:val=""/>
      <w:lvlJc w:val="left"/>
      <w:pPr>
        <w:ind w:left="2160" w:hanging="360"/>
      </w:pPr>
      <w:rPr>
        <w:rFonts w:ascii="Wingdings" w:hAnsi="Wingdings" w:hint="default"/>
      </w:rPr>
    </w:lvl>
    <w:lvl w:ilvl="3" w:tplc="727A1C3E">
      <w:start w:val="1"/>
      <w:numFmt w:val="bullet"/>
      <w:lvlText w:val=""/>
      <w:lvlJc w:val="left"/>
      <w:pPr>
        <w:ind w:left="2880" w:hanging="360"/>
      </w:pPr>
      <w:rPr>
        <w:rFonts w:ascii="Symbol" w:hAnsi="Symbol" w:hint="default"/>
      </w:rPr>
    </w:lvl>
    <w:lvl w:ilvl="4" w:tplc="BF84B086">
      <w:start w:val="1"/>
      <w:numFmt w:val="bullet"/>
      <w:lvlText w:val="o"/>
      <w:lvlJc w:val="left"/>
      <w:pPr>
        <w:ind w:left="3600" w:hanging="360"/>
      </w:pPr>
      <w:rPr>
        <w:rFonts w:ascii="Courier New" w:hAnsi="Courier New" w:hint="default"/>
      </w:rPr>
    </w:lvl>
    <w:lvl w:ilvl="5" w:tplc="7D6654B2">
      <w:start w:val="1"/>
      <w:numFmt w:val="bullet"/>
      <w:lvlText w:val=""/>
      <w:lvlJc w:val="left"/>
      <w:pPr>
        <w:ind w:left="4320" w:hanging="360"/>
      </w:pPr>
      <w:rPr>
        <w:rFonts w:ascii="Wingdings" w:hAnsi="Wingdings" w:hint="default"/>
      </w:rPr>
    </w:lvl>
    <w:lvl w:ilvl="6" w:tplc="A8AC3E4C">
      <w:start w:val="1"/>
      <w:numFmt w:val="bullet"/>
      <w:lvlText w:val=""/>
      <w:lvlJc w:val="left"/>
      <w:pPr>
        <w:ind w:left="5040" w:hanging="360"/>
      </w:pPr>
      <w:rPr>
        <w:rFonts w:ascii="Symbol" w:hAnsi="Symbol" w:hint="default"/>
      </w:rPr>
    </w:lvl>
    <w:lvl w:ilvl="7" w:tplc="5E789CA2">
      <w:start w:val="1"/>
      <w:numFmt w:val="bullet"/>
      <w:lvlText w:val="o"/>
      <w:lvlJc w:val="left"/>
      <w:pPr>
        <w:ind w:left="5760" w:hanging="360"/>
      </w:pPr>
      <w:rPr>
        <w:rFonts w:ascii="Courier New" w:hAnsi="Courier New" w:hint="default"/>
      </w:rPr>
    </w:lvl>
    <w:lvl w:ilvl="8" w:tplc="6D5AACF4">
      <w:start w:val="1"/>
      <w:numFmt w:val="bullet"/>
      <w:lvlText w:val=""/>
      <w:lvlJc w:val="left"/>
      <w:pPr>
        <w:ind w:left="6480" w:hanging="360"/>
      </w:pPr>
      <w:rPr>
        <w:rFonts w:ascii="Wingdings" w:hAnsi="Wingdings" w:hint="default"/>
      </w:rPr>
    </w:lvl>
  </w:abstractNum>
  <w:abstractNum w:abstractNumId="10" w15:restartNumberingAfterBreak="0">
    <w:nsid w:val="1D34C6EC"/>
    <w:multiLevelType w:val="hybridMultilevel"/>
    <w:tmpl w:val="A41E95A4"/>
    <w:lvl w:ilvl="0" w:tplc="1F58C8D4">
      <w:start w:val="1"/>
      <w:numFmt w:val="bullet"/>
      <w:lvlText w:val=""/>
      <w:lvlJc w:val="left"/>
      <w:pPr>
        <w:ind w:left="720" w:hanging="360"/>
      </w:pPr>
      <w:rPr>
        <w:rFonts w:ascii="Symbol" w:hAnsi="Symbol" w:hint="default"/>
      </w:rPr>
    </w:lvl>
    <w:lvl w:ilvl="1" w:tplc="1D047B0E">
      <w:start w:val="1"/>
      <w:numFmt w:val="bullet"/>
      <w:lvlText w:val="o"/>
      <w:lvlJc w:val="left"/>
      <w:pPr>
        <w:ind w:left="1440" w:hanging="360"/>
      </w:pPr>
      <w:rPr>
        <w:rFonts w:ascii="Courier New" w:hAnsi="Courier New" w:hint="default"/>
      </w:rPr>
    </w:lvl>
    <w:lvl w:ilvl="2" w:tplc="25126C44">
      <w:start w:val="1"/>
      <w:numFmt w:val="bullet"/>
      <w:lvlText w:val=""/>
      <w:lvlJc w:val="left"/>
      <w:pPr>
        <w:ind w:left="2160" w:hanging="360"/>
      </w:pPr>
      <w:rPr>
        <w:rFonts w:ascii="Wingdings" w:hAnsi="Wingdings" w:hint="default"/>
      </w:rPr>
    </w:lvl>
    <w:lvl w:ilvl="3" w:tplc="F2984AAC">
      <w:start w:val="1"/>
      <w:numFmt w:val="bullet"/>
      <w:lvlText w:val=""/>
      <w:lvlJc w:val="left"/>
      <w:pPr>
        <w:ind w:left="2880" w:hanging="360"/>
      </w:pPr>
      <w:rPr>
        <w:rFonts w:ascii="Symbol" w:hAnsi="Symbol" w:hint="default"/>
      </w:rPr>
    </w:lvl>
    <w:lvl w:ilvl="4" w:tplc="116CDE0E">
      <w:start w:val="1"/>
      <w:numFmt w:val="bullet"/>
      <w:lvlText w:val="o"/>
      <w:lvlJc w:val="left"/>
      <w:pPr>
        <w:ind w:left="3600" w:hanging="360"/>
      </w:pPr>
      <w:rPr>
        <w:rFonts w:ascii="Courier New" w:hAnsi="Courier New" w:hint="default"/>
      </w:rPr>
    </w:lvl>
    <w:lvl w:ilvl="5" w:tplc="5D5C18E8">
      <w:start w:val="1"/>
      <w:numFmt w:val="bullet"/>
      <w:lvlText w:val=""/>
      <w:lvlJc w:val="left"/>
      <w:pPr>
        <w:ind w:left="4320" w:hanging="360"/>
      </w:pPr>
      <w:rPr>
        <w:rFonts w:ascii="Wingdings" w:hAnsi="Wingdings" w:hint="default"/>
      </w:rPr>
    </w:lvl>
    <w:lvl w:ilvl="6" w:tplc="E2F6A0DC">
      <w:start w:val="1"/>
      <w:numFmt w:val="bullet"/>
      <w:lvlText w:val=""/>
      <w:lvlJc w:val="left"/>
      <w:pPr>
        <w:ind w:left="5040" w:hanging="360"/>
      </w:pPr>
      <w:rPr>
        <w:rFonts w:ascii="Symbol" w:hAnsi="Symbol" w:hint="default"/>
      </w:rPr>
    </w:lvl>
    <w:lvl w:ilvl="7" w:tplc="A67C7314">
      <w:start w:val="1"/>
      <w:numFmt w:val="bullet"/>
      <w:lvlText w:val="o"/>
      <w:lvlJc w:val="left"/>
      <w:pPr>
        <w:ind w:left="5760" w:hanging="360"/>
      </w:pPr>
      <w:rPr>
        <w:rFonts w:ascii="Courier New" w:hAnsi="Courier New" w:hint="default"/>
      </w:rPr>
    </w:lvl>
    <w:lvl w:ilvl="8" w:tplc="54325194">
      <w:start w:val="1"/>
      <w:numFmt w:val="bullet"/>
      <w:lvlText w:val=""/>
      <w:lvlJc w:val="left"/>
      <w:pPr>
        <w:ind w:left="6480" w:hanging="360"/>
      </w:pPr>
      <w:rPr>
        <w:rFonts w:ascii="Wingdings" w:hAnsi="Wingdings" w:hint="default"/>
      </w:rPr>
    </w:lvl>
  </w:abstractNum>
  <w:abstractNum w:abstractNumId="11" w15:restartNumberingAfterBreak="0">
    <w:nsid w:val="1DA1ECA7"/>
    <w:multiLevelType w:val="hybridMultilevel"/>
    <w:tmpl w:val="5CFC8F42"/>
    <w:lvl w:ilvl="0" w:tplc="3DE032C2">
      <w:start w:val="1"/>
      <w:numFmt w:val="bullet"/>
      <w:lvlText w:val=""/>
      <w:lvlJc w:val="left"/>
      <w:pPr>
        <w:ind w:left="720" w:hanging="360"/>
      </w:pPr>
      <w:rPr>
        <w:rFonts w:ascii="Symbol" w:hAnsi="Symbol" w:hint="default"/>
      </w:rPr>
    </w:lvl>
    <w:lvl w:ilvl="1" w:tplc="CD1ADFE4">
      <w:start w:val="1"/>
      <w:numFmt w:val="bullet"/>
      <w:lvlText w:val="o"/>
      <w:lvlJc w:val="left"/>
      <w:pPr>
        <w:ind w:left="1440" w:hanging="360"/>
      </w:pPr>
      <w:rPr>
        <w:rFonts w:ascii="Courier New" w:hAnsi="Courier New" w:hint="default"/>
      </w:rPr>
    </w:lvl>
    <w:lvl w:ilvl="2" w:tplc="BED812EC">
      <w:start w:val="1"/>
      <w:numFmt w:val="bullet"/>
      <w:lvlText w:val=""/>
      <w:lvlJc w:val="left"/>
      <w:pPr>
        <w:ind w:left="2160" w:hanging="360"/>
      </w:pPr>
      <w:rPr>
        <w:rFonts w:ascii="Wingdings" w:hAnsi="Wingdings" w:hint="default"/>
      </w:rPr>
    </w:lvl>
    <w:lvl w:ilvl="3" w:tplc="4DAC21FE">
      <w:start w:val="1"/>
      <w:numFmt w:val="bullet"/>
      <w:lvlText w:val=""/>
      <w:lvlJc w:val="left"/>
      <w:pPr>
        <w:ind w:left="2880" w:hanging="360"/>
      </w:pPr>
      <w:rPr>
        <w:rFonts w:ascii="Symbol" w:hAnsi="Symbol" w:hint="default"/>
      </w:rPr>
    </w:lvl>
    <w:lvl w:ilvl="4" w:tplc="8DC08BB8">
      <w:start w:val="1"/>
      <w:numFmt w:val="bullet"/>
      <w:lvlText w:val="o"/>
      <w:lvlJc w:val="left"/>
      <w:pPr>
        <w:ind w:left="3600" w:hanging="360"/>
      </w:pPr>
      <w:rPr>
        <w:rFonts w:ascii="Courier New" w:hAnsi="Courier New" w:hint="default"/>
      </w:rPr>
    </w:lvl>
    <w:lvl w:ilvl="5" w:tplc="72C689F8">
      <w:start w:val="1"/>
      <w:numFmt w:val="bullet"/>
      <w:lvlText w:val=""/>
      <w:lvlJc w:val="left"/>
      <w:pPr>
        <w:ind w:left="4320" w:hanging="360"/>
      </w:pPr>
      <w:rPr>
        <w:rFonts w:ascii="Wingdings" w:hAnsi="Wingdings" w:hint="default"/>
      </w:rPr>
    </w:lvl>
    <w:lvl w:ilvl="6" w:tplc="9386E6B6">
      <w:start w:val="1"/>
      <w:numFmt w:val="bullet"/>
      <w:lvlText w:val=""/>
      <w:lvlJc w:val="left"/>
      <w:pPr>
        <w:ind w:left="5040" w:hanging="360"/>
      </w:pPr>
      <w:rPr>
        <w:rFonts w:ascii="Symbol" w:hAnsi="Symbol" w:hint="default"/>
      </w:rPr>
    </w:lvl>
    <w:lvl w:ilvl="7" w:tplc="93A22940">
      <w:start w:val="1"/>
      <w:numFmt w:val="bullet"/>
      <w:lvlText w:val="o"/>
      <w:lvlJc w:val="left"/>
      <w:pPr>
        <w:ind w:left="5760" w:hanging="360"/>
      </w:pPr>
      <w:rPr>
        <w:rFonts w:ascii="Courier New" w:hAnsi="Courier New" w:hint="default"/>
      </w:rPr>
    </w:lvl>
    <w:lvl w:ilvl="8" w:tplc="0A6AE50E">
      <w:start w:val="1"/>
      <w:numFmt w:val="bullet"/>
      <w:lvlText w:val=""/>
      <w:lvlJc w:val="left"/>
      <w:pPr>
        <w:ind w:left="6480" w:hanging="360"/>
      </w:pPr>
      <w:rPr>
        <w:rFonts w:ascii="Wingdings" w:hAnsi="Wingdings" w:hint="default"/>
      </w:rPr>
    </w:lvl>
  </w:abstractNum>
  <w:abstractNum w:abstractNumId="12" w15:restartNumberingAfterBreak="0">
    <w:nsid w:val="2034667E"/>
    <w:multiLevelType w:val="hybridMultilevel"/>
    <w:tmpl w:val="5B5ADFA2"/>
    <w:lvl w:ilvl="0" w:tplc="0F348282">
      <w:start w:val="1"/>
      <w:numFmt w:val="bullet"/>
      <w:lvlText w:val=""/>
      <w:lvlJc w:val="left"/>
      <w:pPr>
        <w:ind w:left="720" w:hanging="360"/>
      </w:pPr>
      <w:rPr>
        <w:rFonts w:ascii="Symbol" w:hAnsi="Symbol" w:hint="default"/>
      </w:rPr>
    </w:lvl>
    <w:lvl w:ilvl="1" w:tplc="332A5C8E">
      <w:start w:val="1"/>
      <w:numFmt w:val="bullet"/>
      <w:lvlText w:val="o"/>
      <w:lvlJc w:val="left"/>
      <w:pPr>
        <w:ind w:left="1440" w:hanging="360"/>
      </w:pPr>
      <w:rPr>
        <w:rFonts w:ascii="Courier New" w:hAnsi="Courier New" w:hint="default"/>
      </w:rPr>
    </w:lvl>
    <w:lvl w:ilvl="2" w:tplc="285A7FF6">
      <w:start w:val="1"/>
      <w:numFmt w:val="bullet"/>
      <w:lvlText w:val=""/>
      <w:lvlJc w:val="left"/>
      <w:pPr>
        <w:ind w:left="2160" w:hanging="360"/>
      </w:pPr>
      <w:rPr>
        <w:rFonts w:ascii="Wingdings" w:hAnsi="Wingdings" w:hint="default"/>
      </w:rPr>
    </w:lvl>
    <w:lvl w:ilvl="3" w:tplc="9454CB4A">
      <w:start w:val="1"/>
      <w:numFmt w:val="bullet"/>
      <w:lvlText w:val=""/>
      <w:lvlJc w:val="left"/>
      <w:pPr>
        <w:ind w:left="2880" w:hanging="360"/>
      </w:pPr>
      <w:rPr>
        <w:rFonts w:ascii="Symbol" w:hAnsi="Symbol" w:hint="default"/>
      </w:rPr>
    </w:lvl>
    <w:lvl w:ilvl="4" w:tplc="707E3182">
      <w:start w:val="1"/>
      <w:numFmt w:val="bullet"/>
      <w:lvlText w:val="o"/>
      <w:lvlJc w:val="left"/>
      <w:pPr>
        <w:ind w:left="3600" w:hanging="360"/>
      </w:pPr>
      <w:rPr>
        <w:rFonts w:ascii="Courier New" w:hAnsi="Courier New" w:hint="default"/>
      </w:rPr>
    </w:lvl>
    <w:lvl w:ilvl="5" w:tplc="D8FCDC56">
      <w:start w:val="1"/>
      <w:numFmt w:val="bullet"/>
      <w:lvlText w:val=""/>
      <w:lvlJc w:val="left"/>
      <w:pPr>
        <w:ind w:left="4320" w:hanging="360"/>
      </w:pPr>
      <w:rPr>
        <w:rFonts w:ascii="Wingdings" w:hAnsi="Wingdings" w:hint="default"/>
      </w:rPr>
    </w:lvl>
    <w:lvl w:ilvl="6" w:tplc="6FD6D654">
      <w:start w:val="1"/>
      <w:numFmt w:val="bullet"/>
      <w:lvlText w:val=""/>
      <w:lvlJc w:val="left"/>
      <w:pPr>
        <w:ind w:left="5040" w:hanging="360"/>
      </w:pPr>
      <w:rPr>
        <w:rFonts w:ascii="Symbol" w:hAnsi="Symbol" w:hint="default"/>
      </w:rPr>
    </w:lvl>
    <w:lvl w:ilvl="7" w:tplc="FC5E2AC4">
      <w:start w:val="1"/>
      <w:numFmt w:val="bullet"/>
      <w:lvlText w:val="o"/>
      <w:lvlJc w:val="left"/>
      <w:pPr>
        <w:ind w:left="5760" w:hanging="360"/>
      </w:pPr>
      <w:rPr>
        <w:rFonts w:ascii="Courier New" w:hAnsi="Courier New" w:hint="default"/>
      </w:rPr>
    </w:lvl>
    <w:lvl w:ilvl="8" w:tplc="08641DFC">
      <w:start w:val="1"/>
      <w:numFmt w:val="bullet"/>
      <w:lvlText w:val=""/>
      <w:lvlJc w:val="left"/>
      <w:pPr>
        <w:ind w:left="6480" w:hanging="360"/>
      </w:pPr>
      <w:rPr>
        <w:rFonts w:ascii="Wingdings" w:hAnsi="Wingdings" w:hint="default"/>
      </w:rPr>
    </w:lvl>
  </w:abstractNum>
  <w:abstractNum w:abstractNumId="13" w15:restartNumberingAfterBreak="0">
    <w:nsid w:val="208C2815"/>
    <w:multiLevelType w:val="hybridMultilevel"/>
    <w:tmpl w:val="BE6A7FFA"/>
    <w:lvl w:ilvl="0" w:tplc="0E22A83E">
      <w:start w:val="1"/>
      <w:numFmt w:val="bullet"/>
      <w:lvlText w:val=""/>
      <w:lvlJc w:val="left"/>
      <w:pPr>
        <w:ind w:left="720" w:hanging="360"/>
      </w:pPr>
      <w:rPr>
        <w:rFonts w:ascii="Symbol" w:hAnsi="Symbol" w:hint="default"/>
      </w:rPr>
    </w:lvl>
    <w:lvl w:ilvl="1" w:tplc="F11EA5CA">
      <w:start w:val="1"/>
      <w:numFmt w:val="bullet"/>
      <w:lvlText w:val="o"/>
      <w:lvlJc w:val="left"/>
      <w:pPr>
        <w:ind w:left="1440" w:hanging="360"/>
      </w:pPr>
      <w:rPr>
        <w:rFonts w:ascii="Courier New" w:hAnsi="Courier New" w:hint="default"/>
      </w:rPr>
    </w:lvl>
    <w:lvl w:ilvl="2" w:tplc="D0A4CA96">
      <w:start w:val="1"/>
      <w:numFmt w:val="bullet"/>
      <w:lvlText w:val=""/>
      <w:lvlJc w:val="left"/>
      <w:pPr>
        <w:ind w:left="2160" w:hanging="360"/>
      </w:pPr>
      <w:rPr>
        <w:rFonts w:ascii="Wingdings" w:hAnsi="Wingdings" w:hint="default"/>
      </w:rPr>
    </w:lvl>
    <w:lvl w:ilvl="3" w:tplc="8A7E966A">
      <w:start w:val="1"/>
      <w:numFmt w:val="bullet"/>
      <w:lvlText w:val=""/>
      <w:lvlJc w:val="left"/>
      <w:pPr>
        <w:ind w:left="2880" w:hanging="360"/>
      </w:pPr>
      <w:rPr>
        <w:rFonts w:ascii="Symbol" w:hAnsi="Symbol" w:hint="default"/>
      </w:rPr>
    </w:lvl>
    <w:lvl w:ilvl="4" w:tplc="F134F098">
      <w:start w:val="1"/>
      <w:numFmt w:val="bullet"/>
      <w:lvlText w:val="o"/>
      <w:lvlJc w:val="left"/>
      <w:pPr>
        <w:ind w:left="3600" w:hanging="360"/>
      </w:pPr>
      <w:rPr>
        <w:rFonts w:ascii="Courier New" w:hAnsi="Courier New" w:hint="default"/>
      </w:rPr>
    </w:lvl>
    <w:lvl w:ilvl="5" w:tplc="7A440338">
      <w:start w:val="1"/>
      <w:numFmt w:val="bullet"/>
      <w:lvlText w:val=""/>
      <w:lvlJc w:val="left"/>
      <w:pPr>
        <w:ind w:left="4320" w:hanging="360"/>
      </w:pPr>
      <w:rPr>
        <w:rFonts w:ascii="Wingdings" w:hAnsi="Wingdings" w:hint="default"/>
      </w:rPr>
    </w:lvl>
    <w:lvl w:ilvl="6" w:tplc="E056C26A">
      <w:start w:val="1"/>
      <w:numFmt w:val="bullet"/>
      <w:lvlText w:val=""/>
      <w:lvlJc w:val="left"/>
      <w:pPr>
        <w:ind w:left="5040" w:hanging="360"/>
      </w:pPr>
      <w:rPr>
        <w:rFonts w:ascii="Symbol" w:hAnsi="Symbol" w:hint="default"/>
      </w:rPr>
    </w:lvl>
    <w:lvl w:ilvl="7" w:tplc="12BC2924">
      <w:start w:val="1"/>
      <w:numFmt w:val="bullet"/>
      <w:lvlText w:val="o"/>
      <w:lvlJc w:val="left"/>
      <w:pPr>
        <w:ind w:left="5760" w:hanging="360"/>
      </w:pPr>
      <w:rPr>
        <w:rFonts w:ascii="Courier New" w:hAnsi="Courier New" w:hint="default"/>
      </w:rPr>
    </w:lvl>
    <w:lvl w:ilvl="8" w:tplc="A0A4549E">
      <w:start w:val="1"/>
      <w:numFmt w:val="bullet"/>
      <w:lvlText w:val=""/>
      <w:lvlJc w:val="left"/>
      <w:pPr>
        <w:ind w:left="6480" w:hanging="360"/>
      </w:pPr>
      <w:rPr>
        <w:rFonts w:ascii="Wingdings" w:hAnsi="Wingdings" w:hint="default"/>
      </w:rPr>
    </w:lvl>
  </w:abstractNum>
  <w:abstractNum w:abstractNumId="14" w15:restartNumberingAfterBreak="0">
    <w:nsid w:val="24BC33E9"/>
    <w:multiLevelType w:val="hybridMultilevel"/>
    <w:tmpl w:val="C220F040"/>
    <w:lvl w:ilvl="0" w:tplc="8CE0065E">
      <w:start w:val="1"/>
      <w:numFmt w:val="bullet"/>
      <w:lvlText w:val=""/>
      <w:lvlJc w:val="left"/>
      <w:pPr>
        <w:ind w:left="720" w:hanging="360"/>
      </w:pPr>
      <w:rPr>
        <w:rFonts w:ascii="Symbol" w:hAnsi="Symbol" w:hint="default"/>
      </w:rPr>
    </w:lvl>
    <w:lvl w:ilvl="1" w:tplc="974A795E">
      <w:start w:val="1"/>
      <w:numFmt w:val="bullet"/>
      <w:lvlText w:val="o"/>
      <w:lvlJc w:val="left"/>
      <w:pPr>
        <w:ind w:left="1440" w:hanging="360"/>
      </w:pPr>
      <w:rPr>
        <w:rFonts w:ascii="Courier New" w:hAnsi="Courier New" w:hint="default"/>
      </w:rPr>
    </w:lvl>
    <w:lvl w:ilvl="2" w:tplc="71C40F18">
      <w:start w:val="1"/>
      <w:numFmt w:val="bullet"/>
      <w:lvlText w:val=""/>
      <w:lvlJc w:val="left"/>
      <w:pPr>
        <w:ind w:left="2160" w:hanging="360"/>
      </w:pPr>
      <w:rPr>
        <w:rFonts w:ascii="Wingdings" w:hAnsi="Wingdings" w:hint="default"/>
      </w:rPr>
    </w:lvl>
    <w:lvl w:ilvl="3" w:tplc="6700D43E">
      <w:start w:val="1"/>
      <w:numFmt w:val="bullet"/>
      <w:lvlText w:val=""/>
      <w:lvlJc w:val="left"/>
      <w:pPr>
        <w:ind w:left="2880" w:hanging="360"/>
      </w:pPr>
      <w:rPr>
        <w:rFonts w:ascii="Symbol" w:hAnsi="Symbol" w:hint="default"/>
      </w:rPr>
    </w:lvl>
    <w:lvl w:ilvl="4" w:tplc="CD8C2ED6">
      <w:start w:val="1"/>
      <w:numFmt w:val="bullet"/>
      <w:lvlText w:val="o"/>
      <w:lvlJc w:val="left"/>
      <w:pPr>
        <w:ind w:left="3600" w:hanging="360"/>
      </w:pPr>
      <w:rPr>
        <w:rFonts w:ascii="Courier New" w:hAnsi="Courier New" w:hint="default"/>
      </w:rPr>
    </w:lvl>
    <w:lvl w:ilvl="5" w:tplc="1F185F6A">
      <w:start w:val="1"/>
      <w:numFmt w:val="bullet"/>
      <w:lvlText w:val=""/>
      <w:lvlJc w:val="left"/>
      <w:pPr>
        <w:ind w:left="4320" w:hanging="360"/>
      </w:pPr>
      <w:rPr>
        <w:rFonts w:ascii="Wingdings" w:hAnsi="Wingdings" w:hint="default"/>
      </w:rPr>
    </w:lvl>
    <w:lvl w:ilvl="6" w:tplc="EAB60DE6">
      <w:start w:val="1"/>
      <w:numFmt w:val="bullet"/>
      <w:lvlText w:val=""/>
      <w:lvlJc w:val="left"/>
      <w:pPr>
        <w:ind w:left="5040" w:hanging="360"/>
      </w:pPr>
      <w:rPr>
        <w:rFonts w:ascii="Symbol" w:hAnsi="Symbol" w:hint="default"/>
      </w:rPr>
    </w:lvl>
    <w:lvl w:ilvl="7" w:tplc="877E9396">
      <w:start w:val="1"/>
      <w:numFmt w:val="bullet"/>
      <w:lvlText w:val="o"/>
      <w:lvlJc w:val="left"/>
      <w:pPr>
        <w:ind w:left="5760" w:hanging="360"/>
      </w:pPr>
      <w:rPr>
        <w:rFonts w:ascii="Courier New" w:hAnsi="Courier New" w:hint="default"/>
      </w:rPr>
    </w:lvl>
    <w:lvl w:ilvl="8" w:tplc="751C1EF4">
      <w:start w:val="1"/>
      <w:numFmt w:val="bullet"/>
      <w:lvlText w:val=""/>
      <w:lvlJc w:val="left"/>
      <w:pPr>
        <w:ind w:left="6480" w:hanging="360"/>
      </w:pPr>
      <w:rPr>
        <w:rFonts w:ascii="Wingdings" w:hAnsi="Wingdings" w:hint="default"/>
      </w:rPr>
    </w:lvl>
  </w:abstractNum>
  <w:abstractNum w:abstractNumId="15" w15:restartNumberingAfterBreak="0">
    <w:nsid w:val="2E24BE94"/>
    <w:multiLevelType w:val="hybridMultilevel"/>
    <w:tmpl w:val="0F3828E0"/>
    <w:lvl w:ilvl="0" w:tplc="9F1EDFB0">
      <w:start w:val="1"/>
      <w:numFmt w:val="lowerLetter"/>
      <w:lvlText w:val="%1."/>
      <w:lvlJc w:val="left"/>
      <w:pPr>
        <w:ind w:left="1080" w:hanging="360"/>
      </w:pPr>
    </w:lvl>
    <w:lvl w:ilvl="1" w:tplc="147AF64A">
      <w:start w:val="1"/>
      <w:numFmt w:val="lowerLetter"/>
      <w:lvlText w:val="%2."/>
      <w:lvlJc w:val="left"/>
      <w:pPr>
        <w:ind w:left="1800" w:hanging="360"/>
      </w:pPr>
    </w:lvl>
    <w:lvl w:ilvl="2" w:tplc="2558220C">
      <w:start w:val="1"/>
      <w:numFmt w:val="lowerRoman"/>
      <w:lvlText w:val="%3."/>
      <w:lvlJc w:val="right"/>
      <w:pPr>
        <w:ind w:left="2520" w:hanging="180"/>
      </w:pPr>
    </w:lvl>
    <w:lvl w:ilvl="3" w:tplc="AA2E2890">
      <w:start w:val="1"/>
      <w:numFmt w:val="decimal"/>
      <w:lvlText w:val="%4."/>
      <w:lvlJc w:val="left"/>
      <w:pPr>
        <w:ind w:left="3240" w:hanging="360"/>
      </w:pPr>
    </w:lvl>
    <w:lvl w:ilvl="4" w:tplc="9244CB02">
      <w:start w:val="1"/>
      <w:numFmt w:val="lowerLetter"/>
      <w:lvlText w:val="%5."/>
      <w:lvlJc w:val="left"/>
      <w:pPr>
        <w:ind w:left="3960" w:hanging="360"/>
      </w:pPr>
    </w:lvl>
    <w:lvl w:ilvl="5" w:tplc="86CA60B0">
      <w:start w:val="1"/>
      <w:numFmt w:val="lowerRoman"/>
      <w:lvlText w:val="%6."/>
      <w:lvlJc w:val="right"/>
      <w:pPr>
        <w:ind w:left="4680" w:hanging="180"/>
      </w:pPr>
    </w:lvl>
    <w:lvl w:ilvl="6" w:tplc="A6C69A2C">
      <w:start w:val="1"/>
      <w:numFmt w:val="decimal"/>
      <w:lvlText w:val="%7."/>
      <w:lvlJc w:val="left"/>
      <w:pPr>
        <w:ind w:left="5400" w:hanging="360"/>
      </w:pPr>
    </w:lvl>
    <w:lvl w:ilvl="7" w:tplc="00A29314">
      <w:start w:val="1"/>
      <w:numFmt w:val="lowerLetter"/>
      <w:lvlText w:val="%8."/>
      <w:lvlJc w:val="left"/>
      <w:pPr>
        <w:ind w:left="6120" w:hanging="360"/>
      </w:pPr>
    </w:lvl>
    <w:lvl w:ilvl="8" w:tplc="EE34C3F2">
      <w:start w:val="1"/>
      <w:numFmt w:val="lowerRoman"/>
      <w:lvlText w:val="%9."/>
      <w:lvlJc w:val="right"/>
      <w:pPr>
        <w:ind w:left="6840" w:hanging="180"/>
      </w:pPr>
    </w:lvl>
  </w:abstractNum>
  <w:abstractNum w:abstractNumId="16" w15:restartNumberingAfterBreak="0">
    <w:nsid w:val="2FF3A28D"/>
    <w:multiLevelType w:val="hybridMultilevel"/>
    <w:tmpl w:val="19EAA416"/>
    <w:lvl w:ilvl="0" w:tplc="49D8517C">
      <w:start w:val="1"/>
      <w:numFmt w:val="bullet"/>
      <w:lvlText w:val=""/>
      <w:lvlJc w:val="left"/>
      <w:pPr>
        <w:ind w:left="720" w:hanging="360"/>
      </w:pPr>
      <w:rPr>
        <w:rFonts w:ascii="Symbol" w:hAnsi="Symbol" w:hint="default"/>
      </w:rPr>
    </w:lvl>
    <w:lvl w:ilvl="1" w:tplc="53ECEDD0">
      <w:start w:val="1"/>
      <w:numFmt w:val="bullet"/>
      <w:lvlText w:val="o"/>
      <w:lvlJc w:val="left"/>
      <w:pPr>
        <w:ind w:left="1440" w:hanging="360"/>
      </w:pPr>
      <w:rPr>
        <w:rFonts w:ascii="Courier New" w:hAnsi="Courier New" w:hint="default"/>
      </w:rPr>
    </w:lvl>
    <w:lvl w:ilvl="2" w:tplc="DE981FA0">
      <w:start w:val="1"/>
      <w:numFmt w:val="bullet"/>
      <w:lvlText w:val=""/>
      <w:lvlJc w:val="left"/>
      <w:pPr>
        <w:ind w:left="2160" w:hanging="360"/>
      </w:pPr>
      <w:rPr>
        <w:rFonts w:ascii="Wingdings" w:hAnsi="Wingdings" w:hint="default"/>
      </w:rPr>
    </w:lvl>
    <w:lvl w:ilvl="3" w:tplc="C86EC44E">
      <w:start w:val="1"/>
      <w:numFmt w:val="bullet"/>
      <w:lvlText w:val=""/>
      <w:lvlJc w:val="left"/>
      <w:pPr>
        <w:ind w:left="2880" w:hanging="360"/>
      </w:pPr>
      <w:rPr>
        <w:rFonts w:ascii="Symbol" w:hAnsi="Symbol" w:hint="default"/>
      </w:rPr>
    </w:lvl>
    <w:lvl w:ilvl="4" w:tplc="68866C9C">
      <w:start w:val="1"/>
      <w:numFmt w:val="bullet"/>
      <w:lvlText w:val="o"/>
      <w:lvlJc w:val="left"/>
      <w:pPr>
        <w:ind w:left="3600" w:hanging="360"/>
      </w:pPr>
      <w:rPr>
        <w:rFonts w:ascii="Courier New" w:hAnsi="Courier New" w:hint="default"/>
      </w:rPr>
    </w:lvl>
    <w:lvl w:ilvl="5" w:tplc="FA948A1E">
      <w:start w:val="1"/>
      <w:numFmt w:val="bullet"/>
      <w:lvlText w:val=""/>
      <w:lvlJc w:val="left"/>
      <w:pPr>
        <w:ind w:left="4320" w:hanging="360"/>
      </w:pPr>
      <w:rPr>
        <w:rFonts w:ascii="Wingdings" w:hAnsi="Wingdings" w:hint="default"/>
      </w:rPr>
    </w:lvl>
    <w:lvl w:ilvl="6" w:tplc="122EE028">
      <w:start w:val="1"/>
      <w:numFmt w:val="bullet"/>
      <w:lvlText w:val=""/>
      <w:lvlJc w:val="left"/>
      <w:pPr>
        <w:ind w:left="5040" w:hanging="360"/>
      </w:pPr>
      <w:rPr>
        <w:rFonts w:ascii="Symbol" w:hAnsi="Symbol" w:hint="default"/>
      </w:rPr>
    </w:lvl>
    <w:lvl w:ilvl="7" w:tplc="FD36BB08">
      <w:start w:val="1"/>
      <w:numFmt w:val="bullet"/>
      <w:lvlText w:val="o"/>
      <w:lvlJc w:val="left"/>
      <w:pPr>
        <w:ind w:left="5760" w:hanging="360"/>
      </w:pPr>
      <w:rPr>
        <w:rFonts w:ascii="Courier New" w:hAnsi="Courier New" w:hint="default"/>
      </w:rPr>
    </w:lvl>
    <w:lvl w:ilvl="8" w:tplc="DB72235E">
      <w:start w:val="1"/>
      <w:numFmt w:val="bullet"/>
      <w:lvlText w:val=""/>
      <w:lvlJc w:val="left"/>
      <w:pPr>
        <w:ind w:left="6480" w:hanging="360"/>
      </w:pPr>
      <w:rPr>
        <w:rFonts w:ascii="Wingdings" w:hAnsi="Wingdings" w:hint="default"/>
      </w:rPr>
    </w:lvl>
  </w:abstractNum>
  <w:abstractNum w:abstractNumId="17" w15:restartNumberingAfterBreak="0">
    <w:nsid w:val="3B7AF4C0"/>
    <w:multiLevelType w:val="hybridMultilevel"/>
    <w:tmpl w:val="F81857B4"/>
    <w:lvl w:ilvl="0" w:tplc="FE9C48DE">
      <w:start w:val="1"/>
      <w:numFmt w:val="bullet"/>
      <w:lvlText w:val=""/>
      <w:lvlJc w:val="left"/>
      <w:pPr>
        <w:ind w:left="720" w:hanging="360"/>
      </w:pPr>
      <w:rPr>
        <w:rFonts w:ascii="Symbol" w:hAnsi="Symbol" w:hint="default"/>
      </w:rPr>
    </w:lvl>
    <w:lvl w:ilvl="1" w:tplc="F48E96D2">
      <w:start w:val="1"/>
      <w:numFmt w:val="bullet"/>
      <w:lvlText w:val="o"/>
      <w:lvlJc w:val="left"/>
      <w:pPr>
        <w:ind w:left="1440" w:hanging="360"/>
      </w:pPr>
      <w:rPr>
        <w:rFonts w:ascii="Courier New" w:hAnsi="Courier New" w:hint="default"/>
      </w:rPr>
    </w:lvl>
    <w:lvl w:ilvl="2" w:tplc="A5AAFA0A">
      <w:start w:val="1"/>
      <w:numFmt w:val="bullet"/>
      <w:lvlText w:val=""/>
      <w:lvlJc w:val="left"/>
      <w:pPr>
        <w:ind w:left="2160" w:hanging="360"/>
      </w:pPr>
      <w:rPr>
        <w:rFonts w:ascii="Wingdings" w:hAnsi="Wingdings" w:hint="default"/>
      </w:rPr>
    </w:lvl>
    <w:lvl w:ilvl="3" w:tplc="D304DAE0">
      <w:start w:val="1"/>
      <w:numFmt w:val="bullet"/>
      <w:lvlText w:val=""/>
      <w:lvlJc w:val="left"/>
      <w:pPr>
        <w:ind w:left="2880" w:hanging="360"/>
      </w:pPr>
      <w:rPr>
        <w:rFonts w:ascii="Symbol" w:hAnsi="Symbol" w:hint="default"/>
      </w:rPr>
    </w:lvl>
    <w:lvl w:ilvl="4" w:tplc="6610F00C">
      <w:start w:val="1"/>
      <w:numFmt w:val="bullet"/>
      <w:lvlText w:val="o"/>
      <w:lvlJc w:val="left"/>
      <w:pPr>
        <w:ind w:left="3600" w:hanging="360"/>
      </w:pPr>
      <w:rPr>
        <w:rFonts w:ascii="Courier New" w:hAnsi="Courier New" w:hint="default"/>
      </w:rPr>
    </w:lvl>
    <w:lvl w:ilvl="5" w:tplc="9648D334">
      <w:start w:val="1"/>
      <w:numFmt w:val="bullet"/>
      <w:lvlText w:val=""/>
      <w:lvlJc w:val="left"/>
      <w:pPr>
        <w:ind w:left="4320" w:hanging="360"/>
      </w:pPr>
      <w:rPr>
        <w:rFonts w:ascii="Wingdings" w:hAnsi="Wingdings" w:hint="default"/>
      </w:rPr>
    </w:lvl>
    <w:lvl w:ilvl="6" w:tplc="0A9AF75C">
      <w:start w:val="1"/>
      <w:numFmt w:val="bullet"/>
      <w:lvlText w:val=""/>
      <w:lvlJc w:val="left"/>
      <w:pPr>
        <w:ind w:left="5040" w:hanging="360"/>
      </w:pPr>
      <w:rPr>
        <w:rFonts w:ascii="Symbol" w:hAnsi="Symbol" w:hint="default"/>
      </w:rPr>
    </w:lvl>
    <w:lvl w:ilvl="7" w:tplc="04F81CD6">
      <w:start w:val="1"/>
      <w:numFmt w:val="bullet"/>
      <w:lvlText w:val="o"/>
      <w:lvlJc w:val="left"/>
      <w:pPr>
        <w:ind w:left="5760" w:hanging="360"/>
      </w:pPr>
      <w:rPr>
        <w:rFonts w:ascii="Courier New" w:hAnsi="Courier New" w:hint="default"/>
      </w:rPr>
    </w:lvl>
    <w:lvl w:ilvl="8" w:tplc="B49E88CE">
      <w:start w:val="1"/>
      <w:numFmt w:val="bullet"/>
      <w:lvlText w:val=""/>
      <w:lvlJc w:val="left"/>
      <w:pPr>
        <w:ind w:left="6480" w:hanging="360"/>
      </w:pPr>
      <w:rPr>
        <w:rFonts w:ascii="Wingdings" w:hAnsi="Wingdings" w:hint="default"/>
      </w:rPr>
    </w:lvl>
  </w:abstractNum>
  <w:abstractNum w:abstractNumId="18" w15:restartNumberingAfterBreak="0">
    <w:nsid w:val="4203074F"/>
    <w:multiLevelType w:val="hybridMultilevel"/>
    <w:tmpl w:val="D812C0AA"/>
    <w:lvl w:ilvl="0" w:tplc="B5CCF8F4">
      <w:start w:val="1"/>
      <w:numFmt w:val="bullet"/>
      <w:lvlText w:val=""/>
      <w:lvlJc w:val="left"/>
      <w:pPr>
        <w:ind w:left="720" w:hanging="360"/>
      </w:pPr>
      <w:rPr>
        <w:rFonts w:ascii="Symbol" w:hAnsi="Symbol" w:hint="default"/>
      </w:rPr>
    </w:lvl>
    <w:lvl w:ilvl="1" w:tplc="50F8D0A4">
      <w:start w:val="1"/>
      <w:numFmt w:val="bullet"/>
      <w:lvlText w:val="o"/>
      <w:lvlJc w:val="left"/>
      <w:pPr>
        <w:ind w:left="1440" w:hanging="360"/>
      </w:pPr>
      <w:rPr>
        <w:rFonts w:ascii="Courier New" w:hAnsi="Courier New" w:hint="default"/>
      </w:rPr>
    </w:lvl>
    <w:lvl w:ilvl="2" w:tplc="9FF2A61C">
      <w:start w:val="1"/>
      <w:numFmt w:val="bullet"/>
      <w:lvlText w:val=""/>
      <w:lvlJc w:val="left"/>
      <w:pPr>
        <w:ind w:left="2160" w:hanging="360"/>
      </w:pPr>
      <w:rPr>
        <w:rFonts w:ascii="Wingdings" w:hAnsi="Wingdings" w:hint="default"/>
      </w:rPr>
    </w:lvl>
    <w:lvl w:ilvl="3" w:tplc="04AA37D6">
      <w:start w:val="1"/>
      <w:numFmt w:val="bullet"/>
      <w:lvlText w:val=""/>
      <w:lvlJc w:val="left"/>
      <w:pPr>
        <w:ind w:left="2880" w:hanging="360"/>
      </w:pPr>
      <w:rPr>
        <w:rFonts w:ascii="Symbol" w:hAnsi="Symbol" w:hint="default"/>
      </w:rPr>
    </w:lvl>
    <w:lvl w:ilvl="4" w:tplc="74D0EEA8">
      <w:start w:val="1"/>
      <w:numFmt w:val="bullet"/>
      <w:lvlText w:val="o"/>
      <w:lvlJc w:val="left"/>
      <w:pPr>
        <w:ind w:left="3600" w:hanging="360"/>
      </w:pPr>
      <w:rPr>
        <w:rFonts w:ascii="Courier New" w:hAnsi="Courier New" w:hint="default"/>
      </w:rPr>
    </w:lvl>
    <w:lvl w:ilvl="5" w:tplc="5F5EFAC0">
      <w:start w:val="1"/>
      <w:numFmt w:val="bullet"/>
      <w:lvlText w:val=""/>
      <w:lvlJc w:val="left"/>
      <w:pPr>
        <w:ind w:left="4320" w:hanging="360"/>
      </w:pPr>
      <w:rPr>
        <w:rFonts w:ascii="Wingdings" w:hAnsi="Wingdings" w:hint="default"/>
      </w:rPr>
    </w:lvl>
    <w:lvl w:ilvl="6" w:tplc="341EA9E8">
      <w:start w:val="1"/>
      <w:numFmt w:val="bullet"/>
      <w:lvlText w:val=""/>
      <w:lvlJc w:val="left"/>
      <w:pPr>
        <w:ind w:left="5040" w:hanging="360"/>
      </w:pPr>
      <w:rPr>
        <w:rFonts w:ascii="Symbol" w:hAnsi="Symbol" w:hint="default"/>
      </w:rPr>
    </w:lvl>
    <w:lvl w:ilvl="7" w:tplc="9EF6D00E">
      <w:start w:val="1"/>
      <w:numFmt w:val="bullet"/>
      <w:lvlText w:val="o"/>
      <w:lvlJc w:val="left"/>
      <w:pPr>
        <w:ind w:left="5760" w:hanging="360"/>
      </w:pPr>
      <w:rPr>
        <w:rFonts w:ascii="Courier New" w:hAnsi="Courier New" w:hint="default"/>
      </w:rPr>
    </w:lvl>
    <w:lvl w:ilvl="8" w:tplc="36A60FA4">
      <w:start w:val="1"/>
      <w:numFmt w:val="bullet"/>
      <w:lvlText w:val=""/>
      <w:lvlJc w:val="left"/>
      <w:pPr>
        <w:ind w:left="6480" w:hanging="360"/>
      </w:pPr>
      <w:rPr>
        <w:rFonts w:ascii="Wingdings" w:hAnsi="Wingdings" w:hint="default"/>
      </w:rPr>
    </w:lvl>
  </w:abstractNum>
  <w:abstractNum w:abstractNumId="19" w15:restartNumberingAfterBreak="0">
    <w:nsid w:val="46086D21"/>
    <w:multiLevelType w:val="hybridMultilevel"/>
    <w:tmpl w:val="5FACE6D6"/>
    <w:lvl w:ilvl="0" w:tplc="44EC76A0">
      <w:start w:val="1"/>
      <w:numFmt w:val="bullet"/>
      <w:lvlText w:val=""/>
      <w:lvlJc w:val="left"/>
      <w:pPr>
        <w:ind w:left="720" w:hanging="360"/>
      </w:pPr>
      <w:rPr>
        <w:rFonts w:ascii="Symbol" w:hAnsi="Symbol" w:hint="default"/>
      </w:rPr>
    </w:lvl>
    <w:lvl w:ilvl="1" w:tplc="6CE2765E">
      <w:start w:val="1"/>
      <w:numFmt w:val="bullet"/>
      <w:lvlText w:val="o"/>
      <w:lvlJc w:val="left"/>
      <w:pPr>
        <w:ind w:left="1440" w:hanging="360"/>
      </w:pPr>
      <w:rPr>
        <w:rFonts w:ascii="Courier New" w:hAnsi="Courier New" w:hint="default"/>
      </w:rPr>
    </w:lvl>
    <w:lvl w:ilvl="2" w:tplc="87D8DAA8">
      <w:start w:val="1"/>
      <w:numFmt w:val="bullet"/>
      <w:lvlText w:val=""/>
      <w:lvlJc w:val="left"/>
      <w:pPr>
        <w:ind w:left="2160" w:hanging="360"/>
      </w:pPr>
      <w:rPr>
        <w:rFonts w:ascii="Wingdings" w:hAnsi="Wingdings" w:hint="default"/>
      </w:rPr>
    </w:lvl>
    <w:lvl w:ilvl="3" w:tplc="F3DA8A74">
      <w:start w:val="1"/>
      <w:numFmt w:val="bullet"/>
      <w:lvlText w:val=""/>
      <w:lvlJc w:val="left"/>
      <w:pPr>
        <w:ind w:left="2880" w:hanging="360"/>
      </w:pPr>
      <w:rPr>
        <w:rFonts w:ascii="Symbol" w:hAnsi="Symbol" w:hint="default"/>
      </w:rPr>
    </w:lvl>
    <w:lvl w:ilvl="4" w:tplc="E5708EA0">
      <w:start w:val="1"/>
      <w:numFmt w:val="bullet"/>
      <w:lvlText w:val="o"/>
      <w:lvlJc w:val="left"/>
      <w:pPr>
        <w:ind w:left="3600" w:hanging="360"/>
      </w:pPr>
      <w:rPr>
        <w:rFonts w:ascii="Courier New" w:hAnsi="Courier New" w:hint="default"/>
      </w:rPr>
    </w:lvl>
    <w:lvl w:ilvl="5" w:tplc="0F36D316">
      <w:start w:val="1"/>
      <w:numFmt w:val="bullet"/>
      <w:lvlText w:val=""/>
      <w:lvlJc w:val="left"/>
      <w:pPr>
        <w:ind w:left="4320" w:hanging="360"/>
      </w:pPr>
      <w:rPr>
        <w:rFonts w:ascii="Wingdings" w:hAnsi="Wingdings" w:hint="default"/>
      </w:rPr>
    </w:lvl>
    <w:lvl w:ilvl="6" w:tplc="7214DB46">
      <w:start w:val="1"/>
      <w:numFmt w:val="bullet"/>
      <w:lvlText w:val=""/>
      <w:lvlJc w:val="left"/>
      <w:pPr>
        <w:ind w:left="5040" w:hanging="360"/>
      </w:pPr>
      <w:rPr>
        <w:rFonts w:ascii="Symbol" w:hAnsi="Symbol" w:hint="default"/>
      </w:rPr>
    </w:lvl>
    <w:lvl w:ilvl="7" w:tplc="CA14E494">
      <w:start w:val="1"/>
      <w:numFmt w:val="bullet"/>
      <w:lvlText w:val="o"/>
      <w:lvlJc w:val="left"/>
      <w:pPr>
        <w:ind w:left="5760" w:hanging="360"/>
      </w:pPr>
      <w:rPr>
        <w:rFonts w:ascii="Courier New" w:hAnsi="Courier New" w:hint="default"/>
      </w:rPr>
    </w:lvl>
    <w:lvl w:ilvl="8" w:tplc="A000B6A6">
      <w:start w:val="1"/>
      <w:numFmt w:val="bullet"/>
      <w:lvlText w:val=""/>
      <w:lvlJc w:val="left"/>
      <w:pPr>
        <w:ind w:left="6480" w:hanging="360"/>
      </w:pPr>
      <w:rPr>
        <w:rFonts w:ascii="Wingdings" w:hAnsi="Wingdings" w:hint="default"/>
      </w:rPr>
    </w:lvl>
  </w:abstractNum>
  <w:abstractNum w:abstractNumId="20" w15:restartNumberingAfterBreak="0">
    <w:nsid w:val="46D86365"/>
    <w:multiLevelType w:val="hybridMultilevel"/>
    <w:tmpl w:val="F996BC70"/>
    <w:lvl w:ilvl="0" w:tplc="CB609782">
      <w:start w:val="1"/>
      <w:numFmt w:val="bullet"/>
      <w:lvlText w:val=""/>
      <w:lvlJc w:val="left"/>
      <w:pPr>
        <w:ind w:left="432" w:hanging="360"/>
      </w:pPr>
      <w:rPr>
        <w:rFonts w:ascii="Symbol" w:hAnsi="Symbol" w:hint="default"/>
      </w:rPr>
    </w:lvl>
    <w:lvl w:ilvl="1" w:tplc="01740CF6">
      <w:start w:val="1"/>
      <w:numFmt w:val="bullet"/>
      <w:lvlText w:val="o"/>
      <w:lvlJc w:val="left"/>
      <w:pPr>
        <w:ind w:left="1440" w:hanging="360"/>
      </w:pPr>
      <w:rPr>
        <w:rFonts w:ascii="Courier New" w:hAnsi="Courier New" w:hint="default"/>
      </w:rPr>
    </w:lvl>
    <w:lvl w:ilvl="2" w:tplc="7F625608">
      <w:start w:val="1"/>
      <w:numFmt w:val="bullet"/>
      <w:lvlText w:val=""/>
      <w:lvlJc w:val="left"/>
      <w:pPr>
        <w:ind w:left="2160" w:hanging="360"/>
      </w:pPr>
      <w:rPr>
        <w:rFonts w:ascii="Wingdings" w:hAnsi="Wingdings" w:hint="default"/>
      </w:rPr>
    </w:lvl>
    <w:lvl w:ilvl="3" w:tplc="F8C2DDA0">
      <w:start w:val="1"/>
      <w:numFmt w:val="bullet"/>
      <w:lvlText w:val=""/>
      <w:lvlJc w:val="left"/>
      <w:pPr>
        <w:ind w:left="2880" w:hanging="360"/>
      </w:pPr>
      <w:rPr>
        <w:rFonts w:ascii="Symbol" w:hAnsi="Symbol" w:hint="default"/>
      </w:rPr>
    </w:lvl>
    <w:lvl w:ilvl="4" w:tplc="C4C67688">
      <w:start w:val="1"/>
      <w:numFmt w:val="bullet"/>
      <w:lvlText w:val="o"/>
      <w:lvlJc w:val="left"/>
      <w:pPr>
        <w:ind w:left="3600" w:hanging="360"/>
      </w:pPr>
      <w:rPr>
        <w:rFonts w:ascii="Courier New" w:hAnsi="Courier New" w:hint="default"/>
      </w:rPr>
    </w:lvl>
    <w:lvl w:ilvl="5" w:tplc="A10CD6DA">
      <w:start w:val="1"/>
      <w:numFmt w:val="bullet"/>
      <w:lvlText w:val=""/>
      <w:lvlJc w:val="left"/>
      <w:pPr>
        <w:ind w:left="4320" w:hanging="360"/>
      </w:pPr>
      <w:rPr>
        <w:rFonts w:ascii="Wingdings" w:hAnsi="Wingdings" w:hint="default"/>
      </w:rPr>
    </w:lvl>
    <w:lvl w:ilvl="6" w:tplc="03088A6A">
      <w:start w:val="1"/>
      <w:numFmt w:val="bullet"/>
      <w:lvlText w:val=""/>
      <w:lvlJc w:val="left"/>
      <w:pPr>
        <w:ind w:left="5040" w:hanging="360"/>
      </w:pPr>
      <w:rPr>
        <w:rFonts w:ascii="Symbol" w:hAnsi="Symbol" w:hint="default"/>
      </w:rPr>
    </w:lvl>
    <w:lvl w:ilvl="7" w:tplc="701EA8C4">
      <w:start w:val="1"/>
      <w:numFmt w:val="bullet"/>
      <w:lvlText w:val="o"/>
      <w:lvlJc w:val="left"/>
      <w:pPr>
        <w:ind w:left="5760" w:hanging="360"/>
      </w:pPr>
      <w:rPr>
        <w:rFonts w:ascii="Courier New" w:hAnsi="Courier New" w:hint="default"/>
      </w:rPr>
    </w:lvl>
    <w:lvl w:ilvl="8" w:tplc="E396B74E">
      <w:start w:val="1"/>
      <w:numFmt w:val="bullet"/>
      <w:lvlText w:val=""/>
      <w:lvlJc w:val="left"/>
      <w:pPr>
        <w:ind w:left="6480" w:hanging="360"/>
      </w:pPr>
      <w:rPr>
        <w:rFonts w:ascii="Wingdings" w:hAnsi="Wingdings" w:hint="default"/>
      </w:rPr>
    </w:lvl>
  </w:abstractNum>
  <w:abstractNum w:abstractNumId="21" w15:restartNumberingAfterBreak="0">
    <w:nsid w:val="48F141C5"/>
    <w:multiLevelType w:val="hybridMultilevel"/>
    <w:tmpl w:val="57A4A350"/>
    <w:lvl w:ilvl="0" w:tplc="CEA40CDA">
      <w:start w:val="1"/>
      <w:numFmt w:val="bullet"/>
      <w:lvlText w:val=""/>
      <w:lvlJc w:val="left"/>
      <w:pPr>
        <w:ind w:left="720" w:hanging="360"/>
      </w:pPr>
      <w:rPr>
        <w:rFonts w:ascii="Symbol" w:hAnsi="Symbol" w:hint="default"/>
      </w:rPr>
    </w:lvl>
    <w:lvl w:ilvl="1" w:tplc="6DB88F34">
      <w:start w:val="1"/>
      <w:numFmt w:val="bullet"/>
      <w:lvlText w:val="o"/>
      <w:lvlJc w:val="left"/>
      <w:pPr>
        <w:ind w:left="1440" w:hanging="360"/>
      </w:pPr>
      <w:rPr>
        <w:rFonts w:ascii="Courier New" w:hAnsi="Courier New" w:hint="default"/>
      </w:rPr>
    </w:lvl>
    <w:lvl w:ilvl="2" w:tplc="4A5AD654">
      <w:start w:val="1"/>
      <w:numFmt w:val="bullet"/>
      <w:lvlText w:val=""/>
      <w:lvlJc w:val="left"/>
      <w:pPr>
        <w:ind w:left="2160" w:hanging="360"/>
      </w:pPr>
      <w:rPr>
        <w:rFonts w:ascii="Wingdings" w:hAnsi="Wingdings" w:hint="default"/>
      </w:rPr>
    </w:lvl>
    <w:lvl w:ilvl="3" w:tplc="D64A4F04">
      <w:start w:val="1"/>
      <w:numFmt w:val="bullet"/>
      <w:lvlText w:val=""/>
      <w:lvlJc w:val="left"/>
      <w:pPr>
        <w:ind w:left="2880" w:hanging="360"/>
      </w:pPr>
      <w:rPr>
        <w:rFonts w:ascii="Symbol" w:hAnsi="Symbol" w:hint="default"/>
      </w:rPr>
    </w:lvl>
    <w:lvl w:ilvl="4" w:tplc="C3262D98">
      <w:start w:val="1"/>
      <w:numFmt w:val="bullet"/>
      <w:lvlText w:val="o"/>
      <w:lvlJc w:val="left"/>
      <w:pPr>
        <w:ind w:left="3600" w:hanging="360"/>
      </w:pPr>
      <w:rPr>
        <w:rFonts w:ascii="Courier New" w:hAnsi="Courier New" w:hint="default"/>
      </w:rPr>
    </w:lvl>
    <w:lvl w:ilvl="5" w:tplc="70AE1F26">
      <w:start w:val="1"/>
      <w:numFmt w:val="bullet"/>
      <w:lvlText w:val=""/>
      <w:lvlJc w:val="left"/>
      <w:pPr>
        <w:ind w:left="4320" w:hanging="360"/>
      </w:pPr>
      <w:rPr>
        <w:rFonts w:ascii="Wingdings" w:hAnsi="Wingdings" w:hint="default"/>
      </w:rPr>
    </w:lvl>
    <w:lvl w:ilvl="6" w:tplc="64B6F222">
      <w:start w:val="1"/>
      <w:numFmt w:val="bullet"/>
      <w:lvlText w:val=""/>
      <w:lvlJc w:val="left"/>
      <w:pPr>
        <w:ind w:left="5040" w:hanging="360"/>
      </w:pPr>
      <w:rPr>
        <w:rFonts w:ascii="Symbol" w:hAnsi="Symbol" w:hint="default"/>
      </w:rPr>
    </w:lvl>
    <w:lvl w:ilvl="7" w:tplc="A87E8CF2">
      <w:start w:val="1"/>
      <w:numFmt w:val="bullet"/>
      <w:lvlText w:val="o"/>
      <w:lvlJc w:val="left"/>
      <w:pPr>
        <w:ind w:left="5760" w:hanging="360"/>
      </w:pPr>
      <w:rPr>
        <w:rFonts w:ascii="Courier New" w:hAnsi="Courier New" w:hint="default"/>
      </w:rPr>
    </w:lvl>
    <w:lvl w:ilvl="8" w:tplc="88B2B27E">
      <w:start w:val="1"/>
      <w:numFmt w:val="bullet"/>
      <w:lvlText w:val=""/>
      <w:lvlJc w:val="left"/>
      <w:pPr>
        <w:ind w:left="6480" w:hanging="360"/>
      </w:pPr>
      <w:rPr>
        <w:rFonts w:ascii="Wingdings" w:hAnsi="Wingdings" w:hint="default"/>
      </w:rPr>
    </w:lvl>
  </w:abstractNum>
  <w:abstractNum w:abstractNumId="22" w15:restartNumberingAfterBreak="0">
    <w:nsid w:val="48FF778E"/>
    <w:multiLevelType w:val="hybridMultilevel"/>
    <w:tmpl w:val="EDC2F190"/>
    <w:lvl w:ilvl="0" w:tplc="E18A2A52">
      <w:start w:val="1"/>
      <w:numFmt w:val="bullet"/>
      <w:lvlText w:val=""/>
      <w:lvlJc w:val="left"/>
      <w:pPr>
        <w:ind w:left="720" w:hanging="360"/>
      </w:pPr>
      <w:rPr>
        <w:rFonts w:ascii="Symbol" w:hAnsi="Symbol" w:hint="default"/>
      </w:rPr>
    </w:lvl>
    <w:lvl w:ilvl="1" w:tplc="E3086C38">
      <w:start w:val="1"/>
      <w:numFmt w:val="bullet"/>
      <w:lvlText w:val="o"/>
      <w:lvlJc w:val="left"/>
      <w:pPr>
        <w:ind w:left="1440" w:hanging="360"/>
      </w:pPr>
      <w:rPr>
        <w:rFonts w:ascii="Courier New" w:hAnsi="Courier New" w:hint="default"/>
      </w:rPr>
    </w:lvl>
    <w:lvl w:ilvl="2" w:tplc="3924A30C">
      <w:start w:val="1"/>
      <w:numFmt w:val="bullet"/>
      <w:lvlText w:val=""/>
      <w:lvlJc w:val="left"/>
      <w:pPr>
        <w:ind w:left="2160" w:hanging="360"/>
      </w:pPr>
      <w:rPr>
        <w:rFonts w:ascii="Wingdings" w:hAnsi="Wingdings" w:hint="default"/>
      </w:rPr>
    </w:lvl>
    <w:lvl w:ilvl="3" w:tplc="99561D7C">
      <w:start w:val="1"/>
      <w:numFmt w:val="bullet"/>
      <w:lvlText w:val=""/>
      <w:lvlJc w:val="left"/>
      <w:pPr>
        <w:ind w:left="2880" w:hanging="360"/>
      </w:pPr>
      <w:rPr>
        <w:rFonts w:ascii="Symbol" w:hAnsi="Symbol" w:hint="default"/>
      </w:rPr>
    </w:lvl>
    <w:lvl w:ilvl="4" w:tplc="7686853C">
      <w:start w:val="1"/>
      <w:numFmt w:val="bullet"/>
      <w:lvlText w:val="o"/>
      <w:lvlJc w:val="left"/>
      <w:pPr>
        <w:ind w:left="3600" w:hanging="360"/>
      </w:pPr>
      <w:rPr>
        <w:rFonts w:ascii="Courier New" w:hAnsi="Courier New" w:hint="default"/>
      </w:rPr>
    </w:lvl>
    <w:lvl w:ilvl="5" w:tplc="B70A8B5A">
      <w:start w:val="1"/>
      <w:numFmt w:val="bullet"/>
      <w:lvlText w:val=""/>
      <w:lvlJc w:val="left"/>
      <w:pPr>
        <w:ind w:left="4320" w:hanging="360"/>
      </w:pPr>
      <w:rPr>
        <w:rFonts w:ascii="Wingdings" w:hAnsi="Wingdings" w:hint="default"/>
      </w:rPr>
    </w:lvl>
    <w:lvl w:ilvl="6" w:tplc="9C26F5C4">
      <w:start w:val="1"/>
      <w:numFmt w:val="bullet"/>
      <w:lvlText w:val=""/>
      <w:lvlJc w:val="left"/>
      <w:pPr>
        <w:ind w:left="5040" w:hanging="360"/>
      </w:pPr>
      <w:rPr>
        <w:rFonts w:ascii="Symbol" w:hAnsi="Symbol" w:hint="default"/>
      </w:rPr>
    </w:lvl>
    <w:lvl w:ilvl="7" w:tplc="048E39D4">
      <w:start w:val="1"/>
      <w:numFmt w:val="bullet"/>
      <w:lvlText w:val="o"/>
      <w:lvlJc w:val="left"/>
      <w:pPr>
        <w:ind w:left="5760" w:hanging="360"/>
      </w:pPr>
      <w:rPr>
        <w:rFonts w:ascii="Courier New" w:hAnsi="Courier New" w:hint="default"/>
      </w:rPr>
    </w:lvl>
    <w:lvl w:ilvl="8" w:tplc="D60ACD68">
      <w:start w:val="1"/>
      <w:numFmt w:val="bullet"/>
      <w:lvlText w:val=""/>
      <w:lvlJc w:val="left"/>
      <w:pPr>
        <w:ind w:left="6480" w:hanging="360"/>
      </w:pPr>
      <w:rPr>
        <w:rFonts w:ascii="Wingdings" w:hAnsi="Wingdings" w:hint="default"/>
      </w:rPr>
    </w:lvl>
  </w:abstractNum>
  <w:abstractNum w:abstractNumId="23" w15:restartNumberingAfterBreak="0">
    <w:nsid w:val="4A015ADE"/>
    <w:multiLevelType w:val="hybridMultilevel"/>
    <w:tmpl w:val="E8EC256A"/>
    <w:lvl w:ilvl="0" w:tplc="C4E649A4">
      <w:start w:val="1"/>
      <w:numFmt w:val="bullet"/>
      <w:lvlText w:val=""/>
      <w:lvlJc w:val="left"/>
      <w:pPr>
        <w:ind w:left="720" w:hanging="360"/>
      </w:pPr>
      <w:rPr>
        <w:rFonts w:ascii="Symbol" w:hAnsi="Symbol" w:hint="default"/>
      </w:rPr>
    </w:lvl>
    <w:lvl w:ilvl="1" w:tplc="8402C6A6">
      <w:start w:val="1"/>
      <w:numFmt w:val="bullet"/>
      <w:lvlText w:val="o"/>
      <w:lvlJc w:val="left"/>
      <w:pPr>
        <w:ind w:left="1440" w:hanging="360"/>
      </w:pPr>
      <w:rPr>
        <w:rFonts w:ascii="Courier New" w:hAnsi="Courier New" w:hint="default"/>
      </w:rPr>
    </w:lvl>
    <w:lvl w:ilvl="2" w:tplc="4B3A6B40">
      <w:start w:val="1"/>
      <w:numFmt w:val="bullet"/>
      <w:lvlText w:val=""/>
      <w:lvlJc w:val="left"/>
      <w:pPr>
        <w:ind w:left="2160" w:hanging="360"/>
      </w:pPr>
      <w:rPr>
        <w:rFonts w:ascii="Wingdings" w:hAnsi="Wingdings" w:hint="default"/>
      </w:rPr>
    </w:lvl>
    <w:lvl w:ilvl="3" w:tplc="189EEC2E">
      <w:start w:val="1"/>
      <w:numFmt w:val="bullet"/>
      <w:lvlText w:val=""/>
      <w:lvlJc w:val="left"/>
      <w:pPr>
        <w:ind w:left="2880" w:hanging="360"/>
      </w:pPr>
      <w:rPr>
        <w:rFonts w:ascii="Symbol" w:hAnsi="Symbol" w:hint="default"/>
      </w:rPr>
    </w:lvl>
    <w:lvl w:ilvl="4" w:tplc="333C0BD8">
      <w:start w:val="1"/>
      <w:numFmt w:val="bullet"/>
      <w:lvlText w:val="o"/>
      <w:lvlJc w:val="left"/>
      <w:pPr>
        <w:ind w:left="3600" w:hanging="360"/>
      </w:pPr>
      <w:rPr>
        <w:rFonts w:ascii="Courier New" w:hAnsi="Courier New" w:hint="default"/>
      </w:rPr>
    </w:lvl>
    <w:lvl w:ilvl="5" w:tplc="A818529C">
      <w:start w:val="1"/>
      <w:numFmt w:val="bullet"/>
      <w:lvlText w:val=""/>
      <w:lvlJc w:val="left"/>
      <w:pPr>
        <w:ind w:left="4320" w:hanging="360"/>
      </w:pPr>
      <w:rPr>
        <w:rFonts w:ascii="Wingdings" w:hAnsi="Wingdings" w:hint="default"/>
      </w:rPr>
    </w:lvl>
    <w:lvl w:ilvl="6" w:tplc="9B56C088">
      <w:start w:val="1"/>
      <w:numFmt w:val="bullet"/>
      <w:lvlText w:val=""/>
      <w:lvlJc w:val="left"/>
      <w:pPr>
        <w:ind w:left="5040" w:hanging="360"/>
      </w:pPr>
      <w:rPr>
        <w:rFonts w:ascii="Symbol" w:hAnsi="Symbol" w:hint="default"/>
      </w:rPr>
    </w:lvl>
    <w:lvl w:ilvl="7" w:tplc="C6368F22">
      <w:start w:val="1"/>
      <w:numFmt w:val="bullet"/>
      <w:lvlText w:val="o"/>
      <w:lvlJc w:val="left"/>
      <w:pPr>
        <w:ind w:left="5760" w:hanging="360"/>
      </w:pPr>
      <w:rPr>
        <w:rFonts w:ascii="Courier New" w:hAnsi="Courier New" w:hint="default"/>
      </w:rPr>
    </w:lvl>
    <w:lvl w:ilvl="8" w:tplc="8EC2387A">
      <w:start w:val="1"/>
      <w:numFmt w:val="bullet"/>
      <w:lvlText w:val=""/>
      <w:lvlJc w:val="left"/>
      <w:pPr>
        <w:ind w:left="6480" w:hanging="360"/>
      </w:pPr>
      <w:rPr>
        <w:rFonts w:ascii="Wingdings" w:hAnsi="Wingdings" w:hint="default"/>
      </w:rPr>
    </w:lvl>
  </w:abstractNum>
  <w:abstractNum w:abstractNumId="24" w15:restartNumberingAfterBreak="0">
    <w:nsid w:val="4BCD1A31"/>
    <w:multiLevelType w:val="hybridMultilevel"/>
    <w:tmpl w:val="4D3EC58C"/>
    <w:lvl w:ilvl="0" w:tplc="460A3A4E">
      <w:start w:val="1"/>
      <w:numFmt w:val="bullet"/>
      <w:lvlText w:val=""/>
      <w:lvlJc w:val="left"/>
      <w:pPr>
        <w:ind w:left="720" w:hanging="360"/>
      </w:pPr>
      <w:rPr>
        <w:rFonts w:ascii="Wingdings" w:hAnsi="Wingdings" w:hint="default"/>
      </w:rPr>
    </w:lvl>
    <w:lvl w:ilvl="1" w:tplc="194AB63C">
      <w:start w:val="1"/>
      <w:numFmt w:val="bullet"/>
      <w:lvlText w:val="o"/>
      <w:lvlJc w:val="left"/>
      <w:pPr>
        <w:ind w:left="1440" w:hanging="360"/>
      </w:pPr>
      <w:rPr>
        <w:rFonts w:ascii="Courier New" w:hAnsi="Courier New" w:hint="default"/>
      </w:rPr>
    </w:lvl>
    <w:lvl w:ilvl="2" w:tplc="D108A24A">
      <w:start w:val="1"/>
      <w:numFmt w:val="bullet"/>
      <w:lvlText w:val=""/>
      <w:lvlJc w:val="left"/>
      <w:pPr>
        <w:ind w:left="2160" w:hanging="360"/>
      </w:pPr>
      <w:rPr>
        <w:rFonts w:ascii="Wingdings" w:hAnsi="Wingdings" w:hint="default"/>
      </w:rPr>
    </w:lvl>
    <w:lvl w:ilvl="3" w:tplc="88CC76BA">
      <w:start w:val="1"/>
      <w:numFmt w:val="bullet"/>
      <w:lvlText w:val=""/>
      <w:lvlJc w:val="left"/>
      <w:pPr>
        <w:ind w:left="2880" w:hanging="360"/>
      </w:pPr>
      <w:rPr>
        <w:rFonts w:ascii="Symbol" w:hAnsi="Symbol" w:hint="default"/>
      </w:rPr>
    </w:lvl>
    <w:lvl w:ilvl="4" w:tplc="32368AB0">
      <w:start w:val="1"/>
      <w:numFmt w:val="bullet"/>
      <w:lvlText w:val="o"/>
      <w:lvlJc w:val="left"/>
      <w:pPr>
        <w:ind w:left="3600" w:hanging="360"/>
      </w:pPr>
      <w:rPr>
        <w:rFonts w:ascii="Courier New" w:hAnsi="Courier New" w:hint="default"/>
      </w:rPr>
    </w:lvl>
    <w:lvl w:ilvl="5" w:tplc="E592BAF8">
      <w:start w:val="1"/>
      <w:numFmt w:val="bullet"/>
      <w:lvlText w:val=""/>
      <w:lvlJc w:val="left"/>
      <w:pPr>
        <w:ind w:left="4320" w:hanging="360"/>
      </w:pPr>
      <w:rPr>
        <w:rFonts w:ascii="Wingdings" w:hAnsi="Wingdings" w:hint="default"/>
      </w:rPr>
    </w:lvl>
    <w:lvl w:ilvl="6" w:tplc="72FE1CA4">
      <w:start w:val="1"/>
      <w:numFmt w:val="bullet"/>
      <w:lvlText w:val=""/>
      <w:lvlJc w:val="left"/>
      <w:pPr>
        <w:ind w:left="5040" w:hanging="360"/>
      </w:pPr>
      <w:rPr>
        <w:rFonts w:ascii="Symbol" w:hAnsi="Symbol" w:hint="default"/>
      </w:rPr>
    </w:lvl>
    <w:lvl w:ilvl="7" w:tplc="3C26CBA6">
      <w:start w:val="1"/>
      <w:numFmt w:val="bullet"/>
      <w:lvlText w:val="o"/>
      <w:lvlJc w:val="left"/>
      <w:pPr>
        <w:ind w:left="5760" w:hanging="360"/>
      </w:pPr>
      <w:rPr>
        <w:rFonts w:ascii="Courier New" w:hAnsi="Courier New" w:hint="default"/>
      </w:rPr>
    </w:lvl>
    <w:lvl w:ilvl="8" w:tplc="16B0CB3C">
      <w:start w:val="1"/>
      <w:numFmt w:val="bullet"/>
      <w:lvlText w:val=""/>
      <w:lvlJc w:val="left"/>
      <w:pPr>
        <w:ind w:left="6480" w:hanging="360"/>
      </w:pPr>
      <w:rPr>
        <w:rFonts w:ascii="Wingdings" w:hAnsi="Wingdings" w:hint="default"/>
      </w:rPr>
    </w:lvl>
  </w:abstractNum>
  <w:abstractNum w:abstractNumId="25" w15:restartNumberingAfterBreak="0">
    <w:nsid w:val="4FC87C88"/>
    <w:multiLevelType w:val="hybridMultilevel"/>
    <w:tmpl w:val="AF62D824"/>
    <w:lvl w:ilvl="0" w:tplc="55946084">
      <w:start w:val="1"/>
      <w:numFmt w:val="bullet"/>
      <w:lvlText w:val=""/>
      <w:lvlJc w:val="left"/>
      <w:pPr>
        <w:ind w:left="720" w:hanging="360"/>
      </w:pPr>
      <w:rPr>
        <w:rFonts w:ascii="Symbol" w:hAnsi="Symbol" w:hint="default"/>
      </w:rPr>
    </w:lvl>
    <w:lvl w:ilvl="1" w:tplc="FB6020A4">
      <w:start w:val="1"/>
      <w:numFmt w:val="bullet"/>
      <w:lvlText w:val="o"/>
      <w:lvlJc w:val="left"/>
      <w:pPr>
        <w:ind w:left="1440" w:hanging="360"/>
      </w:pPr>
      <w:rPr>
        <w:rFonts w:ascii="Courier New" w:hAnsi="Courier New" w:hint="default"/>
      </w:rPr>
    </w:lvl>
    <w:lvl w:ilvl="2" w:tplc="BCBE7B86">
      <w:start w:val="1"/>
      <w:numFmt w:val="bullet"/>
      <w:lvlText w:val=""/>
      <w:lvlJc w:val="left"/>
      <w:pPr>
        <w:ind w:left="2160" w:hanging="360"/>
      </w:pPr>
      <w:rPr>
        <w:rFonts w:ascii="Wingdings" w:hAnsi="Wingdings" w:hint="default"/>
      </w:rPr>
    </w:lvl>
    <w:lvl w:ilvl="3" w:tplc="2EE21B8A">
      <w:start w:val="1"/>
      <w:numFmt w:val="bullet"/>
      <w:lvlText w:val=""/>
      <w:lvlJc w:val="left"/>
      <w:pPr>
        <w:ind w:left="2880" w:hanging="360"/>
      </w:pPr>
      <w:rPr>
        <w:rFonts w:ascii="Symbol" w:hAnsi="Symbol" w:hint="default"/>
      </w:rPr>
    </w:lvl>
    <w:lvl w:ilvl="4" w:tplc="E864D6DA">
      <w:start w:val="1"/>
      <w:numFmt w:val="bullet"/>
      <w:lvlText w:val="o"/>
      <w:lvlJc w:val="left"/>
      <w:pPr>
        <w:ind w:left="3600" w:hanging="360"/>
      </w:pPr>
      <w:rPr>
        <w:rFonts w:ascii="Courier New" w:hAnsi="Courier New" w:hint="default"/>
      </w:rPr>
    </w:lvl>
    <w:lvl w:ilvl="5" w:tplc="F4920B4E">
      <w:start w:val="1"/>
      <w:numFmt w:val="bullet"/>
      <w:lvlText w:val=""/>
      <w:lvlJc w:val="left"/>
      <w:pPr>
        <w:ind w:left="4320" w:hanging="360"/>
      </w:pPr>
      <w:rPr>
        <w:rFonts w:ascii="Wingdings" w:hAnsi="Wingdings" w:hint="default"/>
      </w:rPr>
    </w:lvl>
    <w:lvl w:ilvl="6" w:tplc="113C95D2">
      <w:start w:val="1"/>
      <w:numFmt w:val="bullet"/>
      <w:lvlText w:val=""/>
      <w:lvlJc w:val="left"/>
      <w:pPr>
        <w:ind w:left="5040" w:hanging="360"/>
      </w:pPr>
      <w:rPr>
        <w:rFonts w:ascii="Symbol" w:hAnsi="Symbol" w:hint="default"/>
      </w:rPr>
    </w:lvl>
    <w:lvl w:ilvl="7" w:tplc="41E438FC">
      <w:start w:val="1"/>
      <w:numFmt w:val="bullet"/>
      <w:lvlText w:val="o"/>
      <w:lvlJc w:val="left"/>
      <w:pPr>
        <w:ind w:left="5760" w:hanging="360"/>
      </w:pPr>
      <w:rPr>
        <w:rFonts w:ascii="Courier New" w:hAnsi="Courier New" w:hint="default"/>
      </w:rPr>
    </w:lvl>
    <w:lvl w:ilvl="8" w:tplc="92A0720A">
      <w:start w:val="1"/>
      <w:numFmt w:val="bullet"/>
      <w:lvlText w:val=""/>
      <w:lvlJc w:val="left"/>
      <w:pPr>
        <w:ind w:left="6480" w:hanging="360"/>
      </w:pPr>
      <w:rPr>
        <w:rFonts w:ascii="Wingdings" w:hAnsi="Wingdings" w:hint="default"/>
      </w:rPr>
    </w:lvl>
  </w:abstractNum>
  <w:abstractNum w:abstractNumId="26" w15:restartNumberingAfterBreak="0">
    <w:nsid w:val="502E0C17"/>
    <w:multiLevelType w:val="hybridMultilevel"/>
    <w:tmpl w:val="CA56C97E"/>
    <w:lvl w:ilvl="0" w:tplc="A074F6E0">
      <w:start w:val="1"/>
      <w:numFmt w:val="bullet"/>
      <w:lvlText w:val=""/>
      <w:lvlJc w:val="left"/>
      <w:pPr>
        <w:ind w:left="720" w:hanging="360"/>
      </w:pPr>
      <w:rPr>
        <w:rFonts w:ascii="Symbol" w:hAnsi="Symbol" w:hint="default"/>
      </w:rPr>
    </w:lvl>
    <w:lvl w:ilvl="1" w:tplc="AB0422AC">
      <w:start w:val="1"/>
      <w:numFmt w:val="bullet"/>
      <w:lvlText w:val="o"/>
      <w:lvlJc w:val="left"/>
      <w:pPr>
        <w:ind w:left="1440" w:hanging="360"/>
      </w:pPr>
      <w:rPr>
        <w:rFonts w:ascii="Courier New" w:hAnsi="Courier New" w:hint="default"/>
      </w:rPr>
    </w:lvl>
    <w:lvl w:ilvl="2" w:tplc="7D28CDFE">
      <w:start w:val="1"/>
      <w:numFmt w:val="bullet"/>
      <w:lvlText w:val=""/>
      <w:lvlJc w:val="left"/>
      <w:pPr>
        <w:ind w:left="2160" w:hanging="360"/>
      </w:pPr>
      <w:rPr>
        <w:rFonts w:ascii="Wingdings" w:hAnsi="Wingdings" w:hint="default"/>
      </w:rPr>
    </w:lvl>
    <w:lvl w:ilvl="3" w:tplc="05447B48">
      <w:start w:val="1"/>
      <w:numFmt w:val="bullet"/>
      <w:lvlText w:val=""/>
      <w:lvlJc w:val="left"/>
      <w:pPr>
        <w:ind w:left="2880" w:hanging="360"/>
      </w:pPr>
      <w:rPr>
        <w:rFonts w:ascii="Symbol" w:hAnsi="Symbol" w:hint="default"/>
      </w:rPr>
    </w:lvl>
    <w:lvl w:ilvl="4" w:tplc="E62A7F10">
      <w:start w:val="1"/>
      <w:numFmt w:val="bullet"/>
      <w:lvlText w:val="o"/>
      <w:lvlJc w:val="left"/>
      <w:pPr>
        <w:ind w:left="3600" w:hanging="360"/>
      </w:pPr>
      <w:rPr>
        <w:rFonts w:ascii="Courier New" w:hAnsi="Courier New" w:hint="default"/>
      </w:rPr>
    </w:lvl>
    <w:lvl w:ilvl="5" w:tplc="0D26C32E">
      <w:start w:val="1"/>
      <w:numFmt w:val="bullet"/>
      <w:lvlText w:val=""/>
      <w:lvlJc w:val="left"/>
      <w:pPr>
        <w:ind w:left="4320" w:hanging="360"/>
      </w:pPr>
      <w:rPr>
        <w:rFonts w:ascii="Wingdings" w:hAnsi="Wingdings" w:hint="default"/>
      </w:rPr>
    </w:lvl>
    <w:lvl w:ilvl="6" w:tplc="761EF844">
      <w:start w:val="1"/>
      <w:numFmt w:val="bullet"/>
      <w:lvlText w:val=""/>
      <w:lvlJc w:val="left"/>
      <w:pPr>
        <w:ind w:left="5040" w:hanging="360"/>
      </w:pPr>
      <w:rPr>
        <w:rFonts w:ascii="Symbol" w:hAnsi="Symbol" w:hint="default"/>
      </w:rPr>
    </w:lvl>
    <w:lvl w:ilvl="7" w:tplc="E6AE3B06">
      <w:start w:val="1"/>
      <w:numFmt w:val="bullet"/>
      <w:lvlText w:val="o"/>
      <w:lvlJc w:val="left"/>
      <w:pPr>
        <w:ind w:left="5760" w:hanging="360"/>
      </w:pPr>
      <w:rPr>
        <w:rFonts w:ascii="Courier New" w:hAnsi="Courier New" w:hint="default"/>
      </w:rPr>
    </w:lvl>
    <w:lvl w:ilvl="8" w:tplc="DAC8A95E">
      <w:start w:val="1"/>
      <w:numFmt w:val="bullet"/>
      <w:lvlText w:val=""/>
      <w:lvlJc w:val="left"/>
      <w:pPr>
        <w:ind w:left="6480" w:hanging="360"/>
      </w:pPr>
      <w:rPr>
        <w:rFonts w:ascii="Wingdings" w:hAnsi="Wingdings" w:hint="default"/>
      </w:rPr>
    </w:lvl>
  </w:abstractNum>
  <w:abstractNum w:abstractNumId="27" w15:restartNumberingAfterBreak="0">
    <w:nsid w:val="508BF8D1"/>
    <w:multiLevelType w:val="hybridMultilevel"/>
    <w:tmpl w:val="2C3A2E7A"/>
    <w:lvl w:ilvl="0" w:tplc="67C0A73C">
      <w:start w:val="1"/>
      <w:numFmt w:val="bullet"/>
      <w:lvlText w:val=""/>
      <w:lvlJc w:val="left"/>
      <w:pPr>
        <w:ind w:left="720" w:hanging="360"/>
      </w:pPr>
      <w:rPr>
        <w:rFonts w:ascii="Symbol" w:hAnsi="Symbol" w:hint="default"/>
      </w:rPr>
    </w:lvl>
    <w:lvl w:ilvl="1" w:tplc="3ED01028">
      <w:start w:val="1"/>
      <w:numFmt w:val="bullet"/>
      <w:lvlText w:val="o"/>
      <w:lvlJc w:val="left"/>
      <w:pPr>
        <w:ind w:left="1440" w:hanging="360"/>
      </w:pPr>
      <w:rPr>
        <w:rFonts w:ascii="Courier New" w:hAnsi="Courier New" w:hint="default"/>
      </w:rPr>
    </w:lvl>
    <w:lvl w:ilvl="2" w:tplc="1A4C5BA0">
      <w:start w:val="1"/>
      <w:numFmt w:val="bullet"/>
      <w:lvlText w:val=""/>
      <w:lvlJc w:val="left"/>
      <w:pPr>
        <w:ind w:left="2160" w:hanging="360"/>
      </w:pPr>
      <w:rPr>
        <w:rFonts w:ascii="Wingdings" w:hAnsi="Wingdings" w:hint="default"/>
      </w:rPr>
    </w:lvl>
    <w:lvl w:ilvl="3" w:tplc="8C54028C">
      <w:start w:val="1"/>
      <w:numFmt w:val="bullet"/>
      <w:lvlText w:val=""/>
      <w:lvlJc w:val="left"/>
      <w:pPr>
        <w:ind w:left="2880" w:hanging="360"/>
      </w:pPr>
      <w:rPr>
        <w:rFonts w:ascii="Symbol" w:hAnsi="Symbol" w:hint="default"/>
      </w:rPr>
    </w:lvl>
    <w:lvl w:ilvl="4" w:tplc="2D7AF8BE">
      <w:start w:val="1"/>
      <w:numFmt w:val="bullet"/>
      <w:lvlText w:val="o"/>
      <w:lvlJc w:val="left"/>
      <w:pPr>
        <w:ind w:left="3600" w:hanging="360"/>
      </w:pPr>
      <w:rPr>
        <w:rFonts w:ascii="Courier New" w:hAnsi="Courier New" w:hint="default"/>
      </w:rPr>
    </w:lvl>
    <w:lvl w:ilvl="5" w:tplc="42F4E742">
      <w:start w:val="1"/>
      <w:numFmt w:val="bullet"/>
      <w:lvlText w:val=""/>
      <w:lvlJc w:val="left"/>
      <w:pPr>
        <w:ind w:left="4320" w:hanging="360"/>
      </w:pPr>
      <w:rPr>
        <w:rFonts w:ascii="Wingdings" w:hAnsi="Wingdings" w:hint="default"/>
      </w:rPr>
    </w:lvl>
    <w:lvl w:ilvl="6" w:tplc="844A81C0">
      <w:start w:val="1"/>
      <w:numFmt w:val="bullet"/>
      <w:lvlText w:val=""/>
      <w:lvlJc w:val="left"/>
      <w:pPr>
        <w:ind w:left="5040" w:hanging="360"/>
      </w:pPr>
      <w:rPr>
        <w:rFonts w:ascii="Symbol" w:hAnsi="Symbol" w:hint="default"/>
      </w:rPr>
    </w:lvl>
    <w:lvl w:ilvl="7" w:tplc="0AA60478">
      <w:start w:val="1"/>
      <w:numFmt w:val="bullet"/>
      <w:lvlText w:val="o"/>
      <w:lvlJc w:val="left"/>
      <w:pPr>
        <w:ind w:left="5760" w:hanging="360"/>
      </w:pPr>
      <w:rPr>
        <w:rFonts w:ascii="Courier New" w:hAnsi="Courier New" w:hint="default"/>
      </w:rPr>
    </w:lvl>
    <w:lvl w:ilvl="8" w:tplc="A8320A38">
      <w:start w:val="1"/>
      <w:numFmt w:val="bullet"/>
      <w:lvlText w:val=""/>
      <w:lvlJc w:val="left"/>
      <w:pPr>
        <w:ind w:left="6480" w:hanging="360"/>
      </w:pPr>
      <w:rPr>
        <w:rFonts w:ascii="Wingdings" w:hAnsi="Wingdings" w:hint="default"/>
      </w:rPr>
    </w:lvl>
  </w:abstractNum>
  <w:abstractNum w:abstractNumId="28" w15:restartNumberingAfterBreak="0">
    <w:nsid w:val="5299A4AA"/>
    <w:multiLevelType w:val="hybridMultilevel"/>
    <w:tmpl w:val="AC748DF6"/>
    <w:lvl w:ilvl="0" w:tplc="96EAF95A">
      <w:start w:val="1"/>
      <w:numFmt w:val="bullet"/>
      <w:lvlText w:val=""/>
      <w:lvlJc w:val="left"/>
      <w:pPr>
        <w:ind w:left="720" w:hanging="360"/>
      </w:pPr>
      <w:rPr>
        <w:rFonts w:ascii="Symbol" w:hAnsi="Symbol" w:hint="default"/>
      </w:rPr>
    </w:lvl>
    <w:lvl w:ilvl="1" w:tplc="B2200D30">
      <w:start w:val="1"/>
      <w:numFmt w:val="bullet"/>
      <w:lvlText w:val="o"/>
      <w:lvlJc w:val="left"/>
      <w:pPr>
        <w:ind w:left="1440" w:hanging="360"/>
      </w:pPr>
      <w:rPr>
        <w:rFonts w:ascii="Courier New" w:hAnsi="Courier New" w:hint="default"/>
      </w:rPr>
    </w:lvl>
    <w:lvl w:ilvl="2" w:tplc="262251CC">
      <w:start w:val="1"/>
      <w:numFmt w:val="bullet"/>
      <w:lvlText w:val=""/>
      <w:lvlJc w:val="left"/>
      <w:pPr>
        <w:ind w:left="2160" w:hanging="360"/>
      </w:pPr>
      <w:rPr>
        <w:rFonts w:ascii="Wingdings" w:hAnsi="Wingdings" w:hint="default"/>
      </w:rPr>
    </w:lvl>
    <w:lvl w:ilvl="3" w:tplc="933273AE">
      <w:start w:val="1"/>
      <w:numFmt w:val="bullet"/>
      <w:lvlText w:val=""/>
      <w:lvlJc w:val="left"/>
      <w:pPr>
        <w:ind w:left="2880" w:hanging="360"/>
      </w:pPr>
      <w:rPr>
        <w:rFonts w:ascii="Symbol" w:hAnsi="Symbol" w:hint="default"/>
      </w:rPr>
    </w:lvl>
    <w:lvl w:ilvl="4" w:tplc="72244454">
      <w:start w:val="1"/>
      <w:numFmt w:val="bullet"/>
      <w:lvlText w:val="o"/>
      <w:lvlJc w:val="left"/>
      <w:pPr>
        <w:ind w:left="3600" w:hanging="360"/>
      </w:pPr>
      <w:rPr>
        <w:rFonts w:ascii="Courier New" w:hAnsi="Courier New" w:hint="default"/>
      </w:rPr>
    </w:lvl>
    <w:lvl w:ilvl="5" w:tplc="9F9A5598">
      <w:start w:val="1"/>
      <w:numFmt w:val="bullet"/>
      <w:lvlText w:val=""/>
      <w:lvlJc w:val="left"/>
      <w:pPr>
        <w:ind w:left="4320" w:hanging="360"/>
      </w:pPr>
      <w:rPr>
        <w:rFonts w:ascii="Wingdings" w:hAnsi="Wingdings" w:hint="default"/>
      </w:rPr>
    </w:lvl>
    <w:lvl w:ilvl="6" w:tplc="092ACAB0">
      <w:start w:val="1"/>
      <w:numFmt w:val="bullet"/>
      <w:lvlText w:val=""/>
      <w:lvlJc w:val="left"/>
      <w:pPr>
        <w:ind w:left="5040" w:hanging="360"/>
      </w:pPr>
      <w:rPr>
        <w:rFonts w:ascii="Symbol" w:hAnsi="Symbol" w:hint="default"/>
      </w:rPr>
    </w:lvl>
    <w:lvl w:ilvl="7" w:tplc="80C0CF2A">
      <w:start w:val="1"/>
      <w:numFmt w:val="bullet"/>
      <w:lvlText w:val="o"/>
      <w:lvlJc w:val="left"/>
      <w:pPr>
        <w:ind w:left="5760" w:hanging="360"/>
      </w:pPr>
      <w:rPr>
        <w:rFonts w:ascii="Courier New" w:hAnsi="Courier New" w:hint="default"/>
      </w:rPr>
    </w:lvl>
    <w:lvl w:ilvl="8" w:tplc="FB0EF1E6">
      <w:start w:val="1"/>
      <w:numFmt w:val="bullet"/>
      <w:lvlText w:val=""/>
      <w:lvlJc w:val="left"/>
      <w:pPr>
        <w:ind w:left="6480" w:hanging="360"/>
      </w:pPr>
      <w:rPr>
        <w:rFonts w:ascii="Wingdings" w:hAnsi="Wingdings" w:hint="default"/>
      </w:rPr>
    </w:lvl>
  </w:abstractNum>
  <w:abstractNum w:abstractNumId="29" w15:restartNumberingAfterBreak="0">
    <w:nsid w:val="53C33A86"/>
    <w:multiLevelType w:val="hybridMultilevel"/>
    <w:tmpl w:val="6B229812"/>
    <w:lvl w:ilvl="0" w:tplc="937801EC">
      <w:start w:val="1"/>
      <w:numFmt w:val="bullet"/>
      <w:lvlText w:val=""/>
      <w:lvlJc w:val="left"/>
      <w:pPr>
        <w:ind w:left="720" w:hanging="360"/>
      </w:pPr>
      <w:rPr>
        <w:rFonts w:ascii="Symbol" w:hAnsi="Symbol" w:hint="default"/>
      </w:rPr>
    </w:lvl>
    <w:lvl w:ilvl="1" w:tplc="FF8668A2">
      <w:start w:val="1"/>
      <w:numFmt w:val="bullet"/>
      <w:lvlText w:val="o"/>
      <w:lvlJc w:val="left"/>
      <w:pPr>
        <w:ind w:left="1440" w:hanging="360"/>
      </w:pPr>
      <w:rPr>
        <w:rFonts w:ascii="Courier New" w:hAnsi="Courier New" w:hint="default"/>
      </w:rPr>
    </w:lvl>
    <w:lvl w:ilvl="2" w:tplc="ACBEA1CE">
      <w:start w:val="1"/>
      <w:numFmt w:val="bullet"/>
      <w:lvlText w:val=""/>
      <w:lvlJc w:val="left"/>
      <w:pPr>
        <w:ind w:left="2160" w:hanging="360"/>
      </w:pPr>
      <w:rPr>
        <w:rFonts w:ascii="Wingdings" w:hAnsi="Wingdings" w:hint="default"/>
      </w:rPr>
    </w:lvl>
    <w:lvl w:ilvl="3" w:tplc="D2C8C06C">
      <w:start w:val="1"/>
      <w:numFmt w:val="bullet"/>
      <w:lvlText w:val=""/>
      <w:lvlJc w:val="left"/>
      <w:pPr>
        <w:ind w:left="2880" w:hanging="360"/>
      </w:pPr>
      <w:rPr>
        <w:rFonts w:ascii="Symbol" w:hAnsi="Symbol" w:hint="default"/>
      </w:rPr>
    </w:lvl>
    <w:lvl w:ilvl="4" w:tplc="AAC84B58">
      <w:start w:val="1"/>
      <w:numFmt w:val="bullet"/>
      <w:lvlText w:val="o"/>
      <w:lvlJc w:val="left"/>
      <w:pPr>
        <w:ind w:left="3600" w:hanging="360"/>
      </w:pPr>
      <w:rPr>
        <w:rFonts w:ascii="Courier New" w:hAnsi="Courier New" w:hint="default"/>
      </w:rPr>
    </w:lvl>
    <w:lvl w:ilvl="5" w:tplc="F9608E84">
      <w:start w:val="1"/>
      <w:numFmt w:val="bullet"/>
      <w:lvlText w:val=""/>
      <w:lvlJc w:val="left"/>
      <w:pPr>
        <w:ind w:left="4320" w:hanging="360"/>
      </w:pPr>
      <w:rPr>
        <w:rFonts w:ascii="Wingdings" w:hAnsi="Wingdings" w:hint="default"/>
      </w:rPr>
    </w:lvl>
    <w:lvl w:ilvl="6" w:tplc="0792E27E">
      <w:start w:val="1"/>
      <w:numFmt w:val="bullet"/>
      <w:lvlText w:val=""/>
      <w:lvlJc w:val="left"/>
      <w:pPr>
        <w:ind w:left="5040" w:hanging="360"/>
      </w:pPr>
      <w:rPr>
        <w:rFonts w:ascii="Symbol" w:hAnsi="Symbol" w:hint="default"/>
      </w:rPr>
    </w:lvl>
    <w:lvl w:ilvl="7" w:tplc="862487FE">
      <w:start w:val="1"/>
      <w:numFmt w:val="bullet"/>
      <w:lvlText w:val="o"/>
      <w:lvlJc w:val="left"/>
      <w:pPr>
        <w:ind w:left="5760" w:hanging="360"/>
      </w:pPr>
      <w:rPr>
        <w:rFonts w:ascii="Courier New" w:hAnsi="Courier New" w:hint="default"/>
      </w:rPr>
    </w:lvl>
    <w:lvl w:ilvl="8" w:tplc="93B4D91A">
      <w:start w:val="1"/>
      <w:numFmt w:val="bullet"/>
      <w:lvlText w:val=""/>
      <w:lvlJc w:val="left"/>
      <w:pPr>
        <w:ind w:left="6480" w:hanging="360"/>
      </w:pPr>
      <w:rPr>
        <w:rFonts w:ascii="Wingdings" w:hAnsi="Wingdings" w:hint="default"/>
      </w:rPr>
    </w:lvl>
  </w:abstractNum>
  <w:abstractNum w:abstractNumId="30" w15:restartNumberingAfterBreak="0">
    <w:nsid w:val="54AE44A5"/>
    <w:multiLevelType w:val="hybridMultilevel"/>
    <w:tmpl w:val="4E4E721A"/>
    <w:lvl w:ilvl="0" w:tplc="C7C2078A">
      <w:start w:val="1"/>
      <w:numFmt w:val="bullet"/>
      <w:lvlText w:val=""/>
      <w:lvlJc w:val="left"/>
      <w:pPr>
        <w:ind w:left="720" w:hanging="360"/>
      </w:pPr>
      <w:rPr>
        <w:rFonts w:ascii="Symbol" w:hAnsi="Symbol" w:hint="default"/>
      </w:rPr>
    </w:lvl>
    <w:lvl w:ilvl="1" w:tplc="7486989E">
      <w:start w:val="1"/>
      <w:numFmt w:val="bullet"/>
      <w:lvlText w:val="o"/>
      <w:lvlJc w:val="left"/>
      <w:pPr>
        <w:ind w:left="1440" w:hanging="360"/>
      </w:pPr>
      <w:rPr>
        <w:rFonts w:ascii="Courier New" w:hAnsi="Courier New" w:hint="default"/>
      </w:rPr>
    </w:lvl>
    <w:lvl w:ilvl="2" w:tplc="58B489C4">
      <w:start w:val="1"/>
      <w:numFmt w:val="bullet"/>
      <w:lvlText w:val=""/>
      <w:lvlJc w:val="left"/>
      <w:pPr>
        <w:ind w:left="2160" w:hanging="360"/>
      </w:pPr>
      <w:rPr>
        <w:rFonts w:ascii="Wingdings" w:hAnsi="Wingdings" w:hint="default"/>
      </w:rPr>
    </w:lvl>
    <w:lvl w:ilvl="3" w:tplc="C0506800">
      <w:start w:val="1"/>
      <w:numFmt w:val="bullet"/>
      <w:lvlText w:val=""/>
      <w:lvlJc w:val="left"/>
      <w:pPr>
        <w:ind w:left="2880" w:hanging="360"/>
      </w:pPr>
      <w:rPr>
        <w:rFonts w:ascii="Symbol" w:hAnsi="Symbol" w:hint="default"/>
      </w:rPr>
    </w:lvl>
    <w:lvl w:ilvl="4" w:tplc="3A9CBB50">
      <w:start w:val="1"/>
      <w:numFmt w:val="bullet"/>
      <w:lvlText w:val="o"/>
      <w:lvlJc w:val="left"/>
      <w:pPr>
        <w:ind w:left="3600" w:hanging="360"/>
      </w:pPr>
      <w:rPr>
        <w:rFonts w:ascii="Courier New" w:hAnsi="Courier New" w:hint="default"/>
      </w:rPr>
    </w:lvl>
    <w:lvl w:ilvl="5" w:tplc="8110ADEE">
      <w:start w:val="1"/>
      <w:numFmt w:val="bullet"/>
      <w:lvlText w:val=""/>
      <w:lvlJc w:val="left"/>
      <w:pPr>
        <w:ind w:left="4320" w:hanging="360"/>
      </w:pPr>
      <w:rPr>
        <w:rFonts w:ascii="Wingdings" w:hAnsi="Wingdings" w:hint="default"/>
      </w:rPr>
    </w:lvl>
    <w:lvl w:ilvl="6" w:tplc="2370D2B2">
      <w:start w:val="1"/>
      <w:numFmt w:val="bullet"/>
      <w:lvlText w:val=""/>
      <w:lvlJc w:val="left"/>
      <w:pPr>
        <w:ind w:left="5040" w:hanging="360"/>
      </w:pPr>
      <w:rPr>
        <w:rFonts w:ascii="Symbol" w:hAnsi="Symbol" w:hint="default"/>
      </w:rPr>
    </w:lvl>
    <w:lvl w:ilvl="7" w:tplc="AB44D8FE">
      <w:start w:val="1"/>
      <w:numFmt w:val="bullet"/>
      <w:lvlText w:val="o"/>
      <w:lvlJc w:val="left"/>
      <w:pPr>
        <w:ind w:left="5760" w:hanging="360"/>
      </w:pPr>
      <w:rPr>
        <w:rFonts w:ascii="Courier New" w:hAnsi="Courier New" w:hint="default"/>
      </w:rPr>
    </w:lvl>
    <w:lvl w:ilvl="8" w:tplc="354E63FC">
      <w:start w:val="1"/>
      <w:numFmt w:val="bullet"/>
      <w:lvlText w:val=""/>
      <w:lvlJc w:val="left"/>
      <w:pPr>
        <w:ind w:left="6480" w:hanging="360"/>
      </w:pPr>
      <w:rPr>
        <w:rFonts w:ascii="Wingdings" w:hAnsi="Wingdings" w:hint="default"/>
      </w:rPr>
    </w:lvl>
  </w:abstractNum>
  <w:abstractNum w:abstractNumId="31" w15:restartNumberingAfterBreak="0">
    <w:nsid w:val="582D4F5A"/>
    <w:multiLevelType w:val="hybridMultilevel"/>
    <w:tmpl w:val="E7FA1516"/>
    <w:lvl w:ilvl="0" w:tplc="3026800A">
      <w:start w:val="1"/>
      <w:numFmt w:val="decimal"/>
      <w:lvlText w:val="%1."/>
      <w:lvlJc w:val="left"/>
      <w:pPr>
        <w:ind w:left="720" w:hanging="360"/>
      </w:pPr>
    </w:lvl>
    <w:lvl w:ilvl="1" w:tplc="87F44100">
      <w:start w:val="1"/>
      <w:numFmt w:val="lowerLetter"/>
      <w:lvlText w:val="%2."/>
      <w:lvlJc w:val="left"/>
      <w:pPr>
        <w:ind w:left="1440" w:hanging="360"/>
      </w:pPr>
    </w:lvl>
    <w:lvl w:ilvl="2" w:tplc="1EB0C02C">
      <w:start w:val="1"/>
      <w:numFmt w:val="lowerRoman"/>
      <w:lvlText w:val="%3."/>
      <w:lvlJc w:val="right"/>
      <w:pPr>
        <w:ind w:left="2160" w:hanging="180"/>
      </w:pPr>
    </w:lvl>
    <w:lvl w:ilvl="3" w:tplc="E0965B86">
      <w:start w:val="1"/>
      <w:numFmt w:val="decimal"/>
      <w:lvlText w:val="%4."/>
      <w:lvlJc w:val="left"/>
      <w:pPr>
        <w:ind w:left="2880" w:hanging="360"/>
      </w:pPr>
    </w:lvl>
    <w:lvl w:ilvl="4" w:tplc="B3485066">
      <w:start w:val="1"/>
      <w:numFmt w:val="lowerLetter"/>
      <w:lvlText w:val="%5."/>
      <w:lvlJc w:val="left"/>
      <w:pPr>
        <w:ind w:left="3600" w:hanging="360"/>
      </w:pPr>
    </w:lvl>
    <w:lvl w:ilvl="5" w:tplc="B2D64B5E">
      <w:start w:val="1"/>
      <w:numFmt w:val="lowerRoman"/>
      <w:lvlText w:val="%6."/>
      <w:lvlJc w:val="right"/>
      <w:pPr>
        <w:ind w:left="4320" w:hanging="180"/>
      </w:pPr>
    </w:lvl>
    <w:lvl w:ilvl="6" w:tplc="E97A7E8A">
      <w:start w:val="1"/>
      <w:numFmt w:val="decimal"/>
      <w:lvlText w:val="%7."/>
      <w:lvlJc w:val="left"/>
      <w:pPr>
        <w:ind w:left="5040" w:hanging="360"/>
      </w:pPr>
    </w:lvl>
    <w:lvl w:ilvl="7" w:tplc="108AE660">
      <w:start w:val="1"/>
      <w:numFmt w:val="lowerLetter"/>
      <w:lvlText w:val="%8."/>
      <w:lvlJc w:val="left"/>
      <w:pPr>
        <w:ind w:left="5760" w:hanging="360"/>
      </w:pPr>
    </w:lvl>
    <w:lvl w:ilvl="8" w:tplc="7988FB2E">
      <w:start w:val="1"/>
      <w:numFmt w:val="lowerRoman"/>
      <w:lvlText w:val="%9."/>
      <w:lvlJc w:val="right"/>
      <w:pPr>
        <w:ind w:left="6480" w:hanging="180"/>
      </w:pPr>
    </w:lvl>
  </w:abstractNum>
  <w:abstractNum w:abstractNumId="32" w15:restartNumberingAfterBreak="0">
    <w:nsid w:val="5C2B6E06"/>
    <w:multiLevelType w:val="hybridMultilevel"/>
    <w:tmpl w:val="21B47DE0"/>
    <w:lvl w:ilvl="0" w:tplc="5CB022A6">
      <w:start w:val="1"/>
      <w:numFmt w:val="decimal"/>
      <w:lvlText w:val="%1."/>
      <w:lvlJc w:val="left"/>
      <w:pPr>
        <w:ind w:left="720" w:hanging="360"/>
      </w:pPr>
      <w:rPr>
        <w:rFonts w:ascii="Calibri" w:hAnsi="Calibri" w:hint="default"/>
      </w:rPr>
    </w:lvl>
    <w:lvl w:ilvl="1" w:tplc="9E2EF614">
      <w:start w:val="1"/>
      <w:numFmt w:val="lowerLetter"/>
      <w:lvlText w:val="%2."/>
      <w:lvlJc w:val="left"/>
      <w:pPr>
        <w:ind w:left="1440" w:hanging="360"/>
      </w:pPr>
    </w:lvl>
    <w:lvl w:ilvl="2" w:tplc="F2BEFB22">
      <w:start w:val="1"/>
      <w:numFmt w:val="lowerRoman"/>
      <w:lvlText w:val="%3."/>
      <w:lvlJc w:val="right"/>
      <w:pPr>
        <w:ind w:left="2160" w:hanging="180"/>
      </w:pPr>
    </w:lvl>
    <w:lvl w:ilvl="3" w:tplc="D0840B5A">
      <w:start w:val="1"/>
      <w:numFmt w:val="decimal"/>
      <w:lvlText w:val="%4."/>
      <w:lvlJc w:val="left"/>
      <w:pPr>
        <w:ind w:left="2880" w:hanging="360"/>
      </w:pPr>
    </w:lvl>
    <w:lvl w:ilvl="4" w:tplc="FF727CAE">
      <w:start w:val="1"/>
      <w:numFmt w:val="lowerLetter"/>
      <w:lvlText w:val="%5."/>
      <w:lvlJc w:val="left"/>
      <w:pPr>
        <w:ind w:left="3600" w:hanging="360"/>
      </w:pPr>
    </w:lvl>
    <w:lvl w:ilvl="5" w:tplc="983A8C30">
      <w:start w:val="1"/>
      <w:numFmt w:val="lowerRoman"/>
      <w:lvlText w:val="%6."/>
      <w:lvlJc w:val="right"/>
      <w:pPr>
        <w:ind w:left="4320" w:hanging="180"/>
      </w:pPr>
    </w:lvl>
    <w:lvl w:ilvl="6" w:tplc="7DE2D466">
      <w:start w:val="1"/>
      <w:numFmt w:val="decimal"/>
      <w:lvlText w:val="%7."/>
      <w:lvlJc w:val="left"/>
      <w:pPr>
        <w:ind w:left="5040" w:hanging="360"/>
      </w:pPr>
    </w:lvl>
    <w:lvl w:ilvl="7" w:tplc="EFF4097E">
      <w:start w:val="1"/>
      <w:numFmt w:val="lowerLetter"/>
      <w:lvlText w:val="%8."/>
      <w:lvlJc w:val="left"/>
      <w:pPr>
        <w:ind w:left="5760" w:hanging="360"/>
      </w:pPr>
    </w:lvl>
    <w:lvl w:ilvl="8" w:tplc="677A1866">
      <w:start w:val="1"/>
      <w:numFmt w:val="lowerRoman"/>
      <w:lvlText w:val="%9."/>
      <w:lvlJc w:val="right"/>
      <w:pPr>
        <w:ind w:left="6480" w:hanging="180"/>
      </w:pPr>
    </w:lvl>
  </w:abstractNum>
  <w:abstractNum w:abstractNumId="33" w15:restartNumberingAfterBreak="0">
    <w:nsid w:val="5EADBD37"/>
    <w:multiLevelType w:val="hybridMultilevel"/>
    <w:tmpl w:val="64D01D72"/>
    <w:lvl w:ilvl="0" w:tplc="018EEC2A">
      <w:start w:val="1"/>
      <w:numFmt w:val="bullet"/>
      <w:lvlText w:val=""/>
      <w:lvlJc w:val="left"/>
      <w:pPr>
        <w:ind w:left="432" w:hanging="360"/>
      </w:pPr>
      <w:rPr>
        <w:rFonts w:ascii="Symbol" w:hAnsi="Symbol" w:hint="default"/>
      </w:rPr>
    </w:lvl>
    <w:lvl w:ilvl="1" w:tplc="9BD82B5C">
      <w:start w:val="1"/>
      <w:numFmt w:val="bullet"/>
      <w:lvlText w:val="o"/>
      <w:lvlJc w:val="left"/>
      <w:pPr>
        <w:ind w:left="1440" w:hanging="360"/>
      </w:pPr>
      <w:rPr>
        <w:rFonts w:ascii="Courier New" w:hAnsi="Courier New" w:hint="default"/>
      </w:rPr>
    </w:lvl>
    <w:lvl w:ilvl="2" w:tplc="E9BEDA5A">
      <w:start w:val="1"/>
      <w:numFmt w:val="bullet"/>
      <w:lvlText w:val=""/>
      <w:lvlJc w:val="left"/>
      <w:pPr>
        <w:ind w:left="2160" w:hanging="360"/>
      </w:pPr>
      <w:rPr>
        <w:rFonts w:ascii="Wingdings" w:hAnsi="Wingdings" w:hint="default"/>
      </w:rPr>
    </w:lvl>
    <w:lvl w:ilvl="3" w:tplc="4B3EF7DA">
      <w:start w:val="1"/>
      <w:numFmt w:val="bullet"/>
      <w:lvlText w:val=""/>
      <w:lvlJc w:val="left"/>
      <w:pPr>
        <w:ind w:left="2880" w:hanging="360"/>
      </w:pPr>
      <w:rPr>
        <w:rFonts w:ascii="Symbol" w:hAnsi="Symbol" w:hint="default"/>
      </w:rPr>
    </w:lvl>
    <w:lvl w:ilvl="4" w:tplc="18B413AE">
      <w:start w:val="1"/>
      <w:numFmt w:val="bullet"/>
      <w:lvlText w:val="o"/>
      <w:lvlJc w:val="left"/>
      <w:pPr>
        <w:ind w:left="3600" w:hanging="360"/>
      </w:pPr>
      <w:rPr>
        <w:rFonts w:ascii="Courier New" w:hAnsi="Courier New" w:hint="default"/>
      </w:rPr>
    </w:lvl>
    <w:lvl w:ilvl="5" w:tplc="43101652">
      <w:start w:val="1"/>
      <w:numFmt w:val="bullet"/>
      <w:lvlText w:val=""/>
      <w:lvlJc w:val="left"/>
      <w:pPr>
        <w:ind w:left="4320" w:hanging="360"/>
      </w:pPr>
      <w:rPr>
        <w:rFonts w:ascii="Wingdings" w:hAnsi="Wingdings" w:hint="default"/>
      </w:rPr>
    </w:lvl>
    <w:lvl w:ilvl="6" w:tplc="A8483DD6">
      <w:start w:val="1"/>
      <w:numFmt w:val="bullet"/>
      <w:lvlText w:val=""/>
      <w:lvlJc w:val="left"/>
      <w:pPr>
        <w:ind w:left="5040" w:hanging="360"/>
      </w:pPr>
      <w:rPr>
        <w:rFonts w:ascii="Symbol" w:hAnsi="Symbol" w:hint="default"/>
      </w:rPr>
    </w:lvl>
    <w:lvl w:ilvl="7" w:tplc="C0028C2C">
      <w:start w:val="1"/>
      <w:numFmt w:val="bullet"/>
      <w:lvlText w:val="o"/>
      <w:lvlJc w:val="left"/>
      <w:pPr>
        <w:ind w:left="5760" w:hanging="360"/>
      </w:pPr>
      <w:rPr>
        <w:rFonts w:ascii="Courier New" w:hAnsi="Courier New" w:hint="default"/>
      </w:rPr>
    </w:lvl>
    <w:lvl w:ilvl="8" w:tplc="FCBA3058">
      <w:start w:val="1"/>
      <w:numFmt w:val="bullet"/>
      <w:lvlText w:val=""/>
      <w:lvlJc w:val="left"/>
      <w:pPr>
        <w:ind w:left="6480" w:hanging="360"/>
      </w:pPr>
      <w:rPr>
        <w:rFonts w:ascii="Wingdings" w:hAnsi="Wingdings" w:hint="default"/>
      </w:rPr>
    </w:lvl>
  </w:abstractNum>
  <w:abstractNum w:abstractNumId="34" w15:restartNumberingAfterBreak="0">
    <w:nsid w:val="5FEF0348"/>
    <w:multiLevelType w:val="hybridMultilevel"/>
    <w:tmpl w:val="B4F47D82"/>
    <w:lvl w:ilvl="0" w:tplc="83FE36DC">
      <w:start w:val="1"/>
      <w:numFmt w:val="bullet"/>
      <w:lvlText w:val=""/>
      <w:lvlJc w:val="left"/>
      <w:pPr>
        <w:ind w:left="720" w:hanging="360"/>
      </w:pPr>
      <w:rPr>
        <w:rFonts w:ascii="Symbol" w:hAnsi="Symbol" w:hint="default"/>
      </w:rPr>
    </w:lvl>
    <w:lvl w:ilvl="1" w:tplc="069274BC">
      <w:start w:val="1"/>
      <w:numFmt w:val="bullet"/>
      <w:lvlText w:val="o"/>
      <w:lvlJc w:val="left"/>
      <w:pPr>
        <w:ind w:left="1440" w:hanging="360"/>
      </w:pPr>
      <w:rPr>
        <w:rFonts w:ascii="Courier New" w:hAnsi="Courier New" w:hint="default"/>
      </w:rPr>
    </w:lvl>
    <w:lvl w:ilvl="2" w:tplc="CDFE01A4">
      <w:start w:val="1"/>
      <w:numFmt w:val="bullet"/>
      <w:lvlText w:val=""/>
      <w:lvlJc w:val="left"/>
      <w:pPr>
        <w:ind w:left="2160" w:hanging="360"/>
      </w:pPr>
      <w:rPr>
        <w:rFonts w:ascii="Wingdings" w:hAnsi="Wingdings" w:hint="default"/>
      </w:rPr>
    </w:lvl>
    <w:lvl w:ilvl="3" w:tplc="6EDC782A">
      <w:start w:val="1"/>
      <w:numFmt w:val="bullet"/>
      <w:lvlText w:val=""/>
      <w:lvlJc w:val="left"/>
      <w:pPr>
        <w:ind w:left="2880" w:hanging="360"/>
      </w:pPr>
      <w:rPr>
        <w:rFonts w:ascii="Symbol" w:hAnsi="Symbol" w:hint="default"/>
      </w:rPr>
    </w:lvl>
    <w:lvl w:ilvl="4" w:tplc="5C6E655A">
      <w:start w:val="1"/>
      <w:numFmt w:val="bullet"/>
      <w:lvlText w:val="o"/>
      <w:lvlJc w:val="left"/>
      <w:pPr>
        <w:ind w:left="3600" w:hanging="360"/>
      </w:pPr>
      <w:rPr>
        <w:rFonts w:ascii="Courier New" w:hAnsi="Courier New" w:hint="default"/>
      </w:rPr>
    </w:lvl>
    <w:lvl w:ilvl="5" w:tplc="91026A66">
      <w:start w:val="1"/>
      <w:numFmt w:val="bullet"/>
      <w:lvlText w:val=""/>
      <w:lvlJc w:val="left"/>
      <w:pPr>
        <w:ind w:left="4320" w:hanging="360"/>
      </w:pPr>
      <w:rPr>
        <w:rFonts w:ascii="Wingdings" w:hAnsi="Wingdings" w:hint="default"/>
      </w:rPr>
    </w:lvl>
    <w:lvl w:ilvl="6" w:tplc="4AD41A00">
      <w:start w:val="1"/>
      <w:numFmt w:val="bullet"/>
      <w:lvlText w:val=""/>
      <w:lvlJc w:val="left"/>
      <w:pPr>
        <w:ind w:left="5040" w:hanging="360"/>
      </w:pPr>
      <w:rPr>
        <w:rFonts w:ascii="Symbol" w:hAnsi="Symbol" w:hint="default"/>
      </w:rPr>
    </w:lvl>
    <w:lvl w:ilvl="7" w:tplc="E9DEABE4">
      <w:start w:val="1"/>
      <w:numFmt w:val="bullet"/>
      <w:lvlText w:val="o"/>
      <w:lvlJc w:val="left"/>
      <w:pPr>
        <w:ind w:left="5760" w:hanging="360"/>
      </w:pPr>
      <w:rPr>
        <w:rFonts w:ascii="Courier New" w:hAnsi="Courier New" w:hint="default"/>
      </w:rPr>
    </w:lvl>
    <w:lvl w:ilvl="8" w:tplc="F56E0E72">
      <w:start w:val="1"/>
      <w:numFmt w:val="bullet"/>
      <w:lvlText w:val=""/>
      <w:lvlJc w:val="left"/>
      <w:pPr>
        <w:ind w:left="6480" w:hanging="360"/>
      </w:pPr>
      <w:rPr>
        <w:rFonts w:ascii="Wingdings" w:hAnsi="Wingdings" w:hint="default"/>
      </w:rPr>
    </w:lvl>
  </w:abstractNum>
  <w:abstractNum w:abstractNumId="35" w15:restartNumberingAfterBreak="0">
    <w:nsid w:val="61134D27"/>
    <w:multiLevelType w:val="hybridMultilevel"/>
    <w:tmpl w:val="D63AF850"/>
    <w:lvl w:ilvl="0" w:tplc="D046A94C">
      <w:start w:val="1"/>
      <w:numFmt w:val="bullet"/>
      <w:lvlText w:val=""/>
      <w:lvlJc w:val="left"/>
      <w:pPr>
        <w:ind w:left="720" w:hanging="360"/>
      </w:pPr>
      <w:rPr>
        <w:rFonts w:ascii="Symbol" w:hAnsi="Symbol" w:hint="default"/>
      </w:rPr>
    </w:lvl>
    <w:lvl w:ilvl="1" w:tplc="50762B58">
      <w:start w:val="1"/>
      <w:numFmt w:val="bullet"/>
      <w:lvlText w:val="o"/>
      <w:lvlJc w:val="left"/>
      <w:pPr>
        <w:ind w:left="1440" w:hanging="360"/>
      </w:pPr>
      <w:rPr>
        <w:rFonts w:ascii="Courier New" w:hAnsi="Courier New" w:hint="default"/>
      </w:rPr>
    </w:lvl>
    <w:lvl w:ilvl="2" w:tplc="4DECB6C4">
      <w:start w:val="1"/>
      <w:numFmt w:val="bullet"/>
      <w:lvlText w:val=""/>
      <w:lvlJc w:val="left"/>
      <w:pPr>
        <w:ind w:left="2160" w:hanging="360"/>
      </w:pPr>
      <w:rPr>
        <w:rFonts w:ascii="Wingdings" w:hAnsi="Wingdings" w:hint="default"/>
      </w:rPr>
    </w:lvl>
    <w:lvl w:ilvl="3" w:tplc="F7704C90">
      <w:start w:val="1"/>
      <w:numFmt w:val="bullet"/>
      <w:lvlText w:val=""/>
      <w:lvlJc w:val="left"/>
      <w:pPr>
        <w:ind w:left="2880" w:hanging="360"/>
      </w:pPr>
      <w:rPr>
        <w:rFonts w:ascii="Symbol" w:hAnsi="Symbol" w:hint="default"/>
      </w:rPr>
    </w:lvl>
    <w:lvl w:ilvl="4" w:tplc="A252A5F2">
      <w:start w:val="1"/>
      <w:numFmt w:val="bullet"/>
      <w:lvlText w:val="o"/>
      <w:lvlJc w:val="left"/>
      <w:pPr>
        <w:ind w:left="3600" w:hanging="360"/>
      </w:pPr>
      <w:rPr>
        <w:rFonts w:ascii="Courier New" w:hAnsi="Courier New" w:hint="default"/>
      </w:rPr>
    </w:lvl>
    <w:lvl w:ilvl="5" w:tplc="DBC4A1E2">
      <w:start w:val="1"/>
      <w:numFmt w:val="bullet"/>
      <w:lvlText w:val=""/>
      <w:lvlJc w:val="left"/>
      <w:pPr>
        <w:ind w:left="4320" w:hanging="360"/>
      </w:pPr>
      <w:rPr>
        <w:rFonts w:ascii="Wingdings" w:hAnsi="Wingdings" w:hint="default"/>
      </w:rPr>
    </w:lvl>
    <w:lvl w:ilvl="6" w:tplc="023E515A">
      <w:start w:val="1"/>
      <w:numFmt w:val="bullet"/>
      <w:lvlText w:val=""/>
      <w:lvlJc w:val="left"/>
      <w:pPr>
        <w:ind w:left="5040" w:hanging="360"/>
      </w:pPr>
      <w:rPr>
        <w:rFonts w:ascii="Symbol" w:hAnsi="Symbol" w:hint="default"/>
      </w:rPr>
    </w:lvl>
    <w:lvl w:ilvl="7" w:tplc="539AC96C">
      <w:start w:val="1"/>
      <w:numFmt w:val="bullet"/>
      <w:lvlText w:val="o"/>
      <w:lvlJc w:val="left"/>
      <w:pPr>
        <w:ind w:left="5760" w:hanging="360"/>
      </w:pPr>
      <w:rPr>
        <w:rFonts w:ascii="Courier New" w:hAnsi="Courier New" w:hint="default"/>
      </w:rPr>
    </w:lvl>
    <w:lvl w:ilvl="8" w:tplc="D17E798A">
      <w:start w:val="1"/>
      <w:numFmt w:val="bullet"/>
      <w:lvlText w:val=""/>
      <w:lvlJc w:val="left"/>
      <w:pPr>
        <w:ind w:left="6480" w:hanging="360"/>
      </w:pPr>
      <w:rPr>
        <w:rFonts w:ascii="Wingdings" w:hAnsi="Wingdings" w:hint="default"/>
      </w:rPr>
    </w:lvl>
  </w:abstractNum>
  <w:abstractNum w:abstractNumId="36" w15:restartNumberingAfterBreak="0">
    <w:nsid w:val="633C9CE4"/>
    <w:multiLevelType w:val="hybridMultilevel"/>
    <w:tmpl w:val="D278BE88"/>
    <w:lvl w:ilvl="0" w:tplc="1DEE832E">
      <w:start w:val="1"/>
      <w:numFmt w:val="lowerLetter"/>
      <w:lvlText w:val="%1."/>
      <w:lvlJc w:val="left"/>
      <w:pPr>
        <w:ind w:left="1080" w:hanging="360"/>
      </w:pPr>
    </w:lvl>
    <w:lvl w:ilvl="1" w:tplc="11C03596">
      <w:start w:val="1"/>
      <w:numFmt w:val="lowerLetter"/>
      <w:lvlText w:val="%2."/>
      <w:lvlJc w:val="left"/>
      <w:pPr>
        <w:ind w:left="1800" w:hanging="360"/>
      </w:pPr>
    </w:lvl>
    <w:lvl w:ilvl="2" w:tplc="3CB08C52">
      <w:start w:val="1"/>
      <w:numFmt w:val="lowerRoman"/>
      <w:lvlText w:val="%3."/>
      <w:lvlJc w:val="right"/>
      <w:pPr>
        <w:ind w:left="2520" w:hanging="180"/>
      </w:pPr>
    </w:lvl>
    <w:lvl w:ilvl="3" w:tplc="AA1C9E9E">
      <w:start w:val="1"/>
      <w:numFmt w:val="decimal"/>
      <w:lvlText w:val="%4."/>
      <w:lvlJc w:val="left"/>
      <w:pPr>
        <w:ind w:left="3240" w:hanging="360"/>
      </w:pPr>
    </w:lvl>
    <w:lvl w:ilvl="4" w:tplc="7F9E6FD6">
      <w:start w:val="1"/>
      <w:numFmt w:val="lowerLetter"/>
      <w:lvlText w:val="%5."/>
      <w:lvlJc w:val="left"/>
      <w:pPr>
        <w:ind w:left="3960" w:hanging="360"/>
      </w:pPr>
    </w:lvl>
    <w:lvl w:ilvl="5" w:tplc="06240AB8">
      <w:start w:val="1"/>
      <w:numFmt w:val="lowerRoman"/>
      <w:lvlText w:val="%6."/>
      <w:lvlJc w:val="right"/>
      <w:pPr>
        <w:ind w:left="4680" w:hanging="180"/>
      </w:pPr>
    </w:lvl>
    <w:lvl w:ilvl="6" w:tplc="79D09BFC">
      <w:start w:val="1"/>
      <w:numFmt w:val="decimal"/>
      <w:lvlText w:val="%7."/>
      <w:lvlJc w:val="left"/>
      <w:pPr>
        <w:ind w:left="5400" w:hanging="360"/>
      </w:pPr>
    </w:lvl>
    <w:lvl w:ilvl="7" w:tplc="A4A49B3E">
      <w:start w:val="1"/>
      <w:numFmt w:val="lowerLetter"/>
      <w:lvlText w:val="%8."/>
      <w:lvlJc w:val="left"/>
      <w:pPr>
        <w:ind w:left="6120" w:hanging="360"/>
      </w:pPr>
    </w:lvl>
    <w:lvl w:ilvl="8" w:tplc="0032CB70">
      <w:start w:val="1"/>
      <w:numFmt w:val="lowerRoman"/>
      <w:lvlText w:val="%9."/>
      <w:lvlJc w:val="right"/>
      <w:pPr>
        <w:ind w:left="6840" w:hanging="180"/>
      </w:pPr>
    </w:lvl>
  </w:abstractNum>
  <w:abstractNum w:abstractNumId="37" w15:restartNumberingAfterBreak="0">
    <w:nsid w:val="67C954C3"/>
    <w:multiLevelType w:val="hybridMultilevel"/>
    <w:tmpl w:val="87A08ABC"/>
    <w:lvl w:ilvl="0" w:tplc="DE4EED2C">
      <w:start w:val="4"/>
      <w:numFmt w:val="decimal"/>
      <w:lvlText w:val="%1."/>
      <w:lvlJc w:val="left"/>
      <w:pPr>
        <w:ind w:left="720" w:hanging="360"/>
      </w:pPr>
      <w:rPr>
        <w:rFonts w:ascii="Calibri" w:hAnsi="Calibri" w:hint="default"/>
      </w:rPr>
    </w:lvl>
    <w:lvl w:ilvl="1" w:tplc="2EA26150">
      <w:start w:val="1"/>
      <w:numFmt w:val="lowerLetter"/>
      <w:lvlText w:val="%2."/>
      <w:lvlJc w:val="left"/>
      <w:pPr>
        <w:ind w:left="1440" w:hanging="360"/>
      </w:pPr>
    </w:lvl>
    <w:lvl w:ilvl="2" w:tplc="B59830FE">
      <w:start w:val="1"/>
      <w:numFmt w:val="lowerRoman"/>
      <w:lvlText w:val="%3."/>
      <w:lvlJc w:val="right"/>
      <w:pPr>
        <w:ind w:left="2160" w:hanging="180"/>
      </w:pPr>
    </w:lvl>
    <w:lvl w:ilvl="3" w:tplc="C89EEEB4">
      <w:start w:val="1"/>
      <w:numFmt w:val="decimal"/>
      <w:lvlText w:val="%4."/>
      <w:lvlJc w:val="left"/>
      <w:pPr>
        <w:ind w:left="2880" w:hanging="360"/>
      </w:pPr>
    </w:lvl>
    <w:lvl w:ilvl="4" w:tplc="F69662FC">
      <w:start w:val="1"/>
      <w:numFmt w:val="lowerLetter"/>
      <w:lvlText w:val="%5."/>
      <w:lvlJc w:val="left"/>
      <w:pPr>
        <w:ind w:left="3600" w:hanging="360"/>
      </w:pPr>
    </w:lvl>
    <w:lvl w:ilvl="5" w:tplc="BAAA912E">
      <w:start w:val="1"/>
      <w:numFmt w:val="lowerRoman"/>
      <w:lvlText w:val="%6."/>
      <w:lvlJc w:val="right"/>
      <w:pPr>
        <w:ind w:left="4320" w:hanging="180"/>
      </w:pPr>
    </w:lvl>
    <w:lvl w:ilvl="6" w:tplc="24789BD8">
      <w:start w:val="1"/>
      <w:numFmt w:val="decimal"/>
      <w:lvlText w:val="%7."/>
      <w:lvlJc w:val="left"/>
      <w:pPr>
        <w:ind w:left="5040" w:hanging="360"/>
      </w:pPr>
    </w:lvl>
    <w:lvl w:ilvl="7" w:tplc="39862670">
      <w:start w:val="1"/>
      <w:numFmt w:val="lowerLetter"/>
      <w:lvlText w:val="%8."/>
      <w:lvlJc w:val="left"/>
      <w:pPr>
        <w:ind w:left="5760" w:hanging="360"/>
      </w:pPr>
    </w:lvl>
    <w:lvl w:ilvl="8" w:tplc="0D720902">
      <w:start w:val="1"/>
      <w:numFmt w:val="lowerRoman"/>
      <w:lvlText w:val="%9."/>
      <w:lvlJc w:val="right"/>
      <w:pPr>
        <w:ind w:left="6480" w:hanging="180"/>
      </w:pPr>
    </w:lvl>
  </w:abstractNum>
  <w:abstractNum w:abstractNumId="38" w15:restartNumberingAfterBreak="0">
    <w:nsid w:val="6ABFFE7F"/>
    <w:multiLevelType w:val="hybridMultilevel"/>
    <w:tmpl w:val="3B2A4422"/>
    <w:lvl w:ilvl="0" w:tplc="28A00758">
      <w:start w:val="1"/>
      <w:numFmt w:val="bullet"/>
      <w:lvlText w:val=""/>
      <w:lvlJc w:val="left"/>
      <w:pPr>
        <w:ind w:left="432" w:hanging="360"/>
      </w:pPr>
      <w:rPr>
        <w:rFonts w:ascii="Symbol" w:hAnsi="Symbol" w:hint="default"/>
      </w:rPr>
    </w:lvl>
    <w:lvl w:ilvl="1" w:tplc="33CEDBC2">
      <w:start w:val="1"/>
      <w:numFmt w:val="bullet"/>
      <w:lvlText w:val="o"/>
      <w:lvlJc w:val="left"/>
      <w:pPr>
        <w:ind w:left="1440" w:hanging="360"/>
      </w:pPr>
      <w:rPr>
        <w:rFonts w:ascii="Courier New" w:hAnsi="Courier New" w:hint="default"/>
      </w:rPr>
    </w:lvl>
    <w:lvl w:ilvl="2" w:tplc="5BECD13E">
      <w:start w:val="1"/>
      <w:numFmt w:val="bullet"/>
      <w:lvlText w:val=""/>
      <w:lvlJc w:val="left"/>
      <w:pPr>
        <w:ind w:left="2160" w:hanging="360"/>
      </w:pPr>
      <w:rPr>
        <w:rFonts w:ascii="Wingdings" w:hAnsi="Wingdings" w:hint="default"/>
      </w:rPr>
    </w:lvl>
    <w:lvl w:ilvl="3" w:tplc="B728ECBC">
      <w:start w:val="1"/>
      <w:numFmt w:val="bullet"/>
      <w:lvlText w:val=""/>
      <w:lvlJc w:val="left"/>
      <w:pPr>
        <w:ind w:left="2880" w:hanging="360"/>
      </w:pPr>
      <w:rPr>
        <w:rFonts w:ascii="Symbol" w:hAnsi="Symbol" w:hint="default"/>
      </w:rPr>
    </w:lvl>
    <w:lvl w:ilvl="4" w:tplc="6E9830A6">
      <w:start w:val="1"/>
      <w:numFmt w:val="bullet"/>
      <w:lvlText w:val="o"/>
      <w:lvlJc w:val="left"/>
      <w:pPr>
        <w:ind w:left="3600" w:hanging="360"/>
      </w:pPr>
      <w:rPr>
        <w:rFonts w:ascii="Courier New" w:hAnsi="Courier New" w:hint="default"/>
      </w:rPr>
    </w:lvl>
    <w:lvl w:ilvl="5" w:tplc="AE0EDDFE">
      <w:start w:val="1"/>
      <w:numFmt w:val="bullet"/>
      <w:lvlText w:val=""/>
      <w:lvlJc w:val="left"/>
      <w:pPr>
        <w:ind w:left="4320" w:hanging="360"/>
      </w:pPr>
      <w:rPr>
        <w:rFonts w:ascii="Wingdings" w:hAnsi="Wingdings" w:hint="default"/>
      </w:rPr>
    </w:lvl>
    <w:lvl w:ilvl="6" w:tplc="F42A81EE">
      <w:start w:val="1"/>
      <w:numFmt w:val="bullet"/>
      <w:lvlText w:val=""/>
      <w:lvlJc w:val="left"/>
      <w:pPr>
        <w:ind w:left="5040" w:hanging="360"/>
      </w:pPr>
      <w:rPr>
        <w:rFonts w:ascii="Symbol" w:hAnsi="Symbol" w:hint="default"/>
      </w:rPr>
    </w:lvl>
    <w:lvl w:ilvl="7" w:tplc="2458C570">
      <w:start w:val="1"/>
      <w:numFmt w:val="bullet"/>
      <w:lvlText w:val="o"/>
      <w:lvlJc w:val="left"/>
      <w:pPr>
        <w:ind w:left="5760" w:hanging="360"/>
      </w:pPr>
      <w:rPr>
        <w:rFonts w:ascii="Courier New" w:hAnsi="Courier New" w:hint="default"/>
      </w:rPr>
    </w:lvl>
    <w:lvl w:ilvl="8" w:tplc="ED9CF8AE">
      <w:start w:val="1"/>
      <w:numFmt w:val="bullet"/>
      <w:lvlText w:val=""/>
      <w:lvlJc w:val="left"/>
      <w:pPr>
        <w:ind w:left="6480" w:hanging="360"/>
      </w:pPr>
      <w:rPr>
        <w:rFonts w:ascii="Wingdings" w:hAnsi="Wingdings" w:hint="default"/>
      </w:rPr>
    </w:lvl>
  </w:abstractNum>
  <w:abstractNum w:abstractNumId="39" w15:restartNumberingAfterBreak="0">
    <w:nsid w:val="7A1131B6"/>
    <w:multiLevelType w:val="hybridMultilevel"/>
    <w:tmpl w:val="FAAAD6A6"/>
    <w:lvl w:ilvl="0" w:tplc="207CBBA2">
      <w:start w:val="2"/>
      <w:numFmt w:val="decimal"/>
      <w:lvlText w:val="%1."/>
      <w:lvlJc w:val="left"/>
      <w:pPr>
        <w:ind w:left="720" w:hanging="360"/>
      </w:pPr>
      <w:rPr>
        <w:rFonts w:ascii="Calibri" w:hAnsi="Calibri" w:hint="default"/>
      </w:rPr>
    </w:lvl>
    <w:lvl w:ilvl="1" w:tplc="E3A277A8">
      <w:start w:val="1"/>
      <w:numFmt w:val="lowerLetter"/>
      <w:lvlText w:val="%2."/>
      <w:lvlJc w:val="left"/>
      <w:pPr>
        <w:ind w:left="1440" w:hanging="360"/>
      </w:pPr>
    </w:lvl>
    <w:lvl w:ilvl="2" w:tplc="D7E28DF0">
      <w:start w:val="1"/>
      <w:numFmt w:val="lowerRoman"/>
      <w:lvlText w:val="%3."/>
      <w:lvlJc w:val="right"/>
      <w:pPr>
        <w:ind w:left="2160" w:hanging="180"/>
      </w:pPr>
    </w:lvl>
    <w:lvl w:ilvl="3" w:tplc="C060A8EA">
      <w:start w:val="1"/>
      <w:numFmt w:val="decimal"/>
      <w:lvlText w:val="%4."/>
      <w:lvlJc w:val="left"/>
      <w:pPr>
        <w:ind w:left="2880" w:hanging="360"/>
      </w:pPr>
    </w:lvl>
    <w:lvl w:ilvl="4" w:tplc="B7A26B36">
      <w:start w:val="1"/>
      <w:numFmt w:val="lowerLetter"/>
      <w:lvlText w:val="%5."/>
      <w:lvlJc w:val="left"/>
      <w:pPr>
        <w:ind w:left="3600" w:hanging="360"/>
      </w:pPr>
    </w:lvl>
    <w:lvl w:ilvl="5" w:tplc="60C86B68">
      <w:start w:val="1"/>
      <w:numFmt w:val="lowerRoman"/>
      <w:lvlText w:val="%6."/>
      <w:lvlJc w:val="right"/>
      <w:pPr>
        <w:ind w:left="4320" w:hanging="180"/>
      </w:pPr>
    </w:lvl>
    <w:lvl w:ilvl="6" w:tplc="F746DD10">
      <w:start w:val="1"/>
      <w:numFmt w:val="decimal"/>
      <w:lvlText w:val="%7."/>
      <w:lvlJc w:val="left"/>
      <w:pPr>
        <w:ind w:left="5040" w:hanging="360"/>
      </w:pPr>
    </w:lvl>
    <w:lvl w:ilvl="7" w:tplc="5F34EBF2">
      <w:start w:val="1"/>
      <w:numFmt w:val="lowerLetter"/>
      <w:lvlText w:val="%8."/>
      <w:lvlJc w:val="left"/>
      <w:pPr>
        <w:ind w:left="5760" w:hanging="360"/>
      </w:pPr>
    </w:lvl>
    <w:lvl w:ilvl="8" w:tplc="3A705046">
      <w:start w:val="1"/>
      <w:numFmt w:val="lowerRoman"/>
      <w:lvlText w:val="%9."/>
      <w:lvlJc w:val="right"/>
      <w:pPr>
        <w:ind w:left="6480" w:hanging="180"/>
      </w:pPr>
    </w:lvl>
  </w:abstractNum>
  <w:abstractNum w:abstractNumId="40" w15:restartNumberingAfterBreak="0">
    <w:nsid w:val="7CA410D4"/>
    <w:multiLevelType w:val="hybridMultilevel"/>
    <w:tmpl w:val="C09471D0"/>
    <w:lvl w:ilvl="0" w:tplc="B71AEB28">
      <w:start w:val="1"/>
      <w:numFmt w:val="bullet"/>
      <w:lvlText w:val=""/>
      <w:lvlJc w:val="left"/>
      <w:pPr>
        <w:ind w:left="720" w:hanging="360"/>
      </w:pPr>
      <w:rPr>
        <w:rFonts w:ascii="Symbol" w:hAnsi="Symbol" w:hint="default"/>
      </w:rPr>
    </w:lvl>
    <w:lvl w:ilvl="1" w:tplc="1C425072">
      <w:start w:val="1"/>
      <w:numFmt w:val="bullet"/>
      <w:lvlText w:val="o"/>
      <w:lvlJc w:val="left"/>
      <w:pPr>
        <w:ind w:left="1440" w:hanging="360"/>
      </w:pPr>
      <w:rPr>
        <w:rFonts w:ascii="Courier New" w:hAnsi="Courier New" w:hint="default"/>
      </w:rPr>
    </w:lvl>
    <w:lvl w:ilvl="2" w:tplc="7C068714">
      <w:start w:val="1"/>
      <w:numFmt w:val="bullet"/>
      <w:lvlText w:val=""/>
      <w:lvlJc w:val="left"/>
      <w:pPr>
        <w:ind w:left="2160" w:hanging="360"/>
      </w:pPr>
      <w:rPr>
        <w:rFonts w:ascii="Wingdings" w:hAnsi="Wingdings" w:hint="default"/>
      </w:rPr>
    </w:lvl>
    <w:lvl w:ilvl="3" w:tplc="8C38D0EA">
      <w:start w:val="1"/>
      <w:numFmt w:val="bullet"/>
      <w:lvlText w:val=""/>
      <w:lvlJc w:val="left"/>
      <w:pPr>
        <w:ind w:left="2880" w:hanging="360"/>
      </w:pPr>
      <w:rPr>
        <w:rFonts w:ascii="Symbol" w:hAnsi="Symbol" w:hint="default"/>
      </w:rPr>
    </w:lvl>
    <w:lvl w:ilvl="4" w:tplc="24E861C4">
      <w:start w:val="1"/>
      <w:numFmt w:val="bullet"/>
      <w:lvlText w:val="o"/>
      <w:lvlJc w:val="left"/>
      <w:pPr>
        <w:ind w:left="3600" w:hanging="360"/>
      </w:pPr>
      <w:rPr>
        <w:rFonts w:ascii="Courier New" w:hAnsi="Courier New" w:hint="default"/>
      </w:rPr>
    </w:lvl>
    <w:lvl w:ilvl="5" w:tplc="2A94F8A4">
      <w:start w:val="1"/>
      <w:numFmt w:val="bullet"/>
      <w:lvlText w:val=""/>
      <w:lvlJc w:val="left"/>
      <w:pPr>
        <w:ind w:left="4320" w:hanging="360"/>
      </w:pPr>
      <w:rPr>
        <w:rFonts w:ascii="Wingdings" w:hAnsi="Wingdings" w:hint="default"/>
      </w:rPr>
    </w:lvl>
    <w:lvl w:ilvl="6" w:tplc="499A23CA">
      <w:start w:val="1"/>
      <w:numFmt w:val="bullet"/>
      <w:lvlText w:val=""/>
      <w:lvlJc w:val="left"/>
      <w:pPr>
        <w:ind w:left="5040" w:hanging="360"/>
      </w:pPr>
      <w:rPr>
        <w:rFonts w:ascii="Symbol" w:hAnsi="Symbol" w:hint="default"/>
      </w:rPr>
    </w:lvl>
    <w:lvl w:ilvl="7" w:tplc="76E6C18E">
      <w:start w:val="1"/>
      <w:numFmt w:val="bullet"/>
      <w:lvlText w:val="o"/>
      <w:lvlJc w:val="left"/>
      <w:pPr>
        <w:ind w:left="5760" w:hanging="360"/>
      </w:pPr>
      <w:rPr>
        <w:rFonts w:ascii="Courier New" w:hAnsi="Courier New" w:hint="default"/>
      </w:rPr>
    </w:lvl>
    <w:lvl w:ilvl="8" w:tplc="E632B710">
      <w:start w:val="1"/>
      <w:numFmt w:val="bullet"/>
      <w:lvlText w:val=""/>
      <w:lvlJc w:val="left"/>
      <w:pPr>
        <w:ind w:left="6480" w:hanging="360"/>
      </w:pPr>
      <w:rPr>
        <w:rFonts w:ascii="Wingdings" w:hAnsi="Wingdings" w:hint="default"/>
      </w:rPr>
    </w:lvl>
  </w:abstractNum>
  <w:abstractNum w:abstractNumId="41" w15:restartNumberingAfterBreak="0">
    <w:nsid w:val="7D3C5817"/>
    <w:multiLevelType w:val="hybridMultilevel"/>
    <w:tmpl w:val="C7E88D50"/>
    <w:lvl w:ilvl="0" w:tplc="ABCE85D0">
      <w:start w:val="1"/>
      <w:numFmt w:val="bullet"/>
      <w:lvlText w:val=""/>
      <w:lvlJc w:val="left"/>
      <w:pPr>
        <w:ind w:left="720" w:hanging="360"/>
      </w:pPr>
      <w:rPr>
        <w:rFonts w:ascii="Symbol" w:hAnsi="Symbol" w:hint="default"/>
      </w:rPr>
    </w:lvl>
    <w:lvl w:ilvl="1" w:tplc="043A6C36">
      <w:start w:val="1"/>
      <w:numFmt w:val="bullet"/>
      <w:lvlText w:val="o"/>
      <w:lvlJc w:val="left"/>
      <w:pPr>
        <w:ind w:left="1440" w:hanging="360"/>
      </w:pPr>
      <w:rPr>
        <w:rFonts w:ascii="Courier New" w:hAnsi="Courier New" w:hint="default"/>
      </w:rPr>
    </w:lvl>
    <w:lvl w:ilvl="2" w:tplc="CA08360C">
      <w:start w:val="1"/>
      <w:numFmt w:val="bullet"/>
      <w:lvlText w:val=""/>
      <w:lvlJc w:val="left"/>
      <w:pPr>
        <w:ind w:left="2160" w:hanging="360"/>
      </w:pPr>
      <w:rPr>
        <w:rFonts w:ascii="Wingdings" w:hAnsi="Wingdings" w:hint="default"/>
      </w:rPr>
    </w:lvl>
    <w:lvl w:ilvl="3" w:tplc="D26C2C28">
      <w:start w:val="1"/>
      <w:numFmt w:val="bullet"/>
      <w:lvlText w:val=""/>
      <w:lvlJc w:val="left"/>
      <w:pPr>
        <w:ind w:left="2880" w:hanging="360"/>
      </w:pPr>
      <w:rPr>
        <w:rFonts w:ascii="Symbol" w:hAnsi="Symbol" w:hint="default"/>
      </w:rPr>
    </w:lvl>
    <w:lvl w:ilvl="4" w:tplc="658E7730">
      <w:start w:val="1"/>
      <w:numFmt w:val="bullet"/>
      <w:lvlText w:val="o"/>
      <w:lvlJc w:val="left"/>
      <w:pPr>
        <w:ind w:left="3600" w:hanging="360"/>
      </w:pPr>
      <w:rPr>
        <w:rFonts w:ascii="Courier New" w:hAnsi="Courier New" w:hint="default"/>
      </w:rPr>
    </w:lvl>
    <w:lvl w:ilvl="5" w:tplc="12E65268">
      <w:start w:val="1"/>
      <w:numFmt w:val="bullet"/>
      <w:lvlText w:val=""/>
      <w:lvlJc w:val="left"/>
      <w:pPr>
        <w:ind w:left="4320" w:hanging="360"/>
      </w:pPr>
      <w:rPr>
        <w:rFonts w:ascii="Wingdings" w:hAnsi="Wingdings" w:hint="default"/>
      </w:rPr>
    </w:lvl>
    <w:lvl w:ilvl="6" w:tplc="D8BA04AC">
      <w:start w:val="1"/>
      <w:numFmt w:val="bullet"/>
      <w:lvlText w:val=""/>
      <w:lvlJc w:val="left"/>
      <w:pPr>
        <w:ind w:left="5040" w:hanging="360"/>
      </w:pPr>
      <w:rPr>
        <w:rFonts w:ascii="Symbol" w:hAnsi="Symbol" w:hint="default"/>
      </w:rPr>
    </w:lvl>
    <w:lvl w:ilvl="7" w:tplc="7F8A4D82">
      <w:start w:val="1"/>
      <w:numFmt w:val="bullet"/>
      <w:lvlText w:val="o"/>
      <w:lvlJc w:val="left"/>
      <w:pPr>
        <w:ind w:left="5760" w:hanging="360"/>
      </w:pPr>
      <w:rPr>
        <w:rFonts w:ascii="Courier New" w:hAnsi="Courier New" w:hint="default"/>
      </w:rPr>
    </w:lvl>
    <w:lvl w:ilvl="8" w:tplc="F544F2F6">
      <w:start w:val="1"/>
      <w:numFmt w:val="bullet"/>
      <w:lvlText w:val=""/>
      <w:lvlJc w:val="left"/>
      <w:pPr>
        <w:ind w:left="6480" w:hanging="360"/>
      </w:pPr>
      <w:rPr>
        <w:rFonts w:ascii="Wingdings" w:hAnsi="Wingdings" w:hint="default"/>
      </w:rPr>
    </w:lvl>
  </w:abstractNum>
  <w:num w:numId="1" w16cid:durableId="2029217147">
    <w:abstractNumId w:val="15"/>
  </w:num>
  <w:num w:numId="2" w16cid:durableId="1608850333">
    <w:abstractNumId w:val="24"/>
  </w:num>
  <w:num w:numId="3" w16cid:durableId="349373700">
    <w:abstractNumId w:val="9"/>
  </w:num>
  <w:num w:numId="4" w16cid:durableId="418256391">
    <w:abstractNumId w:val="36"/>
  </w:num>
  <w:num w:numId="5" w16cid:durableId="736516812">
    <w:abstractNumId w:val="8"/>
  </w:num>
  <w:num w:numId="6" w16cid:durableId="727728416">
    <w:abstractNumId w:val="31"/>
  </w:num>
  <w:num w:numId="7" w16cid:durableId="1008488743">
    <w:abstractNumId w:val="27"/>
  </w:num>
  <w:num w:numId="8" w16cid:durableId="1202090069">
    <w:abstractNumId w:val="41"/>
  </w:num>
  <w:num w:numId="9" w16cid:durableId="1214387350">
    <w:abstractNumId w:val="13"/>
  </w:num>
  <w:num w:numId="10" w16cid:durableId="1149785577">
    <w:abstractNumId w:val="22"/>
  </w:num>
  <w:num w:numId="11" w16cid:durableId="725644706">
    <w:abstractNumId w:val="17"/>
  </w:num>
  <w:num w:numId="12" w16cid:durableId="716928655">
    <w:abstractNumId w:val="7"/>
  </w:num>
  <w:num w:numId="13" w16cid:durableId="1680111744">
    <w:abstractNumId w:val="30"/>
  </w:num>
  <w:num w:numId="14" w16cid:durableId="507797198">
    <w:abstractNumId w:val="23"/>
  </w:num>
  <w:num w:numId="15" w16cid:durableId="1076825598">
    <w:abstractNumId w:val="21"/>
  </w:num>
  <w:num w:numId="16" w16cid:durableId="1673529266">
    <w:abstractNumId w:val="40"/>
  </w:num>
  <w:num w:numId="17" w16cid:durableId="2082097238">
    <w:abstractNumId w:val="35"/>
  </w:num>
  <w:num w:numId="18" w16cid:durableId="1679426638">
    <w:abstractNumId w:val="28"/>
  </w:num>
  <w:num w:numId="19" w16cid:durableId="155800565">
    <w:abstractNumId w:val="10"/>
  </w:num>
  <w:num w:numId="20" w16cid:durableId="907157161">
    <w:abstractNumId w:val="16"/>
  </w:num>
  <w:num w:numId="21" w16cid:durableId="46731537">
    <w:abstractNumId w:val="19"/>
  </w:num>
  <w:num w:numId="22" w16cid:durableId="1202670938">
    <w:abstractNumId w:val="0"/>
  </w:num>
  <w:num w:numId="23" w16cid:durableId="1155881126">
    <w:abstractNumId w:val="26"/>
  </w:num>
  <w:num w:numId="24" w16cid:durableId="1153064116">
    <w:abstractNumId w:val="6"/>
  </w:num>
  <w:num w:numId="25" w16cid:durableId="167454173">
    <w:abstractNumId w:val="29"/>
  </w:num>
  <w:num w:numId="26" w16cid:durableId="961158371">
    <w:abstractNumId w:val="5"/>
  </w:num>
  <w:num w:numId="27" w16cid:durableId="2093695877">
    <w:abstractNumId w:val="25"/>
  </w:num>
  <w:num w:numId="28" w16cid:durableId="1907063018">
    <w:abstractNumId w:val="18"/>
  </w:num>
  <w:num w:numId="29" w16cid:durableId="1135026805">
    <w:abstractNumId w:val="11"/>
  </w:num>
  <w:num w:numId="30" w16cid:durableId="1614284265">
    <w:abstractNumId w:val="3"/>
  </w:num>
  <w:num w:numId="31" w16cid:durableId="259409961">
    <w:abstractNumId w:val="14"/>
  </w:num>
  <w:num w:numId="32" w16cid:durableId="1443840960">
    <w:abstractNumId w:val="12"/>
  </w:num>
  <w:num w:numId="33" w16cid:durableId="1607543017">
    <w:abstractNumId w:val="34"/>
  </w:num>
  <w:num w:numId="34" w16cid:durableId="1244266941">
    <w:abstractNumId w:val="4"/>
  </w:num>
  <w:num w:numId="35" w16cid:durableId="1242565154">
    <w:abstractNumId w:val="37"/>
  </w:num>
  <w:num w:numId="36" w16cid:durableId="703676561">
    <w:abstractNumId w:val="2"/>
  </w:num>
  <w:num w:numId="37" w16cid:durableId="405611889">
    <w:abstractNumId w:val="39"/>
  </w:num>
  <w:num w:numId="38" w16cid:durableId="267081027">
    <w:abstractNumId w:val="32"/>
  </w:num>
  <w:num w:numId="39" w16cid:durableId="2085493995">
    <w:abstractNumId w:val="1"/>
  </w:num>
  <w:num w:numId="40" w16cid:durableId="967781146">
    <w:abstractNumId w:val="33"/>
  </w:num>
  <w:num w:numId="41" w16cid:durableId="2029600123">
    <w:abstractNumId w:val="38"/>
  </w:num>
  <w:num w:numId="42" w16cid:durableId="298845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161926"/>
    <w:rsid w:val="0005517E"/>
    <w:rsid w:val="000A3542"/>
    <w:rsid w:val="000B00E1"/>
    <w:rsid w:val="000B4FFA"/>
    <w:rsid w:val="001115EA"/>
    <w:rsid w:val="001239D2"/>
    <w:rsid w:val="00140EF1"/>
    <w:rsid w:val="0016162F"/>
    <w:rsid w:val="001723C9"/>
    <w:rsid w:val="00177B76"/>
    <w:rsid w:val="001AC5EE"/>
    <w:rsid w:val="00207CB8"/>
    <w:rsid w:val="00256321"/>
    <w:rsid w:val="002A5431"/>
    <w:rsid w:val="002C1B28"/>
    <w:rsid w:val="002F3332"/>
    <w:rsid w:val="003245D7"/>
    <w:rsid w:val="0033645A"/>
    <w:rsid w:val="0035A66A"/>
    <w:rsid w:val="003E69DA"/>
    <w:rsid w:val="00402361"/>
    <w:rsid w:val="00424867"/>
    <w:rsid w:val="004C3B9F"/>
    <w:rsid w:val="0053570B"/>
    <w:rsid w:val="00536386"/>
    <w:rsid w:val="005B3741"/>
    <w:rsid w:val="005C309E"/>
    <w:rsid w:val="005F169A"/>
    <w:rsid w:val="006025D5"/>
    <w:rsid w:val="00602CCD"/>
    <w:rsid w:val="00671606"/>
    <w:rsid w:val="006843D6"/>
    <w:rsid w:val="00691B99"/>
    <w:rsid w:val="007233D2"/>
    <w:rsid w:val="00771323"/>
    <w:rsid w:val="00893650"/>
    <w:rsid w:val="008A2F83"/>
    <w:rsid w:val="008A304D"/>
    <w:rsid w:val="008C55DC"/>
    <w:rsid w:val="008D2D68"/>
    <w:rsid w:val="008E93C0"/>
    <w:rsid w:val="009A3F33"/>
    <w:rsid w:val="009C5230"/>
    <w:rsid w:val="009F346B"/>
    <w:rsid w:val="00A20669"/>
    <w:rsid w:val="00A63F22"/>
    <w:rsid w:val="00A78DEF"/>
    <w:rsid w:val="00A878B3"/>
    <w:rsid w:val="00B07235"/>
    <w:rsid w:val="00B13187"/>
    <w:rsid w:val="00BB37F5"/>
    <w:rsid w:val="00C07F32"/>
    <w:rsid w:val="00C220CA"/>
    <w:rsid w:val="00C952C8"/>
    <w:rsid w:val="00C97567"/>
    <w:rsid w:val="00CB2FA8"/>
    <w:rsid w:val="00CC069C"/>
    <w:rsid w:val="00D25E3E"/>
    <w:rsid w:val="00DA2B5B"/>
    <w:rsid w:val="00E10207"/>
    <w:rsid w:val="00E5326E"/>
    <w:rsid w:val="00E85802"/>
    <w:rsid w:val="00F03D76"/>
    <w:rsid w:val="00F40888"/>
    <w:rsid w:val="00F92F09"/>
    <w:rsid w:val="00FF1087"/>
    <w:rsid w:val="00FF2171"/>
    <w:rsid w:val="010B9B8A"/>
    <w:rsid w:val="0114EFF3"/>
    <w:rsid w:val="011A5AB1"/>
    <w:rsid w:val="011EEC30"/>
    <w:rsid w:val="015DE031"/>
    <w:rsid w:val="016C8BDF"/>
    <w:rsid w:val="01DBB13B"/>
    <w:rsid w:val="02060280"/>
    <w:rsid w:val="02296FF4"/>
    <w:rsid w:val="02364D31"/>
    <w:rsid w:val="023E777F"/>
    <w:rsid w:val="0268AA75"/>
    <w:rsid w:val="02917824"/>
    <w:rsid w:val="02BE96FA"/>
    <w:rsid w:val="02EC578F"/>
    <w:rsid w:val="034AFCE7"/>
    <w:rsid w:val="0371EDB1"/>
    <w:rsid w:val="037DC7A1"/>
    <w:rsid w:val="03E3E5C1"/>
    <w:rsid w:val="03EF99F7"/>
    <w:rsid w:val="0411503E"/>
    <w:rsid w:val="04B7C77F"/>
    <w:rsid w:val="04BBCCA6"/>
    <w:rsid w:val="0521305F"/>
    <w:rsid w:val="059A1BFD"/>
    <w:rsid w:val="059E2518"/>
    <w:rsid w:val="05E30388"/>
    <w:rsid w:val="05F138B7"/>
    <w:rsid w:val="062A20E8"/>
    <w:rsid w:val="0662C7EF"/>
    <w:rsid w:val="06710494"/>
    <w:rsid w:val="06828ABF"/>
    <w:rsid w:val="06D6697B"/>
    <w:rsid w:val="071F6F0C"/>
    <w:rsid w:val="072A3795"/>
    <w:rsid w:val="072F312A"/>
    <w:rsid w:val="07A2494D"/>
    <w:rsid w:val="07C3DA35"/>
    <w:rsid w:val="07F5D456"/>
    <w:rsid w:val="07FA8C9F"/>
    <w:rsid w:val="08012BA8"/>
    <w:rsid w:val="08356DF2"/>
    <w:rsid w:val="084FAC73"/>
    <w:rsid w:val="088A19AE"/>
    <w:rsid w:val="0891FC80"/>
    <w:rsid w:val="08983B5C"/>
    <w:rsid w:val="08C919BF"/>
    <w:rsid w:val="08D2FB24"/>
    <w:rsid w:val="09228C77"/>
    <w:rsid w:val="09915A80"/>
    <w:rsid w:val="099BAFB5"/>
    <w:rsid w:val="09B49A1A"/>
    <w:rsid w:val="09C270C4"/>
    <w:rsid w:val="09D2FBD0"/>
    <w:rsid w:val="09F157BF"/>
    <w:rsid w:val="0A1EC4F6"/>
    <w:rsid w:val="0A571819"/>
    <w:rsid w:val="0A756418"/>
    <w:rsid w:val="0A76955D"/>
    <w:rsid w:val="0A9F9312"/>
    <w:rsid w:val="0AE37FE0"/>
    <w:rsid w:val="0B01C097"/>
    <w:rsid w:val="0B0E50F8"/>
    <w:rsid w:val="0B29C9A9"/>
    <w:rsid w:val="0B84262C"/>
    <w:rsid w:val="0B857416"/>
    <w:rsid w:val="0B880CB1"/>
    <w:rsid w:val="0B9ACC02"/>
    <w:rsid w:val="0BB777BB"/>
    <w:rsid w:val="0BE3CCE9"/>
    <w:rsid w:val="0C4C38FA"/>
    <w:rsid w:val="0C4E2664"/>
    <w:rsid w:val="0C783887"/>
    <w:rsid w:val="0C9CC3DF"/>
    <w:rsid w:val="0CC17EEE"/>
    <w:rsid w:val="0CCBC854"/>
    <w:rsid w:val="0CE11CDE"/>
    <w:rsid w:val="0CFE2894"/>
    <w:rsid w:val="0D4F9097"/>
    <w:rsid w:val="0D562440"/>
    <w:rsid w:val="0D68E73F"/>
    <w:rsid w:val="0DE2D0D4"/>
    <w:rsid w:val="0E13D878"/>
    <w:rsid w:val="0E25779F"/>
    <w:rsid w:val="0E4191F7"/>
    <w:rsid w:val="0E44031D"/>
    <w:rsid w:val="0E4A9719"/>
    <w:rsid w:val="0EAF16BF"/>
    <w:rsid w:val="0EB2F190"/>
    <w:rsid w:val="0EBF402A"/>
    <w:rsid w:val="0EEE7B58"/>
    <w:rsid w:val="0F0EE50A"/>
    <w:rsid w:val="0F4389B0"/>
    <w:rsid w:val="0F688CFC"/>
    <w:rsid w:val="0F7322D9"/>
    <w:rsid w:val="0F7525D1"/>
    <w:rsid w:val="0F8845B5"/>
    <w:rsid w:val="0FAAF4CE"/>
    <w:rsid w:val="0FC07DD6"/>
    <w:rsid w:val="0FCD9F49"/>
    <w:rsid w:val="0FD0A3D9"/>
    <w:rsid w:val="0FE4FDC7"/>
    <w:rsid w:val="100825F7"/>
    <w:rsid w:val="10135915"/>
    <w:rsid w:val="101F91FA"/>
    <w:rsid w:val="104478F0"/>
    <w:rsid w:val="1077F990"/>
    <w:rsid w:val="109F28A9"/>
    <w:rsid w:val="10A5F2BC"/>
    <w:rsid w:val="10BDAE4C"/>
    <w:rsid w:val="10F54AD5"/>
    <w:rsid w:val="11117B61"/>
    <w:rsid w:val="11147054"/>
    <w:rsid w:val="1144B47F"/>
    <w:rsid w:val="11452711"/>
    <w:rsid w:val="118CE2D6"/>
    <w:rsid w:val="119E4A29"/>
    <w:rsid w:val="11BF32E6"/>
    <w:rsid w:val="11C55ABE"/>
    <w:rsid w:val="1205C28D"/>
    <w:rsid w:val="1233A6C1"/>
    <w:rsid w:val="12CC8232"/>
    <w:rsid w:val="12D0CBA7"/>
    <w:rsid w:val="13363F52"/>
    <w:rsid w:val="1339935F"/>
    <w:rsid w:val="134619C0"/>
    <w:rsid w:val="1367278B"/>
    <w:rsid w:val="13795C91"/>
    <w:rsid w:val="13AD643B"/>
    <w:rsid w:val="13B255E5"/>
    <w:rsid w:val="141469FC"/>
    <w:rsid w:val="142B32B8"/>
    <w:rsid w:val="143ADA96"/>
    <w:rsid w:val="14434DC6"/>
    <w:rsid w:val="14B0AB62"/>
    <w:rsid w:val="14C55052"/>
    <w:rsid w:val="150DCC89"/>
    <w:rsid w:val="153562BA"/>
    <w:rsid w:val="15509A52"/>
    <w:rsid w:val="15BFA9E0"/>
    <w:rsid w:val="15DA4DC6"/>
    <w:rsid w:val="15E9B845"/>
    <w:rsid w:val="15F0B939"/>
    <w:rsid w:val="163B0515"/>
    <w:rsid w:val="16B9861F"/>
    <w:rsid w:val="16C6C186"/>
    <w:rsid w:val="1730CD4B"/>
    <w:rsid w:val="1734E01B"/>
    <w:rsid w:val="17397E80"/>
    <w:rsid w:val="1776B573"/>
    <w:rsid w:val="177D6024"/>
    <w:rsid w:val="17BB215B"/>
    <w:rsid w:val="17C0D850"/>
    <w:rsid w:val="17C4A405"/>
    <w:rsid w:val="1824B8EB"/>
    <w:rsid w:val="187344E7"/>
    <w:rsid w:val="18734CEE"/>
    <w:rsid w:val="188EB738"/>
    <w:rsid w:val="18946BAF"/>
    <w:rsid w:val="18A25202"/>
    <w:rsid w:val="18AFD13E"/>
    <w:rsid w:val="18C36F81"/>
    <w:rsid w:val="18D5643D"/>
    <w:rsid w:val="18D8EE36"/>
    <w:rsid w:val="18E1077E"/>
    <w:rsid w:val="193F3009"/>
    <w:rsid w:val="1959EFA9"/>
    <w:rsid w:val="19B4A61C"/>
    <w:rsid w:val="19CA9504"/>
    <w:rsid w:val="19EC57CB"/>
    <w:rsid w:val="1A06527A"/>
    <w:rsid w:val="1A398235"/>
    <w:rsid w:val="1A477D75"/>
    <w:rsid w:val="1A51F97E"/>
    <w:rsid w:val="1A576694"/>
    <w:rsid w:val="1AB72E9D"/>
    <w:rsid w:val="1AD526D9"/>
    <w:rsid w:val="1AE1AECC"/>
    <w:rsid w:val="1B0BED1E"/>
    <w:rsid w:val="1B1252B5"/>
    <w:rsid w:val="1B127F54"/>
    <w:rsid w:val="1B34B92C"/>
    <w:rsid w:val="1B5317E7"/>
    <w:rsid w:val="1B5B41D7"/>
    <w:rsid w:val="1B789E64"/>
    <w:rsid w:val="1B9E4384"/>
    <w:rsid w:val="1BBBB729"/>
    <w:rsid w:val="1BE43FDD"/>
    <w:rsid w:val="1BEDFF27"/>
    <w:rsid w:val="1C5B481A"/>
    <w:rsid w:val="1C6DA378"/>
    <w:rsid w:val="1C734F3D"/>
    <w:rsid w:val="1C841654"/>
    <w:rsid w:val="1C964BE8"/>
    <w:rsid w:val="1CBC140D"/>
    <w:rsid w:val="1D05C4E1"/>
    <w:rsid w:val="1D18DE6A"/>
    <w:rsid w:val="1D336421"/>
    <w:rsid w:val="1D46D9D7"/>
    <w:rsid w:val="1D559C3B"/>
    <w:rsid w:val="1D954D31"/>
    <w:rsid w:val="1DA5DACA"/>
    <w:rsid w:val="1DB8581D"/>
    <w:rsid w:val="1E0507D8"/>
    <w:rsid w:val="1E07F756"/>
    <w:rsid w:val="1E4D6C2E"/>
    <w:rsid w:val="1E52B518"/>
    <w:rsid w:val="1E5443F9"/>
    <w:rsid w:val="1E62C3D1"/>
    <w:rsid w:val="1E6FB001"/>
    <w:rsid w:val="1EB002B4"/>
    <w:rsid w:val="1EB9AC65"/>
    <w:rsid w:val="1EC02289"/>
    <w:rsid w:val="1ECE101F"/>
    <w:rsid w:val="1F2B35E0"/>
    <w:rsid w:val="1F431E0A"/>
    <w:rsid w:val="1F64A63B"/>
    <w:rsid w:val="1F865C0B"/>
    <w:rsid w:val="1FB0DA26"/>
    <w:rsid w:val="1FC11D25"/>
    <w:rsid w:val="1FD759C4"/>
    <w:rsid w:val="1FDAB668"/>
    <w:rsid w:val="201AA941"/>
    <w:rsid w:val="20203FC8"/>
    <w:rsid w:val="2107F5D3"/>
    <w:rsid w:val="2118D0FC"/>
    <w:rsid w:val="2122A249"/>
    <w:rsid w:val="213271B7"/>
    <w:rsid w:val="215F5E38"/>
    <w:rsid w:val="21854AEC"/>
    <w:rsid w:val="21A0F33B"/>
    <w:rsid w:val="21E392BB"/>
    <w:rsid w:val="21EDF255"/>
    <w:rsid w:val="2232CFAA"/>
    <w:rsid w:val="22425DC6"/>
    <w:rsid w:val="2258F5F4"/>
    <w:rsid w:val="22703EBA"/>
    <w:rsid w:val="22821A65"/>
    <w:rsid w:val="22F33ECC"/>
    <w:rsid w:val="230A1AD7"/>
    <w:rsid w:val="231901F3"/>
    <w:rsid w:val="2337975E"/>
    <w:rsid w:val="233FC410"/>
    <w:rsid w:val="2354AA1E"/>
    <w:rsid w:val="236292E2"/>
    <w:rsid w:val="2385F397"/>
    <w:rsid w:val="23903C12"/>
    <w:rsid w:val="239C116C"/>
    <w:rsid w:val="23A15ACA"/>
    <w:rsid w:val="23B43416"/>
    <w:rsid w:val="23D4D8B0"/>
    <w:rsid w:val="23F1919B"/>
    <w:rsid w:val="2401668C"/>
    <w:rsid w:val="242A7CE6"/>
    <w:rsid w:val="243CCC46"/>
    <w:rsid w:val="246A92D9"/>
    <w:rsid w:val="2494C7E9"/>
    <w:rsid w:val="249731CD"/>
    <w:rsid w:val="24B6F048"/>
    <w:rsid w:val="24FFAD6F"/>
    <w:rsid w:val="2502AAF7"/>
    <w:rsid w:val="2521DE8F"/>
    <w:rsid w:val="25266397"/>
    <w:rsid w:val="253841F7"/>
    <w:rsid w:val="2538E19B"/>
    <w:rsid w:val="2571F328"/>
    <w:rsid w:val="2590B805"/>
    <w:rsid w:val="25D451E4"/>
    <w:rsid w:val="25DE7ACF"/>
    <w:rsid w:val="25FD62EE"/>
    <w:rsid w:val="2630B180"/>
    <w:rsid w:val="264424AA"/>
    <w:rsid w:val="26A7F7D5"/>
    <w:rsid w:val="26BC6FBB"/>
    <w:rsid w:val="26F466EE"/>
    <w:rsid w:val="277E8852"/>
    <w:rsid w:val="27964915"/>
    <w:rsid w:val="27A262A6"/>
    <w:rsid w:val="27E4D856"/>
    <w:rsid w:val="2802ABE8"/>
    <w:rsid w:val="28071481"/>
    <w:rsid w:val="28118A29"/>
    <w:rsid w:val="28191663"/>
    <w:rsid w:val="28356103"/>
    <w:rsid w:val="2836BAF8"/>
    <w:rsid w:val="283C8DE8"/>
    <w:rsid w:val="28458ACD"/>
    <w:rsid w:val="28509F8F"/>
    <w:rsid w:val="289ECDE2"/>
    <w:rsid w:val="28B79443"/>
    <w:rsid w:val="296F33C9"/>
    <w:rsid w:val="2970DB17"/>
    <w:rsid w:val="29719C1C"/>
    <w:rsid w:val="2A095982"/>
    <w:rsid w:val="2A1ABDBA"/>
    <w:rsid w:val="2A280B9C"/>
    <w:rsid w:val="2A2F1138"/>
    <w:rsid w:val="2A7047CD"/>
    <w:rsid w:val="2A898222"/>
    <w:rsid w:val="2A963C2F"/>
    <w:rsid w:val="2B07F9F7"/>
    <w:rsid w:val="2B18760B"/>
    <w:rsid w:val="2B4115E1"/>
    <w:rsid w:val="2B867CF8"/>
    <w:rsid w:val="2BCAED30"/>
    <w:rsid w:val="2BCE335F"/>
    <w:rsid w:val="2C0BB4EE"/>
    <w:rsid w:val="2C2B7D5D"/>
    <w:rsid w:val="2C71E745"/>
    <w:rsid w:val="2C86C619"/>
    <w:rsid w:val="2C8C7687"/>
    <w:rsid w:val="2C8FA07B"/>
    <w:rsid w:val="2C95056E"/>
    <w:rsid w:val="2CA41D86"/>
    <w:rsid w:val="2CF0D995"/>
    <w:rsid w:val="2D0FD7FE"/>
    <w:rsid w:val="2D427763"/>
    <w:rsid w:val="2D4B3461"/>
    <w:rsid w:val="2D724632"/>
    <w:rsid w:val="2D9654D7"/>
    <w:rsid w:val="2D98564E"/>
    <w:rsid w:val="2DABEBFA"/>
    <w:rsid w:val="2DB32F6C"/>
    <w:rsid w:val="2DD88EEE"/>
    <w:rsid w:val="2DEFD232"/>
    <w:rsid w:val="2DF2896C"/>
    <w:rsid w:val="2DFF460D"/>
    <w:rsid w:val="2E289B5A"/>
    <w:rsid w:val="2E3B6235"/>
    <w:rsid w:val="2EB37D60"/>
    <w:rsid w:val="2ED2358E"/>
    <w:rsid w:val="2EDB27AA"/>
    <w:rsid w:val="2EDE45E7"/>
    <w:rsid w:val="2F2ED836"/>
    <w:rsid w:val="2F33F02D"/>
    <w:rsid w:val="2F4B09D1"/>
    <w:rsid w:val="2F708745"/>
    <w:rsid w:val="2FCA716C"/>
    <w:rsid w:val="2FDBBBF9"/>
    <w:rsid w:val="2FF0243A"/>
    <w:rsid w:val="30050371"/>
    <w:rsid w:val="304069AF"/>
    <w:rsid w:val="307DA780"/>
    <w:rsid w:val="308D9228"/>
    <w:rsid w:val="30A3BE06"/>
    <w:rsid w:val="30FB48AC"/>
    <w:rsid w:val="310E3640"/>
    <w:rsid w:val="312880DF"/>
    <w:rsid w:val="31396A0A"/>
    <w:rsid w:val="315B566C"/>
    <w:rsid w:val="319096D5"/>
    <w:rsid w:val="31B2CAA2"/>
    <w:rsid w:val="31E3EAB6"/>
    <w:rsid w:val="31F70D19"/>
    <w:rsid w:val="321B2DBC"/>
    <w:rsid w:val="321E6671"/>
    <w:rsid w:val="32295FEA"/>
    <w:rsid w:val="323711DE"/>
    <w:rsid w:val="3239318B"/>
    <w:rsid w:val="32665E2B"/>
    <w:rsid w:val="3266A943"/>
    <w:rsid w:val="326CDD2E"/>
    <w:rsid w:val="32978B83"/>
    <w:rsid w:val="32AFC16F"/>
    <w:rsid w:val="32B495E5"/>
    <w:rsid w:val="32BFD490"/>
    <w:rsid w:val="33027595"/>
    <w:rsid w:val="3327236D"/>
    <w:rsid w:val="3368D4BA"/>
    <w:rsid w:val="336AFA4C"/>
    <w:rsid w:val="3398E5B0"/>
    <w:rsid w:val="33B75EAB"/>
    <w:rsid w:val="33C4A03D"/>
    <w:rsid w:val="33DC5791"/>
    <w:rsid w:val="33E08E47"/>
    <w:rsid w:val="33FB7355"/>
    <w:rsid w:val="341151BC"/>
    <w:rsid w:val="34584EF1"/>
    <w:rsid w:val="3481ADA0"/>
    <w:rsid w:val="3482103D"/>
    <w:rsid w:val="3489FB83"/>
    <w:rsid w:val="3493A9E7"/>
    <w:rsid w:val="34942BA8"/>
    <w:rsid w:val="34AF0CEF"/>
    <w:rsid w:val="34EBE828"/>
    <w:rsid w:val="34EF34D6"/>
    <w:rsid w:val="351F6C40"/>
    <w:rsid w:val="3576B720"/>
    <w:rsid w:val="35AEE73C"/>
    <w:rsid w:val="35AFF4CB"/>
    <w:rsid w:val="35D67C70"/>
    <w:rsid w:val="36197399"/>
    <w:rsid w:val="361D30FC"/>
    <w:rsid w:val="36405CEF"/>
    <w:rsid w:val="364BFBFA"/>
    <w:rsid w:val="365BD410"/>
    <w:rsid w:val="36671636"/>
    <w:rsid w:val="368B39E6"/>
    <w:rsid w:val="36C5A32F"/>
    <w:rsid w:val="36E215F2"/>
    <w:rsid w:val="36EE7B6F"/>
    <w:rsid w:val="37027C92"/>
    <w:rsid w:val="370D6443"/>
    <w:rsid w:val="371AF8A6"/>
    <w:rsid w:val="372A8FBB"/>
    <w:rsid w:val="3733D150"/>
    <w:rsid w:val="373F92C3"/>
    <w:rsid w:val="37529FCD"/>
    <w:rsid w:val="375F32A2"/>
    <w:rsid w:val="376AEFE6"/>
    <w:rsid w:val="37B01654"/>
    <w:rsid w:val="37BD9AE3"/>
    <w:rsid w:val="37C7AEB8"/>
    <w:rsid w:val="3805CD59"/>
    <w:rsid w:val="3811E69F"/>
    <w:rsid w:val="38230D19"/>
    <w:rsid w:val="3880EC76"/>
    <w:rsid w:val="3884852F"/>
    <w:rsid w:val="38A0B9AD"/>
    <w:rsid w:val="38C05F5F"/>
    <w:rsid w:val="38C47950"/>
    <w:rsid w:val="38D5567D"/>
    <w:rsid w:val="38E749A2"/>
    <w:rsid w:val="39216ADA"/>
    <w:rsid w:val="392EC06E"/>
    <w:rsid w:val="39834F5E"/>
    <w:rsid w:val="398FEDEF"/>
    <w:rsid w:val="39A316BD"/>
    <w:rsid w:val="39A8D583"/>
    <w:rsid w:val="39C07FE9"/>
    <w:rsid w:val="39D2D087"/>
    <w:rsid w:val="39E94D3C"/>
    <w:rsid w:val="3A2AE825"/>
    <w:rsid w:val="3A987E70"/>
    <w:rsid w:val="3A9AE655"/>
    <w:rsid w:val="3AABEC5F"/>
    <w:rsid w:val="3ACA587A"/>
    <w:rsid w:val="3AD22006"/>
    <w:rsid w:val="3ADE6770"/>
    <w:rsid w:val="3ADFF05A"/>
    <w:rsid w:val="3AFA30CD"/>
    <w:rsid w:val="3AFD5F0C"/>
    <w:rsid w:val="3B11AEA4"/>
    <w:rsid w:val="3B2AAE64"/>
    <w:rsid w:val="3B3A2A53"/>
    <w:rsid w:val="3B3D66C8"/>
    <w:rsid w:val="3B52A8FF"/>
    <w:rsid w:val="3B6437BB"/>
    <w:rsid w:val="3B83B416"/>
    <w:rsid w:val="3BAE2E89"/>
    <w:rsid w:val="3BB3D48B"/>
    <w:rsid w:val="3BC082C3"/>
    <w:rsid w:val="3C1DB435"/>
    <w:rsid w:val="3C25B64A"/>
    <w:rsid w:val="3C2AC3BF"/>
    <w:rsid w:val="3C3F058E"/>
    <w:rsid w:val="3C705258"/>
    <w:rsid w:val="3C8ECD85"/>
    <w:rsid w:val="3C9B3104"/>
    <w:rsid w:val="3CD592F8"/>
    <w:rsid w:val="3CE03590"/>
    <w:rsid w:val="3D329A48"/>
    <w:rsid w:val="3D9D3E7E"/>
    <w:rsid w:val="3DA6B1D0"/>
    <w:rsid w:val="3DD48A72"/>
    <w:rsid w:val="3DF122E6"/>
    <w:rsid w:val="3DF24BCB"/>
    <w:rsid w:val="3DF5FDFB"/>
    <w:rsid w:val="3E0ABE18"/>
    <w:rsid w:val="3E800726"/>
    <w:rsid w:val="3E998310"/>
    <w:rsid w:val="3EAEE161"/>
    <w:rsid w:val="3ECAD774"/>
    <w:rsid w:val="3EF9EE0B"/>
    <w:rsid w:val="3F0D7BFA"/>
    <w:rsid w:val="3F10407E"/>
    <w:rsid w:val="3F2A88EF"/>
    <w:rsid w:val="3F48EDA8"/>
    <w:rsid w:val="3F5ACA2E"/>
    <w:rsid w:val="3F731766"/>
    <w:rsid w:val="3FA08A8B"/>
    <w:rsid w:val="3FA8228E"/>
    <w:rsid w:val="3FE51802"/>
    <w:rsid w:val="40334050"/>
    <w:rsid w:val="406D9114"/>
    <w:rsid w:val="4077085D"/>
    <w:rsid w:val="407A9BE3"/>
    <w:rsid w:val="40AE224B"/>
    <w:rsid w:val="410B248B"/>
    <w:rsid w:val="41228927"/>
    <w:rsid w:val="41459F6D"/>
    <w:rsid w:val="415E3D5C"/>
    <w:rsid w:val="41636D2B"/>
    <w:rsid w:val="41BB9F36"/>
    <w:rsid w:val="41C22B58"/>
    <w:rsid w:val="422DCEE7"/>
    <w:rsid w:val="424517E9"/>
    <w:rsid w:val="42754962"/>
    <w:rsid w:val="42BCDA18"/>
    <w:rsid w:val="42F3AFD8"/>
    <w:rsid w:val="42F50FA1"/>
    <w:rsid w:val="430B454A"/>
    <w:rsid w:val="4318776B"/>
    <w:rsid w:val="4336E21E"/>
    <w:rsid w:val="4351D8EF"/>
    <w:rsid w:val="436E8B4F"/>
    <w:rsid w:val="43EEF64F"/>
    <w:rsid w:val="43F6C8A6"/>
    <w:rsid w:val="444A4F0E"/>
    <w:rsid w:val="449BE0AA"/>
    <w:rsid w:val="44DDFA0E"/>
    <w:rsid w:val="44E064FD"/>
    <w:rsid w:val="44E4E914"/>
    <w:rsid w:val="45029798"/>
    <w:rsid w:val="4510996D"/>
    <w:rsid w:val="45334F34"/>
    <w:rsid w:val="45403EB2"/>
    <w:rsid w:val="45670959"/>
    <w:rsid w:val="4571B36C"/>
    <w:rsid w:val="457613E5"/>
    <w:rsid w:val="45AC30FF"/>
    <w:rsid w:val="45BF6F1F"/>
    <w:rsid w:val="45D2731B"/>
    <w:rsid w:val="460962D2"/>
    <w:rsid w:val="4611A771"/>
    <w:rsid w:val="4652C6FA"/>
    <w:rsid w:val="465645A9"/>
    <w:rsid w:val="465653DF"/>
    <w:rsid w:val="4680DB2D"/>
    <w:rsid w:val="46ABC2F9"/>
    <w:rsid w:val="472D9F31"/>
    <w:rsid w:val="472F0AC9"/>
    <w:rsid w:val="4789476E"/>
    <w:rsid w:val="47BF85F8"/>
    <w:rsid w:val="47D22AE2"/>
    <w:rsid w:val="47EC1DBC"/>
    <w:rsid w:val="47FF2D83"/>
    <w:rsid w:val="47FFBD22"/>
    <w:rsid w:val="4825588E"/>
    <w:rsid w:val="4826E769"/>
    <w:rsid w:val="48324E9F"/>
    <w:rsid w:val="485F6EE1"/>
    <w:rsid w:val="4871F7DC"/>
    <w:rsid w:val="48850A0E"/>
    <w:rsid w:val="488529D3"/>
    <w:rsid w:val="488BB45D"/>
    <w:rsid w:val="48C4341E"/>
    <w:rsid w:val="48D29705"/>
    <w:rsid w:val="48DDE72A"/>
    <w:rsid w:val="496102EE"/>
    <w:rsid w:val="49CA56EF"/>
    <w:rsid w:val="49E0000F"/>
    <w:rsid w:val="4A18086B"/>
    <w:rsid w:val="4A32AFFD"/>
    <w:rsid w:val="4A5C1757"/>
    <w:rsid w:val="4A5F0B3C"/>
    <w:rsid w:val="4A8C698D"/>
    <w:rsid w:val="4AA9B8DC"/>
    <w:rsid w:val="4AD9402D"/>
    <w:rsid w:val="4AE0AB6B"/>
    <w:rsid w:val="4B535CAC"/>
    <w:rsid w:val="4BDD1256"/>
    <w:rsid w:val="4BDFE1A0"/>
    <w:rsid w:val="4BE4F1E8"/>
    <w:rsid w:val="4C2EA0E6"/>
    <w:rsid w:val="4C38DDCC"/>
    <w:rsid w:val="4C49D646"/>
    <w:rsid w:val="4C5C40B3"/>
    <w:rsid w:val="4C610328"/>
    <w:rsid w:val="4C66F27B"/>
    <w:rsid w:val="4C759EC8"/>
    <w:rsid w:val="4CDB7331"/>
    <w:rsid w:val="4CF875F4"/>
    <w:rsid w:val="4CF975C0"/>
    <w:rsid w:val="4D3DAA3E"/>
    <w:rsid w:val="4D5180B7"/>
    <w:rsid w:val="4D58FA23"/>
    <w:rsid w:val="4D6FEA0F"/>
    <w:rsid w:val="4DA8F62C"/>
    <w:rsid w:val="4DBC7F44"/>
    <w:rsid w:val="4DDE8A3F"/>
    <w:rsid w:val="4E2656A2"/>
    <w:rsid w:val="4E488E95"/>
    <w:rsid w:val="4E49AAF8"/>
    <w:rsid w:val="4E53FDA8"/>
    <w:rsid w:val="4E58389D"/>
    <w:rsid w:val="4E599DD6"/>
    <w:rsid w:val="4E841E5D"/>
    <w:rsid w:val="4EC21703"/>
    <w:rsid w:val="4F0AD30B"/>
    <w:rsid w:val="4F14A570"/>
    <w:rsid w:val="4F238611"/>
    <w:rsid w:val="4F480A01"/>
    <w:rsid w:val="4F4AC501"/>
    <w:rsid w:val="4F7AA53C"/>
    <w:rsid w:val="4F9A8126"/>
    <w:rsid w:val="4F9CC674"/>
    <w:rsid w:val="4FA20D79"/>
    <w:rsid w:val="4FC872FF"/>
    <w:rsid w:val="4FD2220E"/>
    <w:rsid w:val="4FFEE200"/>
    <w:rsid w:val="500266C4"/>
    <w:rsid w:val="5003A447"/>
    <w:rsid w:val="502DDF7C"/>
    <w:rsid w:val="50433374"/>
    <w:rsid w:val="5059644D"/>
    <w:rsid w:val="5078782B"/>
    <w:rsid w:val="50961F97"/>
    <w:rsid w:val="50AE62B9"/>
    <w:rsid w:val="50FDDC76"/>
    <w:rsid w:val="51208D1A"/>
    <w:rsid w:val="51497529"/>
    <w:rsid w:val="515CFF92"/>
    <w:rsid w:val="5162D9B1"/>
    <w:rsid w:val="516EA72A"/>
    <w:rsid w:val="51AE0DEE"/>
    <w:rsid w:val="51B7AEB3"/>
    <w:rsid w:val="52184D77"/>
    <w:rsid w:val="523DA59D"/>
    <w:rsid w:val="52484A7D"/>
    <w:rsid w:val="5255C35D"/>
    <w:rsid w:val="5276A3E1"/>
    <w:rsid w:val="52A51D69"/>
    <w:rsid w:val="52B03D4B"/>
    <w:rsid w:val="530B2C94"/>
    <w:rsid w:val="531934CE"/>
    <w:rsid w:val="532BBD8C"/>
    <w:rsid w:val="537D69B2"/>
    <w:rsid w:val="53823EE8"/>
    <w:rsid w:val="53B9B715"/>
    <w:rsid w:val="53BD7C5E"/>
    <w:rsid w:val="53D515FF"/>
    <w:rsid w:val="54436DBD"/>
    <w:rsid w:val="544C9871"/>
    <w:rsid w:val="5457A374"/>
    <w:rsid w:val="54AC59E2"/>
    <w:rsid w:val="54D44B5B"/>
    <w:rsid w:val="54FABA1D"/>
    <w:rsid w:val="55249D74"/>
    <w:rsid w:val="558C1D2C"/>
    <w:rsid w:val="55EC4287"/>
    <w:rsid w:val="564157D4"/>
    <w:rsid w:val="56478A53"/>
    <w:rsid w:val="56667739"/>
    <w:rsid w:val="5668D769"/>
    <w:rsid w:val="567B2725"/>
    <w:rsid w:val="568176ED"/>
    <w:rsid w:val="5684DDFB"/>
    <w:rsid w:val="56AAE4B3"/>
    <w:rsid w:val="56AD3332"/>
    <w:rsid w:val="56D45CE2"/>
    <w:rsid w:val="5702540D"/>
    <w:rsid w:val="5790D702"/>
    <w:rsid w:val="57A546C0"/>
    <w:rsid w:val="57E8D8F4"/>
    <w:rsid w:val="57F0EC93"/>
    <w:rsid w:val="5805EEE9"/>
    <w:rsid w:val="58491AFE"/>
    <w:rsid w:val="586AF403"/>
    <w:rsid w:val="58755439"/>
    <w:rsid w:val="58782E19"/>
    <w:rsid w:val="58785673"/>
    <w:rsid w:val="5892790F"/>
    <w:rsid w:val="58931980"/>
    <w:rsid w:val="58CE6F7B"/>
    <w:rsid w:val="590D5EC8"/>
    <w:rsid w:val="592F25DD"/>
    <w:rsid w:val="594BC210"/>
    <w:rsid w:val="596FBD26"/>
    <w:rsid w:val="596FC15C"/>
    <w:rsid w:val="59A85AE4"/>
    <w:rsid w:val="59DA753A"/>
    <w:rsid w:val="59DFE579"/>
    <w:rsid w:val="5A9ADE7B"/>
    <w:rsid w:val="5A9CE4FE"/>
    <w:rsid w:val="5AB4EE81"/>
    <w:rsid w:val="5AEA5A64"/>
    <w:rsid w:val="5B210F64"/>
    <w:rsid w:val="5BAAEA8A"/>
    <w:rsid w:val="5C107747"/>
    <w:rsid w:val="5C2067FA"/>
    <w:rsid w:val="5C51958C"/>
    <w:rsid w:val="5C9266C0"/>
    <w:rsid w:val="5CA64193"/>
    <w:rsid w:val="5CA7C364"/>
    <w:rsid w:val="5CBC7094"/>
    <w:rsid w:val="5CC25CAB"/>
    <w:rsid w:val="5CCA182B"/>
    <w:rsid w:val="5CCBC228"/>
    <w:rsid w:val="5CD7E177"/>
    <w:rsid w:val="5CDAA12B"/>
    <w:rsid w:val="5CE18389"/>
    <w:rsid w:val="5CF58DEF"/>
    <w:rsid w:val="5CF7C47C"/>
    <w:rsid w:val="5D14EDA2"/>
    <w:rsid w:val="5D23EBD0"/>
    <w:rsid w:val="5D33D76A"/>
    <w:rsid w:val="5D5E3950"/>
    <w:rsid w:val="5D6E9E16"/>
    <w:rsid w:val="5D7DBE95"/>
    <w:rsid w:val="5D838894"/>
    <w:rsid w:val="5DB9629D"/>
    <w:rsid w:val="5DBF4F1A"/>
    <w:rsid w:val="5DC6FAB6"/>
    <w:rsid w:val="5E099904"/>
    <w:rsid w:val="5E7343D9"/>
    <w:rsid w:val="5ECA6053"/>
    <w:rsid w:val="5F5AD9EF"/>
    <w:rsid w:val="5F7F31EF"/>
    <w:rsid w:val="5F8EE451"/>
    <w:rsid w:val="5FCFD736"/>
    <w:rsid w:val="5FE2905C"/>
    <w:rsid w:val="6012439D"/>
    <w:rsid w:val="601EC689"/>
    <w:rsid w:val="60295638"/>
    <w:rsid w:val="60418338"/>
    <w:rsid w:val="60462B60"/>
    <w:rsid w:val="6046FE8D"/>
    <w:rsid w:val="604BDEBE"/>
    <w:rsid w:val="604CECD7"/>
    <w:rsid w:val="60BF9DBE"/>
    <w:rsid w:val="610705EC"/>
    <w:rsid w:val="615821C4"/>
    <w:rsid w:val="615846AF"/>
    <w:rsid w:val="615B8D35"/>
    <w:rsid w:val="619D1165"/>
    <w:rsid w:val="61B1C3A8"/>
    <w:rsid w:val="61BE17BF"/>
    <w:rsid w:val="61D765BB"/>
    <w:rsid w:val="61E1CCDE"/>
    <w:rsid w:val="61E6653F"/>
    <w:rsid w:val="6289A30D"/>
    <w:rsid w:val="62C0A4AF"/>
    <w:rsid w:val="62EF52EF"/>
    <w:rsid w:val="63711194"/>
    <w:rsid w:val="63834B6C"/>
    <w:rsid w:val="6389EE34"/>
    <w:rsid w:val="638CBD02"/>
    <w:rsid w:val="63910E01"/>
    <w:rsid w:val="639B1F0F"/>
    <w:rsid w:val="63A3F95E"/>
    <w:rsid w:val="63AD46C2"/>
    <w:rsid w:val="63AF8F8A"/>
    <w:rsid w:val="63C3AC86"/>
    <w:rsid w:val="63CA502A"/>
    <w:rsid w:val="63E89FF1"/>
    <w:rsid w:val="64674DCA"/>
    <w:rsid w:val="6468ED80"/>
    <w:rsid w:val="6476BF5A"/>
    <w:rsid w:val="64C8EEF9"/>
    <w:rsid w:val="65279424"/>
    <w:rsid w:val="65320473"/>
    <w:rsid w:val="65557602"/>
    <w:rsid w:val="65671512"/>
    <w:rsid w:val="657AD234"/>
    <w:rsid w:val="65B75072"/>
    <w:rsid w:val="65CC638C"/>
    <w:rsid w:val="65DF6705"/>
    <w:rsid w:val="6603FC76"/>
    <w:rsid w:val="66161F46"/>
    <w:rsid w:val="6622AC34"/>
    <w:rsid w:val="662E4EE9"/>
    <w:rsid w:val="663CFBFD"/>
    <w:rsid w:val="6679650D"/>
    <w:rsid w:val="66A9D799"/>
    <w:rsid w:val="66BC1D88"/>
    <w:rsid w:val="66C06B13"/>
    <w:rsid w:val="66C8E204"/>
    <w:rsid w:val="66C99CA8"/>
    <w:rsid w:val="66F0D35F"/>
    <w:rsid w:val="66F9C10F"/>
    <w:rsid w:val="66FAB9A1"/>
    <w:rsid w:val="6718A51C"/>
    <w:rsid w:val="67404888"/>
    <w:rsid w:val="6770D8F4"/>
    <w:rsid w:val="67B20584"/>
    <w:rsid w:val="67E72420"/>
    <w:rsid w:val="680D4132"/>
    <w:rsid w:val="684E9D50"/>
    <w:rsid w:val="68649B95"/>
    <w:rsid w:val="6873CE8E"/>
    <w:rsid w:val="689DF7C8"/>
    <w:rsid w:val="68BE9EB8"/>
    <w:rsid w:val="68D315E7"/>
    <w:rsid w:val="68D8075C"/>
    <w:rsid w:val="68ED79D8"/>
    <w:rsid w:val="68EDDA0A"/>
    <w:rsid w:val="68FB3FD8"/>
    <w:rsid w:val="68FF0160"/>
    <w:rsid w:val="690B8747"/>
    <w:rsid w:val="691053A7"/>
    <w:rsid w:val="6928F26C"/>
    <w:rsid w:val="6965C12F"/>
    <w:rsid w:val="69B40ADA"/>
    <w:rsid w:val="69BDECEA"/>
    <w:rsid w:val="69E52535"/>
    <w:rsid w:val="69F6515A"/>
    <w:rsid w:val="6A144395"/>
    <w:rsid w:val="6A36D824"/>
    <w:rsid w:val="6A43F3AD"/>
    <w:rsid w:val="6A52D726"/>
    <w:rsid w:val="6A78CEFF"/>
    <w:rsid w:val="6AA346CD"/>
    <w:rsid w:val="6AD654CB"/>
    <w:rsid w:val="6AE8CFCD"/>
    <w:rsid w:val="6B0B3D03"/>
    <w:rsid w:val="6B406F7E"/>
    <w:rsid w:val="6B4652A9"/>
    <w:rsid w:val="6B4CADFE"/>
    <w:rsid w:val="6B7FEA5A"/>
    <w:rsid w:val="6B84C107"/>
    <w:rsid w:val="6BA23C56"/>
    <w:rsid w:val="6BA81925"/>
    <w:rsid w:val="6BB475CA"/>
    <w:rsid w:val="6BC670E5"/>
    <w:rsid w:val="6BC8272F"/>
    <w:rsid w:val="6BDE462E"/>
    <w:rsid w:val="6BFBA051"/>
    <w:rsid w:val="6BFDD393"/>
    <w:rsid w:val="6C10D753"/>
    <w:rsid w:val="6C39BB8C"/>
    <w:rsid w:val="6C9D4A6F"/>
    <w:rsid w:val="6CC7F548"/>
    <w:rsid w:val="6D3DBD54"/>
    <w:rsid w:val="6D9DC80F"/>
    <w:rsid w:val="6DAC0B46"/>
    <w:rsid w:val="6DCD3AD6"/>
    <w:rsid w:val="6E016BE1"/>
    <w:rsid w:val="6E282B66"/>
    <w:rsid w:val="6E8501EF"/>
    <w:rsid w:val="6EB4D980"/>
    <w:rsid w:val="6EBBB650"/>
    <w:rsid w:val="6EC716CC"/>
    <w:rsid w:val="6EF4FD28"/>
    <w:rsid w:val="6F190FAB"/>
    <w:rsid w:val="6F2DA289"/>
    <w:rsid w:val="6F47261D"/>
    <w:rsid w:val="6F6A9AD9"/>
    <w:rsid w:val="6F7E611B"/>
    <w:rsid w:val="6F974275"/>
    <w:rsid w:val="6FA8F3B7"/>
    <w:rsid w:val="7005D7FD"/>
    <w:rsid w:val="70317925"/>
    <w:rsid w:val="704C78FF"/>
    <w:rsid w:val="705262D1"/>
    <w:rsid w:val="708EB65E"/>
    <w:rsid w:val="70F11CDE"/>
    <w:rsid w:val="713D48F5"/>
    <w:rsid w:val="718ED3D8"/>
    <w:rsid w:val="71C96C9A"/>
    <w:rsid w:val="71D23721"/>
    <w:rsid w:val="71D99D07"/>
    <w:rsid w:val="7245FE33"/>
    <w:rsid w:val="72726DC8"/>
    <w:rsid w:val="727F55FE"/>
    <w:rsid w:val="72997986"/>
    <w:rsid w:val="72C0F471"/>
    <w:rsid w:val="72FFCE90"/>
    <w:rsid w:val="73161926"/>
    <w:rsid w:val="73462A2B"/>
    <w:rsid w:val="7348C2D7"/>
    <w:rsid w:val="737980CA"/>
    <w:rsid w:val="738045F6"/>
    <w:rsid w:val="73835616"/>
    <w:rsid w:val="738CB44E"/>
    <w:rsid w:val="73AD5933"/>
    <w:rsid w:val="73CC9103"/>
    <w:rsid w:val="740DC92A"/>
    <w:rsid w:val="7443E70C"/>
    <w:rsid w:val="7445D3C7"/>
    <w:rsid w:val="74A6365E"/>
    <w:rsid w:val="74DB1F88"/>
    <w:rsid w:val="74EC12EC"/>
    <w:rsid w:val="74F70AFD"/>
    <w:rsid w:val="75063915"/>
    <w:rsid w:val="7510C173"/>
    <w:rsid w:val="751FF11F"/>
    <w:rsid w:val="752295F9"/>
    <w:rsid w:val="7537BE25"/>
    <w:rsid w:val="756E893C"/>
    <w:rsid w:val="75712F3D"/>
    <w:rsid w:val="758A96E8"/>
    <w:rsid w:val="75B7601C"/>
    <w:rsid w:val="75C87EBB"/>
    <w:rsid w:val="760C7CCD"/>
    <w:rsid w:val="768058C4"/>
    <w:rsid w:val="768846EC"/>
    <w:rsid w:val="76A35FFF"/>
    <w:rsid w:val="76ACF6BE"/>
    <w:rsid w:val="76D3B88B"/>
    <w:rsid w:val="772055D6"/>
    <w:rsid w:val="77224ED7"/>
    <w:rsid w:val="77328404"/>
    <w:rsid w:val="773F5692"/>
    <w:rsid w:val="777D21A4"/>
    <w:rsid w:val="77EE4ACC"/>
    <w:rsid w:val="7801D0C4"/>
    <w:rsid w:val="7832A767"/>
    <w:rsid w:val="783F26DE"/>
    <w:rsid w:val="7844D4B3"/>
    <w:rsid w:val="78876181"/>
    <w:rsid w:val="78E6265D"/>
    <w:rsid w:val="78EA7848"/>
    <w:rsid w:val="78FB11C1"/>
    <w:rsid w:val="79509FC9"/>
    <w:rsid w:val="7966CACF"/>
    <w:rsid w:val="79990585"/>
    <w:rsid w:val="79AD77AF"/>
    <w:rsid w:val="79BBB00F"/>
    <w:rsid w:val="79D5EA1F"/>
    <w:rsid w:val="79D68AC0"/>
    <w:rsid w:val="79F96487"/>
    <w:rsid w:val="7A258FEA"/>
    <w:rsid w:val="7A289FB8"/>
    <w:rsid w:val="7A2F48C8"/>
    <w:rsid w:val="7A3B473A"/>
    <w:rsid w:val="7A42C670"/>
    <w:rsid w:val="7A5DA593"/>
    <w:rsid w:val="7A886F7E"/>
    <w:rsid w:val="7A935BDE"/>
    <w:rsid w:val="7A936CA0"/>
    <w:rsid w:val="7A95C0CB"/>
    <w:rsid w:val="7A987162"/>
    <w:rsid w:val="7B523A76"/>
    <w:rsid w:val="7B800F4C"/>
    <w:rsid w:val="7B885894"/>
    <w:rsid w:val="7B9CB4ED"/>
    <w:rsid w:val="7BABF014"/>
    <w:rsid w:val="7C059BE1"/>
    <w:rsid w:val="7C095FA3"/>
    <w:rsid w:val="7C3DA7AA"/>
    <w:rsid w:val="7C5E7AFC"/>
    <w:rsid w:val="7C6ECB2C"/>
    <w:rsid w:val="7C9C8065"/>
    <w:rsid w:val="7CB06386"/>
    <w:rsid w:val="7CD61AC7"/>
    <w:rsid w:val="7D22B897"/>
    <w:rsid w:val="7D25BA5D"/>
    <w:rsid w:val="7D45CB1B"/>
    <w:rsid w:val="7D4A5EB7"/>
    <w:rsid w:val="7D55E5D0"/>
    <w:rsid w:val="7D6AF19F"/>
    <w:rsid w:val="7DC3D6C8"/>
    <w:rsid w:val="7E14D8D6"/>
    <w:rsid w:val="7E64E6D1"/>
    <w:rsid w:val="7E6F41BB"/>
    <w:rsid w:val="7E722C1A"/>
    <w:rsid w:val="7EAE1F92"/>
    <w:rsid w:val="7EDFCD8F"/>
    <w:rsid w:val="7EE071E5"/>
    <w:rsid w:val="7F97C056"/>
    <w:rsid w:val="7FBF325D"/>
    <w:rsid w:val="7FC7F9DF"/>
    <w:rsid w:val="7FEF0C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61926"/>
  <w15:chartTrackingRefBased/>
  <w15:docId w15:val="{27E0BEDB-D254-4DDC-A1A8-38CF0597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09F28A9"/>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www.doe.mass.edu/instruction/impd/implement-ma.html" TargetMode="External"/><Relationship Id="rId3" Type="http://schemas.openxmlformats.org/officeDocument/2006/relationships/customXml" Target="../customXml/item3.xml"/><Relationship Id="rId21" Type="http://schemas.openxmlformats.org/officeDocument/2006/relationships/hyperlink" Target="https://www.doe.mass.edu/instruction/impd/implement-ma.html"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doe.mass.edu/instruction/curate/" TargetMode="External"/><Relationship Id="rId2" Type="http://schemas.openxmlformats.org/officeDocument/2006/relationships/customXml" Target="../customXml/item2.xml"/><Relationship Id="rId16" Type="http://schemas.openxmlformats.org/officeDocument/2006/relationships/hyperlink" Target="https://www.doe.mass.edu/rlo/instruction/implement-ma-process/story.html" TargetMode="External"/><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rlo/instruction/implement-ma-process/story.html" TargetMode="External"/><Relationship Id="rId24" Type="http://schemas.openxmlformats.org/officeDocument/2006/relationships/image" Target="media/image11.png"/><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doe.mass.edu/rlo/instruction/implement-ma-process/story.html"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s://www.doe.mass.edu/instruction/cura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SharedWithUsers xmlns="14c63040-5e06-4c4a-8b07-ca5832d9b241">
      <UserInfo>
        <DisplayName/>
        <AccountId xsi:nil="true"/>
        <AccountType/>
      </UserInfo>
    </SharedWithUsers>
  </documentManagement>
</p:properties>
</file>

<file path=customXml/itemProps1.xml><?xml version="1.0" encoding="utf-8"?>
<ds:datastoreItem xmlns:ds="http://schemas.openxmlformats.org/officeDocument/2006/customXml" ds:itemID="{831F3387-F60D-4CB8-B827-770CAD45B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C5B58-D808-4AFE-88D6-B596CC7FC6BD}">
  <ds:schemaRefs>
    <ds:schemaRef ds:uri="http://schemas.microsoft.com/sharepoint/v3/contenttype/forms"/>
  </ds:schemaRefs>
</ds:datastoreItem>
</file>

<file path=customXml/itemProps3.xml><?xml version="1.0" encoding="utf-8"?>
<ds:datastoreItem xmlns:ds="http://schemas.openxmlformats.org/officeDocument/2006/customXml" ds:itemID="{8820635E-239D-475C-BA84-1E3E830B25A9}">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FY2026 FC 0593 PRISM II Program Details</vt:lpstr>
    </vt:vector>
  </TitlesOfParts>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0593 PRISM II Program Details</dc:title>
  <dc:subject/>
  <dc:creator>DESE</dc:creator>
  <cp:keywords/>
  <dc:description/>
  <cp:lastModifiedBy>Zou, Dong (EOE)</cp:lastModifiedBy>
  <cp:revision>45</cp:revision>
  <dcterms:created xsi:type="dcterms:W3CDTF">2024-10-30T15:12:00Z</dcterms:created>
  <dcterms:modified xsi:type="dcterms:W3CDTF">2025-04-14T16:10:00Z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