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90" w:type="dxa"/>
        <w:tblLayout w:type="fixed"/>
        <w:tblLook w:val="0000" w:firstRow="0" w:lastRow="0" w:firstColumn="0" w:lastColumn="0" w:noHBand="0" w:noVBand="0"/>
      </w:tblPr>
      <w:tblGrid>
        <w:gridCol w:w="3438"/>
        <w:gridCol w:w="2137"/>
        <w:gridCol w:w="2883"/>
        <w:gridCol w:w="2432"/>
      </w:tblGrid>
      <w:tr w:rsidR="00410797" w14:paraId="0C3258D4" w14:textId="77777777" w:rsidTr="21E8A694">
        <w:trPr>
          <w:cantSplit/>
        </w:trPr>
        <w:tc>
          <w:tcPr>
            <w:tcW w:w="3438" w:type="dxa"/>
          </w:tcPr>
          <w:p w14:paraId="2E8555FB" w14:textId="77777777" w:rsidR="00410797" w:rsidRDefault="00410797">
            <w:pPr>
              <w:spacing w:after="120"/>
              <w:jc w:val="both"/>
              <w:rPr>
                <w:b/>
                <w:sz w:val="22"/>
              </w:rPr>
            </w:pPr>
            <w:r>
              <w:rPr>
                <w:b/>
                <w:sz w:val="22"/>
              </w:rPr>
              <w:t xml:space="preserve">NAME OF GRANT PROGRAM:   </w:t>
            </w:r>
          </w:p>
        </w:tc>
        <w:tc>
          <w:tcPr>
            <w:tcW w:w="5020" w:type="dxa"/>
            <w:gridSpan w:val="2"/>
          </w:tcPr>
          <w:p w14:paraId="4C40413E" w14:textId="2F570D2B" w:rsidR="00410797" w:rsidRDefault="00225D78">
            <w:pPr>
              <w:pStyle w:val="Heading1"/>
              <w:jc w:val="both"/>
              <w:rPr>
                <w:sz w:val="22"/>
              </w:rPr>
            </w:pPr>
            <w:r>
              <w:rPr>
                <w:sz w:val="22"/>
              </w:rPr>
              <w:t>Perkins Program Improvement &amp; Equipment Grant</w:t>
            </w:r>
          </w:p>
        </w:tc>
        <w:tc>
          <w:tcPr>
            <w:tcW w:w="2432" w:type="dxa"/>
          </w:tcPr>
          <w:p w14:paraId="5813D72A" w14:textId="0DF44AF0" w:rsidR="00410797" w:rsidRDefault="00410797" w:rsidP="007B2582">
            <w:pPr>
              <w:spacing w:after="120"/>
              <w:jc w:val="both"/>
              <w:rPr>
                <w:sz w:val="22"/>
              </w:rPr>
            </w:pPr>
            <w:r>
              <w:rPr>
                <w:b/>
                <w:sz w:val="22"/>
              </w:rPr>
              <w:t>FUND CODE:</w:t>
            </w:r>
            <w:r w:rsidR="00372996">
              <w:rPr>
                <w:sz w:val="22"/>
              </w:rPr>
              <w:t xml:space="preserve"> </w:t>
            </w:r>
            <w:r w:rsidR="0048191F">
              <w:rPr>
                <w:sz w:val="22"/>
              </w:rPr>
              <w:t>FC</w:t>
            </w:r>
            <w:r w:rsidR="00AB7752">
              <w:rPr>
                <w:sz w:val="22"/>
              </w:rPr>
              <w:t>0</w:t>
            </w:r>
            <w:r w:rsidR="00647E50">
              <w:rPr>
                <w:sz w:val="22"/>
              </w:rPr>
              <w:t>42</w:t>
            </w:r>
            <w:r w:rsidR="001B6683">
              <w:rPr>
                <w:sz w:val="22"/>
              </w:rPr>
              <w:t>2</w:t>
            </w:r>
          </w:p>
        </w:tc>
      </w:tr>
      <w:tr w:rsidR="00410797" w14:paraId="16366702" w14:textId="77777777" w:rsidTr="21E8A694">
        <w:trPr>
          <w:cantSplit/>
        </w:trPr>
        <w:tc>
          <w:tcPr>
            <w:tcW w:w="3438" w:type="dxa"/>
          </w:tcPr>
          <w:p w14:paraId="02866615" w14:textId="77777777" w:rsidR="00410797" w:rsidRPr="00C3751C" w:rsidRDefault="00410797">
            <w:pPr>
              <w:spacing w:after="120"/>
              <w:jc w:val="both"/>
              <w:rPr>
                <w:b/>
                <w:sz w:val="22"/>
                <w:szCs w:val="22"/>
              </w:rPr>
            </w:pPr>
            <w:r w:rsidRPr="00C3751C">
              <w:rPr>
                <w:b/>
                <w:sz w:val="22"/>
                <w:szCs w:val="22"/>
              </w:rPr>
              <w:t xml:space="preserve">FUNDS ALLOCATED:     </w:t>
            </w:r>
          </w:p>
        </w:tc>
        <w:tc>
          <w:tcPr>
            <w:tcW w:w="7452" w:type="dxa"/>
            <w:gridSpan w:val="3"/>
          </w:tcPr>
          <w:p w14:paraId="7906D56B" w14:textId="2CE7D7DC" w:rsidR="00410797" w:rsidRPr="00C3751C" w:rsidRDefault="43AFD61C" w:rsidP="4B8A2757">
            <w:pPr>
              <w:spacing w:after="120"/>
              <w:jc w:val="both"/>
              <w:rPr>
                <w:sz w:val="22"/>
                <w:szCs w:val="22"/>
              </w:rPr>
            </w:pPr>
            <w:r w:rsidRPr="4B8A2757">
              <w:rPr>
                <w:sz w:val="22"/>
                <w:szCs w:val="22"/>
              </w:rPr>
              <w:t>$1,202,354</w:t>
            </w:r>
          </w:p>
        </w:tc>
      </w:tr>
      <w:tr w:rsidR="00410797" w14:paraId="3F43B3FC" w14:textId="77777777" w:rsidTr="21E8A694">
        <w:trPr>
          <w:cantSplit/>
        </w:trPr>
        <w:tc>
          <w:tcPr>
            <w:tcW w:w="3438" w:type="dxa"/>
          </w:tcPr>
          <w:p w14:paraId="401A68F4" w14:textId="0A915E98" w:rsidR="00410797" w:rsidRPr="00FE0B4A" w:rsidRDefault="00410797" w:rsidP="3BA30141">
            <w:pPr>
              <w:spacing w:after="120"/>
              <w:jc w:val="both"/>
              <w:rPr>
                <w:b/>
                <w:bCs/>
                <w:sz w:val="22"/>
                <w:szCs w:val="22"/>
              </w:rPr>
            </w:pPr>
            <w:r w:rsidRPr="4267EB2A">
              <w:rPr>
                <w:b/>
                <w:bCs/>
                <w:sz w:val="22"/>
                <w:szCs w:val="22"/>
              </w:rPr>
              <w:t>FUNDS REQUESTED:</w:t>
            </w:r>
            <w:r w:rsidR="2198DFC1" w:rsidRPr="4267EB2A">
              <w:rPr>
                <w:b/>
                <w:bCs/>
                <w:sz w:val="22"/>
                <w:szCs w:val="22"/>
              </w:rPr>
              <w:t xml:space="preserve"> </w:t>
            </w:r>
          </w:p>
        </w:tc>
        <w:tc>
          <w:tcPr>
            <w:tcW w:w="7452" w:type="dxa"/>
            <w:gridSpan w:val="3"/>
          </w:tcPr>
          <w:p w14:paraId="50393F71" w14:textId="074A46F9" w:rsidR="00410797" w:rsidRPr="00270C6A" w:rsidRDefault="2C5CE440" w:rsidP="4B8A2757">
            <w:pPr>
              <w:spacing w:after="120"/>
              <w:jc w:val="both"/>
              <w:rPr>
                <w:color w:val="000000" w:themeColor="text1"/>
                <w:sz w:val="22"/>
                <w:szCs w:val="22"/>
              </w:rPr>
            </w:pPr>
            <w:r w:rsidRPr="4B8A2757">
              <w:rPr>
                <w:sz w:val="22"/>
                <w:szCs w:val="22"/>
              </w:rPr>
              <w:t>$</w:t>
            </w:r>
            <w:r w:rsidR="5E50428B" w:rsidRPr="4B8A2757">
              <w:rPr>
                <w:color w:val="000000" w:themeColor="text1"/>
                <w:sz w:val="22"/>
                <w:szCs w:val="22"/>
              </w:rPr>
              <w:t>1,216,65</w:t>
            </w:r>
            <w:r w:rsidR="17D80C2E" w:rsidRPr="4B8A2757">
              <w:rPr>
                <w:color w:val="000000" w:themeColor="text1"/>
                <w:sz w:val="22"/>
                <w:szCs w:val="22"/>
              </w:rPr>
              <w:t>6</w:t>
            </w:r>
          </w:p>
        </w:tc>
      </w:tr>
      <w:tr w:rsidR="00410797" w14:paraId="30AE8315" w14:textId="77777777" w:rsidTr="21E8A694">
        <w:trPr>
          <w:cantSplit/>
        </w:trPr>
        <w:tc>
          <w:tcPr>
            <w:tcW w:w="10890" w:type="dxa"/>
            <w:gridSpan w:val="4"/>
          </w:tcPr>
          <w:p w14:paraId="235C8D89" w14:textId="2C62F0A1" w:rsidR="00410797" w:rsidRPr="0048191F" w:rsidRDefault="00410797" w:rsidP="4B8A2757">
            <w:pPr>
              <w:spacing w:after="120"/>
              <w:jc w:val="both"/>
              <w:rPr>
                <w:sz w:val="22"/>
                <w:szCs w:val="22"/>
              </w:rPr>
            </w:pPr>
            <w:r w:rsidRPr="4B8A2757">
              <w:rPr>
                <w:b/>
                <w:bCs/>
                <w:sz w:val="22"/>
                <w:szCs w:val="22"/>
              </w:rPr>
              <w:t xml:space="preserve">PURPOSE: </w:t>
            </w:r>
            <w:r w:rsidR="06379416" w:rsidRPr="4B8A2757">
              <w:rPr>
                <w:color w:val="212529"/>
                <w:sz w:val="22"/>
                <w:szCs w:val="22"/>
                <w:shd w:val="clear" w:color="auto" w:fill="FFFFFF"/>
              </w:rPr>
              <w:t>The purpose of this competitive grant is to provide program improvement resources to districts eligible for Federal Perkins funds in FY2023.</w:t>
            </w:r>
          </w:p>
        </w:tc>
      </w:tr>
      <w:tr w:rsidR="00410797" w14:paraId="6559C0FA" w14:textId="77777777" w:rsidTr="21E8A694">
        <w:tc>
          <w:tcPr>
            <w:tcW w:w="5575" w:type="dxa"/>
            <w:gridSpan w:val="2"/>
          </w:tcPr>
          <w:p w14:paraId="31E78CF4" w14:textId="73736577" w:rsidR="00410797" w:rsidRDefault="00410797">
            <w:pPr>
              <w:spacing w:after="120"/>
              <w:jc w:val="both"/>
              <w:rPr>
                <w:b/>
                <w:sz w:val="22"/>
              </w:rPr>
            </w:pPr>
            <w:r>
              <w:rPr>
                <w:b/>
                <w:sz w:val="22"/>
              </w:rPr>
              <w:t>NUMBER OF PROPOSALS RECEIVED:</w:t>
            </w:r>
          </w:p>
        </w:tc>
        <w:tc>
          <w:tcPr>
            <w:tcW w:w="5315" w:type="dxa"/>
            <w:gridSpan w:val="2"/>
          </w:tcPr>
          <w:p w14:paraId="1B173BB1" w14:textId="730BB373" w:rsidR="00410797" w:rsidRDefault="0000139A">
            <w:pPr>
              <w:spacing w:after="120"/>
              <w:jc w:val="both"/>
              <w:rPr>
                <w:sz w:val="22"/>
              </w:rPr>
            </w:pPr>
            <w:r>
              <w:rPr>
                <w:sz w:val="22"/>
              </w:rPr>
              <w:t>1</w:t>
            </w:r>
            <w:r w:rsidR="00C03562">
              <w:rPr>
                <w:sz w:val="22"/>
              </w:rPr>
              <w:t>5</w:t>
            </w:r>
          </w:p>
        </w:tc>
      </w:tr>
      <w:tr w:rsidR="00410797" w14:paraId="761730FA" w14:textId="77777777" w:rsidTr="21E8A694">
        <w:trPr>
          <w:trHeight w:val="224"/>
        </w:trPr>
        <w:tc>
          <w:tcPr>
            <w:tcW w:w="5575" w:type="dxa"/>
            <w:gridSpan w:val="2"/>
          </w:tcPr>
          <w:p w14:paraId="3F4D2231" w14:textId="20635804" w:rsidR="00410797" w:rsidRPr="000002C9" w:rsidRDefault="00410797">
            <w:pPr>
              <w:spacing w:after="120"/>
              <w:jc w:val="both"/>
              <w:rPr>
                <w:b/>
                <w:sz w:val="22"/>
              </w:rPr>
            </w:pPr>
            <w:r w:rsidRPr="000002C9">
              <w:rPr>
                <w:b/>
                <w:sz w:val="22"/>
              </w:rPr>
              <w:t>NUMBER OF PROPOSALS RECOMMENDED:</w:t>
            </w:r>
          </w:p>
        </w:tc>
        <w:tc>
          <w:tcPr>
            <w:tcW w:w="5315" w:type="dxa"/>
            <w:gridSpan w:val="2"/>
          </w:tcPr>
          <w:p w14:paraId="0D2596CF" w14:textId="739A47B5" w:rsidR="00410797" w:rsidRPr="000002C9" w:rsidRDefault="0000139A">
            <w:pPr>
              <w:spacing w:after="120"/>
              <w:jc w:val="both"/>
              <w:rPr>
                <w:sz w:val="22"/>
              </w:rPr>
            </w:pPr>
            <w:r>
              <w:rPr>
                <w:sz w:val="22"/>
              </w:rPr>
              <w:t>1</w:t>
            </w:r>
            <w:r w:rsidR="00C03562">
              <w:rPr>
                <w:sz w:val="22"/>
              </w:rPr>
              <w:t>5</w:t>
            </w:r>
          </w:p>
        </w:tc>
      </w:tr>
      <w:tr w:rsidR="00410797" w14:paraId="794D6562" w14:textId="77777777" w:rsidTr="21E8A694">
        <w:trPr>
          <w:trHeight w:val="117"/>
        </w:trPr>
        <w:tc>
          <w:tcPr>
            <w:tcW w:w="5575" w:type="dxa"/>
            <w:gridSpan w:val="2"/>
          </w:tcPr>
          <w:p w14:paraId="72BEE658" w14:textId="573C6502" w:rsidR="00410797" w:rsidRPr="000002C9" w:rsidRDefault="00410797">
            <w:pPr>
              <w:spacing w:after="120"/>
              <w:jc w:val="both"/>
              <w:rPr>
                <w:b/>
                <w:sz w:val="22"/>
              </w:rPr>
            </w:pPr>
            <w:r w:rsidRPr="000002C9">
              <w:rPr>
                <w:b/>
                <w:sz w:val="22"/>
              </w:rPr>
              <w:t>NUMBER OF PROPOSALS NOT RECOMMENDED:</w:t>
            </w:r>
          </w:p>
        </w:tc>
        <w:tc>
          <w:tcPr>
            <w:tcW w:w="5315" w:type="dxa"/>
            <w:gridSpan w:val="2"/>
          </w:tcPr>
          <w:p w14:paraId="2097C42B" w14:textId="7B492F4D" w:rsidR="00410797" w:rsidRPr="000002C9" w:rsidRDefault="0000139A">
            <w:pPr>
              <w:spacing w:after="120"/>
              <w:jc w:val="both"/>
              <w:rPr>
                <w:sz w:val="22"/>
              </w:rPr>
            </w:pPr>
            <w:r>
              <w:rPr>
                <w:sz w:val="22"/>
              </w:rPr>
              <w:t>0</w:t>
            </w:r>
          </w:p>
        </w:tc>
      </w:tr>
      <w:tr w:rsidR="00410797" w14:paraId="6A89E767" w14:textId="77777777" w:rsidTr="21E8A694">
        <w:trPr>
          <w:cantSplit/>
          <w:trHeight w:val="1905"/>
        </w:trPr>
        <w:tc>
          <w:tcPr>
            <w:tcW w:w="10890" w:type="dxa"/>
            <w:gridSpan w:val="4"/>
          </w:tcPr>
          <w:p w14:paraId="2D96D956" w14:textId="53123EC9" w:rsidR="00243BE3" w:rsidRPr="00243BE3" w:rsidRDefault="00243BE3" w:rsidP="00243BE3">
            <w:pPr>
              <w:spacing w:line="257" w:lineRule="auto"/>
              <w:rPr>
                <w:sz w:val="22"/>
                <w:szCs w:val="22"/>
              </w:rPr>
            </w:pPr>
          </w:p>
          <w:p w14:paraId="65EBABEE" w14:textId="6E76E1A8" w:rsidR="4267EB2A" w:rsidRPr="004C0A82" w:rsidRDefault="00410797" w:rsidP="004C0A82">
            <w:pPr>
              <w:spacing w:after="160" w:line="259" w:lineRule="auto"/>
              <w:rPr>
                <w:b/>
                <w:sz w:val="22"/>
              </w:rPr>
            </w:pPr>
            <w:r w:rsidRPr="000002C9">
              <w:rPr>
                <w:b/>
                <w:sz w:val="22"/>
              </w:rPr>
              <w:t xml:space="preserve">RESULT OF FUNDING: </w:t>
            </w:r>
            <w:r w:rsidR="7A867777" w:rsidRPr="4B8A2757">
              <w:rPr>
                <w:color w:val="212529"/>
                <w:sz w:val="22"/>
                <w:szCs w:val="22"/>
              </w:rPr>
              <w:t>This grant must be used to provide resources for Perkins program improvement to Secondary and Postsecondary Perkins Recipients. Expenditures, including equipment, must align with Perkins allowable cost requirements and drive program improvement. All expenses should be aligned to recipient Comprehensive Local Needs Assessment.</w:t>
            </w:r>
          </w:p>
          <w:p w14:paraId="5ACFA215" w14:textId="4CC1EFB9" w:rsidR="00AB7752" w:rsidRPr="00F46D79" w:rsidRDefault="2EE8F0CA" w:rsidP="4B8A2757">
            <w:pPr>
              <w:spacing w:line="257" w:lineRule="auto"/>
              <w:rPr>
                <w:sz w:val="22"/>
                <w:szCs w:val="22"/>
              </w:rPr>
            </w:pPr>
            <w:r w:rsidRPr="4B8A2757">
              <w:rPr>
                <w:color w:val="212529"/>
                <w:sz w:val="22"/>
                <w:szCs w:val="22"/>
                <w:shd w:val="clear" w:color="auto" w:fill="FFFFFF"/>
              </w:rPr>
              <w:t xml:space="preserve">Note: </w:t>
            </w:r>
            <w:r w:rsidR="187786CD" w:rsidRPr="4B8A2757">
              <w:rPr>
                <w:sz w:val="22"/>
                <w:szCs w:val="22"/>
              </w:rPr>
              <w:t>While all applicants did receive an award, one line ite</w:t>
            </w:r>
            <w:r w:rsidR="37A2B0E4" w:rsidRPr="4B8A2757">
              <w:rPr>
                <w:sz w:val="22"/>
                <w:szCs w:val="22"/>
              </w:rPr>
              <w:t xml:space="preserve">m </w:t>
            </w:r>
            <w:r w:rsidR="187786CD" w:rsidRPr="4B8A2757">
              <w:rPr>
                <w:sz w:val="22"/>
                <w:szCs w:val="22"/>
              </w:rPr>
              <w:t>was not funded.</w:t>
            </w: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8362"/>
        <w:gridCol w:w="2468"/>
      </w:tblGrid>
      <w:tr w:rsidR="00410797" w14:paraId="0D3A9C74" w14:textId="77777777" w:rsidTr="4B8A2757">
        <w:trPr>
          <w:cantSplit/>
          <w:trHeight w:val="264"/>
        </w:trPr>
        <w:tc>
          <w:tcPr>
            <w:tcW w:w="8362"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2468"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D1063D" w14:paraId="5E06D2ED" w14:textId="77777777" w:rsidTr="4B8A2757">
        <w:trPr>
          <w:cantSplit/>
          <w:trHeight w:val="65"/>
        </w:trPr>
        <w:tc>
          <w:tcPr>
            <w:tcW w:w="8362" w:type="dxa"/>
            <w:tcBorders>
              <w:top w:val="single" w:sz="6" w:space="0" w:color="auto"/>
              <w:left w:val="single" w:sz="6" w:space="0" w:color="auto"/>
              <w:bottom w:val="single" w:sz="6" w:space="0" w:color="auto"/>
              <w:right w:val="single" w:sz="6" w:space="0" w:color="auto"/>
            </w:tcBorders>
          </w:tcPr>
          <w:p w14:paraId="74290923" w14:textId="783BEDDB" w:rsidR="00D1063D" w:rsidRPr="00746424" w:rsidRDefault="00D1063D" w:rsidP="4B8A2757">
            <w:pPr>
              <w:spacing w:before="20" w:after="20"/>
              <w:rPr>
                <w:rFonts w:eastAsiaTheme="minorEastAsia"/>
                <w:sz w:val="22"/>
                <w:szCs w:val="22"/>
              </w:rPr>
            </w:pPr>
            <w:r w:rsidRPr="00746424">
              <w:rPr>
                <w:rFonts w:eastAsiaTheme="minorEastAsia"/>
                <w:sz w:val="22"/>
                <w:szCs w:val="22"/>
              </w:rPr>
              <w:t xml:space="preserve">Brockton </w:t>
            </w:r>
            <w:r w:rsidR="00BC2554" w:rsidRPr="00746424">
              <w:rPr>
                <w:rFonts w:eastAsiaTheme="minorEastAsia"/>
                <w:sz w:val="22"/>
                <w:szCs w:val="22"/>
              </w:rPr>
              <w:t>Public School District</w:t>
            </w:r>
          </w:p>
        </w:tc>
        <w:tc>
          <w:tcPr>
            <w:tcW w:w="2468" w:type="dxa"/>
            <w:tcBorders>
              <w:top w:val="single" w:sz="6" w:space="0" w:color="auto"/>
              <w:left w:val="single" w:sz="6" w:space="0" w:color="auto"/>
              <w:bottom w:val="single" w:sz="6" w:space="0" w:color="auto"/>
              <w:right w:val="single" w:sz="6" w:space="0" w:color="auto"/>
            </w:tcBorders>
          </w:tcPr>
          <w:p w14:paraId="06C89511" w14:textId="07C8856F" w:rsidR="34242457" w:rsidRPr="00746424" w:rsidRDefault="34242457" w:rsidP="004C0A82">
            <w:pPr>
              <w:spacing w:line="259" w:lineRule="auto"/>
              <w:jc w:val="right"/>
              <w:rPr>
                <w:rFonts w:eastAsiaTheme="minorEastAsia"/>
                <w:sz w:val="22"/>
                <w:szCs w:val="22"/>
              </w:rPr>
            </w:pPr>
            <w:r w:rsidRPr="00746424">
              <w:rPr>
                <w:rFonts w:eastAsiaTheme="minorEastAsia"/>
                <w:sz w:val="22"/>
                <w:szCs w:val="22"/>
              </w:rPr>
              <w:t>$104,245</w:t>
            </w:r>
          </w:p>
        </w:tc>
      </w:tr>
      <w:tr w:rsidR="00D1063D" w:rsidRPr="007A6D28" w14:paraId="5E65AE64" w14:textId="77777777" w:rsidTr="4B8A2757">
        <w:trPr>
          <w:cantSplit/>
          <w:trHeight w:val="65"/>
        </w:trPr>
        <w:tc>
          <w:tcPr>
            <w:tcW w:w="8362" w:type="dxa"/>
            <w:tcBorders>
              <w:top w:val="single" w:sz="6" w:space="0" w:color="auto"/>
              <w:left w:val="single" w:sz="6" w:space="0" w:color="auto"/>
              <w:bottom w:val="single" w:sz="6" w:space="0" w:color="auto"/>
              <w:right w:val="single" w:sz="6" w:space="0" w:color="auto"/>
            </w:tcBorders>
          </w:tcPr>
          <w:p w14:paraId="46D6B01B" w14:textId="5A735D21" w:rsidR="00D1063D" w:rsidRPr="00746424" w:rsidRDefault="00D1063D" w:rsidP="4B8A2757">
            <w:pPr>
              <w:spacing w:before="20" w:after="20"/>
              <w:rPr>
                <w:rFonts w:eastAsiaTheme="minorEastAsia"/>
                <w:sz w:val="22"/>
                <w:szCs w:val="22"/>
              </w:rPr>
            </w:pPr>
            <w:r w:rsidRPr="00746424">
              <w:rPr>
                <w:rFonts w:eastAsiaTheme="minorEastAsia"/>
                <w:sz w:val="22"/>
                <w:szCs w:val="22"/>
              </w:rPr>
              <w:t>Essex North Shore Agricultural and Technical School District</w:t>
            </w:r>
          </w:p>
        </w:tc>
        <w:tc>
          <w:tcPr>
            <w:tcW w:w="2468" w:type="dxa"/>
            <w:tcBorders>
              <w:top w:val="single" w:sz="6" w:space="0" w:color="auto"/>
              <w:left w:val="single" w:sz="6" w:space="0" w:color="auto"/>
              <w:bottom w:val="single" w:sz="6" w:space="0" w:color="auto"/>
              <w:right w:val="single" w:sz="6" w:space="0" w:color="auto"/>
            </w:tcBorders>
          </w:tcPr>
          <w:p w14:paraId="5966B349" w14:textId="7677DCE2" w:rsidR="34242457" w:rsidRPr="00746424" w:rsidRDefault="34242457" w:rsidP="004C0A82">
            <w:pPr>
              <w:spacing w:line="259" w:lineRule="auto"/>
              <w:jc w:val="right"/>
              <w:rPr>
                <w:rFonts w:eastAsiaTheme="minorEastAsia"/>
                <w:sz w:val="22"/>
                <w:szCs w:val="22"/>
              </w:rPr>
            </w:pPr>
            <w:r w:rsidRPr="00746424">
              <w:rPr>
                <w:rFonts w:eastAsiaTheme="minorEastAsia"/>
                <w:sz w:val="22"/>
                <w:szCs w:val="22"/>
              </w:rPr>
              <w:t>$100,000</w:t>
            </w:r>
          </w:p>
        </w:tc>
      </w:tr>
      <w:tr w:rsidR="00D1063D" w14:paraId="7E142AFE" w14:textId="77777777" w:rsidTr="4B8A2757">
        <w:trPr>
          <w:cantSplit/>
          <w:trHeight w:val="65"/>
        </w:trPr>
        <w:tc>
          <w:tcPr>
            <w:tcW w:w="8362" w:type="dxa"/>
            <w:tcBorders>
              <w:top w:val="single" w:sz="6" w:space="0" w:color="auto"/>
              <w:left w:val="single" w:sz="6" w:space="0" w:color="auto"/>
              <w:bottom w:val="single" w:sz="6" w:space="0" w:color="auto"/>
              <w:right w:val="single" w:sz="6" w:space="0" w:color="auto"/>
            </w:tcBorders>
          </w:tcPr>
          <w:p w14:paraId="7DE02963" w14:textId="5D206B34" w:rsidR="00D1063D" w:rsidRPr="00746424" w:rsidRDefault="00D1063D" w:rsidP="4B8A2757">
            <w:pPr>
              <w:spacing w:before="20" w:after="20"/>
              <w:rPr>
                <w:rFonts w:eastAsiaTheme="minorEastAsia"/>
                <w:sz w:val="22"/>
                <w:szCs w:val="22"/>
              </w:rPr>
            </w:pPr>
            <w:r w:rsidRPr="00746424">
              <w:rPr>
                <w:rFonts w:eastAsiaTheme="minorEastAsia"/>
                <w:sz w:val="22"/>
                <w:szCs w:val="22"/>
              </w:rPr>
              <w:t>Greater Lowell Regional Vocational Technical</w:t>
            </w:r>
          </w:p>
        </w:tc>
        <w:tc>
          <w:tcPr>
            <w:tcW w:w="2468" w:type="dxa"/>
            <w:tcBorders>
              <w:top w:val="single" w:sz="6" w:space="0" w:color="auto"/>
              <w:left w:val="single" w:sz="6" w:space="0" w:color="auto"/>
              <w:bottom w:val="single" w:sz="6" w:space="0" w:color="auto"/>
              <w:right w:val="single" w:sz="6" w:space="0" w:color="auto"/>
            </w:tcBorders>
          </w:tcPr>
          <w:p w14:paraId="1BB9652E" w14:textId="70A06D72" w:rsidR="34242457" w:rsidRPr="00746424" w:rsidRDefault="34242457" w:rsidP="004C0A82">
            <w:pPr>
              <w:spacing w:line="259" w:lineRule="auto"/>
              <w:jc w:val="right"/>
              <w:rPr>
                <w:rFonts w:eastAsiaTheme="minorEastAsia"/>
                <w:sz w:val="22"/>
                <w:szCs w:val="22"/>
              </w:rPr>
            </w:pPr>
            <w:r w:rsidRPr="00746424">
              <w:rPr>
                <w:rFonts w:eastAsiaTheme="minorEastAsia"/>
                <w:sz w:val="22"/>
                <w:szCs w:val="22"/>
              </w:rPr>
              <w:t>$198,479</w:t>
            </w:r>
          </w:p>
        </w:tc>
      </w:tr>
      <w:tr w:rsidR="00D1063D" w14:paraId="6AC07A10" w14:textId="77777777" w:rsidTr="4B8A2757">
        <w:trPr>
          <w:cantSplit/>
          <w:trHeight w:val="65"/>
        </w:trPr>
        <w:tc>
          <w:tcPr>
            <w:tcW w:w="8362" w:type="dxa"/>
            <w:tcBorders>
              <w:top w:val="single" w:sz="6" w:space="0" w:color="auto"/>
              <w:left w:val="single" w:sz="6" w:space="0" w:color="auto"/>
              <w:bottom w:val="single" w:sz="6" w:space="0" w:color="auto"/>
              <w:right w:val="single" w:sz="6" w:space="0" w:color="auto"/>
            </w:tcBorders>
          </w:tcPr>
          <w:p w14:paraId="66C23F84" w14:textId="4CABD1F8" w:rsidR="00D1063D" w:rsidRPr="00746424" w:rsidRDefault="00D1063D" w:rsidP="4B8A2757">
            <w:pPr>
              <w:spacing w:before="20" w:after="20"/>
              <w:rPr>
                <w:rFonts w:eastAsiaTheme="minorEastAsia"/>
                <w:sz w:val="22"/>
                <w:szCs w:val="22"/>
              </w:rPr>
            </w:pPr>
            <w:r w:rsidRPr="00746424">
              <w:rPr>
                <w:rFonts w:eastAsiaTheme="minorEastAsia"/>
                <w:sz w:val="22"/>
                <w:szCs w:val="22"/>
              </w:rPr>
              <w:t>Haverhill</w:t>
            </w:r>
            <w:r w:rsidR="00923B45" w:rsidRPr="00746424">
              <w:rPr>
                <w:rFonts w:eastAsiaTheme="minorEastAsia"/>
                <w:sz w:val="22"/>
                <w:szCs w:val="22"/>
              </w:rPr>
              <w:t xml:space="preserve"> Public School District</w:t>
            </w:r>
          </w:p>
        </w:tc>
        <w:tc>
          <w:tcPr>
            <w:tcW w:w="2468" w:type="dxa"/>
            <w:tcBorders>
              <w:top w:val="single" w:sz="6" w:space="0" w:color="auto"/>
              <w:left w:val="single" w:sz="6" w:space="0" w:color="auto"/>
              <w:bottom w:val="single" w:sz="6" w:space="0" w:color="auto"/>
              <w:right w:val="single" w:sz="6" w:space="0" w:color="auto"/>
            </w:tcBorders>
          </w:tcPr>
          <w:p w14:paraId="36A3797D" w14:textId="498537C6" w:rsidR="34242457" w:rsidRPr="00746424" w:rsidRDefault="34242457" w:rsidP="004C0A82">
            <w:pPr>
              <w:spacing w:line="259" w:lineRule="auto"/>
              <w:jc w:val="right"/>
              <w:rPr>
                <w:rFonts w:eastAsiaTheme="minorEastAsia"/>
                <w:sz w:val="22"/>
                <w:szCs w:val="22"/>
              </w:rPr>
            </w:pPr>
            <w:r w:rsidRPr="00746424">
              <w:rPr>
                <w:rFonts w:eastAsiaTheme="minorEastAsia"/>
                <w:sz w:val="22"/>
                <w:szCs w:val="22"/>
              </w:rPr>
              <w:t>$10,647</w:t>
            </w:r>
          </w:p>
        </w:tc>
      </w:tr>
      <w:tr w:rsidR="00D1063D" w14:paraId="7891D225" w14:textId="77777777" w:rsidTr="4B8A2757">
        <w:trPr>
          <w:cantSplit/>
          <w:trHeight w:val="65"/>
        </w:trPr>
        <w:tc>
          <w:tcPr>
            <w:tcW w:w="8362" w:type="dxa"/>
            <w:tcBorders>
              <w:top w:val="single" w:sz="6" w:space="0" w:color="auto"/>
              <w:left w:val="single" w:sz="6" w:space="0" w:color="auto"/>
              <w:bottom w:val="single" w:sz="6" w:space="0" w:color="auto"/>
              <w:right w:val="single" w:sz="6" w:space="0" w:color="auto"/>
            </w:tcBorders>
          </w:tcPr>
          <w:p w14:paraId="167CD4E6" w14:textId="5F728A85" w:rsidR="00D1063D" w:rsidRPr="00746424" w:rsidRDefault="00D1063D" w:rsidP="4B8A2757">
            <w:pPr>
              <w:spacing w:before="20" w:after="20"/>
              <w:rPr>
                <w:rFonts w:eastAsiaTheme="minorEastAsia"/>
                <w:sz w:val="22"/>
                <w:szCs w:val="22"/>
              </w:rPr>
            </w:pPr>
            <w:r w:rsidRPr="00746424">
              <w:rPr>
                <w:rFonts w:eastAsiaTheme="minorEastAsia"/>
                <w:sz w:val="22"/>
                <w:szCs w:val="22"/>
              </w:rPr>
              <w:t>Berkshire Community College</w:t>
            </w:r>
          </w:p>
        </w:tc>
        <w:tc>
          <w:tcPr>
            <w:tcW w:w="2468" w:type="dxa"/>
            <w:tcBorders>
              <w:top w:val="single" w:sz="6" w:space="0" w:color="auto"/>
              <w:left w:val="single" w:sz="6" w:space="0" w:color="auto"/>
              <w:bottom w:val="single" w:sz="6" w:space="0" w:color="auto"/>
              <w:right w:val="single" w:sz="6" w:space="0" w:color="auto"/>
            </w:tcBorders>
          </w:tcPr>
          <w:p w14:paraId="671DEDB8" w14:textId="50DDE313" w:rsidR="34242457" w:rsidRPr="00746424" w:rsidRDefault="34242457" w:rsidP="004C0A82">
            <w:pPr>
              <w:spacing w:line="259" w:lineRule="auto"/>
              <w:jc w:val="right"/>
              <w:rPr>
                <w:rFonts w:eastAsiaTheme="minorEastAsia"/>
                <w:sz w:val="22"/>
                <w:szCs w:val="22"/>
              </w:rPr>
            </w:pPr>
            <w:r w:rsidRPr="00746424">
              <w:rPr>
                <w:rFonts w:eastAsiaTheme="minorEastAsia"/>
                <w:sz w:val="22"/>
                <w:szCs w:val="22"/>
              </w:rPr>
              <w:t>$80,300</w:t>
            </w:r>
          </w:p>
        </w:tc>
      </w:tr>
      <w:tr w:rsidR="00D1063D" w14:paraId="268F0ACC" w14:textId="77777777" w:rsidTr="4B8A2757">
        <w:trPr>
          <w:cantSplit/>
          <w:trHeight w:val="65"/>
        </w:trPr>
        <w:tc>
          <w:tcPr>
            <w:tcW w:w="8362" w:type="dxa"/>
            <w:tcBorders>
              <w:top w:val="single" w:sz="6" w:space="0" w:color="auto"/>
              <w:left w:val="single" w:sz="6" w:space="0" w:color="auto"/>
              <w:bottom w:val="single" w:sz="6" w:space="0" w:color="auto"/>
              <w:right w:val="single" w:sz="6" w:space="0" w:color="auto"/>
            </w:tcBorders>
          </w:tcPr>
          <w:p w14:paraId="0D6C9DDD" w14:textId="77A6C74C" w:rsidR="00D1063D" w:rsidRPr="00746424" w:rsidRDefault="00D1063D" w:rsidP="4B8A2757">
            <w:pPr>
              <w:spacing w:before="20" w:after="20"/>
              <w:rPr>
                <w:rFonts w:eastAsiaTheme="minorEastAsia"/>
                <w:sz w:val="22"/>
                <w:szCs w:val="22"/>
              </w:rPr>
            </w:pPr>
            <w:r w:rsidRPr="00746424">
              <w:rPr>
                <w:rFonts w:eastAsiaTheme="minorEastAsia"/>
                <w:sz w:val="22"/>
                <w:szCs w:val="22"/>
              </w:rPr>
              <w:t>Cape Cod Community College</w:t>
            </w:r>
          </w:p>
        </w:tc>
        <w:tc>
          <w:tcPr>
            <w:tcW w:w="2468" w:type="dxa"/>
            <w:tcBorders>
              <w:top w:val="single" w:sz="6" w:space="0" w:color="auto"/>
              <w:left w:val="single" w:sz="6" w:space="0" w:color="auto"/>
              <w:bottom w:val="single" w:sz="6" w:space="0" w:color="auto"/>
              <w:right w:val="single" w:sz="6" w:space="0" w:color="auto"/>
            </w:tcBorders>
          </w:tcPr>
          <w:p w14:paraId="40F9CD34" w14:textId="6A4500BB" w:rsidR="34242457" w:rsidRPr="00746424" w:rsidRDefault="34242457" w:rsidP="004C0A82">
            <w:pPr>
              <w:spacing w:line="259" w:lineRule="auto"/>
              <w:jc w:val="right"/>
              <w:rPr>
                <w:rFonts w:eastAsiaTheme="minorEastAsia"/>
                <w:sz w:val="22"/>
                <w:szCs w:val="22"/>
              </w:rPr>
            </w:pPr>
            <w:r w:rsidRPr="00746424">
              <w:rPr>
                <w:rFonts w:eastAsiaTheme="minorEastAsia"/>
                <w:sz w:val="22"/>
                <w:szCs w:val="22"/>
              </w:rPr>
              <w:t>$51,475</w:t>
            </w:r>
          </w:p>
        </w:tc>
      </w:tr>
      <w:tr w:rsidR="00D1063D" w14:paraId="14EE9E74" w14:textId="77777777" w:rsidTr="4B8A2757">
        <w:trPr>
          <w:cantSplit/>
          <w:trHeight w:val="65"/>
        </w:trPr>
        <w:tc>
          <w:tcPr>
            <w:tcW w:w="8362" w:type="dxa"/>
            <w:tcBorders>
              <w:top w:val="single" w:sz="6" w:space="0" w:color="auto"/>
              <w:left w:val="single" w:sz="6" w:space="0" w:color="auto"/>
              <w:bottom w:val="single" w:sz="6" w:space="0" w:color="auto"/>
              <w:right w:val="single" w:sz="6" w:space="0" w:color="auto"/>
            </w:tcBorders>
          </w:tcPr>
          <w:p w14:paraId="589DF200" w14:textId="302BC51D" w:rsidR="00D1063D" w:rsidRPr="00746424" w:rsidRDefault="00D1063D" w:rsidP="4B8A2757">
            <w:pPr>
              <w:spacing w:before="20" w:after="20"/>
              <w:rPr>
                <w:rFonts w:eastAsiaTheme="minorEastAsia"/>
                <w:sz w:val="22"/>
                <w:szCs w:val="22"/>
              </w:rPr>
            </w:pPr>
            <w:r w:rsidRPr="00746424">
              <w:rPr>
                <w:rFonts w:eastAsiaTheme="minorEastAsia"/>
                <w:sz w:val="22"/>
                <w:szCs w:val="22"/>
              </w:rPr>
              <w:t>Greenfield Community College</w:t>
            </w:r>
          </w:p>
        </w:tc>
        <w:tc>
          <w:tcPr>
            <w:tcW w:w="2468" w:type="dxa"/>
            <w:tcBorders>
              <w:top w:val="single" w:sz="6" w:space="0" w:color="auto"/>
              <w:left w:val="single" w:sz="6" w:space="0" w:color="auto"/>
              <w:bottom w:val="single" w:sz="6" w:space="0" w:color="auto"/>
              <w:right w:val="single" w:sz="6" w:space="0" w:color="auto"/>
            </w:tcBorders>
          </w:tcPr>
          <w:p w14:paraId="49A60739" w14:textId="33A9C810" w:rsidR="34242457" w:rsidRPr="00746424" w:rsidRDefault="34242457" w:rsidP="004C0A82">
            <w:pPr>
              <w:spacing w:line="259" w:lineRule="auto"/>
              <w:jc w:val="right"/>
              <w:rPr>
                <w:rFonts w:eastAsiaTheme="minorEastAsia"/>
                <w:sz w:val="22"/>
                <w:szCs w:val="22"/>
              </w:rPr>
            </w:pPr>
            <w:r w:rsidRPr="00746424">
              <w:rPr>
                <w:rFonts w:eastAsiaTheme="minorEastAsia"/>
                <w:sz w:val="22"/>
                <w:szCs w:val="22"/>
              </w:rPr>
              <w:t>$24,732</w:t>
            </w:r>
          </w:p>
        </w:tc>
      </w:tr>
      <w:tr w:rsidR="00D1063D" w14:paraId="2B17D6DE" w14:textId="77777777" w:rsidTr="4B8A2757">
        <w:trPr>
          <w:cantSplit/>
          <w:trHeight w:val="65"/>
        </w:trPr>
        <w:tc>
          <w:tcPr>
            <w:tcW w:w="8362" w:type="dxa"/>
            <w:tcBorders>
              <w:top w:val="single" w:sz="6" w:space="0" w:color="auto"/>
              <w:left w:val="single" w:sz="6" w:space="0" w:color="auto"/>
              <w:bottom w:val="single" w:sz="6" w:space="0" w:color="auto"/>
              <w:right w:val="single" w:sz="6" w:space="0" w:color="auto"/>
            </w:tcBorders>
          </w:tcPr>
          <w:p w14:paraId="21417DB7" w14:textId="4102F7A4" w:rsidR="00D1063D" w:rsidRPr="00746424" w:rsidRDefault="00D1063D" w:rsidP="4B8A2757">
            <w:pPr>
              <w:spacing w:before="20" w:after="20"/>
              <w:rPr>
                <w:rFonts w:eastAsiaTheme="minorEastAsia"/>
                <w:sz w:val="22"/>
                <w:szCs w:val="22"/>
              </w:rPr>
            </w:pPr>
            <w:r w:rsidRPr="00746424">
              <w:rPr>
                <w:rFonts w:eastAsiaTheme="minorEastAsia"/>
                <w:sz w:val="22"/>
                <w:szCs w:val="22"/>
              </w:rPr>
              <w:t>Massasoit Community College</w:t>
            </w:r>
          </w:p>
        </w:tc>
        <w:tc>
          <w:tcPr>
            <w:tcW w:w="2468" w:type="dxa"/>
            <w:tcBorders>
              <w:top w:val="single" w:sz="6" w:space="0" w:color="auto"/>
              <w:left w:val="single" w:sz="6" w:space="0" w:color="auto"/>
              <w:bottom w:val="single" w:sz="6" w:space="0" w:color="auto"/>
              <w:right w:val="single" w:sz="6" w:space="0" w:color="auto"/>
            </w:tcBorders>
          </w:tcPr>
          <w:p w14:paraId="5796425F" w14:textId="733D3C6A" w:rsidR="34242457" w:rsidRPr="00746424" w:rsidRDefault="34242457" w:rsidP="004C0A82">
            <w:pPr>
              <w:spacing w:line="259" w:lineRule="auto"/>
              <w:jc w:val="right"/>
              <w:rPr>
                <w:rFonts w:eastAsiaTheme="minorEastAsia"/>
                <w:sz w:val="22"/>
                <w:szCs w:val="22"/>
              </w:rPr>
            </w:pPr>
            <w:r w:rsidRPr="00746424">
              <w:rPr>
                <w:rFonts w:eastAsiaTheme="minorEastAsia"/>
                <w:sz w:val="22"/>
                <w:szCs w:val="22"/>
              </w:rPr>
              <w:t>$26,700</w:t>
            </w:r>
          </w:p>
        </w:tc>
      </w:tr>
      <w:tr w:rsidR="00D1063D" w14:paraId="4C56BFA8" w14:textId="77777777" w:rsidTr="4B8A2757">
        <w:trPr>
          <w:cantSplit/>
          <w:trHeight w:val="65"/>
        </w:trPr>
        <w:tc>
          <w:tcPr>
            <w:tcW w:w="8362" w:type="dxa"/>
            <w:tcBorders>
              <w:top w:val="single" w:sz="6" w:space="0" w:color="auto"/>
              <w:left w:val="single" w:sz="6" w:space="0" w:color="auto"/>
              <w:bottom w:val="single" w:sz="6" w:space="0" w:color="auto"/>
              <w:right w:val="single" w:sz="6" w:space="0" w:color="auto"/>
            </w:tcBorders>
          </w:tcPr>
          <w:p w14:paraId="4C9ADB5D" w14:textId="32AD8C88" w:rsidR="00D1063D" w:rsidRPr="00746424" w:rsidRDefault="00D1063D" w:rsidP="4B8A2757">
            <w:pPr>
              <w:spacing w:before="20" w:after="20"/>
              <w:rPr>
                <w:rFonts w:eastAsiaTheme="minorEastAsia"/>
                <w:sz w:val="22"/>
                <w:szCs w:val="22"/>
              </w:rPr>
            </w:pPr>
            <w:r w:rsidRPr="00746424">
              <w:rPr>
                <w:rFonts w:eastAsiaTheme="minorEastAsia"/>
                <w:sz w:val="22"/>
                <w:szCs w:val="22"/>
              </w:rPr>
              <w:t>Middlesex Community College</w:t>
            </w:r>
          </w:p>
        </w:tc>
        <w:tc>
          <w:tcPr>
            <w:tcW w:w="2468" w:type="dxa"/>
            <w:tcBorders>
              <w:top w:val="single" w:sz="6" w:space="0" w:color="auto"/>
              <w:left w:val="single" w:sz="6" w:space="0" w:color="auto"/>
              <w:bottom w:val="single" w:sz="6" w:space="0" w:color="auto"/>
              <w:right w:val="single" w:sz="6" w:space="0" w:color="auto"/>
            </w:tcBorders>
          </w:tcPr>
          <w:p w14:paraId="339F0D73" w14:textId="72D1A6E9" w:rsidR="34242457" w:rsidRPr="00746424" w:rsidRDefault="34242457" w:rsidP="004C0A82">
            <w:pPr>
              <w:spacing w:line="259" w:lineRule="auto"/>
              <w:jc w:val="right"/>
              <w:rPr>
                <w:rFonts w:eastAsiaTheme="minorEastAsia"/>
                <w:sz w:val="22"/>
                <w:szCs w:val="22"/>
              </w:rPr>
            </w:pPr>
            <w:r w:rsidRPr="00746424">
              <w:rPr>
                <w:rFonts w:eastAsiaTheme="minorEastAsia"/>
                <w:sz w:val="22"/>
                <w:szCs w:val="22"/>
              </w:rPr>
              <w:t>$31,908</w:t>
            </w:r>
          </w:p>
        </w:tc>
      </w:tr>
      <w:tr w:rsidR="00D1063D" w14:paraId="3B2AC8EA" w14:textId="77777777" w:rsidTr="4B8A2757">
        <w:trPr>
          <w:cantSplit/>
          <w:trHeight w:val="65"/>
        </w:trPr>
        <w:tc>
          <w:tcPr>
            <w:tcW w:w="8362" w:type="dxa"/>
            <w:tcBorders>
              <w:top w:val="single" w:sz="6" w:space="0" w:color="auto"/>
              <w:left w:val="single" w:sz="6" w:space="0" w:color="auto"/>
              <w:bottom w:val="single" w:sz="6" w:space="0" w:color="auto"/>
              <w:right w:val="single" w:sz="6" w:space="0" w:color="auto"/>
            </w:tcBorders>
          </w:tcPr>
          <w:p w14:paraId="37037F27" w14:textId="42DDD889" w:rsidR="00D1063D" w:rsidRPr="00746424" w:rsidRDefault="00D1063D" w:rsidP="4B8A2757">
            <w:pPr>
              <w:spacing w:before="20" w:after="20"/>
              <w:rPr>
                <w:rFonts w:eastAsiaTheme="minorEastAsia"/>
                <w:sz w:val="22"/>
                <w:szCs w:val="22"/>
              </w:rPr>
            </w:pPr>
            <w:proofErr w:type="spellStart"/>
            <w:r w:rsidRPr="00746424">
              <w:rPr>
                <w:rFonts w:eastAsiaTheme="minorEastAsia"/>
                <w:sz w:val="22"/>
                <w:szCs w:val="22"/>
              </w:rPr>
              <w:t>Quinsigamond</w:t>
            </w:r>
            <w:proofErr w:type="spellEnd"/>
            <w:r w:rsidRPr="00746424">
              <w:rPr>
                <w:rFonts w:eastAsiaTheme="minorEastAsia"/>
                <w:sz w:val="22"/>
                <w:szCs w:val="22"/>
              </w:rPr>
              <w:t xml:space="preserve"> Comm College</w:t>
            </w:r>
          </w:p>
        </w:tc>
        <w:tc>
          <w:tcPr>
            <w:tcW w:w="2468" w:type="dxa"/>
            <w:tcBorders>
              <w:top w:val="single" w:sz="6" w:space="0" w:color="auto"/>
              <w:left w:val="single" w:sz="6" w:space="0" w:color="auto"/>
              <w:bottom w:val="single" w:sz="6" w:space="0" w:color="auto"/>
              <w:right w:val="single" w:sz="6" w:space="0" w:color="auto"/>
            </w:tcBorders>
          </w:tcPr>
          <w:p w14:paraId="5EAE6203" w14:textId="5E42F2D7" w:rsidR="34242457" w:rsidRPr="00746424" w:rsidRDefault="34242457" w:rsidP="004C0A82">
            <w:pPr>
              <w:spacing w:line="259" w:lineRule="auto"/>
              <w:jc w:val="right"/>
              <w:rPr>
                <w:rFonts w:eastAsiaTheme="minorEastAsia"/>
                <w:sz w:val="22"/>
                <w:szCs w:val="22"/>
              </w:rPr>
            </w:pPr>
            <w:r w:rsidRPr="00746424">
              <w:rPr>
                <w:rFonts w:eastAsiaTheme="minorEastAsia"/>
                <w:sz w:val="22"/>
                <w:szCs w:val="22"/>
              </w:rPr>
              <w:t>$172,062</w:t>
            </w:r>
          </w:p>
        </w:tc>
      </w:tr>
      <w:tr w:rsidR="00D1063D" w14:paraId="1CCD219A" w14:textId="77777777" w:rsidTr="4B8A2757">
        <w:trPr>
          <w:cantSplit/>
          <w:trHeight w:val="65"/>
        </w:trPr>
        <w:tc>
          <w:tcPr>
            <w:tcW w:w="8362" w:type="dxa"/>
            <w:tcBorders>
              <w:top w:val="single" w:sz="6" w:space="0" w:color="auto"/>
              <w:left w:val="single" w:sz="6" w:space="0" w:color="auto"/>
              <w:bottom w:val="single" w:sz="6" w:space="0" w:color="auto"/>
              <w:right w:val="single" w:sz="6" w:space="0" w:color="auto"/>
            </w:tcBorders>
          </w:tcPr>
          <w:p w14:paraId="0D37C191" w14:textId="165A70F0" w:rsidR="00D1063D" w:rsidRPr="00746424" w:rsidRDefault="00D1063D" w:rsidP="4B8A2757">
            <w:pPr>
              <w:spacing w:before="20" w:after="20"/>
              <w:rPr>
                <w:rFonts w:eastAsiaTheme="minorEastAsia"/>
                <w:sz w:val="22"/>
                <w:szCs w:val="22"/>
              </w:rPr>
            </w:pPr>
            <w:r w:rsidRPr="00746424">
              <w:rPr>
                <w:rFonts w:eastAsiaTheme="minorEastAsia"/>
                <w:sz w:val="22"/>
                <w:szCs w:val="22"/>
              </w:rPr>
              <w:t>Springfield Tech. Community College</w:t>
            </w:r>
          </w:p>
        </w:tc>
        <w:tc>
          <w:tcPr>
            <w:tcW w:w="2468" w:type="dxa"/>
            <w:tcBorders>
              <w:top w:val="single" w:sz="6" w:space="0" w:color="auto"/>
              <w:left w:val="single" w:sz="6" w:space="0" w:color="auto"/>
              <w:bottom w:val="single" w:sz="6" w:space="0" w:color="auto"/>
              <w:right w:val="single" w:sz="6" w:space="0" w:color="auto"/>
            </w:tcBorders>
          </w:tcPr>
          <w:p w14:paraId="5F857E2D" w14:textId="7B2A2BF5" w:rsidR="34242457" w:rsidRPr="00746424" w:rsidRDefault="34242457" w:rsidP="004C0A82">
            <w:pPr>
              <w:spacing w:line="259" w:lineRule="auto"/>
              <w:jc w:val="right"/>
              <w:rPr>
                <w:rFonts w:eastAsiaTheme="minorEastAsia"/>
                <w:sz w:val="22"/>
                <w:szCs w:val="22"/>
              </w:rPr>
            </w:pPr>
            <w:r w:rsidRPr="00746424">
              <w:rPr>
                <w:rFonts w:eastAsiaTheme="minorEastAsia"/>
                <w:sz w:val="22"/>
                <w:szCs w:val="22"/>
              </w:rPr>
              <w:t>$25,696</w:t>
            </w:r>
          </w:p>
        </w:tc>
      </w:tr>
      <w:tr w:rsidR="00D1063D" w14:paraId="71AAB733" w14:textId="77777777" w:rsidTr="4B8A2757">
        <w:trPr>
          <w:cantSplit/>
          <w:trHeight w:val="65"/>
        </w:trPr>
        <w:tc>
          <w:tcPr>
            <w:tcW w:w="8362" w:type="dxa"/>
            <w:tcBorders>
              <w:top w:val="single" w:sz="6" w:space="0" w:color="auto"/>
              <w:left w:val="single" w:sz="6" w:space="0" w:color="auto"/>
              <w:bottom w:val="single" w:sz="6" w:space="0" w:color="auto"/>
              <w:right w:val="single" w:sz="6" w:space="0" w:color="auto"/>
            </w:tcBorders>
          </w:tcPr>
          <w:p w14:paraId="048EC360" w14:textId="2D2BA41E" w:rsidR="00D1063D" w:rsidRPr="00746424" w:rsidRDefault="00D1063D" w:rsidP="4B8A2757">
            <w:pPr>
              <w:spacing w:before="20" w:after="20"/>
              <w:rPr>
                <w:rFonts w:eastAsiaTheme="minorEastAsia"/>
                <w:sz w:val="22"/>
                <w:szCs w:val="22"/>
              </w:rPr>
            </w:pPr>
            <w:r w:rsidRPr="00746424">
              <w:rPr>
                <w:rFonts w:eastAsiaTheme="minorEastAsia"/>
                <w:sz w:val="22"/>
                <w:szCs w:val="22"/>
              </w:rPr>
              <w:t>Milford</w:t>
            </w:r>
            <w:r w:rsidR="000A3CF7" w:rsidRPr="00746424">
              <w:rPr>
                <w:rFonts w:eastAsiaTheme="minorEastAsia"/>
                <w:sz w:val="22"/>
                <w:szCs w:val="22"/>
              </w:rPr>
              <w:t xml:space="preserve"> Public School District</w:t>
            </w:r>
          </w:p>
        </w:tc>
        <w:tc>
          <w:tcPr>
            <w:tcW w:w="2468" w:type="dxa"/>
            <w:tcBorders>
              <w:top w:val="single" w:sz="6" w:space="0" w:color="auto"/>
              <w:left w:val="single" w:sz="6" w:space="0" w:color="auto"/>
              <w:bottom w:val="single" w:sz="6" w:space="0" w:color="auto"/>
              <w:right w:val="single" w:sz="6" w:space="0" w:color="auto"/>
            </w:tcBorders>
          </w:tcPr>
          <w:p w14:paraId="2BA529D5" w14:textId="3754D4B1" w:rsidR="34242457" w:rsidRPr="00746424" w:rsidRDefault="34242457" w:rsidP="004C0A82">
            <w:pPr>
              <w:spacing w:line="259" w:lineRule="auto"/>
              <w:jc w:val="right"/>
              <w:rPr>
                <w:rFonts w:eastAsiaTheme="minorEastAsia"/>
                <w:sz w:val="22"/>
                <w:szCs w:val="22"/>
              </w:rPr>
            </w:pPr>
            <w:r w:rsidRPr="00746424">
              <w:rPr>
                <w:rFonts w:eastAsiaTheme="minorEastAsia"/>
                <w:sz w:val="22"/>
                <w:szCs w:val="22"/>
              </w:rPr>
              <w:t>$51,467</w:t>
            </w:r>
          </w:p>
        </w:tc>
      </w:tr>
      <w:tr w:rsidR="00D1063D" w14:paraId="53E0BE0F" w14:textId="77777777" w:rsidTr="4B8A2757">
        <w:trPr>
          <w:cantSplit/>
          <w:trHeight w:val="65"/>
        </w:trPr>
        <w:tc>
          <w:tcPr>
            <w:tcW w:w="8362" w:type="dxa"/>
            <w:tcBorders>
              <w:top w:val="single" w:sz="6" w:space="0" w:color="auto"/>
              <w:left w:val="single" w:sz="6" w:space="0" w:color="auto"/>
              <w:bottom w:val="single" w:sz="6" w:space="0" w:color="auto"/>
              <w:right w:val="single" w:sz="6" w:space="0" w:color="auto"/>
            </w:tcBorders>
          </w:tcPr>
          <w:p w14:paraId="3D430EF2" w14:textId="0A3D959E" w:rsidR="00D1063D" w:rsidRPr="00746424" w:rsidRDefault="00D1063D" w:rsidP="4B8A2757">
            <w:pPr>
              <w:spacing w:before="20" w:after="20"/>
              <w:rPr>
                <w:rFonts w:eastAsiaTheme="minorEastAsia"/>
                <w:sz w:val="22"/>
                <w:szCs w:val="22"/>
              </w:rPr>
            </w:pPr>
            <w:r w:rsidRPr="00746424">
              <w:rPr>
                <w:rFonts w:eastAsiaTheme="minorEastAsia"/>
                <w:sz w:val="22"/>
                <w:szCs w:val="22"/>
              </w:rPr>
              <w:t>Peabody</w:t>
            </w:r>
            <w:r w:rsidR="000A3CF7" w:rsidRPr="00746424">
              <w:rPr>
                <w:rFonts w:eastAsiaTheme="minorEastAsia"/>
                <w:sz w:val="22"/>
                <w:szCs w:val="22"/>
              </w:rPr>
              <w:t xml:space="preserve"> Public School District</w:t>
            </w:r>
          </w:p>
        </w:tc>
        <w:tc>
          <w:tcPr>
            <w:tcW w:w="2468" w:type="dxa"/>
            <w:tcBorders>
              <w:top w:val="single" w:sz="6" w:space="0" w:color="auto"/>
              <w:left w:val="single" w:sz="6" w:space="0" w:color="auto"/>
              <w:bottom w:val="single" w:sz="6" w:space="0" w:color="auto"/>
              <w:right w:val="single" w:sz="6" w:space="0" w:color="auto"/>
            </w:tcBorders>
          </w:tcPr>
          <w:p w14:paraId="13DF28BF" w14:textId="7BC530D4" w:rsidR="34242457" w:rsidRPr="00746424" w:rsidRDefault="34242457" w:rsidP="004C0A82">
            <w:pPr>
              <w:spacing w:line="259" w:lineRule="auto"/>
              <w:jc w:val="right"/>
              <w:rPr>
                <w:rFonts w:eastAsiaTheme="minorEastAsia"/>
                <w:sz w:val="22"/>
                <w:szCs w:val="22"/>
              </w:rPr>
            </w:pPr>
            <w:r w:rsidRPr="00746424">
              <w:rPr>
                <w:rFonts w:eastAsiaTheme="minorEastAsia"/>
                <w:sz w:val="22"/>
                <w:szCs w:val="22"/>
              </w:rPr>
              <w:t>$43,600</w:t>
            </w:r>
          </w:p>
        </w:tc>
      </w:tr>
      <w:tr w:rsidR="00D1063D" w14:paraId="190DF574" w14:textId="77777777" w:rsidTr="4B8A2757">
        <w:trPr>
          <w:cantSplit/>
          <w:trHeight w:val="65"/>
        </w:trPr>
        <w:tc>
          <w:tcPr>
            <w:tcW w:w="8362" w:type="dxa"/>
            <w:tcBorders>
              <w:top w:val="single" w:sz="6" w:space="0" w:color="auto"/>
              <w:left w:val="single" w:sz="6" w:space="0" w:color="auto"/>
              <w:bottom w:val="single" w:sz="6" w:space="0" w:color="auto"/>
              <w:right w:val="single" w:sz="6" w:space="0" w:color="auto"/>
            </w:tcBorders>
          </w:tcPr>
          <w:p w14:paraId="6FE82EB9" w14:textId="0B6A6FC1" w:rsidR="00D1063D" w:rsidRPr="00746424" w:rsidRDefault="00D1063D" w:rsidP="4B8A2757">
            <w:pPr>
              <w:spacing w:before="20" w:after="20"/>
              <w:rPr>
                <w:rFonts w:eastAsiaTheme="minorEastAsia"/>
                <w:sz w:val="22"/>
                <w:szCs w:val="22"/>
              </w:rPr>
            </w:pPr>
            <w:r w:rsidRPr="00746424">
              <w:rPr>
                <w:rFonts w:eastAsiaTheme="minorEastAsia"/>
                <w:sz w:val="22"/>
                <w:szCs w:val="22"/>
              </w:rPr>
              <w:t>Pittsfield</w:t>
            </w:r>
            <w:r w:rsidR="000A3CF7" w:rsidRPr="00746424">
              <w:rPr>
                <w:rFonts w:eastAsiaTheme="minorEastAsia"/>
                <w:sz w:val="22"/>
                <w:szCs w:val="22"/>
              </w:rPr>
              <w:t xml:space="preserve"> Public School District</w:t>
            </w:r>
          </w:p>
        </w:tc>
        <w:tc>
          <w:tcPr>
            <w:tcW w:w="2468" w:type="dxa"/>
            <w:tcBorders>
              <w:top w:val="single" w:sz="6" w:space="0" w:color="auto"/>
              <w:left w:val="single" w:sz="6" w:space="0" w:color="auto"/>
              <w:bottom w:val="single" w:sz="6" w:space="0" w:color="auto"/>
              <w:right w:val="single" w:sz="6" w:space="0" w:color="auto"/>
            </w:tcBorders>
          </w:tcPr>
          <w:p w14:paraId="06F6B7C9" w14:textId="5DC6F739" w:rsidR="34242457" w:rsidRPr="00746424" w:rsidRDefault="34242457" w:rsidP="004C0A82">
            <w:pPr>
              <w:spacing w:line="259" w:lineRule="auto"/>
              <w:jc w:val="right"/>
              <w:rPr>
                <w:rFonts w:eastAsiaTheme="minorEastAsia"/>
                <w:sz w:val="22"/>
                <w:szCs w:val="22"/>
              </w:rPr>
            </w:pPr>
            <w:r w:rsidRPr="00746424">
              <w:rPr>
                <w:rFonts w:eastAsiaTheme="minorEastAsia"/>
                <w:sz w:val="22"/>
                <w:szCs w:val="22"/>
              </w:rPr>
              <w:t>$150,000</w:t>
            </w:r>
          </w:p>
        </w:tc>
      </w:tr>
      <w:tr w:rsidR="00D1063D" w14:paraId="3ED11B3D" w14:textId="77777777" w:rsidTr="4B8A2757">
        <w:trPr>
          <w:cantSplit/>
          <w:trHeight w:val="65"/>
        </w:trPr>
        <w:tc>
          <w:tcPr>
            <w:tcW w:w="8362" w:type="dxa"/>
            <w:tcBorders>
              <w:top w:val="single" w:sz="6" w:space="0" w:color="auto"/>
              <w:left w:val="single" w:sz="6" w:space="0" w:color="auto"/>
              <w:bottom w:val="single" w:sz="6" w:space="0" w:color="auto"/>
              <w:right w:val="single" w:sz="6" w:space="0" w:color="auto"/>
            </w:tcBorders>
          </w:tcPr>
          <w:p w14:paraId="478E31D1" w14:textId="01D69F98" w:rsidR="00D1063D" w:rsidRPr="00746424" w:rsidRDefault="00D1063D" w:rsidP="4B8A2757">
            <w:pPr>
              <w:spacing w:before="20" w:after="20"/>
              <w:rPr>
                <w:rFonts w:eastAsiaTheme="minorEastAsia"/>
                <w:sz w:val="22"/>
                <w:szCs w:val="22"/>
              </w:rPr>
            </w:pPr>
            <w:r w:rsidRPr="00746424">
              <w:rPr>
                <w:rFonts w:eastAsiaTheme="minorEastAsia"/>
                <w:sz w:val="22"/>
                <w:szCs w:val="22"/>
              </w:rPr>
              <w:t>Worcester</w:t>
            </w:r>
            <w:r w:rsidR="000A3CF7" w:rsidRPr="00746424">
              <w:rPr>
                <w:rFonts w:eastAsiaTheme="minorEastAsia"/>
                <w:sz w:val="22"/>
                <w:szCs w:val="22"/>
              </w:rPr>
              <w:t xml:space="preserve"> Public School District</w:t>
            </w:r>
          </w:p>
        </w:tc>
        <w:tc>
          <w:tcPr>
            <w:tcW w:w="2468" w:type="dxa"/>
            <w:tcBorders>
              <w:top w:val="single" w:sz="6" w:space="0" w:color="auto"/>
              <w:left w:val="single" w:sz="6" w:space="0" w:color="auto"/>
              <w:bottom w:val="single" w:sz="6" w:space="0" w:color="auto"/>
              <w:right w:val="single" w:sz="6" w:space="0" w:color="auto"/>
            </w:tcBorders>
          </w:tcPr>
          <w:p w14:paraId="16F0C03A" w14:textId="3D5057B3" w:rsidR="34242457" w:rsidRPr="00746424" w:rsidRDefault="34242457" w:rsidP="004C0A82">
            <w:pPr>
              <w:spacing w:line="259" w:lineRule="auto"/>
              <w:jc w:val="right"/>
              <w:rPr>
                <w:rFonts w:eastAsiaTheme="minorEastAsia"/>
                <w:sz w:val="22"/>
                <w:szCs w:val="22"/>
              </w:rPr>
            </w:pPr>
            <w:r w:rsidRPr="00746424">
              <w:rPr>
                <w:rFonts w:eastAsiaTheme="minorEastAsia"/>
                <w:sz w:val="22"/>
                <w:szCs w:val="22"/>
              </w:rPr>
              <w:t>$131,043</w:t>
            </w:r>
          </w:p>
        </w:tc>
      </w:tr>
      <w:tr w:rsidR="005069C2" w14:paraId="5C027BC9" w14:textId="77777777" w:rsidTr="4B8A2757">
        <w:trPr>
          <w:cantSplit/>
          <w:trHeight w:val="65"/>
        </w:trPr>
        <w:tc>
          <w:tcPr>
            <w:tcW w:w="8362" w:type="dxa"/>
            <w:tcBorders>
              <w:top w:val="single" w:sz="6" w:space="0" w:color="auto"/>
              <w:left w:val="single" w:sz="6" w:space="0" w:color="auto"/>
              <w:bottom w:val="single" w:sz="6" w:space="0" w:color="auto"/>
              <w:right w:val="single" w:sz="6" w:space="0" w:color="auto"/>
            </w:tcBorders>
            <w:vAlign w:val="bottom"/>
          </w:tcPr>
          <w:p w14:paraId="772C72CB" w14:textId="5CD59F14" w:rsidR="005069C2" w:rsidRPr="00746424" w:rsidRDefault="005069C2" w:rsidP="4B8A2757">
            <w:pPr>
              <w:spacing w:before="20" w:after="20"/>
              <w:rPr>
                <w:rFonts w:eastAsiaTheme="minorEastAsia"/>
                <w:sz w:val="22"/>
                <w:szCs w:val="22"/>
              </w:rPr>
            </w:pPr>
            <w:r w:rsidRPr="00746424">
              <w:rPr>
                <w:rFonts w:eastAsiaTheme="minorEastAsia"/>
                <w:b/>
                <w:bCs/>
                <w:sz w:val="22"/>
                <w:szCs w:val="22"/>
              </w:rPr>
              <w:t>Grand Total</w:t>
            </w:r>
          </w:p>
        </w:tc>
        <w:tc>
          <w:tcPr>
            <w:tcW w:w="2468" w:type="dxa"/>
            <w:tcBorders>
              <w:top w:val="single" w:sz="6" w:space="0" w:color="auto"/>
              <w:left w:val="single" w:sz="6" w:space="0" w:color="auto"/>
              <w:bottom w:val="single" w:sz="6" w:space="0" w:color="auto"/>
              <w:right w:val="single" w:sz="6" w:space="0" w:color="auto"/>
            </w:tcBorders>
            <w:vAlign w:val="bottom"/>
          </w:tcPr>
          <w:p w14:paraId="0DCA162F" w14:textId="55FB468E" w:rsidR="4B8A2757" w:rsidRPr="00746424" w:rsidRDefault="4B8A2757" w:rsidP="004C0A82">
            <w:pPr>
              <w:spacing w:line="259" w:lineRule="auto"/>
              <w:jc w:val="right"/>
              <w:rPr>
                <w:rFonts w:eastAsiaTheme="minorEastAsia"/>
                <w:b/>
                <w:bCs/>
                <w:sz w:val="22"/>
                <w:szCs w:val="22"/>
              </w:rPr>
            </w:pPr>
            <w:r w:rsidRPr="00746424">
              <w:rPr>
                <w:rFonts w:eastAsiaTheme="minorEastAsia"/>
                <w:b/>
                <w:bCs/>
                <w:sz w:val="22"/>
                <w:szCs w:val="22"/>
              </w:rPr>
              <w:t>$1,202,354</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6602B" w14:textId="77777777" w:rsidR="00025050" w:rsidRDefault="00025050" w:rsidP="00647E50">
      <w:r>
        <w:separator/>
      </w:r>
    </w:p>
  </w:endnote>
  <w:endnote w:type="continuationSeparator" w:id="0">
    <w:p w14:paraId="2D2E6420" w14:textId="77777777" w:rsidR="00025050" w:rsidRDefault="00025050" w:rsidP="00647E50">
      <w:r>
        <w:continuationSeparator/>
      </w:r>
    </w:p>
  </w:endnote>
  <w:endnote w:type="continuationNotice" w:id="1">
    <w:p w14:paraId="62DECC11" w14:textId="77777777" w:rsidR="00025050" w:rsidRDefault="00025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CEC28" w14:textId="77777777" w:rsidR="00025050" w:rsidRDefault="00025050" w:rsidP="00647E50">
      <w:r>
        <w:separator/>
      </w:r>
    </w:p>
  </w:footnote>
  <w:footnote w:type="continuationSeparator" w:id="0">
    <w:p w14:paraId="2FAAFDC0" w14:textId="77777777" w:rsidR="00025050" w:rsidRDefault="00025050" w:rsidP="00647E50">
      <w:r>
        <w:continuationSeparator/>
      </w:r>
    </w:p>
  </w:footnote>
  <w:footnote w:type="continuationNotice" w:id="1">
    <w:p w14:paraId="13FCD97F" w14:textId="77777777" w:rsidR="00025050" w:rsidRDefault="000250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47A97"/>
    <w:multiLevelType w:val="hybridMultilevel"/>
    <w:tmpl w:val="6E4E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44947144">
    <w:abstractNumId w:val="1"/>
  </w:num>
  <w:num w:numId="2" w16cid:durableId="61475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002C9"/>
    <w:rsid w:val="0000139A"/>
    <w:rsid w:val="000017AC"/>
    <w:rsid w:val="0001088E"/>
    <w:rsid w:val="00025050"/>
    <w:rsid w:val="000904B8"/>
    <w:rsid w:val="00090957"/>
    <w:rsid w:val="000A3CF7"/>
    <w:rsid w:val="000B007A"/>
    <w:rsid w:val="000C6C68"/>
    <w:rsid w:val="000D0B60"/>
    <w:rsid w:val="000E192A"/>
    <w:rsid w:val="000F1B6B"/>
    <w:rsid w:val="000F7598"/>
    <w:rsid w:val="0010360B"/>
    <w:rsid w:val="00111729"/>
    <w:rsid w:val="00144770"/>
    <w:rsid w:val="001470A4"/>
    <w:rsid w:val="001522C7"/>
    <w:rsid w:val="001A433F"/>
    <w:rsid w:val="001B5362"/>
    <w:rsid w:val="001B6683"/>
    <w:rsid w:val="001B78A6"/>
    <w:rsid w:val="001C6572"/>
    <w:rsid w:val="001C6D3D"/>
    <w:rsid w:val="001E0BF8"/>
    <w:rsid w:val="001E2790"/>
    <w:rsid w:val="00224F8E"/>
    <w:rsid w:val="00225D78"/>
    <w:rsid w:val="00243BE3"/>
    <w:rsid w:val="00270C6A"/>
    <w:rsid w:val="00272799"/>
    <w:rsid w:val="00282978"/>
    <w:rsid w:val="002C28A4"/>
    <w:rsid w:val="002D0AF6"/>
    <w:rsid w:val="002D5121"/>
    <w:rsid w:val="002D7F7B"/>
    <w:rsid w:val="002E2627"/>
    <w:rsid w:val="002F1661"/>
    <w:rsid w:val="00305F73"/>
    <w:rsid w:val="0031794D"/>
    <w:rsid w:val="00320759"/>
    <w:rsid w:val="003226AE"/>
    <w:rsid w:val="003305CA"/>
    <w:rsid w:val="00330653"/>
    <w:rsid w:val="00330CCF"/>
    <w:rsid w:val="003449D9"/>
    <w:rsid w:val="00351281"/>
    <w:rsid w:val="00372996"/>
    <w:rsid w:val="00387455"/>
    <w:rsid w:val="003A5E5A"/>
    <w:rsid w:val="003E75D1"/>
    <w:rsid w:val="00410797"/>
    <w:rsid w:val="00416165"/>
    <w:rsid w:val="00423260"/>
    <w:rsid w:val="00427DA8"/>
    <w:rsid w:val="0047750E"/>
    <w:rsid w:val="0048191F"/>
    <w:rsid w:val="00482DBE"/>
    <w:rsid w:val="00495B58"/>
    <w:rsid w:val="004A0BF4"/>
    <w:rsid w:val="004A0DBF"/>
    <w:rsid w:val="004C0A82"/>
    <w:rsid w:val="004C3FBA"/>
    <w:rsid w:val="004D5625"/>
    <w:rsid w:val="004F511B"/>
    <w:rsid w:val="004F5D32"/>
    <w:rsid w:val="005069C2"/>
    <w:rsid w:val="00521A12"/>
    <w:rsid w:val="00534FE7"/>
    <w:rsid w:val="00542157"/>
    <w:rsid w:val="00545EB8"/>
    <w:rsid w:val="005736D2"/>
    <w:rsid w:val="00592FC7"/>
    <w:rsid w:val="005F19C2"/>
    <w:rsid w:val="005F2803"/>
    <w:rsid w:val="006040C0"/>
    <w:rsid w:val="006269A3"/>
    <w:rsid w:val="00634CDE"/>
    <w:rsid w:val="00647E50"/>
    <w:rsid w:val="00652A79"/>
    <w:rsid w:val="006577B6"/>
    <w:rsid w:val="006614DA"/>
    <w:rsid w:val="006819CE"/>
    <w:rsid w:val="00682361"/>
    <w:rsid w:val="00694B2E"/>
    <w:rsid w:val="006C3C72"/>
    <w:rsid w:val="006D71B2"/>
    <w:rsid w:val="006E0817"/>
    <w:rsid w:val="00730E52"/>
    <w:rsid w:val="00746424"/>
    <w:rsid w:val="007506C8"/>
    <w:rsid w:val="00790B2A"/>
    <w:rsid w:val="007911BB"/>
    <w:rsid w:val="007A6D28"/>
    <w:rsid w:val="007B2582"/>
    <w:rsid w:val="007D0D4F"/>
    <w:rsid w:val="007D785F"/>
    <w:rsid w:val="007D7D12"/>
    <w:rsid w:val="007F5347"/>
    <w:rsid w:val="008119CD"/>
    <w:rsid w:val="00816116"/>
    <w:rsid w:val="008256FF"/>
    <w:rsid w:val="00837F08"/>
    <w:rsid w:val="00842E20"/>
    <w:rsid w:val="008941CA"/>
    <w:rsid w:val="008A3877"/>
    <w:rsid w:val="008A5B65"/>
    <w:rsid w:val="008B2255"/>
    <w:rsid w:val="008D1631"/>
    <w:rsid w:val="008D4716"/>
    <w:rsid w:val="008E0A2A"/>
    <w:rsid w:val="008F2001"/>
    <w:rsid w:val="00911CCE"/>
    <w:rsid w:val="00920656"/>
    <w:rsid w:val="00923B45"/>
    <w:rsid w:val="0092521D"/>
    <w:rsid w:val="00961C3B"/>
    <w:rsid w:val="009672F9"/>
    <w:rsid w:val="00980F8D"/>
    <w:rsid w:val="009C7C8B"/>
    <w:rsid w:val="009E16D3"/>
    <w:rsid w:val="00A06499"/>
    <w:rsid w:val="00A24DE0"/>
    <w:rsid w:val="00A44038"/>
    <w:rsid w:val="00A54DAE"/>
    <w:rsid w:val="00A749E7"/>
    <w:rsid w:val="00AB7752"/>
    <w:rsid w:val="00AD506D"/>
    <w:rsid w:val="00AF1A04"/>
    <w:rsid w:val="00B23916"/>
    <w:rsid w:val="00B24643"/>
    <w:rsid w:val="00B329DA"/>
    <w:rsid w:val="00B5284F"/>
    <w:rsid w:val="00BA4474"/>
    <w:rsid w:val="00BA484A"/>
    <w:rsid w:val="00BB4A5B"/>
    <w:rsid w:val="00BC2554"/>
    <w:rsid w:val="00BC2A87"/>
    <w:rsid w:val="00C03562"/>
    <w:rsid w:val="00C056D3"/>
    <w:rsid w:val="00C21377"/>
    <w:rsid w:val="00C34967"/>
    <w:rsid w:val="00C3751C"/>
    <w:rsid w:val="00C44806"/>
    <w:rsid w:val="00C5267F"/>
    <w:rsid w:val="00C55C65"/>
    <w:rsid w:val="00C721A9"/>
    <w:rsid w:val="00C93101"/>
    <w:rsid w:val="00CC4824"/>
    <w:rsid w:val="00CD2256"/>
    <w:rsid w:val="00CD4B1D"/>
    <w:rsid w:val="00CF3DF7"/>
    <w:rsid w:val="00CF534A"/>
    <w:rsid w:val="00CF5517"/>
    <w:rsid w:val="00D1063D"/>
    <w:rsid w:val="00D23727"/>
    <w:rsid w:val="00D2610C"/>
    <w:rsid w:val="00D60ECB"/>
    <w:rsid w:val="00D85054"/>
    <w:rsid w:val="00D95E71"/>
    <w:rsid w:val="00D96130"/>
    <w:rsid w:val="00DA063C"/>
    <w:rsid w:val="00DA73E5"/>
    <w:rsid w:val="00DB56D5"/>
    <w:rsid w:val="00DC1CEF"/>
    <w:rsid w:val="00DC3F97"/>
    <w:rsid w:val="00E201FC"/>
    <w:rsid w:val="00E21DF9"/>
    <w:rsid w:val="00E31DB5"/>
    <w:rsid w:val="00E74BE2"/>
    <w:rsid w:val="00EF0146"/>
    <w:rsid w:val="00EF459C"/>
    <w:rsid w:val="00EF4730"/>
    <w:rsid w:val="00F11240"/>
    <w:rsid w:val="00F36893"/>
    <w:rsid w:val="00F464F1"/>
    <w:rsid w:val="00F46D79"/>
    <w:rsid w:val="00F57BFC"/>
    <w:rsid w:val="00F749A2"/>
    <w:rsid w:val="00FA17BE"/>
    <w:rsid w:val="00FA7AC1"/>
    <w:rsid w:val="00FC428C"/>
    <w:rsid w:val="00FD4F31"/>
    <w:rsid w:val="00FE0B4A"/>
    <w:rsid w:val="00FE0C8F"/>
    <w:rsid w:val="041BC4FA"/>
    <w:rsid w:val="04888F9B"/>
    <w:rsid w:val="06379416"/>
    <w:rsid w:val="07B641B1"/>
    <w:rsid w:val="0DF900D2"/>
    <w:rsid w:val="0E3BFF46"/>
    <w:rsid w:val="17D80C2E"/>
    <w:rsid w:val="1806EC4D"/>
    <w:rsid w:val="184ED09F"/>
    <w:rsid w:val="187786CD"/>
    <w:rsid w:val="1960444B"/>
    <w:rsid w:val="1ACAA110"/>
    <w:rsid w:val="1E5474EC"/>
    <w:rsid w:val="1F3231F0"/>
    <w:rsid w:val="2198DFC1"/>
    <w:rsid w:val="21E8A694"/>
    <w:rsid w:val="29FBC842"/>
    <w:rsid w:val="2C5CE440"/>
    <w:rsid w:val="2CAC17B9"/>
    <w:rsid w:val="2D287338"/>
    <w:rsid w:val="2E0C2062"/>
    <w:rsid w:val="2EE8F0CA"/>
    <w:rsid w:val="34242457"/>
    <w:rsid w:val="37A2B0E4"/>
    <w:rsid w:val="3BA30141"/>
    <w:rsid w:val="41A5D316"/>
    <w:rsid w:val="4267EB2A"/>
    <w:rsid w:val="43AFD61C"/>
    <w:rsid w:val="4AB7F752"/>
    <w:rsid w:val="4B8A2757"/>
    <w:rsid w:val="51E5EEAD"/>
    <w:rsid w:val="569AED6A"/>
    <w:rsid w:val="5A4EA165"/>
    <w:rsid w:val="5B6A7DEB"/>
    <w:rsid w:val="5E50428B"/>
    <w:rsid w:val="6C24D0D3"/>
    <w:rsid w:val="75BFBB5B"/>
    <w:rsid w:val="7A86777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BCC6CF"/>
  <w15:docId w15:val="{9B5A3925-E8C1-4D77-99E9-0D8DB052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48191F"/>
    <w:rPr>
      <w:color w:val="0000FF"/>
      <w:u w:val="single"/>
    </w:rPr>
  </w:style>
  <w:style w:type="character" w:customStyle="1" w:styleId="normaltextrun">
    <w:name w:val="normaltextrun"/>
    <w:basedOn w:val="DefaultParagraphFont"/>
    <w:rsid w:val="000904B8"/>
  </w:style>
  <w:style w:type="character" w:customStyle="1" w:styleId="eop">
    <w:name w:val="eop"/>
    <w:basedOn w:val="DefaultParagraphFont"/>
    <w:rsid w:val="000904B8"/>
  </w:style>
  <w:style w:type="paragraph" w:styleId="Header">
    <w:name w:val="header"/>
    <w:basedOn w:val="Normal"/>
    <w:link w:val="HeaderChar"/>
    <w:uiPriority w:val="99"/>
    <w:unhideWhenUsed/>
    <w:rsid w:val="00647E50"/>
    <w:pPr>
      <w:tabs>
        <w:tab w:val="center" w:pos="4680"/>
        <w:tab w:val="right" w:pos="9360"/>
      </w:tabs>
    </w:pPr>
  </w:style>
  <w:style w:type="character" w:customStyle="1" w:styleId="HeaderChar">
    <w:name w:val="Header Char"/>
    <w:basedOn w:val="DefaultParagraphFont"/>
    <w:link w:val="Header"/>
    <w:uiPriority w:val="99"/>
    <w:rsid w:val="00647E50"/>
    <w:rPr>
      <w:sz w:val="20"/>
      <w:szCs w:val="20"/>
    </w:rPr>
  </w:style>
  <w:style w:type="paragraph" w:styleId="Footer">
    <w:name w:val="footer"/>
    <w:basedOn w:val="Normal"/>
    <w:link w:val="FooterChar"/>
    <w:uiPriority w:val="99"/>
    <w:unhideWhenUsed/>
    <w:rsid w:val="00647E50"/>
    <w:pPr>
      <w:tabs>
        <w:tab w:val="center" w:pos="4680"/>
        <w:tab w:val="right" w:pos="9360"/>
      </w:tabs>
    </w:pPr>
  </w:style>
  <w:style w:type="character" w:customStyle="1" w:styleId="FooterChar">
    <w:name w:val="Footer Char"/>
    <w:basedOn w:val="DefaultParagraphFont"/>
    <w:link w:val="Footer"/>
    <w:uiPriority w:val="99"/>
    <w:rsid w:val="00647E50"/>
    <w:rPr>
      <w:sz w:val="20"/>
      <w:szCs w:val="20"/>
    </w:rPr>
  </w:style>
  <w:style w:type="paragraph" w:styleId="NormalWeb">
    <w:name w:val="Normal (Web)"/>
    <w:basedOn w:val="Normal"/>
    <w:uiPriority w:val="99"/>
    <w:semiHidden/>
    <w:unhideWhenUsed/>
    <w:rsid w:val="008A5B65"/>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8A5B65"/>
    <w:rPr>
      <w:sz w:val="16"/>
      <w:szCs w:val="16"/>
    </w:rPr>
  </w:style>
  <w:style w:type="paragraph" w:styleId="CommentText">
    <w:name w:val="annotation text"/>
    <w:basedOn w:val="Normal"/>
    <w:link w:val="CommentTextChar"/>
    <w:uiPriority w:val="99"/>
    <w:semiHidden/>
    <w:unhideWhenUsed/>
    <w:rsid w:val="008A5B65"/>
  </w:style>
  <w:style w:type="character" w:customStyle="1" w:styleId="CommentTextChar">
    <w:name w:val="Comment Text Char"/>
    <w:basedOn w:val="DefaultParagraphFont"/>
    <w:link w:val="CommentText"/>
    <w:uiPriority w:val="99"/>
    <w:semiHidden/>
    <w:rsid w:val="008A5B65"/>
    <w:rPr>
      <w:sz w:val="20"/>
      <w:szCs w:val="20"/>
    </w:rPr>
  </w:style>
  <w:style w:type="paragraph" w:styleId="CommentSubject">
    <w:name w:val="annotation subject"/>
    <w:basedOn w:val="CommentText"/>
    <w:next w:val="CommentText"/>
    <w:link w:val="CommentSubjectChar"/>
    <w:uiPriority w:val="99"/>
    <w:semiHidden/>
    <w:unhideWhenUsed/>
    <w:rsid w:val="008A5B65"/>
    <w:rPr>
      <w:b/>
      <w:bCs/>
    </w:rPr>
  </w:style>
  <w:style w:type="character" w:customStyle="1" w:styleId="CommentSubjectChar">
    <w:name w:val="Comment Subject Char"/>
    <w:basedOn w:val="CommentTextChar"/>
    <w:link w:val="CommentSubject"/>
    <w:uiPriority w:val="99"/>
    <w:semiHidden/>
    <w:rsid w:val="008A5B65"/>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963548">
      <w:bodyDiv w:val="1"/>
      <w:marLeft w:val="0"/>
      <w:marRight w:val="0"/>
      <w:marTop w:val="0"/>
      <w:marBottom w:val="0"/>
      <w:divBdr>
        <w:top w:val="none" w:sz="0" w:space="0" w:color="auto"/>
        <w:left w:val="none" w:sz="0" w:space="0" w:color="auto"/>
        <w:bottom w:val="none" w:sz="0" w:space="0" w:color="auto"/>
        <w:right w:val="none" w:sz="0" w:space="0" w:color="auto"/>
      </w:divBdr>
    </w:div>
    <w:div w:id="1219706113">
      <w:bodyDiv w:val="1"/>
      <w:marLeft w:val="0"/>
      <w:marRight w:val="0"/>
      <w:marTop w:val="0"/>
      <w:marBottom w:val="0"/>
      <w:divBdr>
        <w:top w:val="none" w:sz="0" w:space="0" w:color="auto"/>
        <w:left w:val="none" w:sz="0" w:space="0" w:color="auto"/>
        <w:bottom w:val="none" w:sz="0" w:space="0" w:color="auto"/>
        <w:right w:val="none" w:sz="0" w:space="0" w:color="auto"/>
      </w:divBdr>
    </w:div>
    <w:div w:id="158075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6ac48-9972-4fdd-8495-0ab5ba7fdac9">
      <Terms xmlns="http://schemas.microsoft.com/office/infopath/2007/PartnerControls"/>
    </lcf76f155ced4ddcb4097134ff3c332f>
    <TaxCatchAll xmlns="c7223b7f-d29a-40a7-89e9-7fcbaea795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5" ma:contentTypeDescription="Create a new document." ma:contentTypeScope="" ma:versionID="52ebe53e09196b399cadb98d86c9bd8e">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76bc4f153b3b3b5a0f170bc3fa15f165"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6cc6ac48-9972-4fdd-8495-0ab5ba7fdac9"/>
    <ds:schemaRef ds:uri="c7223b7f-d29a-40a7-89e9-7fcbaea795a5"/>
  </ds:schemaRefs>
</ds:datastoreItem>
</file>

<file path=customXml/itemProps2.xml><?xml version="1.0" encoding="utf-8"?>
<ds:datastoreItem xmlns:ds="http://schemas.openxmlformats.org/officeDocument/2006/customXml" ds:itemID="{81CA4591-9625-44A5-999C-7C1CA8F2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197</Words>
  <Characters>1300</Characters>
  <Application>Microsoft Office Word</Application>
  <DocSecurity>0</DocSecurity>
  <Lines>56</Lines>
  <Paragraphs>50</Paragraphs>
  <ScaleCrop>false</ScaleCrop>
  <HeadingPairs>
    <vt:vector size="2" baseType="variant">
      <vt:variant>
        <vt:lpstr>Title</vt:lpstr>
      </vt:variant>
      <vt:variant>
        <vt:i4>1</vt:i4>
      </vt:variant>
    </vt:vector>
  </HeadingPairs>
  <TitlesOfParts>
    <vt:vector size="1" baseType="lpstr">
      <vt:lpstr>FY25 0422 Board Package</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0422 Board Package</dc:title>
  <dc:subject/>
  <dc:creator>DESE</dc:creator>
  <cp:keywords/>
  <cp:lastModifiedBy>Zou, Dong (EOE)</cp:lastModifiedBy>
  <cp:revision>61</cp:revision>
  <cp:lastPrinted>2001-07-23T18:06:00Z</cp:lastPrinted>
  <dcterms:created xsi:type="dcterms:W3CDTF">2024-05-16T14:44:00Z</dcterms:created>
  <dcterms:modified xsi:type="dcterms:W3CDTF">2024-08-04T20:57:00Z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4 2024 12:00AM</vt:lpwstr>
  </property>
</Properties>
</file>