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7B6F2036" w14:textId="5B91BC2C" w:rsidR="5B2D84D2" w:rsidRDefault="4B8D33D6" w:rsidP="00BA2184">
      <w:pPr>
        <w:spacing w:after="0" w:line="240" w:lineRule="auto"/>
        <w:jc w:val="center"/>
        <w:rPr>
          <w:rFonts w:ascii="Calibri" w:eastAsia="Calibri" w:hAnsi="Calibri" w:cs="Calibri"/>
          <w:b/>
          <w:bCs/>
          <w:sz w:val="28"/>
          <w:szCs w:val="28"/>
        </w:rPr>
      </w:pPr>
      <w:r w:rsidRPr="619DE22C">
        <w:rPr>
          <w:rFonts w:ascii="Calibri" w:eastAsia="Calibri" w:hAnsi="Calibri" w:cs="Calibri"/>
          <w:b/>
          <w:bCs/>
          <w:sz w:val="28"/>
          <w:szCs w:val="28"/>
        </w:rPr>
        <w:t xml:space="preserve">Teacher of Students with </w:t>
      </w:r>
      <w:r w:rsidR="00BA2184" w:rsidRPr="619DE22C">
        <w:rPr>
          <w:rFonts w:ascii="Calibri" w:eastAsia="Calibri" w:hAnsi="Calibri" w:cs="Calibri"/>
          <w:b/>
          <w:bCs/>
          <w:sz w:val="28"/>
          <w:szCs w:val="28"/>
        </w:rPr>
        <w:t>Moderate Disabilities</w:t>
      </w:r>
      <w:r w:rsidR="2A6A792F" w:rsidRPr="619DE22C">
        <w:rPr>
          <w:rFonts w:ascii="Calibri" w:eastAsia="Calibri" w:hAnsi="Calibri" w:cs="Calibri"/>
          <w:b/>
          <w:bCs/>
          <w:sz w:val="28"/>
          <w:szCs w:val="28"/>
        </w:rPr>
        <w:t>,</w:t>
      </w:r>
      <w:r w:rsidR="00BA2184" w:rsidRPr="619DE22C">
        <w:rPr>
          <w:rFonts w:ascii="Calibri" w:eastAsia="Calibri" w:hAnsi="Calibri" w:cs="Calibri"/>
          <w:b/>
          <w:bCs/>
          <w:sz w:val="28"/>
          <w:szCs w:val="28"/>
        </w:rPr>
        <w:t xml:space="preserve"> PK-</w:t>
      </w:r>
      <w:r w:rsidR="0091029B">
        <w:rPr>
          <w:rFonts w:ascii="Calibri" w:eastAsia="Calibri" w:hAnsi="Calibri" w:cs="Calibri"/>
          <w:b/>
          <w:bCs/>
          <w:sz w:val="28"/>
          <w:szCs w:val="28"/>
        </w:rPr>
        <w:t>2</w:t>
      </w:r>
    </w:p>
    <w:p w14:paraId="6E5EABCA" w14:textId="77777777" w:rsidR="00BA2184" w:rsidRDefault="00BA2184" w:rsidP="00BA2184">
      <w:pPr>
        <w:spacing w:after="0" w:line="240" w:lineRule="auto"/>
        <w:jc w:val="center"/>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3FD0A827" w:rsidR="00D42937" w:rsidRDefault="00D42937" w:rsidP="5BB55D37">
      <w:pPr>
        <w:pStyle w:val="paragraph"/>
        <w:spacing w:before="0" w:beforeAutospacing="0" w:after="0" w:afterAutospacing="0"/>
        <w:textAlignment w:val="baseline"/>
        <w:rPr>
          <w:rFonts w:ascii="Segoe UI" w:hAnsi="Segoe UI" w:cs="Segoe UI"/>
          <w:sz w:val="18"/>
          <w:szCs w:val="18"/>
        </w:rPr>
      </w:pPr>
      <w:r w:rsidRPr="5BB55D37">
        <w:rPr>
          <w:rStyle w:val="normaltextrun"/>
          <w:rFonts w:ascii="Calibri" w:hAnsi="Calibri" w:cs="Calibri"/>
          <w:sz w:val="22"/>
          <w:szCs w:val="22"/>
        </w:rPr>
        <w:t xml:space="preserve">In support of this, the </w:t>
      </w:r>
      <w:hyperlink r:id="rId12" w:history="1">
        <w:r w:rsidR="1E21A0A3" w:rsidRPr="5BB55D37">
          <w:rPr>
            <w:rStyle w:val="Hyperlink"/>
            <w:rFonts w:ascii="Calibri" w:hAnsi="Calibri" w:cs="Calibri"/>
            <w:sz w:val="22"/>
            <w:szCs w:val="22"/>
          </w:rPr>
          <w:t>2024 Subject Matter Knowledge Guidelines</w:t>
        </w:r>
      </w:hyperlink>
      <w:r w:rsidRPr="5BB55D37">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sidRPr="5BB55D37">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1C8670" w14:textId="49F0805A" w:rsidR="0091029B"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43B4BA5C" w:rsidR="60B52058" w:rsidRPr="00BA2184" w:rsidRDefault="12E89CE8" w:rsidP="766C75F1">
      <w:pPr>
        <w:spacing w:after="0" w:line="240" w:lineRule="auto"/>
        <w:rPr>
          <w:rFonts w:ascii="Calibri" w:eastAsia="Calibri" w:hAnsi="Calibri" w:cs="Calibri"/>
        </w:rPr>
      </w:pPr>
      <w:r w:rsidRPr="509A21B7">
        <w:rPr>
          <w:rFonts w:ascii="Calibri" w:eastAsia="Calibri" w:hAnsi="Calibri" w:cs="Calibri"/>
        </w:rPr>
        <w:t xml:space="preserve">This worksheet should be completed for </w:t>
      </w:r>
      <w:r w:rsidR="541B750F" w:rsidRPr="509A21B7">
        <w:rPr>
          <w:rFonts w:ascii="Calibri" w:eastAsia="Calibri" w:hAnsi="Calibri" w:cs="Calibri"/>
        </w:rPr>
        <w:t xml:space="preserve">Teacher of Students with </w:t>
      </w:r>
      <w:r w:rsidRPr="509A21B7">
        <w:rPr>
          <w:rFonts w:ascii="Calibri" w:eastAsia="Calibri" w:hAnsi="Calibri" w:cs="Calibri"/>
        </w:rPr>
        <w:t>Moderate Disabilities</w:t>
      </w:r>
      <w:r w:rsidR="70BB8ADB" w:rsidRPr="509A21B7">
        <w:rPr>
          <w:rFonts w:ascii="Calibri" w:eastAsia="Calibri" w:hAnsi="Calibri" w:cs="Calibri"/>
        </w:rPr>
        <w:t>,</w:t>
      </w:r>
      <w:r w:rsidRPr="509A21B7">
        <w:rPr>
          <w:rFonts w:ascii="Calibri" w:eastAsia="Calibri" w:hAnsi="Calibri" w:cs="Calibri"/>
        </w:rPr>
        <w:t xml:space="preserve"> </w:t>
      </w:r>
      <w:r w:rsidR="00BA2184" w:rsidRPr="509A21B7">
        <w:rPr>
          <w:rFonts w:ascii="Calibri" w:eastAsia="Calibri" w:hAnsi="Calibri" w:cs="Calibri"/>
        </w:rPr>
        <w:t>PK</w:t>
      </w:r>
      <w:r w:rsidRPr="509A21B7">
        <w:rPr>
          <w:rFonts w:ascii="Calibri" w:eastAsia="Calibri" w:hAnsi="Calibri" w:cs="Calibri"/>
        </w:rPr>
        <w:t>-</w:t>
      </w:r>
      <w:r w:rsidR="66CA6272" w:rsidRPr="509A21B7">
        <w:rPr>
          <w:rFonts w:ascii="Calibri" w:eastAsia="Calibri" w:hAnsi="Calibri" w:cs="Calibri"/>
        </w:rPr>
        <w:t>2</w:t>
      </w:r>
      <w:r w:rsidR="6055BACA" w:rsidRPr="509A21B7">
        <w:rPr>
          <w:rFonts w:ascii="Calibri" w:eastAsia="Calibri" w:hAnsi="Calibri" w:cs="Calibri"/>
        </w:rPr>
        <w:t>,</w:t>
      </w:r>
      <w:r w:rsidRPr="509A21B7">
        <w:rPr>
          <w:rFonts w:ascii="Calibri" w:eastAsia="Calibri" w:hAnsi="Calibri" w:cs="Calibri"/>
        </w:rPr>
        <w:t xml:space="preserve"> programs, for which Subject Matter Knowledge</w:t>
      </w:r>
      <w:r w:rsidR="29B79C7F" w:rsidRPr="509A21B7">
        <w:rPr>
          <w:rFonts w:ascii="Calibri" w:eastAsia="Calibri" w:hAnsi="Calibri" w:cs="Calibri"/>
        </w:rPr>
        <w:t xml:space="preserve"> (SMK)</w:t>
      </w:r>
      <w:r w:rsidRPr="509A21B7">
        <w:rPr>
          <w:rFonts w:ascii="Calibri" w:eastAsia="Calibri" w:hAnsi="Calibri" w:cs="Calibri"/>
        </w:rPr>
        <w:t xml:space="preserve"> expectations come from multiple </w:t>
      </w:r>
      <w:hyperlink r:id="rId14">
        <w:r w:rsidRPr="509A21B7">
          <w:rPr>
            <w:rStyle w:val="Hyperlink"/>
            <w:rFonts w:ascii="Calibri" w:eastAsia="Calibri" w:hAnsi="Calibri" w:cs="Calibri"/>
            <w:color w:val="0563C1"/>
          </w:rPr>
          <w:t>Curriculum Frameworks</w:t>
        </w:r>
      </w:hyperlink>
      <w:r w:rsidRPr="509A21B7">
        <w:rPr>
          <w:rFonts w:ascii="Calibri" w:eastAsia="Calibri" w:hAnsi="Calibri" w:cs="Calibri"/>
        </w:rPr>
        <w:t>. Within this document you will find sections covering the following SMK expectations:</w:t>
      </w:r>
    </w:p>
    <w:p w14:paraId="5EF6E5A8" w14:textId="209112CD" w:rsidR="60B52058" w:rsidRPr="00BA2184" w:rsidRDefault="60B52058" w:rsidP="766C75F1">
      <w:pPr>
        <w:spacing w:after="0" w:line="240" w:lineRule="auto"/>
        <w:rPr>
          <w:rFonts w:ascii="Calibri" w:eastAsia="Calibri" w:hAnsi="Calibri" w:cs="Calibri"/>
        </w:rPr>
      </w:pPr>
    </w:p>
    <w:p w14:paraId="4CFEB550" w14:textId="13F84015" w:rsidR="60B52058" w:rsidRPr="00BA2184" w:rsidRDefault="7AF1EA74" w:rsidP="766C75F1">
      <w:pPr>
        <w:spacing w:after="0" w:line="240" w:lineRule="auto"/>
        <w:rPr>
          <w:rFonts w:ascii="Calibri" w:eastAsia="Calibri" w:hAnsi="Calibri" w:cs="Calibri"/>
        </w:rPr>
      </w:pPr>
      <w:hyperlink w:anchor="_Teacher_of_Students">
        <w:r w:rsidRPr="7DE4E5EB">
          <w:rPr>
            <w:rStyle w:val="Hyperlink"/>
            <w:rFonts w:ascii="Calibri" w:eastAsia="Calibri" w:hAnsi="Calibri" w:cs="Calibri"/>
          </w:rPr>
          <w:t>Teacher of Students with M</w:t>
        </w:r>
        <w:r w:rsidR="00BA2184" w:rsidRPr="7DE4E5EB">
          <w:rPr>
            <w:rStyle w:val="Hyperlink"/>
            <w:rFonts w:ascii="Calibri" w:eastAsia="Calibri" w:hAnsi="Calibri" w:cs="Calibri"/>
          </w:rPr>
          <w:t>oderate Disabilities, PK-</w:t>
        </w:r>
        <w:r w:rsidR="1CC4077F" w:rsidRPr="7DE4E5EB">
          <w:rPr>
            <w:rStyle w:val="Hyperlink"/>
            <w:rFonts w:ascii="Calibri" w:eastAsia="Calibri" w:hAnsi="Calibri" w:cs="Calibri"/>
          </w:rPr>
          <w:t>2</w:t>
        </w:r>
        <w:r w:rsidR="00BA2184" w:rsidRPr="7DE4E5EB">
          <w:rPr>
            <w:rStyle w:val="Hyperlink"/>
            <w:rFonts w:ascii="Calibri" w:eastAsia="Calibri" w:hAnsi="Calibri" w:cs="Calibri"/>
          </w:rPr>
          <w:t xml:space="preserve"> Knowledge and Skills</w:t>
        </w:r>
      </w:hyperlink>
      <w:r w:rsidR="00BA2184" w:rsidRPr="7DE4E5EB">
        <w:rPr>
          <w:rFonts w:ascii="Calibri" w:eastAsia="Calibri" w:hAnsi="Calibri" w:cs="Calibri"/>
        </w:rPr>
        <w:t xml:space="preserve"> </w:t>
      </w:r>
    </w:p>
    <w:p w14:paraId="5157C59E" w14:textId="5E800DB6" w:rsidR="766C75F1" w:rsidRPr="00BA2184" w:rsidRDefault="766C75F1" w:rsidP="766C75F1">
      <w:pPr>
        <w:spacing w:after="0" w:line="240" w:lineRule="auto"/>
        <w:rPr>
          <w:rFonts w:ascii="Calibri" w:eastAsia="Calibri" w:hAnsi="Calibri" w:cs="Calibri"/>
        </w:rPr>
      </w:pPr>
    </w:p>
    <w:p w14:paraId="0B4F4453" w14:textId="5A4CD41A" w:rsidR="60B52058" w:rsidRPr="00BA2184" w:rsidRDefault="60B52058" w:rsidP="766C75F1">
      <w:pPr>
        <w:spacing w:after="0" w:line="240" w:lineRule="auto"/>
        <w:rPr>
          <w:rFonts w:ascii="Calibri" w:eastAsia="Calibri" w:hAnsi="Calibri" w:cs="Calibri"/>
        </w:rPr>
      </w:pPr>
      <w:hyperlink w:anchor="_English_Language_Arts">
        <w:r w:rsidRPr="00BA2184">
          <w:rPr>
            <w:rStyle w:val="Hyperlink"/>
            <w:rFonts w:ascii="Calibri" w:eastAsia="Calibri" w:hAnsi="Calibri" w:cs="Calibri"/>
          </w:rPr>
          <w:t>English Language Arts and Literacy</w:t>
        </w:r>
      </w:hyperlink>
      <w:r w:rsidRPr="00BA2184">
        <w:rPr>
          <w:rFonts w:ascii="Calibri" w:eastAsia="Calibri" w:hAnsi="Calibri" w:cs="Calibri"/>
        </w:rPr>
        <w:t xml:space="preserve"> </w:t>
      </w:r>
    </w:p>
    <w:p w14:paraId="1438D4C5" w14:textId="2F16011A" w:rsidR="005F16E0" w:rsidRPr="00BA2184" w:rsidRDefault="005F16E0" w:rsidP="766C75F1">
      <w:pPr>
        <w:pStyle w:val="ListParagraph"/>
        <w:numPr>
          <w:ilvl w:val="0"/>
          <w:numId w:val="16"/>
        </w:numPr>
        <w:spacing w:after="0" w:line="240" w:lineRule="auto"/>
        <w:rPr>
          <w:rFonts w:ascii="Calibri" w:eastAsia="Calibri" w:hAnsi="Calibri" w:cs="Calibri"/>
        </w:rPr>
      </w:pPr>
      <w:r w:rsidRPr="00BA2184">
        <w:rPr>
          <w:rFonts w:ascii="Calibri" w:eastAsia="Calibri" w:hAnsi="Calibri" w:cs="Calibri"/>
        </w:rPr>
        <w:t>English Language Arts and Literacy Anchor Standards</w:t>
      </w:r>
    </w:p>
    <w:p w14:paraId="1EC54894" w14:textId="37F19391" w:rsidR="005F16E0" w:rsidRPr="00BA2184" w:rsidRDefault="005F16E0" w:rsidP="766C75F1">
      <w:pPr>
        <w:pStyle w:val="ListParagraph"/>
        <w:numPr>
          <w:ilvl w:val="0"/>
          <w:numId w:val="16"/>
        </w:numPr>
        <w:spacing w:after="0" w:line="240" w:lineRule="auto"/>
        <w:rPr>
          <w:rFonts w:ascii="Calibri" w:eastAsia="Calibri" w:hAnsi="Calibri" w:cs="Calibri"/>
        </w:rPr>
      </w:pPr>
      <w:r w:rsidRPr="00BA2184">
        <w:rPr>
          <w:rFonts w:ascii="Calibri" w:eastAsia="Calibri" w:hAnsi="Calibri" w:cs="Calibri"/>
        </w:rPr>
        <w:t>English Language Arts and Literacy Practices</w:t>
      </w:r>
    </w:p>
    <w:p w14:paraId="3CA5D17A" w14:textId="34236057" w:rsidR="766C75F1" w:rsidRPr="00BA2184" w:rsidRDefault="766C75F1" w:rsidP="766C75F1">
      <w:pPr>
        <w:spacing w:after="0" w:line="240" w:lineRule="auto"/>
        <w:rPr>
          <w:rFonts w:ascii="Calibri" w:eastAsia="Calibri" w:hAnsi="Calibri" w:cs="Calibri"/>
        </w:rPr>
      </w:pPr>
    </w:p>
    <w:p w14:paraId="4F9EF9BF" w14:textId="47E59375" w:rsidR="005F16E0" w:rsidRPr="00BA2184" w:rsidRDefault="60B52058" w:rsidP="766C75F1">
      <w:pPr>
        <w:spacing w:after="0" w:line="240" w:lineRule="auto"/>
        <w:rPr>
          <w:rFonts w:ascii="Calibri" w:eastAsia="Calibri" w:hAnsi="Calibri" w:cs="Calibri"/>
        </w:rPr>
      </w:pPr>
      <w:hyperlink w:anchor="_History_and_Social">
        <w:r w:rsidRPr="00BA2184">
          <w:rPr>
            <w:rStyle w:val="Hyperlink"/>
            <w:rFonts w:ascii="Calibri" w:eastAsia="Calibri" w:hAnsi="Calibri" w:cs="Calibri"/>
          </w:rPr>
          <w:t>History and Social Science</w:t>
        </w:r>
      </w:hyperlink>
      <w:r w:rsidRPr="00BA2184">
        <w:rPr>
          <w:rFonts w:ascii="Calibri" w:eastAsia="Calibri" w:hAnsi="Calibri" w:cs="Calibri"/>
        </w:rPr>
        <w:t xml:space="preserve"> </w:t>
      </w:r>
    </w:p>
    <w:p w14:paraId="4CB12AC3" w14:textId="24F5EBE6" w:rsidR="005F16E0" w:rsidRPr="00BA2184" w:rsidRDefault="005F16E0" w:rsidP="766C75F1">
      <w:pPr>
        <w:pStyle w:val="ListParagraph"/>
        <w:numPr>
          <w:ilvl w:val="0"/>
          <w:numId w:val="16"/>
        </w:numPr>
        <w:spacing w:after="0" w:line="240" w:lineRule="auto"/>
        <w:rPr>
          <w:rFonts w:ascii="Calibri" w:eastAsia="Calibri" w:hAnsi="Calibri" w:cs="Calibri"/>
        </w:rPr>
      </w:pPr>
      <w:r w:rsidRPr="00BA2184">
        <w:rPr>
          <w:rFonts w:ascii="Calibri" w:eastAsia="Calibri" w:hAnsi="Calibri" w:cs="Calibri"/>
        </w:rPr>
        <w:t>History and Social Science Scope, Sequence, and Content Progression</w:t>
      </w:r>
    </w:p>
    <w:p w14:paraId="7C6FF01F" w14:textId="1AF46DC2" w:rsidR="005F16E0" w:rsidRPr="00BA2184" w:rsidRDefault="005F16E0" w:rsidP="766C75F1">
      <w:pPr>
        <w:pStyle w:val="ListParagraph"/>
        <w:numPr>
          <w:ilvl w:val="0"/>
          <w:numId w:val="16"/>
        </w:numPr>
        <w:spacing w:after="0" w:line="240" w:lineRule="auto"/>
        <w:rPr>
          <w:rFonts w:ascii="Calibri" w:eastAsia="Calibri" w:hAnsi="Calibri" w:cs="Calibri"/>
        </w:rPr>
      </w:pPr>
      <w:r w:rsidRPr="00BA2184">
        <w:rPr>
          <w:rFonts w:ascii="Calibri" w:eastAsia="Calibri" w:hAnsi="Calibri" w:cs="Calibri"/>
        </w:rPr>
        <w:t>Standards for History and Social Science Practices</w:t>
      </w:r>
    </w:p>
    <w:p w14:paraId="36ECF058" w14:textId="538573DC" w:rsidR="766C75F1" w:rsidRPr="00BA2184" w:rsidRDefault="766C75F1" w:rsidP="766C75F1">
      <w:pPr>
        <w:spacing w:after="0" w:line="240" w:lineRule="auto"/>
        <w:rPr>
          <w:rFonts w:ascii="Calibri" w:eastAsia="Calibri" w:hAnsi="Calibri" w:cs="Calibri"/>
        </w:rPr>
      </w:pPr>
    </w:p>
    <w:p w14:paraId="17CE6982" w14:textId="6DDD4EDC" w:rsidR="60B52058" w:rsidRPr="00BA2184" w:rsidRDefault="60B52058" w:rsidP="766C75F1">
      <w:pPr>
        <w:spacing w:after="0" w:line="240" w:lineRule="auto"/>
        <w:rPr>
          <w:rStyle w:val="Hyperlink"/>
          <w:rFonts w:ascii="Calibri" w:eastAsia="Calibri" w:hAnsi="Calibri" w:cs="Calibri"/>
          <w:color w:val="auto"/>
          <w:u w:val="none"/>
        </w:rPr>
      </w:pPr>
      <w:hyperlink w:anchor="_Mathematics_Content_Progression">
        <w:r w:rsidRPr="00BA2184">
          <w:rPr>
            <w:rStyle w:val="Hyperlink"/>
            <w:rFonts w:ascii="Calibri" w:eastAsia="Calibri" w:hAnsi="Calibri" w:cs="Calibri"/>
          </w:rPr>
          <w:t>Mathematics</w:t>
        </w:r>
      </w:hyperlink>
    </w:p>
    <w:p w14:paraId="35AA05CB" w14:textId="05B76251" w:rsidR="005F16E0" w:rsidRPr="00BA2184"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BA2184">
        <w:rPr>
          <w:rStyle w:val="Hyperlink"/>
          <w:rFonts w:ascii="Calibri" w:eastAsia="Calibri" w:hAnsi="Calibri" w:cs="Calibri"/>
          <w:color w:val="000000" w:themeColor="text1"/>
          <w:u w:val="none"/>
        </w:rPr>
        <w:t>Mathematics Content Progression</w:t>
      </w:r>
    </w:p>
    <w:p w14:paraId="2235153F" w14:textId="0D0B52BD" w:rsidR="005F16E0" w:rsidRPr="00BA2184"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BA2184">
        <w:rPr>
          <w:rStyle w:val="Hyperlink"/>
          <w:rFonts w:ascii="Calibri" w:eastAsia="Calibri" w:hAnsi="Calibri" w:cs="Calibri"/>
          <w:color w:val="000000" w:themeColor="text1"/>
          <w:u w:val="none"/>
        </w:rPr>
        <w:t>Mathematical Rigor</w:t>
      </w:r>
    </w:p>
    <w:p w14:paraId="52978A4B" w14:textId="2A6B1FEB" w:rsidR="005F16E0" w:rsidRPr="00BA2184" w:rsidRDefault="005F16E0" w:rsidP="766C75F1">
      <w:pPr>
        <w:pStyle w:val="ListParagraph"/>
        <w:numPr>
          <w:ilvl w:val="0"/>
          <w:numId w:val="16"/>
        </w:numPr>
        <w:spacing w:after="0" w:line="240" w:lineRule="auto"/>
        <w:rPr>
          <w:rFonts w:ascii="Calibri" w:eastAsia="Calibri" w:hAnsi="Calibri" w:cs="Calibri"/>
          <w:color w:val="000000" w:themeColor="text1"/>
        </w:rPr>
      </w:pPr>
      <w:r w:rsidRPr="00BA2184">
        <w:rPr>
          <w:rStyle w:val="Hyperlink"/>
          <w:rFonts w:ascii="Calibri" w:eastAsia="Calibri" w:hAnsi="Calibri" w:cs="Calibri"/>
          <w:color w:val="000000" w:themeColor="text1"/>
          <w:u w:val="none"/>
        </w:rPr>
        <w:t>Standards for Mathematics Practices</w:t>
      </w:r>
    </w:p>
    <w:p w14:paraId="54F0DD9E" w14:textId="383AC13B" w:rsidR="766C75F1" w:rsidRPr="00BA2184" w:rsidRDefault="766C75F1" w:rsidP="766C75F1">
      <w:pPr>
        <w:spacing w:after="0" w:line="240" w:lineRule="auto"/>
        <w:rPr>
          <w:rFonts w:ascii="Calibri" w:eastAsia="Calibri" w:hAnsi="Calibri" w:cs="Calibri"/>
        </w:rPr>
      </w:pPr>
    </w:p>
    <w:p w14:paraId="4DB2455C" w14:textId="00FB5F2D" w:rsidR="60B52058" w:rsidRPr="00BA2184" w:rsidRDefault="60B52058" w:rsidP="766C75F1">
      <w:pPr>
        <w:spacing w:after="0" w:line="240" w:lineRule="auto"/>
        <w:rPr>
          <w:rStyle w:val="Hyperlink"/>
          <w:rFonts w:ascii="Calibri" w:eastAsia="Calibri" w:hAnsi="Calibri" w:cs="Calibri"/>
        </w:rPr>
      </w:pPr>
      <w:hyperlink w:anchor="_Science_and_Technology/Engineering">
        <w:r w:rsidRPr="00BA2184">
          <w:rPr>
            <w:rStyle w:val="Hyperlink"/>
            <w:rFonts w:ascii="Calibri" w:eastAsia="Calibri" w:hAnsi="Calibri" w:cs="Calibri"/>
          </w:rPr>
          <w:t>Science and Technology/Engineering</w:t>
        </w:r>
      </w:hyperlink>
    </w:p>
    <w:p w14:paraId="63C56E31" w14:textId="49D99AA1" w:rsidR="005F16E0" w:rsidRPr="00BA2184"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BA2184">
        <w:rPr>
          <w:rStyle w:val="Hyperlink"/>
          <w:rFonts w:ascii="Calibri" w:eastAsia="Calibri" w:hAnsi="Calibri" w:cs="Calibri"/>
          <w:color w:val="000000" w:themeColor="text1"/>
          <w:u w:val="none"/>
        </w:rPr>
        <w:t>Science and Technology/Engineering Content Progression</w:t>
      </w:r>
    </w:p>
    <w:p w14:paraId="00356167" w14:textId="2321A9E7" w:rsidR="005F16E0" w:rsidRPr="00BA2184"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BA2184">
        <w:rPr>
          <w:rStyle w:val="Hyperlink"/>
          <w:rFonts w:ascii="Calibri" w:eastAsia="Calibri" w:hAnsi="Calibri" w:cs="Calibri"/>
          <w:color w:val="000000" w:themeColor="text1"/>
          <w:u w:val="none"/>
        </w:rPr>
        <w:t>Science and Technology/Engineering Practices</w:t>
      </w:r>
    </w:p>
    <w:p w14:paraId="462F838C" w14:textId="77777777" w:rsidR="00022719" w:rsidRDefault="00022719" w:rsidP="73ACE57D">
      <w:pPr>
        <w:spacing w:after="0" w:line="240" w:lineRule="auto"/>
        <w:rPr>
          <w:rFonts w:ascii="Calibri" w:eastAsia="Calibri" w:hAnsi="Calibri" w:cs="Calibri"/>
          <w:highlight w:val="yellow"/>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30515C7B" w:rsidR="63EF8817" w:rsidRDefault="75736C2E" w:rsidP="00AF71A8">
      <w:pPr>
        <w:pStyle w:val="Heading1"/>
        <w:rPr>
          <w:rFonts w:eastAsia="Calibri"/>
        </w:rPr>
      </w:pPr>
      <w:bookmarkStart w:id="0" w:name="Moderate"/>
      <w:bookmarkStart w:id="1" w:name="_Moderate_Disabilities,_5-12,"/>
      <w:bookmarkStart w:id="2" w:name="_Teacher_of_Students"/>
      <w:bookmarkEnd w:id="0"/>
      <w:bookmarkEnd w:id="1"/>
      <w:r w:rsidRPr="7DE4E5EB">
        <w:rPr>
          <w:rFonts w:eastAsia="Calibri"/>
        </w:rPr>
        <w:lastRenderedPageBreak/>
        <w:t xml:space="preserve">Teacher of Students with </w:t>
      </w:r>
      <w:r w:rsidR="63EF8817" w:rsidRPr="7DE4E5EB">
        <w:rPr>
          <w:rFonts w:eastAsia="Calibri"/>
        </w:rPr>
        <w:t xml:space="preserve">Moderate Disabilities, </w:t>
      </w:r>
      <w:r w:rsidR="00195B4F" w:rsidRPr="7DE4E5EB">
        <w:rPr>
          <w:rFonts w:eastAsia="Calibri"/>
        </w:rPr>
        <w:t>PK</w:t>
      </w:r>
      <w:r w:rsidR="63EF8817" w:rsidRPr="7DE4E5EB">
        <w:rPr>
          <w:rFonts w:eastAsia="Calibri"/>
        </w:rPr>
        <w:t>-</w:t>
      </w:r>
      <w:r w:rsidR="3391B442" w:rsidRPr="7DE4E5EB">
        <w:rPr>
          <w:rFonts w:eastAsia="Calibri"/>
        </w:rPr>
        <w:t>2</w:t>
      </w:r>
      <w:r w:rsidR="41CACDC2" w:rsidRPr="7DE4E5EB">
        <w:rPr>
          <w:rFonts w:eastAsia="Calibri"/>
        </w:rPr>
        <w:t>, Knowledge and Skills</w:t>
      </w:r>
      <w:bookmarkEnd w:id="2"/>
    </w:p>
    <w:p w14:paraId="2601D4D1" w14:textId="7AEC7C44" w:rsidR="63EF8817" w:rsidRDefault="63EF8817" w:rsidP="46BBFF7D">
      <w:pPr>
        <w:spacing w:after="0"/>
        <w:rPr>
          <w:rFonts w:eastAsiaTheme="minorEastAsia"/>
          <w:color w:val="000000" w:themeColor="text1"/>
        </w:rPr>
      </w:pPr>
      <w:r w:rsidRPr="46BBFF7D">
        <w:rPr>
          <w:rFonts w:eastAsiaTheme="minorEastAsia"/>
          <w:color w:val="000000" w:themeColor="text1"/>
        </w:rPr>
        <w:t>In addition to the content aligned with the Massachusetts Curriculum Frameworks</w:t>
      </w:r>
      <w:r w:rsidR="0FEBE4FB" w:rsidRPr="46BBFF7D">
        <w:rPr>
          <w:rFonts w:eastAsiaTheme="minorEastAsia"/>
          <w:color w:val="000000" w:themeColor="text1"/>
        </w:rPr>
        <w:t xml:space="preserve"> (as outlined in bullets a-d within the SMK Guidelines)</w:t>
      </w:r>
      <w:r w:rsidRPr="46BBFF7D">
        <w:rPr>
          <w:rFonts w:eastAsiaTheme="minorEastAsia"/>
          <w:color w:val="000000" w:themeColor="text1"/>
        </w:rPr>
        <w:t>, Teachers of Students with Moderate Disabilities should demonstrate the following knowledge and skills</w:t>
      </w:r>
      <w:r w:rsidR="30096B3B" w:rsidRPr="46BBFF7D">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25"/>
        <w:gridCol w:w="2339"/>
      </w:tblGrid>
      <w:tr w:rsidR="46BBFF7D" w14:paraId="372118C9"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1467436" w14:textId="2359F3F7" w:rsidR="1B33ABBB" w:rsidRDefault="29C60FCD" w:rsidP="46BBFF7D">
            <w:pPr>
              <w:spacing w:after="0" w:line="240" w:lineRule="auto"/>
              <w:rPr>
                <w:rFonts w:ascii="Calibri" w:eastAsia="Calibri" w:hAnsi="Calibri" w:cs="Calibri"/>
                <w:b/>
                <w:bCs/>
              </w:rPr>
            </w:pPr>
            <w:r w:rsidRPr="619DE22C">
              <w:rPr>
                <w:rFonts w:ascii="Calibri" w:eastAsia="Calibri" w:hAnsi="Calibri" w:cs="Calibri"/>
                <w:b/>
                <w:bCs/>
              </w:rPr>
              <w:t xml:space="preserve">Teacher of Students with </w:t>
            </w:r>
            <w:r w:rsidR="1B33ABBB" w:rsidRPr="619DE22C">
              <w:rPr>
                <w:rFonts w:ascii="Calibri" w:eastAsia="Calibri" w:hAnsi="Calibri" w:cs="Calibri"/>
                <w:b/>
                <w:bCs/>
              </w:rPr>
              <w:t xml:space="preserve">Moderate Disabilities, </w:t>
            </w:r>
            <w:r w:rsidR="004878EA" w:rsidRPr="619DE22C">
              <w:rPr>
                <w:rFonts w:ascii="Calibri" w:eastAsia="Calibri" w:hAnsi="Calibri" w:cs="Calibri"/>
                <w:b/>
                <w:bCs/>
              </w:rPr>
              <w:t>PK</w:t>
            </w:r>
            <w:r w:rsidR="1B33ABBB" w:rsidRPr="619DE22C">
              <w:rPr>
                <w:rFonts w:ascii="Calibri" w:eastAsia="Calibri" w:hAnsi="Calibri" w:cs="Calibri"/>
                <w:b/>
                <w:bCs/>
              </w:rPr>
              <w:t>-</w:t>
            </w:r>
            <w:r w:rsidR="00E33326">
              <w:rPr>
                <w:rFonts w:ascii="Calibri" w:eastAsia="Calibri" w:hAnsi="Calibri" w:cs="Calibri"/>
                <w:b/>
                <w:bCs/>
              </w:rPr>
              <w:t>2</w:t>
            </w:r>
            <w:r w:rsidR="1B33ABBB" w:rsidRPr="619DE22C">
              <w:rPr>
                <w:rFonts w:ascii="Calibri" w:eastAsia="Calibri" w:hAnsi="Calibri" w:cs="Calibri"/>
                <w:b/>
                <w:bCs/>
              </w:rPr>
              <w:t xml:space="preserve">, Knowledge and Skills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32DED75" w14:textId="48DA7348" w:rsidR="46BBFF7D" w:rsidRDefault="46BBFF7D" w:rsidP="46BBFF7D">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46BBFF7D" w14:paraId="097D6308" w14:textId="77777777" w:rsidTr="619DE22C">
        <w:trPr>
          <w:trHeight w:val="246"/>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1CE3043" w14:textId="0B8DEBB3"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C5FCE4D" w14:textId="535C9700"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46BBFF7D" w14:paraId="0180348D" w14:textId="77777777" w:rsidTr="619DE22C">
        <w:trPr>
          <w:trHeight w:val="426"/>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195524" w14:textId="5DF809DB" w:rsidR="0ED58844" w:rsidRDefault="003C18A4" w:rsidP="00195B4F">
            <w:pPr>
              <w:spacing w:after="0"/>
              <w:rPr>
                <w:rFonts w:eastAsiaTheme="minorEastAsia"/>
                <w:color w:val="000000" w:themeColor="text1"/>
              </w:rPr>
            </w:pPr>
            <w:r>
              <w:rPr>
                <w:rFonts w:eastAsiaTheme="minorEastAsia"/>
                <w:color w:val="000000" w:themeColor="text1"/>
              </w:rPr>
              <w:t>a</w:t>
            </w:r>
            <w:r w:rsidR="0ED58844" w:rsidRPr="46BBFF7D">
              <w:rPr>
                <w:rFonts w:eastAsiaTheme="minorEastAsia"/>
                <w:color w:val="000000" w:themeColor="text1"/>
              </w:rPr>
              <w:t>.</w:t>
            </w:r>
            <w:r w:rsidR="000655FB">
              <w:rPr>
                <w:rFonts w:eastAsiaTheme="minorEastAsia"/>
                <w:color w:val="000000" w:themeColor="text1"/>
              </w:rPr>
              <w:t xml:space="preserve"> </w:t>
            </w:r>
            <w:r w:rsidR="00195B4F" w:rsidRPr="00195B4F">
              <w:rPr>
                <w:rFonts w:eastAsiaTheme="minorEastAsia"/>
                <w:color w:val="000000" w:themeColor="text1"/>
              </w:rPr>
              <w:t>Educational terminology for students with mild to moderate disabilities.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F4AF5"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BFD8C5D" w14:textId="77777777" w:rsidTr="619DE22C">
        <w:trPr>
          <w:trHeight w:val="354"/>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D6C517" w14:textId="626A68D7" w:rsidR="1DE9E158" w:rsidRDefault="003C18A4" w:rsidP="00195B4F">
            <w:pPr>
              <w:spacing w:after="0"/>
              <w:rPr>
                <w:rFonts w:eastAsiaTheme="minorEastAsia"/>
                <w:color w:val="000000" w:themeColor="text1"/>
              </w:rPr>
            </w:pPr>
            <w:r>
              <w:rPr>
                <w:rFonts w:eastAsiaTheme="minorEastAsia"/>
                <w:color w:val="000000" w:themeColor="text1"/>
              </w:rPr>
              <w:t>b</w:t>
            </w:r>
            <w:r w:rsidR="00195B4F" w:rsidRPr="00195B4F">
              <w:rPr>
                <w:rFonts w:eastAsiaTheme="minorEastAsia"/>
                <w:color w:val="000000" w:themeColor="text1"/>
              </w:rPr>
              <w:t>. Preparation, implementation, and evaluation of Individualized Education Programs (IEPs).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02D32"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2A3C89C"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8917D" w14:textId="1C43B2B8" w:rsidR="1DE9E158" w:rsidRDefault="003C18A4" w:rsidP="00195B4F">
            <w:pPr>
              <w:spacing w:after="0"/>
              <w:rPr>
                <w:rFonts w:eastAsiaTheme="minorEastAsia"/>
                <w:color w:val="000000" w:themeColor="text1"/>
              </w:rPr>
            </w:pPr>
            <w:r>
              <w:rPr>
                <w:rFonts w:eastAsiaTheme="minorEastAsia"/>
                <w:color w:val="000000" w:themeColor="text1"/>
              </w:rPr>
              <w:t>c</w:t>
            </w:r>
            <w:r w:rsidR="00195B4F" w:rsidRPr="00195B4F">
              <w:rPr>
                <w:rFonts w:eastAsiaTheme="minorEastAsia"/>
                <w:color w:val="000000" w:themeColor="text1"/>
              </w:rPr>
              <w:t>. Design or modification of curriculum, instructional materials, and general education classroom environments for students with moderate disabilities.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8631A8"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319ECB59"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4A0F89" w14:textId="7007E4EB" w:rsidR="1DE9E158" w:rsidRDefault="003C18A4" w:rsidP="00195B4F">
            <w:pPr>
              <w:spacing w:after="0"/>
              <w:rPr>
                <w:rFonts w:eastAsiaTheme="minorEastAsia"/>
                <w:color w:val="000000" w:themeColor="text1"/>
              </w:rPr>
            </w:pPr>
            <w:r>
              <w:rPr>
                <w:rFonts w:eastAsiaTheme="minorEastAsia"/>
                <w:color w:val="000000" w:themeColor="text1"/>
              </w:rPr>
              <w:t>d</w:t>
            </w:r>
            <w:r w:rsidR="00195B4F" w:rsidRPr="00195B4F">
              <w:rPr>
                <w:rFonts w:eastAsiaTheme="minorEastAsia"/>
                <w:color w:val="000000" w:themeColor="text1"/>
              </w:rPr>
              <w:t>. Instruction on the appropriate use of augmentative and alternative communication and other assistive technologies.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54E1F" w14:textId="29AACB68"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20BFF43F"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79B182" w14:textId="093459B4" w:rsidR="1DE9E158" w:rsidRDefault="003C18A4" w:rsidP="00195B4F">
            <w:pPr>
              <w:spacing w:after="0"/>
              <w:rPr>
                <w:rFonts w:eastAsiaTheme="minorEastAsia"/>
                <w:color w:val="000000" w:themeColor="text1"/>
              </w:rPr>
            </w:pPr>
            <w:r>
              <w:rPr>
                <w:rFonts w:eastAsiaTheme="minorEastAsia"/>
                <w:color w:val="000000" w:themeColor="text1"/>
              </w:rPr>
              <w:t>e</w:t>
            </w:r>
            <w:r w:rsidR="00195B4F" w:rsidRPr="00195B4F">
              <w:rPr>
                <w:rFonts w:eastAsiaTheme="minorEastAsia"/>
                <w:color w:val="000000" w:themeColor="text1"/>
              </w:rPr>
              <w:t>. Ways to prepare and maintain students with disabilities for general education classrooms; for example, use of behavioral management principles.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A7EA14" w14:textId="78EE61CF"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1C62144F"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C1BFE4" w14:textId="2594D4CD" w:rsidR="1DE9E158" w:rsidRDefault="003C18A4" w:rsidP="00195B4F">
            <w:pPr>
              <w:spacing w:after="0"/>
              <w:rPr>
                <w:rFonts w:eastAsiaTheme="minorEastAsia"/>
                <w:color w:val="000000" w:themeColor="text1"/>
              </w:rPr>
            </w:pPr>
            <w:r>
              <w:rPr>
                <w:rFonts w:eastAsiaTheme="minorEastAsia"/>
                <w:color w:val="000000" w:themeColor="text1"/>
              </w:rPr>
              <w:t>f</w:t>
            </w:r>
            <w:r w:rsidR="00195B4F" w:rsidRPr="00195B4F">
              <w:rPr>
                <w:rFonts w:eastAsiaTheme="minorEastAsia"/>
                <w:color w:val="000000" w:themeColor="text1"/>
              </w:rPr>
              <w:t>. Knowledge of services provided by other agencies.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A01206" w14:textId="403F4CD8"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01AD3D2C" w14:textId="77777777" w:rsidTr="619DE22C">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9C3A2C" w14:textId="7DE0A4C9" w:rsidR="1DE9E158" w:rsidRDefault="003C18A4" w:rsidP="46BBFF7D">
            <w:pPr>
              <w:spacing w:after="0"/>
              <w:rPr>
                <w:rFonts w:eastAsiaTheme="minorEastAsia"/>
                <w:color w:val="000000" w:themeColor="text1"/>
              </w:rPr>
            </w:pPr>
            <w:r>
              <w:rPr>
                <w:rFonts w:eastAsiaTheme="minorEastAsia"/>
                <w:color w:val="000000" w:themeColor="text1"/>
              </w:rPr>
              <w:t>g</w:t>
            </w:r>
            <w:r w:rsidR="00195B4F" w:rsidRPr="00195B4F">
              <w:rPr>
                <w:rFonts w:eastAsiaTheme="minorEastAsia"/>
                <w:color w:val="000000" w:themeColor="text1"/>
              </w:rPr>
              <w:t>. Federal and state laws and regulations pertaining to special education.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2771E4" w14:textId="0E106F75" w:rsidR="46BBFF7D" w:rsidRDefault="46BBFF7D" w:rsidP="46BBFF7D">
            <w:pPr>
              <w:spacing w:line="240" w:lineRule="auto"/>
              <w:rPr>
                <w:rFonts w:ascii="Times New Roman" w:eastAsia="Times New Roman" w:hAnsi="Times New Roman" w:cs="Times New Roman"/>
                <w:color w:val="000000" w:themeColor="text1"/>
                <w:sz w:val="24"/>
                <w:szCs w:val="24"/>
              </w:rPr>
            </w:pPr>
          </w:p>
        </w:tc>
      </w:tr>
    </w:tbl>
    <w:p w14:paraId="25E718A7" w14:textId="0B47DC36" w:rsidR="46BBFF7D" w:rsidRDefault="46BBFF7D" w:rsidP="46BBFF7D">
      <w:pPr>
        <w:spacing w:after="0"/>
        <w:rPr>
          <w:rFonts w:eastAsiaTheme="minorEastAsia"/>
          <w:color w:val="000000" w:themeColor="text1"/>
        </w:rPr>
      </w:pPr>
    </w:p>
    <w:p w14:paraId="4007C6FC" w14:textId="0B8D2DD0" w:rsidR="46BBFF7D" w:rsidRDefault="46BBFF7D">
      <w:r>
        <w:br w:type="page"/>
      </w:r>
    </w:p>
    <w:p w14:paraId="3235E206" w14:textId="55705A4F" w:rsidR="0032290C" w:rsidRPr="002612AF" w:rsidRDefault="000650D8" w:rsidP="00AF71A8">
      <w:pPr>
        <w:pStyle w:val="Heading1"/>
        <w:rPr>
          <w:rFonts w:eastAsia="Calibri"/>
        </w:rPr>
      </w:pPr>
      <w:bookmarkStart w:id="3" w:name="_English_Language_Arts"/>
      <w:bookmarkStart w:id="4" w:name="ELA"/>
      <w:bookmarkEnd w:id="3"/>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4"/>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36031925" w:rsidR="00E9707D" w:rsidRDefault="00E9707D" w:rsidP="2F3E377C">
      <w:pPr>
        <w:pStyle w:val="paragraph"/>
        <w:spacing w:before="0" w:beforeAutospacing="0" w:after="0" w:afterAutospacing="0"/>
        <w:textAlignment w:val="baseline"/>
        <w:rPr>
          <w:rFonts w:ascii="Segoe UI" w:hAnsi="Segoe UI" w:cs="Segoe UI"/>
          <w:sz w:val="18"/>
          <w:szCs w:val="18"/>
        </w:rPr>
      </w:pPr>
      <w:r w:rsidRPr="2F3E377C">
        <w:rPr>
          <w:rStyle w:val="normaltextrun"/>
          <w:rFonts w:ascii="Calibri" w:hAnsi="Calibri" w:cs="Calibri"/>
          <w:color w:val="000000" w:themeColor="text1"/>
          <w:sz w:val="22"/>
          <w:szCs w:val="22"/>
        </w:rPr>
        <w:t xml:space="preserve">To create a strong vertical progression of learning, </w:t>
      </w:r>
      <w:r w:rsidR="3C20BFA8" w:rsidRPr="2F3E377C">
        <w:rPr>
          <w:rStyle w:val="normaltextrun"/>
          <w:rFonts w:ascii="Calibri" w:hAnsi="Calibri" w:cs="Calibri"/>
          <w:color w:val="000000" w:themeColor="text1"/>
          <w:sz w:val="22"/>
          <w:szCs w:val="22"/>
        </w:rPr>
        <w:t xml:space="preserve">Moderate Disabilities, PK-2 </w:t>
      </w:r>
      <w:r w:rsidRPr="2F3E377C">
        <w:rPr>
          <w:rStyle w:val="normaltextrun"/>
          <w:rFonts w:ascii="Calibri" w:hAnsi="Calibri" w:cs="Calibri"/>
          <w:color w:val="000000" w:themeColor="text1"/>
          <w:sz w:val="22"/>
          <w:szCs w:val="22"/>
        </w:rPr>
        <w:t>educators should have the content knowledge to support PK-</w:t>
      </w:r>
      <w:r w:rsidR="52CF27F5" w:rsidRPr="2F3E377C">
        <w:rPr>
          <w:rStyle w:val="normaltextrun"/>
          <w:rFonts w:ascii="Calibri" w:hAnsi="Calibri" w:cs="Calibri"/>
          <w:color w:val="000000" w:themeColor="text1"/>
          <w:sz w:val="22"/>
          <w:szCs w:val="22"/>
        </w:rPr>
        <w:t>4</w:t>
      </w:r>
      <w:r w:rsidRPr="2F3E377C">
        <w:rPr>
          <w:rStyle w:val="normaltextrun"/>
          <w:rFonts w:ascii="Calibri" w:hAnsi="Calibri" w:cs="Calibri"/>
          <w:color w:val="000000" w:themeColor="text1"/>
          <w:sz w:val="22"/>
          <w:szCs w:val="22"/>
        </w:rPr>
        <w:t xml:space="preserve">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2F3E377C">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2F3E377C">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p w14:paraId="45D610FF" w14:textId="5D4F1E23" w:rsidR="2F3E377C" w:rsidRDefault="2F3E377C" w:rsidP="2F3E377C">
      <w:pPr>
        <w:pStyle w:val="paragraph"/>
        <w:spacing w:before="0" w:beforeAutospacing="0" w:after="0"/>
        <w:rPr>
          <w:rStyle w:val="eop"/>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3F3B9064" w:rsidR="000525F0" w:rsidRDefault="000525F0" w:rsidP="2F3E377C">
      <w:pPr>
        <w:pStyle w:val="paragraph"/>
        <w:spacing w:before="0" w:beforeAutospacing="0" w:after="0" w:afterAutospacing="0"/>
        <w:textAlignment w:val="baseline"/>
        <w:rPr>
          <w:rFonts w:ascii="Segoe UI" w:hAnsi="Segoe UI" w:cs="Segoe UI"/>
          <w:sz w:val="18"/>
          <w:szCs w:val="18"/>
        </w:rPr>
      </w:pPr>
      <w:r w:rsidRPr="2F3E377C">
        <w:rPr>
          <w:rStyle w:val="normaltextrun"/>
          <w:rFonts w:ascii="Calibri" w:hAnsi="Calibri" w:cs="Calibri"/>
          <w:color w:val="000000" w:themeColor="text1"/>
          <w:sz w:val="22"/>
          <w:szCs w:val="22"/>
        </w:rPr>
        <w:t xml:space="preserve">In support of a strong vertical progression of learning, </w:t>
      </w:r>
      <w:r w:rsidR="45BAF7FC" w:rsidRPr="2F3E377C">
        <w:rPr>
          <w:rStyle w:val="normaltextrun"/>
          <w:rFonts w:ascii="Calibri" w:hAnsi="Calibri" w:cs="Calibri"/>
          <w:color w:val="000000" w:themeColor="text1"/>
          <w:sz w:val="22"/>
          <w:szCs w:val="22"/>
        </w:rPr>
        <w:t xml:space="preserve">Moderate Disabilities, PK-2 </w:t>
      </w:r>
      <w:r w:rsidRPr="2F3E377C">
        <w:rPr>
          <w:rStyle w:val="normaltextrun"/>
          <w:rFonts w:ascii="Calibri" w:hAnsi="Calibri" w:cs="Calibri"/>
          <w:color w:val="000000" w:themeColor="text1"/>
          <w:sz w:val="22"/>
          <w:szCs w:val="22"/>
        </w:rPr>
        <w:t>educators should have the content knowledge to support PK-</w:t>
      </w:r>
      <w:r w:rsidR="77E12C0E" w:rsidRPr="2F3E377C">
        <w:rPr>
          <w:rStyle w:val="normaltextrun"/>
          <w:rFonts w:ascii="Calibri" w:hAnsi="Calibri" w:cs="Calibri"/>
          <w:color w:val="000000" w:themeColor="text1"/>
          <w:sz w:val="22"/>
          <w:szCs w:val="22"/>
        </w:rPr>
        <w:t>4</w:t>
      </w:r>
      <w:r w:rsidRPr="2F3E377C">
        <w:rPr>
          <w:rStyle w:val="normaltextrun"/>
          <w:rFonts w:ascii="Calibri" w:hAnsi="Calibri" w:cs="Calibri"/>
          <w:color w:val="000000" w:themeColor="text1"/>
          <w:sz w:val="22"/>
          <w:szCs w:val="22"/>
        </w:rPr>
        <w:t xml:space="preserve">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2F3E377C">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4878EA">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4878EA">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5" w:name="_Mathematics_Content_Progression"/>
      <w:bookmarkStart w:id="6" w:name="HSS"/>
      <w:bookmarkStart w:id="7" w:name="Math"/>
      <w:bookmarkEnd w:id="5"/>
      <w:r w:rsidRPr="008F5E51">
        <w:rPr>
          <w:rFonts w:eastAsia="Times New Roman"/>
        </w:rPr>
        <w:t xml:space="preserve">Mathematics </w:t>
      </w:r>
      <w:bookmarkEnd w:id="6"/>
      <w:bookmarkEnd w:id="7"/>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4878EA">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4878EA">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44C3C201" w14:textId="77777777" w:rsidR="00C70F71" w:rsidRDefault="00C70F71" w:rsidP="00AF71A8">
      <w:pPr>
        <w:pStyle w:val="Heading1"/>
        <w:rPr>
          <w:rFonts w:eastAsia="Times New Roman"/>
        </w:rPr>
      </w:pPr>
    </w:p>
    <w:p w14:paraId="211C5326" w14:textId="77777777" w:rsidR="00C70F71" w:rsidRDefault="00C70F71">
      <w:pPr>
        <w:rPr>
          <w:rFonts w:eastAsia="Times New Roman" w:cstheme="majorBidi"/>
          <w:b/>
          <w:color w:val="1F4E79" w:themeColor="accent5" w:themeShade="80"/>
          <w:sz w:val="26"/>
          <w:szCs w:val="32"/>
        </w:rPr>
      </w:pPr>
      <w:r>
        <w:rPr>
          <w:rFonts w:eastAsia="Times New Roman"/>
        </w:rPr>
        <w:br w:type="page"/>
      </w:r>
    </w:p>
    <w:p w14:paraId="6AA8FA85" w14:textId="24F68A17"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8" w:name="_Science_and_Technology/Engineering"/>
      <w:bookmarkStart w:id="9" w:name="STE"/>
      <w:bookmarkEnd w:id="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733A2AAD">
        <w:trPr>
          <w:trHeight w:val="885"/>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78E7F718"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0A670DE2"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0B622D10"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1B709BDA"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6771B0" w14:textId="65CADD18" w:rsidR="00B7026A" w:rsidRPr="00B7026A" w:rsidRDefault="00132747" w:rsidP="4749AF21">
            <w:pPr>
              <w:spacing w:after="0" w:line="240" w:lineRule="auto"/>
              <w:textAlignment w:val="baseline"/>
              <w:rPr>
                <w:rFonts w:ascii="Calibri" w:eastAsia="Times New Roman" w:hAnsi="Calibri" w:cs="Calibri"/>
                <w:color w:val="000000" w:themeColor="text1"/>
              </w:rPr>
            </w:pPr>
            <w:r w:rsidRPr="733A2AAD">
              <w:rPr>
                <w:rFonts w:ascii="Calibri" w:eastAsia="Times New Roman" w:hAnsi="Calibri" w:cs="Calibri"/>
                <w:b/>
                <w:bCs/>
              </w:rPr>
              <w:t xml:space="preserve">5. </w:t>
            </w:r>
            <w:r w:rsidRPr="733A2AAD">
              <w:rPr>
                <w:rFonts w:ascii="Calibri" w:eastAsia="Times New Roman" w:hAnsi="Calibri" w:cs="Calibri"/>
                <w:b/>
                <w:bCs/>
                <w:color w:val="000000" w:themeColor="text1"/>
              </w:rPr>
              <w:t>Use appropriate tools strategically.</w:t>
            </w:r>
            <w:r w:rsidRPr="733A2AAD">
              <w:rPr>
                <w:rFonts w:ascii="Calibri" w:eastAsia="Times New Roman" w:hAnsi="Calibri" w:cs="Calibri"/>
                <w:color w:val="000000" w:themeColor="text1"/>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7A290442"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17C56C" w14:textId="36D5DF48" w:rsidR="00B7026A" w:rsidRPr="00B7026A" w:rsidRDefault="539F327E" w:rsidP="00B7026A">
            <w:pPr>
              <w:spacing w:after="0" w:line="240" w:lineRule="auto"/>
              <w:textAlignment w:val="baseline"/>
              <w:rPr>
                <w:rFonts w:ascii="Segoe UI" w:eastAsia="Times New Roman" w:hAnsi="Segoe UI" w:cs="Segoe UI"/>
              </w:rPr>
            </w:pPr>
            <w:r w:rsidRPr="733A2AAD">
              <w:rPr>
                <w:rFonts w:ascii="Calibri" w:eastAsia="Times New Roman" w:hAnsi="Calibri" w:cs="Calibri"/>
                <w:b/>
                <w:bCs/>
              </w:rPr>
              <w:t xml:space="preserve">6. </w:t>
            </w:r>
            <w:r w:rsidRPr="733A2AAD">
              <w:rPr>
                <w:rFonts w:ascii="Calibri" w:eastAsia="Times New Roman" w:hAnsi="Calibri" w:cs="Calibri"/>
                <w:b/>
                <w:bCs/>
                <w:color w:val="000000" w:themeColor="text1"/>
              </w:rPr>
              <w:t>Attend to precision.</w:t>
            </w:r>
            <w:r w:rsidRPr="733A2AAD">
              <w:rPr>
                <w:rFonts w:ascii="Calibri" w:eastAsia="Times New Roman" w:hAnsi="Calibri" w:cs="Calibri"/>
                <w:color w:val="000000" w:themeColor="text1"/>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365DC674"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r w:rsidR="00B7026A" w:rsidRPr="00B7026A" w14:paraId="67ED82E0" w14:textId="77777777" w:rsidTr="733A2AAD">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4749AF21">
              <w:rPr>
                <w:rFonts w:ascii="Times New Roman" w:eastAsia="Times New Roman" w:hAnsi="Times New Roman" w:cs="Times New Roman"/>
                <w:color w:val="000000" w:themeColor="text1"/>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9"/>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4749AF21">
        <w:trPr>
          <w:trHeight w:val="405"/>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42515A00"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4749AF21">
              <w:rPr>
                <w:rFonts w:ascii="Calibri" w:eastAsia="Times New Roman" w:hAnsi="Calibri" w:cs="Calibri"/>
                <w:b/>
                <w:bCs/>
              </w:rPr>
              <w:t xml:space="preserve">Kindergarten: </w:t>
            </w:r>
            <w:r w:rsidRPr="4749AF21">
              <w:rPr>
                <w:rFonts w:ascii="Calibri" w:eastAsia="Times New Roman" w:hAnsi="Calibri" w:cs="Calibri"/>
                <w:color w:val="000000" w:themeColor="text1"/>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Earth and Space Science: Students build their quantitative knowledge of temperature in relation to the weather and its effect on different kinds of materials. They observe that the amount of sunlight shining on a</w:t>
            </w:r>
            <w:r w:rsidR="006669FF" w:rsidRPr="4749AF21">
              <w:rPr>
                <w:rFonts w:ascii="Calibri" w:eastAsia="Times New Roman" w:hAnsi="Calibri" w:cs="Calibri"/>
                <w:color w:val="000000" w:themeColor="text1"/>
              </w:rPr>
              <w:t xml:space="preserve"> </w:t>
            </w:r>
            <w:r w:rsidRPr="4749AF21">
              <w:rPr>
                <w:rFonts w:ascii="Calibri" w:eastAsia="Times New Roman" w:hAnsi="Calibri" w:cs="Calibri"/>
                <w:color w:val="000000" w:themeColor="text1"/>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E9224B9"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4749AF21">
              <w:rPr>
                <w:rFonts w:ascii="Calibri" w:eastAsia="Times New Roman" w:hAnsi="Calibri" w:cs="Calibri"/>
                <w:b/>
                <w:bCs/>
              </w:rPr>
              <w:t xml:space="preserve">Grade 1: </w:t>
            </w:r>
            <w:r w:rsidRPr="4749AF21">
              <w:rPr>
                <w:rFonts w:ascii="Calibri" w:eastAsia="Times New Roman" w:hAnsi="Calibri" w:cs="Calibri"/>
                <w:color w:val="000000" w:themeColor="text1"/>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Technology/Engineering: Students begin to think about how different solutions can be designed to solve problems. They design, and re-design, possible solutions.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5F374E4"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4749AF21">
              <w:rPr>
                <w:rFonts w:ascii="Calibri" w:eastAsia="Times New Roman" w:hAnsi="Calibri" w:cs="Calibri"/>
                <w:color w:val="000000" w:themeColor="text1"/>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00971284"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4749AF21">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6D075750"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Science and Engineering Practices describe the skills that science educators at all levels should seek to develop in their PK-12 students. This represents a shift from the traditional “scientific method</w:t>
      </w:r>
      <w:r w:rsidR="696719DC">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733A2AAD">
        <w:trPr>
          <w:trHeight w:val="630"/>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733A2AAD">
        <w:trPr>
          <w:trHeight w:val="270"/>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733A2AAD">
        <w:trPr>
          <w:trHeight w:val="3099"/>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111C56" w14:textId="77777777" w:rsidR="00C965EC" w:rsidRPr="00C965EC" w:rsidRDefault="76FCD5CA" w:rsidP="00C965EC">
            <w:pPr>
              <w:spacing w:after="0" w:line="240" w:lineRule="auto"/>
              <w:textAlignment w:val="baseline"/>
              <w:rPr>
                <w:rFonts w:ascii="Segoe UI" w:eastAsia="Times New Roman" w:hAnsi="Segoe UI" w:cs="Segoe UI"/>
                <w:sz w:val="18"/>
                <w:szCs w:val="18"/>
              </w:rPr>
            </w:pPr>
            <w:r w:rsidRPr="733A2AAD">
              <w:rPr>
                <w:rFonts w:ascii="Calibri" w:eastAsia="Times New Roman" w:hAnsi="Calibri" w:cs="Calibri"/>
                <w:color w:val="000000" w:themeColor="text1"/>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8FDF" w14:textId="77777777" w:rsidR="001E713B" w:rsidRDefault="001E713B" w:rsidP="005827F9">
      <w:pPr>
        <w:spacing w:after="0" w:line="240" w:lineRule="auto"/>
      </w:pPr>
      <w:r>
        <w:separator/>
      </w:r>
    </w:p>
  </w:endnote>
  <w:endnote w:type="continuationSeparator" w:id="0">
    <w:p w14:paraId="128BF211" w14:textId="77777777" w:rsidR="001E713B" w:rsidRDefault="001E713B" w:rsidP="005827F9">
      <w:pPr>
        <w:spacing w:after="0" w:line="240" w:lineRule="auto"/>
      </w:pPr>
      <w:r>
        <w:continuationSeparator/>
      </w:r>
    </w:p>
  </w:endnote>
  <w:endnote w:type="continuationNotice" w:id="1">
    <w:p w14:paraId="2477A79D" w14:textId="77777777" w:rsidR="001E713B" w:rsidRDefault="001E7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4AE0" w14:textId="77777777" w:rsidR="001E713B" w:rsidRDefault="001E713B" w:rsidP="005827F9">
      <w:pPr>
        <w:spacing w:after="0" w:line="240" w:lineRule="auto"/>
      </w:pPr>
      <w:r>
        <w:separator/>
      </w:r>
    </w:p>
  </w:footnote>
  <w:footnote w:type="continuationSeparator" w:id="0">
    <w:p w14:paraId="36E72DE6" w14:textId="77777777" w:rsidR="001E713B" w:rsidRDefault="001E713B" w:rsidP="005827F9">
      <w:pPr>
        <w:spacing w:after="0" w:line="240" w:lineRule="auto"/>
      </w:pPr>
      <w:r>
        <w:continuationSeparator/>
      </w:r>
    </w:p>
  </w:footnote>
  <w:footnote w:type="continuationNotice" w:id="1">
    <w:p w14:paraId="5BA07B47" w14:textId="77777777" w:rsidR="001E713B" w:rsidRDefault="001E7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79561F98" w:rsidR="008A0836" w:rsidRPr="00A07346" w:rsidRDefault="00A07346" w:rsidP="7DE4E5EB">
    <w:pPr>
      <w:pStyle w:val="Header"/>
      <w:rPr>
        <w:b/>
        <w:bCs/>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7DE4E5EB" w:rsidRPr="7DE4E5EB">
      <w:rPr>
        <w:b/>
        <w:bCs/>
        <w:color w:val="2F5496" w:themeColor="accent1" w:themeShade="BF"/>
        <w:sz w:val="32"/>
        <w:szCs w:val="32"/>
      </w:rPr>
      <w:t>SMK Matrix – Moderate Disabilities PK-2</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32747"/>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95B4F"/>
    <w:rsid w:val="001A0DA8"/>
    <w:rsid w:val="001A676E"/>
    <w:rsid w:val="001A6E2A"/>
    <w:rsid w:val="001A75BE"/>
    <w:rsid w:val="001C5A8B"/>
    <w:rsid w:val="001C752D"/>
    <w:rsid w:val="001D29BA"/>
    <w:rsid w:val="001D4E90"/>
    <w:rsid w:val="001D7B47"/>
    <w:rsid w:val="001E27BC"/>
    <w:rsid w:val="001E713B"/>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05F3"/>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18A4"/>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878EA"/>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22"/>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C696F"/>
    <w:rsid w:val="005D1CF9"/>
    <w:rsid w:val="005D4E7B"/>
    <w:rsid w:val="005E7A7C"/>
    <w:rsid w:val="005F16E0"/>
    <w:rsid w:val="005F349F"/>
    <w:rsid w:val="005F4C3B"/>
    <w:rsid w:val="005F5787"/>
    <w:rsid w:val="00604CAA"/>
    <w:rsid w:val="00610368"/>
    <w:rsid w:val="00612D11"/>
    <w:rsid w:val="006139B8"/>
    <w:rsid w:val="006148B7"/>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D3D36"/>
    <w:rsid w:val="008E15FF"/>
    <w:rsid w:val="008E41AB"/>
    <w:rsid w:val="008E574F"/>
    <w:rsid w:val="008F3557"/>
    <w:rsid w:val="008F36EB"/>
    <w:rsid w:val="008F5C8F"/>
    <w:rsid w:val="008F5E51"/>
    <w:rsid w:val="0090114B"/>
    <w:rsid w:val="00902789"/>
    <w:rsid w:val="0090431E"/>
    <w:rsid w:val="0090520E"/>
    <w:rsid w:val="0091029B"/>
    <w:rsid w:val="00910F62"/>
    <w:rsid w:val="009112DF"/>
    <w:rsid w:val="00912D0E"/>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23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563B8"/>
    <w:rsid w:val="00B7026A"/>
    <w:rsid w:val="00B71568"/>
    <w:rsid w:val="00B727B7"/>
    <w:rsid w:val="00B817EF"/>
    <w:rsid w:val="00B87824"/>
    <w:rsid w:val="00B94912"/>
    <w:rsid w:val="00B973C7"/>
    <w:rsid w:val="00BA2184"/>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70F71"/>
    <w:rsid w:val="00C936BB"/>
    <w:rsid w:val="00C965EC"/>
    <w:rsid w:val="00CA1C34"/>
    <w:rsid w:val="00CA2375"/>
    <w:rsid w:val="00CA34BE"/>
    <w:rsid w:val="00CA39CF"/>
    <w:rsid w:val="00CA5805"/>
    <w:rsid w:val="00CB0340"/>
    <w:rsid w:val="00CB7C22"/>
    <w:rsid w:val="00CC2057"/>
    <w:rsid w:val="00CC2623"/>
    <w:rsid w:val="00CC4282"/>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DF5F5F"/>
    <w:rsid w:val="00E00B30"/>
    <w:rsid w:val="00E047D0"/>
    <w:rsid w:val="00E10EF6"/>
    <w:rsid w:val="00E13791"/>
    <w:rsid w:val="00E17EC6"/>
    <w:rsid w:val="00E2000B"/>
    <w:rsid w:val="00E21A03"/>
    <w:rsid w:val="00E24A98"/>
    <w:rsid w:val="00E319B0"/>
    <w:rsid w:val="00E33326"/>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3C61"/>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1335D4"/>
    <w:rsid w:val="1923F8FB"/>
    <w:rsid w:val="193227A2"/>
    <w:rsid w:val="1A692CA9"/>
    <w:rsid w:val="1B33ABBB"/>
    <w:rsid w:val="1C31C2C7"/>
    <w:rsid w:val="1C5B99BD"/>
    <w:rsid w:val="1CC4077F"/>
    <w:rsid w:val="1D02D58E"/>
    <w:rsid w:val="1D95392F"/>
    <w:rsid w:val="1DAE5DAE"/>
    <w:rsid w:val="1DC5C28A"/>
    <w:rsid w:val="1DC882B9"/>
    <w:rsid w:val="1DE9E158"/>
    <w:rsid w:val="1E21A0A3"/>
    <w:rsid w:val="1EEC9414"/>
    <w:rsid w:val="1F182FD5"/>
    <w:rsid w:val="1F192BCA"/>
    <w:rsid w:val="1F310990"/>
    <w:rsid w:val="1F5C9F80"/>
    <w:rsid w:val="1F933A7F"/>
    <w:rsid w:val="20E0D883"/>
    <w:rsid w:val="212F0AE0"/>
    <w:rsid w:val="216A87BF"/>
    <w:rsid w:val="21CE37BE"/>
    <w:rsid w:val="2209A576"/>
    <w:rsid w:val="227097D8"/>
    <w:rsid w:val="22863E61"/>
    <w:rsid w:val="233BFD02"/>
    <w:rsid w:val="234B2695"/>
    <w:rsid w:val="2377BF90"/>
    <w:rsid w:val="23D9BDD4"/>
    <w:rsid w:val="2404E605"/>
    <w:rsid w:val="245077BC"/>
    <w:rsid w:val="24EFF65A"/>
    <w:rsid w:val="250220A5"/>
    <w:rsid w:val="2542CF37"/>
    <w:rsid w:val="2573967B"/>
    <w:rsid w:val="273DD8C6"/>
    <w:rsid w:val="27A0622C"/>
    <w:rsid w:val="2839A748"/>
    <w:rsid w:val="28B26503"/>
    <w:rsid w:val="28D40826"/>
    <w:rsid w:val="28DFD95C"/>
    <w:rsid w:val="28E7122D"/>
    <w:rsid w:val="299A3EE7"/>
    <w:rsid w:val="29B79C7F"/>
    <w:rsid w:val="29C60FCD"/>
    <w:rsid w:val="29DF25E5"/>
    <w:rsid w:val="2A6A792F"/>
    <w:rsid w:val="2A73BC37"/>
    <w:rsid w:val="2A7827E9"/>
    <w:rsid w:val="2B71480A"/>
    <w:rsid w:val="2BB087BC"/>
    <w:rsid w:val="2C71BD87"/>
    <w:rsid w:val="2CC995D1"/>
    <w:rsid w:val="2DD141D2"/>
    <w:rsid w:val="2DE37648"/>
    <w:rsid w:val="2E309B0E"/>
    <w:rsid w:val="2ED52383"/>
    <w:rsid w:val="2EDA0964"/>
    <w:rsid w:val="2F1E72F2"/>
    <w:rsid w:val="2F3E377C"/>
    <w:rsid w:val="2F6D1233"/>
    <w:rsid w:val="2F6F6754"/>
    <w:rsid w:val="2FE73924"/>
    <w:rsid w:val="30096B3B"/>
    <w:rsid w:val="305EAA7F"/>
    <w:rsid w:val="30681017"/>
    <w:rsid w:val="3083F8DF"/>
    <w:rsid w:val="30B5ACAF"/>
    <w:rsid w:val="30C02E62"/>
    <w:rsid w:val="314B755A"/>
    <w:rsid w:val="325BFEC3"/>
    <w:rsid w:val="32DD9ACD"/>
    <w:rsid w:val="3391B442"/>
    <w:rsid w:val="34F53913"/>
    <w:rsid w:val="36B2DA3B"/>
    <w:rsid w:val="377601CE"/>
    <w:rsid w:val="384280B7"/>
    <w:rsid w:val="38552889"/>
    <w:rsid w:val="3896F84A"/>
    <w:rsid w:val="3955CB0C"/>
    <w:rsid w:val="39B1113E"/>
    <w:rsid w:val="39BA6E21"/>
    <w:rsid w:val="3A9B985B"/>
    <w:rsid w:val="3B7B6AF9"/>
    <w:rsid w:val="3BCE990C"/>
    <w:rsid w:val="3BEBBB75"/>
    <w:rsid w:val="3C20BFA8"/>
    <w:rsid w:val="3C2D9DE8"/>
    <w:rsid w:val="3C4039BD"/>
    <w:rsid w:val="3CF7903C"/>
    <w:rsid w:val="3D0FDBF3"/>
    <w:rsid w:val="3D627BE7"/>
    <w:rsid w:val="3D6A696D"/>
    <w:rsid w:val="3DC5D8DA"/>
    <w:rsid w:val="3DC82DAF"/>
    <w:rsid w:val="3E950E63"/>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9997B4"/>
    <w:rsid w:val="44AAEE84"/>
    <w:rsid w:val="44F81018"/>
    <w:rsid w:val="450B5CDD"/>
    <w:rsid w:val="45134A63"/>
    <w:rsid w:val="4553EAD8"/>
    <w:rsid w:val="4573FE2B"/>
    <w:rsid w:val="45BAF7FC"/>
    <w:rsid w:val="4678BDDC"/>
    <w:rsid w:val="46A72D3E"/>
    <w:rsid w:val="46AF1AC4"/>
    <w:rsid w:val="46BBFF7D"/>
    <w:rsid w:val="4749925E"/>
    <w:rsid w:val="4749AF21"/>
    <w:rsid w:val="47A3BF2B"/>
    <w:rsid w:val="48C857C0"/>
    <w:rsid w:val="49B5717E"/>
    <w:rsid w:val="4A3D9AB1"/>
    <w:rsid w:val="4A49052F"/>
    <w:rsid w:val="4B8D33D6"/>
    <w:rsid w:val="4BE4BCD6"/>
    <w:rsid w:val="4CAACBA1"/>
    <w:rsid w:val="4CF39F69"/>
    <w:rsid w:val="4DC397F6"/>
    <w:rsid w:val="4E338727"/>
    <w:rsid w:val="4EA3B555"/>
    <w:rsid w:val="4EE191AD"/>
    <w:rsid w:val="4F2E10C5"/>
    <w:rsid w:val="4F5564B2"/>
    <w:rsid w:val="502B402B"/>
    <w:rsid w:val="5055FD0A"/>
    <w:rsid w:val="50660275"/>
    <w:rsid w:val="509A21B7"/>
    <w:rsid w:val="50B82DF9"/>
    <w:rsid w:val="50E696AF"/>
    <w:rsid w:val="51F1CD6B"/>
    <w:rsid w:val="523B300C"/>
    <w:rsid w:val="52CF27F5"/>
    <w:rsid w:val="539F327E"/>
    <w:rsid w:val="53EC9BF0"/>
    <w:rsid w:val="541B750F"/>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BB55D37"/>
    <w:rsid w:val="5C518C23"/>
    <w:rsid w:val="5C56D3E2"/>
    <w:rsid w:val="5CD57B36"/>
    <w:rsid w:val="5DB41DA0"/>
    <w:rsid w:val="5DE63304"/>
    <w:rsid w:val="5E8768AC"/>
    <w:rsid w:val="5ED05073"/>
    <w:rsid w:val="5F1FCD7A"/>
    <w:rsid w:val="5F797B27"/>
    <w:rsid w:val="603251EB"/>
    <w:rsid w:val="6055BACA"/>
    <w:rsid w:val="60B52058"/>
    <w:rsid w:val="60F9EF45"/>
    <w:rsid w:val="619DE22C"/>
    <w:rsid w:val="61A0FED3"/>
    <w:rsid w:val="61A8EC59"/>
    <w:rsid w:val="61E81291"/>
    <w:rsid w:val="628D1B53"/>
    <w:rsid w:val="6304D71C"/>
    <w:rsid w:val="6321E78C"/>
    <w:rsid w:val="639C4F9F"/>
    <w:rsid w:val="63A71D48"/>
    <w:rsid w:val="63B4DF89"/>
    <w:rsid w:val="63EF8817"/>
    <w:rsid w:val="643CC1A3"/>
    <w:rsid w:val="644CEC4A"/>
    <w:rsid w:val="66218B92"/>
    <w:rsid w:val="66CA6272"/>
    <w:rsid w:val="687E1353"/>
    <w:rsid w:val="6886116B"/>
    <w:rsid w:val="68CF4BE2"/>
    <w:rsid w:val="696719DC"/>
    <w:rsid w:val="6AFDBDE0"/>
    <w:rsid w:val="6B208EBE"/>
    <w:rsid w:val="6B479AF0"/>
    <w:rsid w:val="6C5AE39A"/>
    <w:rsid w:val="6C7178CD"/>
    <w:rsid w:val="6CB84B5A"/>
    <w:rsid w:val="6E50C972"/>
    <w:rsid w:val="6E710196"/>
    <w:rsid w:val="6E988C05"/>
    <w:rsid w:val="6EBC1109"/>
    <w:rsid w:val="6F8D7679"/>
    <w:rsid w:val="6FAD47DF"/>
    <w:rsid w:val="70AE7BC5"/>
    <w:rsid w:val="70BB8ADB"/>
    <w:rsid w:val="7106B132"/>
    <w:rsid w:val="71344C01"/>
    <w:rsid w:val="7248B4A1"/>
    <w:rsid w:val="72DD72B8"/>
    <w:rsid w:val="72F1042B"/>
    <w:rsid w:val="730A65FB"/>
    <w:rsid w:val="733A2AAD"/>
    <w:rsid w:val="7398F571"/>
    <w:rsid w:val="73A769EF"/>
    <w:rsid w:val="73ACE57D"/>
    <w:rsid w:val="73EF420B"/>
    <w:rsid w:val="74A6365C"/>
    <w:rsid w:val="74F6B0E5"/>
    <w:rsid w:val="75433A50"/>
    <w:rsid w:val="75736C2E"/>
    <w:rsid w:val="75ABFD1B"/>
    <w:rsid w:val="761F1580"/>
    <w:rsid w:val="766C75F1"/>
    <w:rsid w:val="76FCD5CA"/>
    <w:rsid w:val="773EF875"/>
    <w:rsid w:val="775DF585"/>
    <w:rsid w:val="779DDB31"/>
    <w:rsid w:val="77DDD71E"/>
    <w:rsid w:val="77E12C0E"/>
    <w:rsid w:val="786D3605"/>
    <w:rsid w:val="78CF7941"/>
    <w:rsid w:val="78E39DDD"/>
    <w:rsid w:val="795DEF13"/>
    <w:rsid w:val="7A111BCD"/>
    <w:rsid w:val="7A42325D"/>
    <w:rsid w:val="7A706089"/>
    <w:rsid w:val="7AD6103E"/>
    <w:rsid w:val="7AF1EA74"/>
    <w:rsid w:val="7AF8BBD8"/>
    <w:rsid w:val="7B4EDFD4"/>
    <w:rsid w:val="7B76463F"/>
    <w:rsid w:val="7BD819BA"/>
    <w:rsid w:val="7BFBF01F"/>
    <w:rsid w:val="7C7CC282"/>
    <w:rsid w:val="7CBF3D5E"/>
    <w:rsid w:val="7CC25047"/>
    <w:rsid w:val="7DA3A528"/>
    <w:rsid w:val="7DE4E5EB"/>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 w:type="character" w:styleId="Mention">
    <w:name w:val="Mention"/>
    <w:basedOn w:val="DefaultParagraphFont"/>
    <w:uiPriority w:val="99"/>
    <w:unhideWhenUsed/>
    <w:rsid w:val="00FB3C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3229">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C697FE0-7D80-4107-B044-57140247E7AC}">
    <t:Anchor>
      <t:Comment id="1050656114"/>
    </t:Anchor>
    <t:History>
      <t:Event id="{365D24E5-4CD2-4B4B-89F9-74A2E944685C}" time="2025-02-21T19:36:30.029Z">
        <t:Attribution userId="S::Lindsay.Zorich@mass.gov::e000313c-32bf-4e7b-9a16-d8cab6b4976b" userProvider="AD" userName="Zorich, Lindsay  (DESE)"/>
        <t:Anchor>
          <t:Comment id="1050656114"/>
        </t:Anchor>
        <t:Create/>
      </t:Event>
      <t:Event id="{83FEB92E-7CC8-4C7A-A8C6-1EFD1F1627F1}" time="2025-02-21T19:36:30.029Z">
        <t:Attribution userId="S::Lindsay.Zorich@mass.gov::e000313c-32bf-4e7b-9a16-d8cab6b4976b" userProvider="AD" userName="Zorich, Lindsay  (DESE)"/>
        <t:Anchor>
          <t:Comment id="1050656114"/>
        </t:Anchor>
        <t:Assign userId="S::Sadye.M.Sagov@mass.gov::4aaf61df-7a31-4800-bcab-734ca7f6eb6d" userProvider="AD" userName="Sagov, Sadye M (DESE)"/>
      </t:Event>
      <t:Event id="{20DB9C13-48AF-4233-A52B-1422D0FBFCD4}" time="2025-02-21T19:36:30.029Z">
        <t:Attribution userId="S::Lindsay.Zorich@mass.gov::e000313c-32bf-4e7b-9a16-d8cab6b4976b" userProvider="AD" userName="Zorich, Lindsay  (DESE)"/>
        <t:Anchor>
          <t:Comment id="1050656114"/>
        </t:Anchor>
        <t:SetTitle title="@Sagov, Sadye M (DESE) This should be corrected across any matrices that use this language to clarify the actual grade levels relevant to the lic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FE56-7627-4D85-9F72-3DBAF34A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microsoft.com/office/2006/documentManagement/types"/>
    <ds:schemaRef ds:uri="http://www.w3.org/XML/1998/namespace"/>
    <ds:schemaRef ds:uri="09bc02a0-1bd8-43ac-9b2b-ec81f331de42"/>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3beec907-3983-4d0d-9c11-a26ecbded5c3"/>
    <ds:schemaRef ds:uri="http://schemas.microsoft.com/office/2006/metadata/properties"/>
  </ds:schemaRefs>
</ds:datastoreItem>
</file>

<file path=customXml/itemProps4.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9129</Words>
  <Characters>53594</Characters>
  <Application>Microsoft Office Word</Application>
  <DocSecurity>0</DocSecurity>
  <Lines>850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Matrix_Moderate Disabilities PK-2</dc:title>
  <dc:subject/>
  <dc:creator>DESE</dc:creator>
  <cp:keywords/>
  <dc:description/>
  <cp:lastModifiedBy>Zou, Dong (EOE)</cp:lastModifiedBy>
  <cp:revision>3</cp:revision>
  <dcterms:created xsi:type="dcterms:W3CDTF">2025-02-25T16:04:00Z</dcterms:created>
  <dcterms:modified xsi:type="dcterms:W3CDTF">2025-02-26T18:58:00Z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