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CEE0" w14:textId="6F53CA82" w:rsidR="004D3C54" w:rsidRDefault="4048D69B" w:rsidP="56858F6D">
      <w:r>
        <w:rPr>
          <w:noProof/>
        </w:rPr>
        <w:drawing>
          <wp:inline distT="0" distB="0" distL="0" distR="0" wp14:anchorId="307282B0" wp14:editId="440076CD">
            <wp:extent cx="4772025" cy="1009650"/>
            <wp:effectExtent l="0" t="0" r="0" b="0"/>
            <wp:docPr id="1237545086" name="Picture 123754508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45086" name="Picture 1237545086" descr="DESE logo"/>
                    <pic:cNvPicPr/>
                  </pic:nvPicPr>
                  <pic:blipFill>
                    <a:blip r:embed="rId11">
                      <a:extLst>
                        <a:ext uri="{28A0092B-C50C-407E-A947-70E740481C1C}">
                          <a14:useLocalDpi xmlns:a14="http://schemas.microsoft.com/office/drawing/2010/main" val="0"/>
                        </a:ext>
                      </a:extLst>
                    </a:blip>
                    <a:stretch>
                      <a:fillRect/>
                    </a:stretch>
                  </pic:blipFill>
                  <pic:spPr>
                    <a:xfrm>
                      <a:off x="0" y="0"/>
                      <a:ext cx="4772025" cy="1009650"/>
                    </a:xfrm>
                    <a:prstGeom prst="rect">
                      <a:avLst/>
                    </a:prstGeom>
                  </pic:spPr>
                </pic:pic>
              </a:graphicData>
            </a:graphic>
          </wp:inline>
        </w:drawing>
      </w:r>
      <w:r w:rsidR="488257EA">
        <w:t xml:space="preserve"> </w:t>
      </w:r>
    </w:p>
    <w:p w14:paraId="728DE2F9" w14:textId="49B1E72B" w:rsidR="004D3C54" w:rsidRDefault="004D3C54" w:rsidP="56858F6D"/>
    <w:p w14:paraId="1180BEE0" w14:textId="113076C1" w:rsidR="004D3C54" w:rsidRDefault="004D3C54" w:rsidP="56858F6D"/>
    <w:p w14:paraId="3D1981FD" w14:textId="54A867D5" w:rsidR="004D3C54" w:rsidRDefault="004D3C54" w:rsidP="56858F6D"/>
    <w:p w14:paraId="7D94D781" w14:textId="2876F6EC" w:rsidR="004D3C54" w:rsidRDefault="004D3C54" w:rsidP="56858F6D"/>
    <w:p w14:paraId="772D0B31" w14:textId="3DD01F95" w:rsidR="004D3C54" w:rsidRDefault="004D3C54" w:rsidP="56858F6D">
      <w:pPr>
        <w:rPr>
          <w:sz w:val="28"/>
          <w:szCs w:val="28"/>
        </w:rPr>
      </w:pPr>
    </w:p>
    <w:p w14:paraId="7679A0C2" w14:textId="07CFD085" w:rsidR="004D3C54" w:rsidRDefault="021BBB0C" w:rsidP="00FA1006">
      <w:pPr>
        <w:pBdr>
          <w:bottom w:val="single" w:sz="4" w:space="1" w:color="auto"/>
        </w:pBdr>
        <w:spacing w:after="120"/>
        <w:ind w:right="-20"/>
        <w:rPr>
          <w:rFonts w:ascii="Aptos" w:eastAsia="Aptos" w:hAnsi="Aptos" w:cs="Aptos"/>
          <w:color w:val="000000" w:themeColor="text1"/>
          <w:sz w:val="32"/>
          <w:szCs w:val="32"/>
        </w:rPr>
      </w:pPr>
      <w:r w:rsidRPr="56858F6D">
        <w:rPr>
          <w:rFonts w:ascii="Aptos" w:eastAsia="Aptos" w:hAnsi="Aptos" w:cs="Aptos"/>
          <w:b/>
          <w:bCs/>
          <w:color w:val="000000" w:themeColor="text1"/>
          <w:sz w:val="32"/>
          <w:szCs w:val="32"/>
        </w:rPr>
        <w:t xml:space="preserve">Handbook for the Candidate Assessment of Performance </w:t>
      </w:r>
    </w:p>
    <w:p w14:paraId="6A589032" w14:textId="42594A17" w:rsidR="004D3C54" w:rsidRDefault="021BBB0C" w:rsidP="006D212E">
      <w:pPr>
        <w:pBdr>
          <w:bottom w:val="single" w:sz="4" w:space="1" w:color="auto"/>
        </w:pBdr>
        <w:spacing w:after="120"/>
        <w:ind w:right="-20"/>
        <w:rPr>
          <w:rFonts w:ascii="Aptos" w:eastAsia="Aptos" w:hAnsi="Aptos" w:cs="Aptos"/>
          <w:color w:val="000000" w:themeColor="text1"/>
          <w:sz w:val="24"/>
          <w:szCs w:val="24"/>
        </w:rPr>
      </w:pPr>
      <w:r w:rsidRPr="56858F6D">
        <w:rPr>
          <w:rFonts w:ascii="Aptos" w:eastAsia="Aptos" w:hAnsi="Aptos" w:cs="Aptos"/>
          <w:color w:val="000000" w:themeColor="text1"/>
          <w:sz w:val="24"/>
          <w:szCs w:val="24"/>
        </w:rPr>
        <w:t xml:space="preserve">For Candidates, </w:t>
      </w:r>
      <w:r w:rsidR="0040117B">
        <w:rPr>
          <w:rFonts w:ascii="Aptos" w:eastAsia="Aptos" w:hAnsi="Aptos" w:cs="Aptos"/>
          <w:color w:val="000000" w:themeColor="text1"/>
          <w:sz w:val="24"/>
          <w:szCs w:val="24"/>
        </w:rPr>
        <w:t xml:space="preserve">Program Supervisors, and </w:t>
      </w:r>
      <w:r w:rsidRPr="56858F6D">
        <w:rPr>
          <w:rFonts w:ascii="Aptos" w:eastAsia="Aptos" w:hAnsi="Aptos" w:cs="Aptos"/>
          <w:color w:val="000000" w:themeColor="text1"/>
          <w:sz w:val="24"/>
          <w:szCs w:val="24"/>
        </w:rPr>
        <w:t>Supervising Practitioners</w:t>
      </w:r>
    </w:p>
    <w:p w14:paraId="5C8CC7DE" w14:textId="2F40CD20" w:rsidR="004D3C54" w:rsidRPr="00FA1006" w:rsidRDefault="021BBB0C" w:rsidP="00FA1006">
      <w:pPr>
        <w:spacing w:after="120"/>
        <w:ind w:right="-20"/>
        <w:rPr>
          <w:rFonts w:ascii="Aptos" w:eastAsia="Aptos" w:hAnsi="Aptos" w:cs="Aptos"/>
          <w:color w:val="000000" w:themeColor="text1"/>
          <w:sz w:val="24"/>
          <w:szCs w:val="24"/>
        </w:rPr>
      </w:pPr>
      <w:r w:rsidRPr="56858F6D">
        <w:rPr>
          <w:rFonts w:ascii="Aptos" w:eastAsia="Aptos" w:hAnsi="Aptos" w:cs="Aptos"/>
          <w:color w:val="000000" w:themeColor="text1"/>
          <w:sz w:val="24"/>
          <w:szCs w:val="24"/>
        </w:rPr>
        <w:t>October 2024</w:t>
      </w:r>
    </w:p>
    <w:p w14:paraId="0F775504" w14:textId="5EB1B4DC" w:rsidR="004D3C54" w:rsidRDefault="004D3C54" w:rsidP="00FA1006">
      <w:pPr>
        <w:spacing w:after="120"/>
        <w:ind w:right="-20"/>
        <w:rPr>
          <w:rFonts w:ascii="Aptos" w:eastAsia="Aptos" w:hAnsi="Aptos" w:cs="Aptos"/>
          <w:b/>
          <w:bCs/>
          <w:color w:val="0070C0"/>
          <w:sz w:val="20"/>
          <w:szCs w:val="20"/>
        </w:rPr>
      </w:pPr>
    </w:p>
    <w:p w14:paraId="297E77B4" w14:textId="15F0056D" w:rsidR="004D3C54" w:rsidRDefault="004D3C54" w:rsidP="00FA1006">
      <w:pPr>
        <w:spacing w:after="120"/>
        <w:ind w:right="-20"/>
        <w:rPr>
          <w:rFonts w:ascii="Aptos" w:eastAsia="Aptos" w:hAnsi="Aptos" w:cs="Aptos"/>
          <w:b/>
          <w:bCs/>
          <w:color w:val="0070C0"/>
          <w:sz w:val="20"/>
          <w:szCs w:val="20"/>
        </w:rPr>
      </w:pPr>
    </w:p>
    <w:p w14:paraId="1112E0A1" w14:textId="509BBFC2" w:rsidR="004D3C54" w:rsidRDefault="004D3C54" w:rsidP="00FA1006">
      <w:pPr>
        <w:spacing w:after="120"/>
        <w:ind w:right="-20"/>
        <w:rPr>
          <w:rFonts w:ascii="Aptos" w:eastAsia="Aptos" w:hAnsi="Aptos" w:cs="Aptos"/>
          <w:b/>
          <w:bCs/>
          <w:color w:val="0070C0"/>
          <w:sz w:val="20"/>
          <w:szCs w:val="20"/>
        </w:rPr>
      </w:pPr>
    </w:p>
    <w:p w14:paraId="359BA8F6" w14:textId="6585BB50" w:rsidR="004D3C54" w:rsidRDefault="004D3C54" w:rsidP="00FA1006">
      <w:pPr>
        <w:spacing w:after="120"/>
        <w:ind w:right="-20"/>
        <w:rPr>
          <w:rFonts w:ascii="Aptos" w:eastAsia="Aptos" w:hAnsi="Aptos" w:cs="Aptos"/>
          <w:b/>
          <w:bCs/>
          <w:color w:val="0070C0"/>
          <w:sz w:val="20"/>
          <w:szCs w:val="20"/>
        </w:rPr>
      </w:pPr>
    </w:p>
    <w:p w14:paraId="74E5E9D4" w14:textId="77777777" w:rsidR="00C86357" w:rsidRDefault="00C86357" w:rsidP="00FA1006">
      <w:pPr>
        <w:spacing w:after="120"/>
        <w:ind w:right="-20"/>
        <w:rPr>
          <w:rFonts w:ascii="Aptos" w:eastAsia="Aptos" w:hAnsi="Aptos" w:cs="Aptos"/>
          <w:b/>
          <w:bCs/>
          <w:color w:val="0070C0"/>
          <w:sz w:val="20"/>
          <w:szCs w:val="20"/>
        </w:rPr>
      </w:pPr>
    </w:p>
    <w:p w14:paraId="57B34330" w14:textId="1727D09A" w:rsidR="004D3C54" w:rsidRDefault="004D3C54" w:rsidP="00FA1006">
      <w:pPr>
        <w:spacing w:after="120"/>
        <w:ind w:right="-20"/>
        <w:rPr>
          <w:rFonts w:ascii="Aptos" w:eastAsia="Aptos" w:hAnsi="Aptos" w:cs="Aptos"/>
          <w:b/>
          <w:bCs/>
          <w:color w:val="0070C0"/>
          <w:sz w:val="20"/>
          <w:szCs w:val="20"/>
        </w:rPr>
      </w:pPr>
    </w:p>
    <w:p w14:paraId="25B7E6CE" w14:textId="77777777" w:rsidR="00BC7B02" w:rsidRDefault="00BC7B02" w:rsidP="00FA1006">
      <w:pPr>
        <w:spacing w:after="120"/>
        <w:ind w:right="-20"/>
        <w:rPr>
          <w:rFonts w:ascii="Aptos" w:eastAsia="Aptos" w:hAnsi="Aptos" w:cs="Aptos"/>
          <w:b/>
          <w:bCs/>
          <w:color w:val="0070C0"/>
          <w:sz w:val="20"/>
          <w:szCs w:val="20"/>
        </w:rPr>
      </w:pPr>
    </w:p>
    <w:p w14:paraId="24935180" w14:textId="77777777" w:rsidR="006D212E" w:rsidRDefault="006D212E" w:rsidP="00FA1006">
      <w:pPr>
        <w:spacing w:after="120"/>
        <w:ind w:right="-20"/>
        <w:rPr>
          <w:rFonts w:ascii="Aptos" w:eastAsia="Aptos" w:hAnsi="Aptos" w:cs="Aptos"/>
          <w:b/>
          <w:bCs/>
          <w:color w:val="0070C0"/>
          <w:sz w:val="20"/>
          <w:szCs w:val="20"/>
        </w:rPr>
      </w:pPr>
    </w:p>
    <w:p w14:paraId="7C9D2A06" w14:textId="77777777" w:rsidR="00C86357" w:rsidRDefault="00C86357" w:rsidP="00FA1006">
      <w:pPr>
        <w:spacing w:after="120"/>
        <w:ind w:right="-20"/>
        <w:rPr>
          <w:rFonts w:ascii="Aptos" w:eastAsia="Aptos" w:hAnsi="Aptos" w:cs="Aptos"/>
          <w:b/>
          <w:bCs/>
          <w:color w:val="0070C0"/>
          <w:sz w:val="20"/>
          <w:szCs w:val="20"/>
        </w:rPr>
      </w:pPr>
    </w:p>
    <w:p w14:paraId="377A9651" w14:textId="422022D0" w:rsidR="004D3C54" w:rsidRDefault="021BBB0C" w:rsidP="00C86357">
      <w:pPr>
        <w:spacing w:after="120" w:line="240" w:lineRule="auto"/>
        <w:ind w:right="-20"/>
        <w:rPr>
          <w:rFonts w:ascii="Aptos" w:eastAsia="Aptos" w:hAnsi="Aptos" w:cs="Aptos"/>
          <w:color w:val="0070C0"/>
          <w:sz w:val="20"/>
          <w:szCs w:val="20"/>
        </w:rPr>
      </w:pPr>
      <w:hyperlink r:id="rId12">
        <w:r w:rsidRPr="56858F6D">
          <w:rPr>
            <w:rStyle w:val="Hyperlink"/>
            <w:rFonts w:ascii="Aptos" w:eastAsia="Aptos" w:hAnsi="Aptos" w:cs="Aptos"/>
            <w:b/>
            <w:bCs/>
            <w:color w:val="0070C0"/>
            <w:sz w:val="20"/>
            <w:szCs w:val="20"/>
          </w:rPr>
          <w:t>Massachusetts Department of Elementary and Secondary Education</w:t>
        </w:r>
      </w:hyperlink>
    </w:p>
    <w:p w14:paraId="0FE6939F" w14:textId="73EFA5B0" w:rsidR="004D3C54" w:rsidRDefault="021BBB0C" w:rsidP="00C86357">
      <w:pPr>
        <w:spacing w:after="120" w:line="240" w:lineRule="auto"/>
        <w:ind w:right="-20"/>
        <w:rPr>
          <w:rFonts w:ascii="Aptos" w:eastAsia="Aptos" w:hAnsi="Aptos" w:cs="Aptos"/>
          <w:color w:val="000000" w:themeColor="text1"/>
          <w:sz w:val="20"/>
          <w:szCs w:val="20"/>
        </w:rPr>
      </w:pPr>
      <w:r w:rsidRPr="56858F6D">
        <w:rPr>
          <w:rFonts w:ascii="Aptos" w:eastAsia="Aptos" w:hAnsi="Aptos" w:cs="Aptos"/>
          <w:color w:val="000000" w:themeColor="text1"/>
          <w:sz w:val="20"/>
          <w:szCs w:val="20"/>
        </w:rPr>
        <w:t>135 Santilli Hwy Everett, MA 02149</w:t>
      </w:r>
    </w:p>
    <w:p w14:paraId="4DD8D230" w14:textId="188306DC" w:rsidR="004D3C54" w:rsidRPr="000357FF" w:rsidRDefault="021BBB0C" w:rsidP="00C86357">
      <w:pPr>
        <w:spacing w:after="120" w:line="240" w:lineRule="auto"/>
        <w:ind w:right="4618"/>
        <w:rPr>
          <w:rFonts w:ascii="Aptos" w:eastAsia="Aptos" w:hAnsi="Aptos" w:cs="Aptos"/>
          <w:color w:val="000000" w:themeColor="text1"/>
          <w:sz w:val="20"/>
          <w:szCs w:val="20"/>
        </w:rPr>
      </w:pPr>
      <w:r w:rsidRPr="56858F6D">
        <w:rPr>
          <w:rFonts w:ascii="Aptos" w:eastAsia="Aptos" w:hAnsi="Aptos" w:cs="Aptos"/>
          <w:color w:val="000000" w:themeColor="text1"/>
          <w:sz w:val="20"/>
          <w:szCs w:val="20"/>
        </w:rPr>
        <w:t>Phone 781-338-3000 TTY: N.E.T. Relay 800-439-2370</w:t>
      </w:r>
    </w:p>
    <w:sdt>
      <w:sdtPr>
        <w:rPr>
          <w:rFonts w:asciiTheme="minorHAnsi" w:eastAsiaTheme="minorEastAsia" w:hAnsiTheme="minorHAnsi" w:cstheme="minorBidi"/>
          <w:b w:val="0"/>
          <w:bCs w:val="0"/>
          <w:color w:val="auto"/>
          <w:kern w:val="2"/>
          <w:sz w:val="22"/>
          <w:szCs w:val="22"/>
          <w14:ligatures w14:val="standardContextual"/>
        </w:rPr>
        <w:id w:val="-1724981659"/>
        <w:docPartObj>
          <w:docPartGallery w:val="Table of Contents"/>
          <w:docPartUnique/>
        </w:docPartObj>
      </w:sdtPr>
      <w:sdtEndPr>
        <w:rPr>
          <w:noProof/>
        </w:rPr>
      </w:sdtEndPr>
      <w:sdtContent>
        <w:p w14:paraId="5758EAD0" w14:textId="2B9E2CDF" w:rsidR="004D3C54" w:rsidRPr="000357FF" w:rsidRDefault="004D3C54" w:rsidP="00DA09DC">
          <w:pPr>
            <w:pStyle w:val="TOCHeading"/>
            <w:spacing w:beforeLines="0" w:before="120" w:afterLines="0" w:after="120"/>
            <w:contextualSpacing/>
          </w:pPr>
          <w:r w:rsidRPr="000357FF">
            <w:t>Contents</w:t>
          </w:r>
          <w:r w:rsidR="00323B1E">
            <w:tab/>
          </w:r>
        </w:p>
        <w:p w14:paraId="49DB1AE9" w14:textId="46FF3F58" w:rsidR="00F833DD" w:rsidRDefault="004D3C54" w:rsidP="00DA09DC">
          <w:pPr>
            <w:pStyle w:val="TOC1"/>
            <w:rPr>
              <w:rFonts w:eastAsiaTheme="minorEastAsia"/>
              <w:b w:val="0"/>
              <w:bCs w:val="0"/>
              <w:sz w:val="24"/>
              <w:szCs w:val="24"/>
            </w:rPr>
          </w:pPr>
          <w:r w:rsidRPr="000357FF">
            <w:rPr>
              <w:noProof w:val="0"/>
            </w:rPr>
            <w:fldChar w:fldCharType="begin"/>
          </w:r>
          <w:r w:rsidRPr="000357FF">
            <w:instrText xml:space="preserve"> TOC \o "1-3" \h \z \u </w:instrText>
          </w:r>
          <w:r w:rsidRPr="000357FF">
            <w:rPr>
              <w:noProof w:val="0"/>
            </w:rPr>
            <w:fldChar w:fldCharType="separate"/>
          </w:r>
          <w:hyperlink w:anchor="_Toc181364785" w:history="1">
            <w:r w:rsidR="00F833DD" w:rsidRPr="0024496F">
              <w:rPr>
                <w:rStyle w:val="Hyperlink"/>
              </w:rPr>
              <w:t>Introduction</w:t>
            </w:r>
            <w:r w:rsidR="00F833DD">
              <w:rPr>
                <w:webHidden/>
              </w:rPr>
              <w:tab/>
            </w:r>
            <w:r w:rsidR="00F833DD">
              <w:rPr>
                <w:webHidden/>
              </w:rPr>
              <w:fldChar w:fldCharType="begin"/>
            </w:r>
            <w:r w:rsidR="00F833DD">
              <w:rPr>
                <w:webHidden/>
              </w:rPr>
              <w:instrText xml:space="preserve"> PAGEREF _Toc181364785 \h </w:instrText>
            </w:r>
            <w:r w:rsidR="00F833DD">
              <w:rPr>
                <w:webHidden/>
              </w:rPr>
            </w:r>
            <w:r w:rsidR="00F833DD">
              <w:rPr>
                <w:webHidden/>
              </w:rPr>
              <w:fldChar w:fldCharType="separate"/>
            </w:r>
            <w:r w:rsidR="00F833DD">
              <w:rPr>
                <w:webHidden/>
              </w:rPr>
              <w:t>4</w:t>
            </w:r>
            <w:r w:rsidR="00F833DD">
              <w:rPr>
                <w:webHidden/>
              </w:rPr>
              <w:fldChar w:fldCharType="end"/>
            </w:r>
          </w:hyperlink>
        </w:p>
        <w:p w14:paraId="75A441A5" w14:textId="6E2F4F92"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786" w:history="1">
            <w:r w:rsidRPr="0024496F">
              <w:rPr>
                <w:rStyle w:val="Hyperlink"/>
                <w:noProof/>
              </w:rPr>
              <w:t>Background &amp; Purpose</w:t>
            </w:r>
            <w:r>
              <w:rPr>
                <w:noProof/>
                <w:webHidden/>
              </w:rPr>
              <w:tab/>
            </w:r>
            <w:r>
              <w:rPr>
                <w:noProof/>
                <w:webHidden/>
              </w:rPr>
              <w:fldChar w:fldCharType="begin"/>
            </w:r>
            <w:r>
              <w:rPr>
                <w:noProof/>
                <w:webHidden/>
              </w:rPr>
              <w:instrText xml:space="preserve"> PAGEREF _Toc181364786 \h </w:instrText>
            </w:r>
            <w:r>
              <w:rPr>
                <w:noProof/>
                <w:webHidden/>
              </w:rPr>
            </w:r>
            <w:r>
              <w:rPr>
                <w:noProof/>
                <w:webHidden/>
              </w:rPr>
              <w:fldChar w:fldCharType="separate"/>
            </w:r>
            <w:r>
              <w:rPr>
                <w:noProof/>
                <w:webHidden/>
              </w:rPr>
              <w:t>4</w:t>
            </w:r>
            <w:r>
              <w:rPr>
                <w:noProof/>
                <w:webHidden/>
              </w:rPr>
              <w:fldChar w:fldCharType="end"/>
            </w:r>
          </w:hyperlink>
        </w:p>
        <w:p w14:paraId="39775173" w14:textId="28A22C50" w:rsidR="00F833DD" w:rsidRDefault="00F833DD" w:rsidP="00DA09DC">
          <w:pPr>
            <w:pStyle w:val="TOC1"/>
            <w:rPr>
              <w:rFonts w:eastAsiaTheme="minorEastAsia"/>
              <w:b w:val="0"/>
              <w:bCs w:val="0"/>
              <w:sz w:val="24"/>
              <w:szCs w:val="24"/>
            </w:rPr>
          </w:pPr>
          <w:hyperlink w:anchor="_Toc181364787" w:history="1">
            <w:r w:rsidRPr="0024496F">
              <w:rPr>
                <w:rStyle w:val="Hyperlink"/>
              </w:rPr>
              <w:t>CAP Overview</w:t>
            </w:r>
            <w:r>
              <w:rPr>
                <w:webHidden/>
              </w:rPr>
              <w:tab/>
            </w:r>
            <w:r>
              <w:rPr>
                <w:webHidden/>
              </w:rPr>
              <w:fldChar w:fldCharType="begin"/>
            </w:r>
            <w:r>
              <w:rPr>
                <w:webHidden/>
              </w:rPr>
              <w:instrText xml:space="preserve"> PAGEREF _Toc181364787 \h </w:instrText>
            </w:r>
            <w:r>
              <w:rPr>
                <w:webHidden/>
              </w:rPr>
            </w:r>
            <w:r>
              <w:rPr>
                <w:webHidden/>
              </w:rPr>
              <w:fldChar w:fldCharType="separate"/>
            </w:r>
            <w:r>
              <w:rPr>
                <w:webHidden/>
              </w:rPr>
              <w:t>5</w:t>
            </w:r>
            <w:r>
              <w:rPr>
                <w:webHidden/>
              </w:rPr>
              <w:fldChar w:fldCharType="end"/>
            </w:r>
          </w:hyperlink>
        </w:p>
        <w:p w14:paraId="3FBED207" w14:textId="5791C814" w:rsidR="00F833DD" w:rsidRDefault="00F833DD" w:rsidP="00FA7C5A">
          <w:pPr>
            <w:pStyle w:val="TOC2"/>
            <w:tabs>
              <w:tab w:val="right" w:leader="dot" w:pos="10070"/>
            </w:tabs>
            <w:spacing w:after="120" w:line="276" w:lineRule="auto"/>
            <w:contextualSpacing/>
            <w:rPr>
              <w:rFonts w:eastAsiaTheme="minorEastAsia"/>
              <w:noProof/>
              <w:sz w:val="24"/>
              <w:szCs w:val="24"/>
            </w:rPr>
          </w:pPr>
          <w:hyperlink w:anchor="_Toc181364788" w:history="1">
            <w:r w:rsidRPr="0024496F">
              <w:rPr>
                <w:rStyle w:val="Hyperlink"/>
                <w:noProof/>
              </w:rPr>
              <w:t>Roles and Responsibilities</w:t>
            </w:r>
            <w:r>
              <w:rPr>
                <w:noProof/>
                <w:webHidden/>
              </w:rPr>
              <w:tab/>
            </w:r>
            <w:r>
              <w:rPr>
                <w:noProof/>
                <w:webHidden/>
              </w:rPr>
              <w:fldChar w:fldCharType="begin"/>
            </w:r>
            <w:r>
              <w:rPr>
                <w:noProof/>
                <w:webHidden/>
              </w:rPr>
              <w:instrText xml:space="preserve"> PAGEREF _Toc181364788 \h </w:instrText>
            </w:r>
            <w:r>
              <w:rPr>
                <w:noProof/>
                <w:webHidden/>
              </w:rPr>
            </w:r>
            <w:r>
              <w:rPr>
                <w:noProof/>
                <w:webHidden/>
              </w:rPr>
              <w:fldChar w:fldCharType="separate"/>
            </w:r>
            <w:r>
              <w:rPr>
                <w:noProof/>
                <w:webHidden/>
              </w:rPr>
              <w:t>5</w:t>
            </w:r>
            <w:r>
              <w:rPr>
                <w:noProof/>
                <w:webHidden/>
              </w:rPr>
              <w:fldChar w:fldCharType="end"/>
            </w:r>
          </w:hyperlink>
        </w:p>
        <w:p w14:paraId="168C2871" w14:textId="492589DC"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794" w:history="1">
            <w:r w:rsidRPr="0024496F">
              <w:rPr>
                <w:rStyle w:val="Hyperlink"/>
                <w:noProof/>
              </w:rPr>
              <w:t>Five-Stage Process</w:t>
            </w:r>
            <w:r>
              <w:rPr>
                <w:noProof/>
                <w:webHidden/>
              </w:rPr>
              <w:tab/>
            </w:r>
            <w:r>
              <w:rPr>
                <w:noProof/>
                <w:webHidden/>
              </w:rPr>
              <w:fldChar w:fldCharType="begin"/>
            </w:r>
            <w:r>
              <w:rPr>
                <w:noProof/>
                <w:webHidden/>
              </w:rPr>
              <w:instrText xml:space="preserve"> PAGEREF _Toc181364794 \h </w:instrText>
            </w:r>
            <w:r>
              <w:rPr>
                <w:noProof/>
                <w:webHidden/>
              </w:rPr>
            </w:r>
            <w:r>
              <w:rPr>
                <w:noProof/>
                <w:webHidden/>
              </w:rPr>
              <w:fldChar w:fldCharType="separate"/>
            </w:r>
            <w:r>
              <w:rPr>
                <w:noProof/>
                <w:webHidden/>
              </w:rPr>
              <w:t>9</w:t>
            </w:r>
            <w:r>
              <w:rPr>
                <w:noProof/>
                <w:webHidden/>
              </w:rPr>
              <w:fldChar w:fldCharType="end"/>
            </w:r>
          </w:hyperlink>
        </w:p>
        <w:p w14:paraId="19F83EFC" w14:textId="6C95A55C"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795" w:history="1">
            <w:r w:rsidRPr="0024496F">
              <w:rPr>
                <w:rStyle w:val="Hyperlink"/>
                <w:noProof/>
              </w:rPr>
              <w:t>Categories of Evidence</w:t>
            </w:r>
            <w:r>
              <w:rPr>
                <w:noProof/>
                <w:webHidden/>
              </w:rPr>
              <w:tab/>
            </w:r>
            <w:r>
              <w:rPr>
                <w:noProof/>
                <w:webHidden/>
              </w:rPr>
              <w:fldChar w:fldCharType="begin"/>
            </w:r>
            <w:r>
              <w:rPr>
                <w:noProof/>
                <w:webHidden/>
              </w:rPr>
              <w:instrText xml:space="preserve"> PAGEREF _Toc181364795 \h </w:instrText>
            </w:r>
            <w:r>
              <w:rPr>
                <w:noProof/>
                <w:webHidden/>
              </w:rPr>
            </w:r>
            <w:r>
              <w:rPr>
                <w:noProof/>
                <w:webHidden/>
              </w:rPr>
              <w:fldChar w:fldCharType="separate"/>
            </w:r>
            <w:r>
              <w:rPr>
                <w:noProof/>
                <w:webHidden/>
              </w:rPr>
              <w:t>10</w:t>
            </w:r>
            <w:r>
              <w:rPr>
                <w:noProof/>
                <w:webHidden/>
              </w:rPr>
              <w:fldChar w:fldCharType="end"/>
            </w:r>
          </w:hyperlink>
        </w:p>
        <w:p w14:paraId="63950B68" w14:textId="02455345" w:rsidR="00F833DD" w:rsidRDefault="00F833DD" w:rsidP="00DA09DC">
          <w:pPr>
            <w:pStyle w:val="TOC1"/>
            <w:rPr>
              <w:rFonts w:eastAsiaTheme="minorEastAsia"/>
              <w:b w:val="0"/>
              <w:bCs w:val="0"/>
              <w:sz w:val="24"/>
              <w:szCs w:val="24"/>
            </w:rPr>
          </w:pPr>
          <w:hyperlink w:anchor="_Toc181364796" w:history="1">
            <w:r w:rsidRPr="0024496F">
              <w:rPr>
                <w:rStyle w:val="Hyperlink"/>
              </w:rPr>
              <w:t>CAP Forms and Resources</w:t>
            </w:r>
            <w:r>
              <w:rPr>
                <w:webHidden/>
              </w:rPr>
              <w:tab/>
            </w:r>
            <w:r>
              <w:rPr>
                <w:webHidden/>
              </w:rPr>
              <w:fldChar w:fldCharType="begin"/>
            </w:r>
            <w:r>
              <w:rPr>
                <w:webHidden/>
              </w:rPr>
              <w:instrText xml:space="preserve"> PAGEREF _Toc181364796 \h </w:instrText>
            </w:r>
            <w:r>
              <w:rPr>
                <w:webHidden/>
              </w:rPr>
            </w:r>
            <w:r>
              <w:rPr>
                <w:webHidden/>
              </w:rPr>
              <w:fldChar w:fldCharType="separate"/>
            </w:r>
            <w:r>
              <w:rPr>
                <w:webHidden/>
              </w:rPr>
              <w:t>11</w:t>
            </w:r>
            <w:r>
              <w:rPr>
                <w:webHidden/>
              </w:rPr>
              <w:fldChar w:fldCharType="end"/>
            </w:r>
          </w:hyperlink>
        </w:p>
        <w:p w14:paraId="67E38805" w14:textId="2A03DE85"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797" w:history="1">
            <w:r w:rsidRPr="0024496F">
              <w:rPr>
                <w:rStyle w:val="Hyperlink"/>
                <w:noProof/>
              </w:rPr>
              <w:t>Required Forms</w:t>
            </w:r>
            <w:r>
              <w:rPr>
                <w:noProof/>
                <w:webHidden/>
              </w:rPr>
              <w:tab/>
            </w:r>
            <w:r>
              <w:rPr>
                <w:noProof/>
                <w:webHidden/>
              </w:rPr>
              <w:fldChar w:fldCharType="begin"/>
            </w:r>
            <w:r>
              <w:rPr>
                <w:noProof/>
                <w:webHidden/>
              </w:rPr>
              <w:instrText xml:space="preserve"> PAGEREF _Toc181364797 \h </w:instrText>
            </w:r>
            <w:r>
              <w:rPr>
                <w:noProof/>
                <w:webHidden/>
              </w:rPr>
            </w:r>
            <w:r>
              <w:rPr>
                <w:noProof/>
                <w:webHidden/>
              </w:rPr>
              <w:fldChar w:fldCharType="separate"/>
            </w:r>
            <w:r>
              <w:rPr>
                <w:noProof/>
                <w:webHidden/>
              </w:rPr>
              <w:t>11</w:t>
            </w:r>
            <w:r>
              <w:rPr>
                <w:noProof/>
                <w:webHidden/>
              </w:rPr>
              <w:fldChar w:fldCharType="end"/>
            </w:r>
          </w:hyperlink>
        </w:p>
        <w:p w14:paraId="1EE60F98" w14:textId="18FB2C1C"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798" w:history="1">
            <w:r w:rsidRPr="0024496F">
              <w:rPr>
                <w:rStyle w:val="Hyperlink"/>
                <w:noProof/>
              </w:rPr>
              <w:t>Optional Resources to Support a Successful CAP Experience</w:t>
            </w:r>
            <w:r>
              <w:rPr>
                <w:noProof/>
                <w:webHidden/>
              </w:rPr>
              <w:tab/>
            </w:r>
            <w:r>
              <w:rPr>
                <w:noProof/>
                <w:webHidden/>
              </w:rPr>
              <w:fldChar w:fldCharType="begin"/>
            </w:r>
            <w:r>
              <w:rPr>
                <w:noProof/>
                <w:webHidden/>
              </w:rPr>
              <w:instrText xml:space="preserve"> PAGEREF _Toc181364798 \h </w:instrText>
            </w:r>
            <w:r>
              <w:rPr>
                <w:noProof/>
                <w:webHidden/>
              </w:rPr>
            </w:r>
            <w:r>
              <w:rPr>
                <w:noProof/>
                <w:webHidden/>
              </w:rPr>
              <w:fldChar w:fldCharType="separate"/>
            </w:r>
            <w:r>
              <w:rPr>
                <w:noProof/>
                <w:webHidden/>
              </w:rPr>
              <w:t>13</w:t>
            </w:r>
            <w:r>
              <w:rPr>
                <w:noProof/>
                <w:webHidden/>
              </w:rPr>
              <w:fldChar w:fldCharType="end"/>
            </w:r>
          </w:hyperlink>
        </w:p>
        <w:p w14:paraId="7AF103A5" w14:textId="41337155" w:rsidR="00F833DD" w:rsidRDefault="00F833DD" w:rsidP="00DA09DC">
          <w:pPr>
            <w:pStyle w:val="TOC1"/>
            <w:rPr>
              <w:rFonts w:eastAsiaTheme="minorEastAsia"/>
              <w:b w:val="0"/>
              <w:bCs w:val="0"/>
              <w:sz w:val="24"/>
              <w:szCs w:val="24"/>
            </w:rPr>
          </w:pPr>
          <w:hyperlink w:anchor="_Toc181364799" w:history="1">
            <w:r w:rsidRPr="0024496F">
              <w:rPr>
                <w:rStyle w:val="Hyperlink"/>
              </w:rPr>
              <w:t>Stage-by-Stage Guidance</w:t>
            </w:r>
            <w:r>
              <w:rPr>
                <w:webHidden/>
              </w:rPr>
              <w:tab/>
            </w:r>
            <w:r>
              <w:rPr>
                <w:webHidden/>
              </w:rPr>
              <w:fldChar w:fldCharType="begin"/>
            </w:r>
            <w:r>
              <w:rPr>
                <w:webHidden/>
              </w:rPr>
              <w:instrText xml:space="preserve"> PAGEREF _Toc181364799 \h </w:instrText>
            </w:r>
            <w:r>
              <w:rPr>
                <w:webHidden/>
              </w:rPr>
            </w:r>
            <w:r>
              <w:rPr>
                <w:webHidden/>
              </w:rPr>
              <w:fldChar w:fldCharType="separate"/>
            </w:r>
            <w:r>
              <w:rPr>
                <w:webHidden/>
              </w:rPr>
              <w:t>14</w:t>
            </w:r>
            <w:r>
              <w:rPr>
                <w:webHidden/>
              </w:rPr>
              <w:fldChar w:fldCharType="end"/>
            </w:r>
          </w:hyperlink>
        </w:p>
        <w:p w14:paraId="0B25D172" w14:textId="17D72270"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800" w:history="1">
            <w:r w:rsidRPr="0024496F">
              <w:rPr>
                <w:rStyle w:val="Hyperlink"/>
                <w:noProof/>
              </w:rPr>
              <w:t>Stage 1: Setting Up for a Successful Process</w:t>
            </w:r>
            <w:r>
              <w:rPr>
                <w:noProof/>
                <w:webHidden/>
              </w:rPr>
              <w:tab/>
            </w:r>
            <w:r>
              <w:rPr>
                <w:noProof/>
                <w:webHidden/>
              </w:rPr>
              <w:fldChar w:fldCharType="begin"/>
            </w:r>
            <w:r>
              <w:rPr>
                <w:noProof/>
                <w:webHidden/>
              </w:rPr>
              <w:instrText xml:space="preserve"> PAGEREF _Toc181364800 \h </w:instrText>
            </w:r>
            <w:r>
              <w:rPr>
                <w:noProof/>
                <w:webHidden/>
              </w:rPr>
            </w:r>
            <w:r>
              <w:rPr>
                <w:noProof/>
                <w:webHidden/>
              </w:rPr>
              <w:fldChar w:fldCharType="separate"/>
            </w:r>
            <w:r>
              <w:rPr>
                <w:noProof/>
                <w:webHidden/>
              </w:rPr>
              <w:t>14</w:t>
            </w:r>
            <w:r>
              <w:rPr>
                <w:noProof/>
                <w:webHidden/>
              </w:rPr>
              <w:fldChar w:fldCharType="end"/>
            </w:r>
          </w:hyperlink>
        </w:p>
        <w:p w14:paraId="44E0C9AC" w14:textId="6F170AB8"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01" w:history="1">
            <w:r w:rsidRPr="0024496F">
              <w:rPr>
                <w:rStyle w:val="Hyperlink"/>
                <w:bCs/>
                <w:noProof/>
              </w:rPr>
              <w:t>Filling out Section 1 of the CAP Form</w:t>
            </w:r>
            <w:r>
              <w:rPr>
                <w:noProof/>
                <w:webHidden/>
              </w:rPr>
              <w:tab/>
            </w:r>
            <w:r>
              <w:rPr>
                <w:noProof/>
                <w:webHidden/>
              </w:rPr>
              <w:fldChar w:fldCharType="begin"/>
            </w:r>
            <w:r>
              <w:rPr>
                <w:noProof/>
                <w:webHidden/>
              </w:rPr>
              <w:instrText xml:space="preserve"> PAGEREF _Toc181364801 \h </w:instrText>
            </w:r>
            <w:r>
              <w:rPr>
                <w:noProof/>
                <w:webHidden/>
              </w:rPr>
            </w:r>
            <w:r>
              <w:rPr>
                <w:noProof/>
                <w:webHidden/>
              </w:rPr>
              <w:fldChar w:fldCharType="separate"/>
            </w:r>
            <w:r>
              <w:rPr>
                <w:noProof/>
                <w:webHidden/>
              </w:rPr>
              <w:t>15</w:t>
            </w:r>
            <w:r>
              <w:rPr>
                <w:noProof/>
                <w:webHidden/>
              </w:rPr>
              <w:fldChar w:fldCharType="end"/>
            </w:r>
          </w:hyperlink>
        </w:p>
        <w:p w14:paraId="7EA59B5B" w14:textId="28112269"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02" w:history="1">
            <w:r w:rsidRPr="0024496F">
              <w:rPr>
                <w:rStyle w:val="Hyperlink"/>
                <w:noProof/>
              </w:rPr>
              <w:t>Drafting a Measure of Student Learning</w:t>
            </w:r>
            <w:r>
              <w:rPr>
                <w:noProof/>
                <w:webHidden/>
              </w:rPr>
              <w:tab/>
            </w:r>
            <w:r>
              <w:rPr>
                <w:noProof/>
                <w:webHidden/>
              </w:rPr>
              <w:fldChar w:fldCharType="begin"/>
            </w:r>
            <w:r>
              <w:rPr>
                <w:noProof/>
                <w:webHidden/>
              </w:rPr>
              <w:instrText xml:space="preserve"> PAGEREF _Toc181364802 \h </w:instrText>
            </w:r>
            <w:r>
              <w:rPr>
                <w:noProof/>
                <w:webHidden/>
              </w:rPr>
            </w:r>
            <w:r>
              <w:rPr>
                <w:noProof/>
                <w:webHidden/>
              </w:rPr>
              <w:fldChar w:fldCharType="separate"/>
            </w:r>
            <w:r>
              <w:rPr>
                <w:noProof/>
                <w:webHidden/>
              </w:rPr>
              <w:t>15</w:t>
            </w:r>
            <w:r>
              <w:rPr>
                <w:noProof/>
                <w:webHidden/>
              </w:rPr>
              <w:fldChar w:fldCharType="end"/>
            </w:r>
          </w:hyperlink>
        </w:p>
        <w:p w14:paraId="3245E407" w14:textId="4FC3B8F3"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03" w:history="1">
            <w:r w:rsidRPr="0024496F">
              <w:rPr>
                <w:rStyle w:val="Hyperlink"/>
                <w:noProof/>
              </w:rPr>
              <w:t>Completing the Candidate Self-Assessment and Supervisor Baseline Assessment</w:t>
            </w:r>
            <w:r>
              <w:rPr>
                <w:noProof/>
                <w:webHidden/>
              </w:rPr>
              <w:tab/>
            </w:r>
            <w:r>
              <w:rPr>
                <w:noProof/>
                <w:webHidden/>
              </w:rPr>
              <w:fldChar w:fldCharType="begin"/>
            </w:r>
            <w:r>
              <w:rPr>
                <w:noProof/>
                <w:webHidden/>
              </w:rPr>
              <w:instrText xml:space="preserve"> PAGEREF _Toc181364803 \h </w:instrText>
            </w:r>
            <w:r>
              <w:rPr>
                <w:noProof/>
                <w:webHidden/>
              </w:rPr>
            </w:r>
            <w:r>
              <w:rPr>
                <w:noProof/>
                <w:webHidden/>
              </w:rPr>
              <w:fldChar w:fldCharType="separate"/>
            </w:r>
            <w:r>
              <w:rPr>
                <w:noProof/>
                <w:webHidden/>
              </w:rPr>
              <w:t>16</w:t>
            </w:r>
            <w:r>
              <w:rPr>
                <w:noProof/>
                <w:webHidden/>
              </w:rPr>
              <w:fldChar w:fldCharType="end"/>
            </w:r>
          </w:hyperlink>
        </w:p>
        <w:p w14:paraId="3E499EA9" w14:textId="372EF17A"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04" w:history="1">
            <w:r w:rsidRPr="0024496F">
              <w:rPr>
                <w:rStyle w:val="Hyperlink"/>
                <w:noProof/>
              </w:rPr>
              <w:t>Developing a Professional Practice Goal and Implementation Plan</w:t>
            </w:r>
            <w:r>
              <w:rPr>
                <w:noProof/>
                <w:webHidden/>
              </w:rPr>
              <w:tab/>
            </w:r>
            <w:r>
              <w:rPr>
                <w:noProof/>
                <w:webHidden/>
              </w:rPr>
              <w:fldChar w:fldCharType="begin"/>
            </w:r>
            <w:r>
              <w:rPr>
                <w:noProof/>
                <w:webHidden/>
              </w:rPr>
              <w:instrText xml:space="preserve"> PAGEREF _Toc181364804 \h </w:instrText>
            </w:r>
            <w:r>
              <w:rPr>
                <w:noProof/>
                <w:webHidden/>
              </w:rPr>
            </w:r>
            <w:r>
              <w:rPr>
                <w:noProof/>
                <w:webHidden/>
              </w:rPr>
              <w:fldChar w:fldCharType="separate"/>
            </w:r>
            <w:r>
              <w:rPr>
                <w:noProof/>
                <w:webHidden/>
              </w:rPr>
              <w:t>17</w:t>
            </w:r>
            <w:r>
              <w:rPr>
                <w:noProof/>
                <w:webHidden/>
              </w:rPr>
              <w:fldChar w:fldCharType="end"/>
            </w:r>
          </w:hyperlink>
        </w:p>
        <w:p w14:paraId="29588320" w14:textId="2CC81341"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05" w:history="1">
            <w:r w:rsidRPr="0024496F">
              <w:rPr>
                <w:rStyle w:val="Hyperlink"/>
                <w:noProof/>
              </w:rPr>
              <w:t>Conducting Three-Way Meeting #1</w:t>
            </w:r>
            <w:r>
              <w:rPr>
                <w:noProof/>
                <w:webHidden/>
              </w:rPr>
              <w:tab/>
            </w:r>
            <w:r>
              <w:rPr>
                <w:noProof/>
                <w:webHidden/>
              </w:rPr>
              <w:fldChar w:fldCharType="begin"/>
            </w:r>
            <w:r>
              <w:rPr>
                <w:noProof/>
                <w:webHidden/>
              </w:rPr>
              <w:instrText xml:space="preserve"> PAGEREF _Toc181364805 \h </w:instrText>
            </w:r>
            <w:r>
              <w:rPr>
                <w:noProof/>
                <w:webHidden/>
              </w:rPr>
            </w:r>
            <w:r>
              <w:rPr>
                <w:noProof/>
                <w:webHidden/>
              </w:rPr>
              <w:fldChar w:fldCharType="separate"/>
            </w:r>
            <w:r>
              <w:rPr>
                <w:noProof/>
                <w:webHidden/>
              </w:rPr>
              <w:t>17</w:t>
            </w:r>
            <w:r>
              <w:rPr>
                <w:noProof/>
                <w:webHidden/>
              </w:rPr>
              <w:fldChar w:fldCharType="end"/>
            </w:r>
          </w:hyperlink>
        </w:p>
        <w:p w14:paraId="43AB3246" w14:textId="0B8AFFD6"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806" w:history="1">
            <w:r w:rsidRPr="0024496F">
              <w:rPr>
                <w:rStyle w:val="Hyperlink"/>
                <w:noProof/>
              </w:rPr>
              <w:t>Stage 2: Evidence Collection, Part 1</w:t>
            </w:r>
            <w:r>
              <w:rPr>
                <w:noProof/>
                <w:webHidden/>
              </w:rPr>
              <w:tab/>
            </w:r>
            <w:r>
              <w:rPr>
                <w:noProof/>
                <w:webHidden/>
              </w:rPr>
              <w:fldChar w:fldCharType="begin"/>
            </w:r>
            <w:r>
              <w:rPr>
                <w:noProof/>
                <w:webHidden/>
              </w:rPr>
              <w:instrText xml:space="preserve"> PAGEREF _Toc181364806 \h </w:instrText>
            </w:r>
            <w:r>
              <w:rPr>
                <w:noProof/>
                <w:webHidden/>
              </w:rPr>
            </w:r>
            <w:r>
              <w:rPr>
                <w:noProof/>
                <w:webHidden/>
              </w:rPr>
              <w:fldChar w:fldCharType="separate"/>
            </w:r>
            <w:r>
              <w:rPr>
                <w:noProof/>
                <w:webHidden/>
              </w:rPr>
              <w:t>18</w:t>
            </w:r>
            <w:r>
              <w:rPr>
                <w:noProof/>
                <w:webHidden/>
              </w:rPr>
              <w:fldChar w:fldCharType="end"/>
            </w:r>
          </w:hyperlink>
        </w:p>
        <w:p w14:paraId="19B4847E" w14:textId="1D749141"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07" w:history="1">
            <w:r w:rsidRPr="0024496F">
              <w:rPr>
                <w:rStyle w:val="Hyperlink"/>
                <w:noProof/>
              </w:rPr>
              <w:t>Collecting Evidence</w:t>
            </w:r>
            <w:r>
              <w:rPr>
                <w:noProof/>
                <w:webHidden/>
              </w:rPr>
              <w:tab/>
            </w:r>
            <w:r>
              <w:rPr>
                <w:noProof/>
                <w:webHidden/>
              </w:rPr>
              <w:fldChar w:fldCharType="begin"/>
            </w:r>
            <w:r>
              <w:rPr>
                <w:noProof/>
                <w:webHidden/>
              </w:rPr>
              <w:instrText xml:space="preserve"> PAGEREF _Toc181364807 \h </w:instrText>
            </w:r>
            <w:r>
              <w:rPr>
                <w:noProof/>
                <w:webHidden/>
              </w:rPr>
            </w:r>
            <w:r>
              <w:rPr>
                <w:noProof/>
                <w:webHidden/>
              </w:rPr>
              <w:fldChar w:fldCharType="separate"/>
            </w:r>
            <w:r>
              <w:rPr>
                <w:noProof/>
                <w:webHidden/>
              </w:rPr>
              <w:t>19</w:t>
            </w:r>
            <w:r>
              <w:rPr>
                <w:noProof/>
                <w:webHidden/>
              </w:rPr>
              <w:fldChar w:fldCharType="end"/>
            </w:r>
          </w:hyperlink>
        </w:p>
        <w:p w14:paraId="3D4BA02D" w14:textId="2FCE44EF"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08" w:history="1">
            <w:r w:rsidRPr="0024496F">
              <w:rPr>
                <w:rStyle w:val="Hyperlink"/>
                <w:noProof/>
              </w:rPr>
              <w:t>Conducting Observations</w:t>
            </w:r>
            <w:r>
              <w:rPr>
                <w:noProof/>
                <w:webHidden/>
              </w:rPr>
              <w:tab/>
            </w:r>
            <w:r>
              <w:rPr>
                <w:noProof/>
                <w:webHidden/>
              </w:rPr>
              <w:fldChar w:fldCharType="begin"/>
            </w:r>
            <w:r>
              <w:rPr>
                <w:noProof/>
                <w:webHidden/>
              </w:rPr>
              <w:instrText xml:space="preserve"> PAGEREF _Toc181364808 \h </w:instrText>
            </w:r>
            <w:r>
              <w:rPr>
                <w:noProof/>
                <w:webHidden/>
              </w:rPr>
            </w:r>
            <w:r>
              <w:rPr>
                <w:noProof/>
                <w:webHidden/>
              </w:rPr>
              <w:fldChar w:fldCharType="separate"/>
            </w:r>
            <w:r>
              <w:rPr>
                <w:noProof/>
                <w:webHidden/>
              </w:rPr>
              <w:t>19</w:t>
            </w:r>
            <w:r>
              <w:rPr>
                <w:noProof/>
                <w:webHidden/>
              </w:rPr>
              <w:fldChar w:fldCharType="end"/>
            </w:r>
          </w:hyperlink>
        </w:p>
        <w:p w14:paraId="194CC65A" w14:textId="19CFB637"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09" w:history="1">
            <w:r w:rsidRPr="0024496F">
              <w:rPr>
                <w:rStyle w:val="Hyperlink"/>
                <w:noProof/>
              </w:rPr>
              <w:t>Collecting Student Feedback</w:t>
            </w:r>
            <w:r>
              <w:rPr>
                <w:noProof/>
                <w:webHidden/>
              </w:rPr>
              <w:tab/>
            </w:r>
            <w:r>
              <w:rPr>
                <w:noProof/>
                <w:webHidden/>
              </w:rPr>
              <w:fldChar w:fldCharType="begin"/>
            </w:r>
            <w:r>
              <w:rPr>
                <w:noProof/>
                <w:webHidden/>
              </w:rPr>
              <w:instrText xml:space="preserve"> PAGEREF _Toc181364809 \h </w:instrText>
            </w:r>
            <w:r>
              <w:rPr>
                <w:noProof/>
                <w:webHidden/>
              </w:rPr>
            </w:r>
            <w:r>
              <w:rPr>
                <w:noProof/>
                <w:webHidden/>
              </w:rPr>
              <w:fldChar w:fldCharType="separate"/>
            </w:r>
            <w:r>
              <w:rPr>
                <w:noProof/>
                <w:webHidden/>
              </w:rPr>
              <w:t>22</w:t>
            </w:r>
            <w:r>
              <w:rPr>
                <w:noProof/>
                <w:webHidden/>
              </w:rPr>
              <w:fldChar w:fldCharType="end"/>
            </w:r>
          </w:hyperlink>
        </w:p>
        <w:p w14:paraId="316222AB" w14:textId="43A9B713"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810" w:history="1">
            <w:r w:rsidRPr="0024496F">
              <w:rPr>
                <w:rStyle w:val="Hyperlink"/>
                <w:noProof/>
              </w:rPr>
              <w:t>Stage 3: Formative Assessment</w:t>
            </w:r>
            <w:r>
              <w:rPr>
                <w:noProof/>
                <w:webHidden/>
              </w:rPr>
              <w:tab/>
            </w:r>
            <w:r>
              <w:rPr>
                <w:noProof/>
                <w:webHidden/>
              </w:rPr>
              <w:fldChar w:fldCharType="begin"/>
            </w:r>
            <w:r>
              <w:rPr>
                <w:noProof/>
                <w:webHidden/>
              </w:rPr>
              <w:instrText xml:space="preserve"> PAGEREF _Toc181364810 \h </w:instrText>
            </w:r>
            <w:r>
              <w:rPr>
                <w:noProof/>
                <w:webHidden/>
              </w:rPr>
            </w:r>
            <w:r>
              <w:rPr>
                <w:noProof/>
                <w:webHidden/>
              </w:rPr>
              <w:fldChar w:fldCharType="separate"/>
            </w:r>
            <w:r>
              <w:rPr>
                <w:noProof/>
                <w:webHidden/>
              </w:rPr>
              <w:t>23</w:t>
            </w:r>
            <w:r>
              <w:rPr>
                <w:noProof/>
                <w:webHidden/>
              </w:rPr>
              <w:fldChar w:fldCharType="end"/>
            </w:r>
          </w:hyperlink>
        </w:p>
        <w:p w14:paraId="1CD8C7E6" w14:textId="645D236E"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11" w:history="1">
            <w:r w:rsidRPr="0024496F">
              <w:rPr>
                <w:rStyle w:val="Hyperlink"/>
                <w:noProof/>
              </w:rPr>
              <w:t>Calibrating Ratings and Rationales</w:t>
            </w:r>
            <w:r>
              <w:rPr>
                <w:noProof/>
                <w:webHidden/>
              </w:rPr>
              <w:tab/>
            </w:r>
            <w:r>
              <w:rPr>
                <w:noProof/>
                <w:webHidden/>
              </w:rPr>
              <w:fldChar w:fldCharType="begin"/>
            </w:r>
            <w:r>
              <w:rPr>
                <w:noProof/>
                <w:webHidden/>
              </w:rPr>
              <w:instrText xml:space="preserve"> PAGEREF _Toc181364811 \h </w:instrText>
            </w:r>
            <w:r>
              <w:rPr>
                <w:noProof/>
                <w:webHidden/>
              </w:rPr>
            </w:r>
            <w:r>
              <w:rPr>
                <w:noProof/>
                <w:webHidden/>
              </w:rPr>
              <w:fldChar w:fldCharType="separate"/>
            </w:r>
            <w:r>
              <w:rPr>
                <w:noProof/>
                <w:webHidden/>
              </w:rPr>
              <w:t>24</w:t>
            </w:r>
            <w:r>
              <w:rPr>
                <w:noProof/>
                <w:webHidden/>
              </w:rPr>
              <w:fldChar w:fldCharType="end"/>
            </w:r>
          </w:hyperlink>
        </w:p>
        <w:p w14:paraId="43798ADC" w14:textId="23B5D5AC"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12" w:history="1">
            <w:r w:rsidRPr="0024496F">
              <w:rPr>
                <w:rStyle w:val="Hyperlink"/>
                <w:noProof/>
              </w:rPr>
              <w:t>Completing the Formative Assessment Form</w:t>
            </w:r>
            <w:r>
              <w:rPr>
                <w:noProof/>
                <w:webHidden/>
              </w:rPr>
              <w:tab/>
            </w:r>
            <w:r>
              <w:rPr>
                <w:noProof/>
                <w:webHidden/>
              </w:rPr>
              <w:fldChar w:fldCharType="begin"/>
            </w:r>
            <w:r>
              <w:rPr>
                <w:noProof/>
                <w:webHidden/>
              </w:rPr>
              <w:instrText xml:space="preserve"> PAGEREF _Toc181364812 \h </w:instrText>
            </w:r>
            <w:r>
              <w:rPr>
                <w:noProof/>
                <w:webHidden/>
              </w:rPr>
            </w:r>
            <w:r>
              <w:rPr>
                <w:noProof/>
                <w:webHidden/>
              </w:rPr>
              <w:fldChar w:fldCharType="separate"/>
            </w:r>
            <w:r>
              <w:rPr>
                <w:noProof/>
                <w:webHidden/>
              </w:rPr>
              <w:t>24</w:t>
            </w:r>
            <w:r>
              <w:rPr>
                <w:noProof/>
                <w:webHidden/>
              </w:rPr>
              <w:fldChar w:fldCharType="end"/>
            </w:r>
          </w:hyperlink>
        </w:p>
        <w:p w14:paraId="28D0FEA1" w14:textId="7FCAAAE7"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13" w:history="1">
            <w:r w:rsidRPr="0024496F">
              <w:rPr>
                <w:rStyle w:val="Hyperlink"/>
                <w:noProof/>
              </w:rPr>
              <w:t>Conducting Three-Way Meeting #2</w:t>
            </w:r>
            <w:r>
              <w:rPr>
                <w:noProof/>
                <w:webHidden/>
              </w:rPr>
              <w:tab/>
            </w:r>
            <w:r>
              <w:rPr>
                <w:noProof/>
                <w:webHidden/>
              </w:rPr>
              <w:fldChar w:fldCharType="begin"/>
            </w:r>
            <w:r>
              <w:rPr>
                <w:noProof/>
                <w:webHidden/>
              </w:rPr>
              <w:instrText xml:space="preserve"> PAGEREF _Toc181364813 \h </w:instrText>
            </w:r>
            <w:r>
              <w:rPr>
                <w:noProof/>
                <w:webHidden/>
              </w:rPr>
            </w:r>
            <w:r>
              <w:rPr>
                <w:noProof/>
                <w:webHidden/>
              </w:rPr>
              <w:fldChar w:fldCharType="separate"/>
            </w:r>
            <w:r>
              <w:rPr>
                <w:noProof/>
                <w:webHidden/>
              </w:rPr>
              <w:t>25</w:t>
            </w:r>
            <w:r>
              <w:rPr>
                <w:noProof/>
                <w:webHidden/>
              </w:rPr>
              <w:fldChar w:fldCharType="end"/>
            </w:r>
          </w:hyperlink>
        </w:p>
        <w:p w14:paraId="74C51EC2" w14:textId="22A2238C"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814" w:history="1">
            <w:r w:rsidRPr="0024496F">
              <w:rPr>
                <w:rStyle w:val="Hyperlink"/>
                <w:noProof/>
              </w:rPr>
              <w:t>Stage 4: Evidence Collection, Part 2</w:t>
            </w:r>
            <w:r>
              <w:rPr>
                <w:noProof/>
                <w:webHidden/>
              </w:rPr>
              <w:tab/>
            </w:r>
            <w:r>
              <w:rPr>
                <w:noProof/>
                <w:webHidden/>
              </w:rPr>
              <w:fldChar w:fldCharType="begin"/>
            </w:r>
            <w:r>
              <w:rPr>
                <w:noProof/>
                <w:webHidden/>
              </w:rPr>
              <w:instrText xml:space="preserve"> PAGEREF _Toc181364814 \h </w:instrText>
            </w:r>
            <w:r>
              <w:rPr>
                <w:noProof/>
                <w:webHidden/>
              </w:rPr>
            </w:r>
            <w:r>
              <w:rPr>
                <w:noProof/>
                <w:webHidden/>
              </w:rPr>
              <w:fldChar w:fldCharType="separate"/>
            </w:r>
            <w:r>
              <w:rPr>
                <w:noProof/>
                <w:webHidden/>
              </w:rPr>
              <w:t>26</w:t>
            </w:r>
            <w:r>
              <w:rPr>
                <w:noProof/>
                <w:webHidden/>
              </w:rPr>
              <w:fldChar w:fldCharType="end"/>
            </w:r>
          </w:hyperlink>
        </w:p>
        <w:p w14:paraId="4939E220" w14:textId="0FEAA700" w:rsidR="00F833DD" w:rsidRDefault="00F833DD" w:rsidP="00DA09DC">
          <w:pPr>
            <w:pStyle w:val="TOC2"/>
            <w:tabs>
              <w:tab w:val="right" w:leader="dot" w:pos="10070"/>
            </w:tabs>
            <w:spacing w:after="120" w:line="276" w:lineRule="auto"/>
            <w:contextualSpacing/>
            <w:rPr>
              <w:rFonts w:eastAsiaTheme="minorEastAsia"/>
              <w:noProof/>
              <w:sz w:val="24"/>
              <w:szCs w:val="24"/>
            </w:rPr>
          </w:pPr>
          <w:hyperlink w:anchor="_Toc181364815" w:history="1">
            <w:r w:rsidRPr="0024496F">
              <w:rPr>
                <w:rStyle w:val="Hyperlink"/>
                <w:noProof/>
              </w:rPr>
              <w:t>Stage 5: Summative Assessment</w:t>
            </w:r>
            <w:r>
              <w:rPr>
                <w:noProof/>
                <w:webHidden/>
              </w:rPr>
              <w:tab/>
            </w:r>
            <w:r>
              <w:rPr>
                <w:noProof/>
                <w:webHidden/>
              </w:rPr>
              <w:fldChar w:fldCharType="begin"/>
            </w:r>
            <w:r>
              <w:rPr>
                <w:noProof/>
                <w:webHidden/>
              </w:rPr>
              <w:instrText xml:space="preserve"> PAGEREF _Toc181364815 \h </w:instrText>
            </w:r>
            <w:r>
              <w:rPr>
                <w:noProof/>
                <w:webHidden/>
              </w:rPr>
            </w:r>
            <w:r>
              <w:rPr>
                <w:noProof/>
                <w:webHidden/>
              </w:rPr>
              <w:fldChar w:fldCharType="separate"/>
            </w:r>
            <w:r>
              <w:rPr>
                <w:noProof/>
                <w:webHidden/>
              </w:rPr>
              <w:t>27</w:t>
            </w:r>
            <w:r>
              <w:rPr>
                <w:noProof/>
                <w:webHidden/>
              </w:rPr>
              <w:fldChar w:fldCharType="end"/>
            </w:r>
          </w:hyperlink>
        </w:p>
        <w:p w14:paraId="4CA4C3F6" w14:textId="337C8B7B"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16" w:history="1">
            <w:r w:rsidRPr="0024496F">
              <w:rPr>
                <w:rStyle w:val="Hyperlink"/>
                <w:noProof/>
              </w:rPr>
              <w:t>Calibrating Ratings and Rationales</w:t>
            </w:r>
            <w:r>
              <w:rPr>
                <w:noProof/>
                <w:webHidden/>
              </w:rPr>
              <w:tab/>
            </w:r>
            <w:r>
              <w:rPr>
                <w:noProof/>
                <w:webHidden/>
              </w:rPr>
              <w:fldChar w:fldCharType="begin"/>
            </w:r>
            <w:r>
              <w:rPr>
                <w:noProof/>
                <w:webHidden/>
              </w:rPr>
              <w:instrText xml:space="preserve"> PAGEREF _Toc181364816 \h </w:instrText>
            </w:r>
            <w:r>
              <w:rPr>
                <w:noProof/>
                <w:webHidden/>
              </w:rPr>
            </w:r>
            <w:r>
              <w:rPr>
                <w:noProof/>
                <w:webHidden/>
              </w:rPr>
              <w:fldChar w:fldCharType="separate"/>
            </w:r>
            <w:r>
              <w:rPr>
                <w:noProof/>
                <w:webHidden/>
              </w:rPr>
              <w:t>28</w:t>
            </w:r>
            <w:r>
              <w:rPr>
                <w:noProof/>
                <w:webHidden/>
              </w:rPr>
              <w:fldChar w:fldCharType="end"/>
            </w:r>
          </w:hyperlink>
        </w:p>
        <w:p w14:paraId="67FE8224" w14:textId="6CFFF817"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17" w:history="1">
            <w:r w:rsidRPr="0024496F">
              <w:rPr>
                <w:rStyle w:val="Hyperlink"/>
                <w:noProof/>
              </w:rPr>
              <w:t>Completing the Summative Assessment Form</w:t>
            </w:r>
            <w:r>
              <w:rPr>
                <w:noProof/>
                <w:webHidden/>
              </w:rPr>
              <w:tab/>
            </w:r>
            <w:r>
              <w:rPr>
                <w:noProof/>
                <w:webHidden/>
              </w:rPr>
              <w:fldChar w:fldCharType="begin"/>
            </w:r>
            <w:r>
              <w:rPr>
                <w:noProof/>
                <w:webHidden/>
              </w:rPr>
              <w:instrText xml:space="preserve"> PAGEREF _Toc181364817 \h </w:instrText>
            </w:r>
            <w:r>
              <w:rPr>
                <w:noProof/>
                <w:webHidden/>
              </w:rPr>
            </w:r>
            <w:r>
              <w:rPr>
                <w:noProof/>
                <w:webHidden/>
              </w:rPr>
              <w:fldChar w:fldCharType="separate"/>
            </w:r>
            <w:r>
              <w:rPr>
                <w:noProof/>
                <w:webHidden/>
              </w:rPr>
              <w:t>28</w:t>
            </w:r>
            <w:r>
              <w:rPr>
                <w:noProof/>
                <w:webHidden/>
              </w:rPr>
              <w:fldChar w:fldCharType="end"/>
            </w:r>
          </w:hyperlink>
        </w:p>
        <w:p w14:paraId="29D38DC0" w14:textId="581A660A"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18" w:history="1">
            <w:r w:rsidRPr="0024496F">
              <w:rPr>
                <w:rStyle w:val="Hyperlink"/>
                <w:noProof/>
              </w:rPr>
              <w:t>Determining Readiness to Teach</w:t>
            </w:r>
            <w:r>
              <w:rPr>
                <w:noProof/>
                <w:webHidden/>
              </w:rPr>
              <w:tab/>
            </w:r>
            <w:r>
              <w:rPr>
                <w:noProof/>
                <w:webHidden/>
              </w:rPr>
              <w:fldChar w:fldCharType="begin"/>
            </w:r>
            <w:r>
              <w:rPr>
                <w:noProof/>
                <w:webHidden/>
              </w:rPr>
              <w:instrText xml:space="preserve"> PAGEREF _Toc181364818 \h </w:instrText>
            </w:r>
            <w:r>
              <w:rPr>
                <w:noProof/>
                <w:webHidden/>
              </w:rPr>
            </w:r>
            <w:r>
              <w:rPr>
                <w:noProof/>
                <w:webHidden/>
              </w:rPr>
              <w:fldChar w:fldCharType="separate"/>
            </w:r>
            <w:r>
              <w:rPr>
                <w:noProof/>
                <w:webHidden/>
              </w:rPr>
              <w:t>29</w:t>
            </w:r>
            <w:r>
              <w:rPr>
                <w:noProof/>
                <w:webHidden/>
              </w:rPr>
              <w:fldChar w:fldCharType="end"/>
            </w:r>
          </w:hyperlink>
        </w:p>
        <w:p w14:paraId="33F1BD17" w14:textId="26D56F01" w:rsidR="00F833DD" w:rsidRDefault="00F833DD" w:rsidP="00DA09DC">
          <w:pPr>
            <w:pStyle w:val="TOC3"/>
            <w:tabs>
              <w:tab w:val="right" w:leader="dot" w:pos="10070"/>
            </w:tabs>
            <w:spacing w:after="120" w:line="276" w:lineRule="auto"/>
            <w:contextualSpacing/>
            <w:rPr>
              <w:rFonts w:eastAsiaTheme="minorEastAsia"/>
              <w:noProof/>
              <w:sz w:val="24"/>
              <w:szCs w:val="24"/>
            </w:rPr>
          </w:pPr>
          <w:hyperlink w:anchor="_Toc181364819" w:history="1">
            <w:r w:rsidRPr="0024496F">
              <w:rPr>
                <w:rStyle w:val="Hyperlink"/>
                <w:noProof/>
              </w:rPr>
              <w:t>Conducting Three-Way Meeting #3</w:t>
            </w:r>
            <w:r>
              <w:rPr>
                <w:noProof/>
                <w:webHidden/>
              </w:rPr>
              <w:tab/>
            </w:r>
            <w:r>
              <w:rPr>
                <w:noProof/>
                <w:webHidden/>
              </w:rPr>
              <w:fldChar w:fldCharType="begin"/>
            </w:r>
            <w:r>
              <w:rPr>
                <w:noProof/>
                <w:webHidden/>
              </w:rPr>
              <w:instrText xml:space="preserve"> PAGEREF _Toc181364819 \h </w:instrText>
            </w:r>
            <w:r>
              <w:rPr>
                <w:noProof/>
                <w:webHidden/>
              </w:rPr>
            </w:r>
            <w:r>
              <w:rPr>
                <w:noProof/>
                <w:webHidden/>
              </w:rPr>
              <w:fldChar w:fldCharType="separate"/>
            </w:r>
            <w:r>
              <w:rPr>
                <w:noProof/>
                <w:webHidden/>
              </w:rPr>
              <w:t>29</w:t>
            </w:r>
            <w:r>
              <w:rPr>
                <w:noProof/>
                <w:webHidden/>
              </w:rPr>
              <w:fldChar w:fldCharType="end"/>
            </w:r>
          </w:hyperlink>
        </w:p>
        <w:p w14:paraId="0935242D" w14:textId="5BEFF9FD" w:rsidR="004D3C54" w:rsidRPr="000357FF" w:rsidRDefault="004D3C54" w:rsidP="00DA09DC">
          <w:pPr>
            <w:spacing w:after="120" w:line="276" w:lineRule="auto"/>
            <w:contextualSpacing/>
          </w:pPr>
          <w:r w:rsidRPr="000357FF">
            <w:rPr>
              <w:b/>
              <w:bCs/>
              <w:noProof/>
            </w:rPr>
            <w:fldChar w:fldCharType="end"/>
          </w:r>
        </w:p>
      </w:sdtContent>
    </w:sdt>
    <w:p w14:paraId="0E939EF4" w14:textId="77777777" w:rsidR="00B8232E" w:rsidRDefault="00B8232E">
      <w:pPr>
        <w:rPr>
          <w:rFonts w:asciiTheme="majorHAnsi" w:eastAsiaTheme="majorEastAsia" w:hAnsiTheme="majorHAnsi" w:cstheme="majorBidi"/>
          <w:b/>
          <w:bCs/>
          <w:color w:val="0F4761" w:themeColor="accent1" w:themeShade="BF"/>
          <w:sz w:val="40"/>
          <w:szCs w:val="40"/>
        </w:rPr>
      </w:pPr>
      <w:bookmarkStart w:id="0" w:name="_Toc181014735"/>
      <w:r>
        <w:br w:type="page"/>
      </w:r>
    </w:p>
    <w:p w14:paraId="4B386702" w14:textId="43E1FD87" w:rsidR="004D3C54" w:rsidRDefault="2B3FC37F" w:rsidP="00FD320E">
      <w:pPr>
        <w:pStyle w:val="Heading1"/>
        <w:spacing w:beforeLines="0" w:before="120" w:afterLines="0" w:after="120"/>
      </w:pPr>
      <w:bookmarkStart w:id="1" w:name="_Toc181364785"/>
      <w:r w:rsidRPr="56858F6D">
        <w:lastRenderedPageBreak/>
        <w:t>Introduction</w:t>
      </w:r>
      <w:bookmarkEnd w:id="0"/>
      <w:bookmarkEnd w:id="1"/>
    </w:p>
    <w:p w14:paraId="2CAA8A8B" w14:textId="0282CA87" w:rsidR="004D3C54" w:rsidRPr="00814726" w:rsidRDefault="0063425B" w:rsidP="00814726">
      <w:pPr>
        <w:pStyle w:val="Heading2"/>
      </w:pPr>
      <w:bookmarkStart w:id="2" w:name="_Toc181014736"/>
      <w:bookmarkStart w:id="3" w:name="_Toc181364786"/>
      <w:r w:rsidRPr="00814726">
        <w:t>Background</w:t>
      </w:r>
      <w:r w:rsidR="00FA4569" w:rsidRPr="00814726">
        <w:t xml:space="preserve"> &amp; Purpose</w:t>
      </w:r>
      <w:bookmarkEnd w:id="2"/>
      <w:bookmarkEnd w:id="3"/>
    </w:p>
    <w:p w14:paraId="2F69340C" w14:textId="37D719FE" w:rsidR="00C96275" w:rsidRDefault="00B36D54" w:rsidP="00C96275">
      <w:pPr>
        <w:spacing w:after="120" w:line="276" w:lineRule="auto"/>
      </w:pPr>
      <w:r>
        <w:t>Th</w:t>
      </w:r>
      <w:r w:rsidR="00C96275">
        <w:t>is</w:t>
      </w:r>
      <w:r>
        <w:t xml:space="preserve"> </w:t>
      </w:r>
      <w:r w:rsidR="0063425B">
        <w:t xml:space="preserve">2024 </w:t>
      </w:r>
      <w:r>
        <w:t>C</w:t>
      </w:r>
      <w:r w:rsidR="00C96275">
        <w:t>andidate Assessment of Performance (</w:t>
      </w:r>
      <w:r>
        <w:t>CAP</w:t>
      </w:r>
      <w:r w:rsidR="00C96275">
        <w:t>)</w:t>
      </w:r>
      <w:r>
        <w:t xml:space="preserve"> Implementation Handbook </w:t>
      </w:r>
      <w:r w:rsidR="00EA536A">
        <w:t xml:space="preserve">(CAP Handbook) </w:t>
      </w:r>
      <w:r>
        <w:t xml:space="preserve">accompanies the </w:t>
      </w:r>
      <w:hyperlink r:id="rId13">
        <w:r w:rsidRPr="56858F6D">
          <w:rPr>
            <w:rStyle w:val="Hyperlink"/>
          </w:rPr>
          <w:t>2024 Guidelines for the Candidate Assessment of Performance</w:t>
        </w:r>
      </w:hyperlink>
      <w:r>
        <w:t xml:space="preserve"> (CAP Guidelines). </w:t>
      </w:r>
    </w:p>
    <w:p w14:paraId="2282D90B" w14:textId="6C57B2E4" w:rsidR="00B36D54" w:rsidRDefault="00B36D54" w:rsidP="00601797">
      <w:pPr>
        <w:spacing w:after="120" w:line="276" w:lineRule="auto"/>
      </w:pPr>
      <w:r>
        <w:t xml:space="preserve">The CAP Guidelines </w:t>
      </w:r>
      <w:r w:rsidR="003B72C4">
        <w:t>reflect</w:t>
      </w:r>
      <w:r>
        <w:t xml:space="preserve"> the </w:t>
      </w:r>
      <w:hyperlink r:id="rId14">
        <w:r w:rsidRPr="56858F6D">
          <w:rPr>
            <w:rStyle w:val="Hyperlink"/>
          </w:rPr>
          <w:t>2024 Professional Standards for Teachers</w:t>
        </w:r>
      </w:hyperlink>
      <w:r w:rsidR="00B31DC2">
        <w:rPr>
          <w:rStyle w:val="Hyperlink"/>
        </w:rPr>
        <w:t xml:space="preserve"> and the </w:t>
      </w:r>
      <w:hyperlink r:id="rId15">
        <w:r w:rsidR="00B31DC2" w:rsidRPr="1A5CA1A0">
          <w:rPr>
            <w:rStyle w:val="Hyperlink"/>
          </w:rPr>
          <w:t xml:space="preserve">Standards of Effective </w:t>
        </w:r>
        <w:r w:rsidR="00B37248" w:rsidRPr="1A5CA1A0">
          <w:rPr>
            <w:rStyle w:val="Hyperlink"/>
          </w:rPr>
          <w:t>Teaching</w:t>
        </w:r>
        <w:r w:rsidR="00B34219" w:rsidRPr="1A5CA1A0">
          <w:rPr>
            <w:rStyle w:val="Hyperlink"/>
          </w:rPr>
          <w:t xml:space="preserve"> Practice</w:t>
        </w:r>
      </w:hyperlink>
      <w:r w:rsidR="00E8789E">
        <w:t xml:space="preserve"> and</w:t>
      </w:r>
      <w:r>
        <w:t xml:space="preserve"> </w:t>
      </w:r>
      <w:r w:rsidR="00E8789E">
        <w:t>provide</w:t>
      </w:r>
      <w:r w:rsidR="00165E7F">
        <w:t xml:space="preserve"> a throughline from preparation to practice </w:t>
      </w:r>
      <w:r w:rsidR="003467A1">
        <w:t xml:space="preserve">through </w:t>
      </w:r>
      <w:r w:rsidR="00C82FBB">
        <w:t>CAP’s</w:t>
      </w:r>
      <w:r w:rsidR="00EA6B01">
        <w:t xml:space="preserve"> close</w:t>
      </w:r>
      <w:r w:rsidR="003467A1">
        <w:t xml:space="preserve"> alignment to</w:t>
      </w:r>
      <w:r w:rsidR="00165E7F">
        <w:t xml:space="preserve"> the </w:t>
      </w:r>
      <w:hyperlink r:id="rId16">
        <w:r w:rsidR="00165E7F" w:rsidRPr="1A5CA1A0">
          <w:rPr>
            <w:rStyle w:val="Hyperlink"/>
          </w:rPr>
          <w:t>Standards of Effective Teaching Practice</w:t>
        </w:r>
      </w:hyperlink>
      <w:r w:rsidR="00165E7F">
        <w:t xml:space="preserve"> and </w:t>
      </w:r>
      <w:hyperlink r:id="rId17">
        <w:r w:rsidR="00165E7F" w:rsidRPr="1A5CA1A0">
          <w:rPr>
            <w:rStyle w:val="Hyperlink"/>
          </w:rPr>
          <w:t>Educator Evaluation Framework</w:t>
        </w:r>
      </w:hyperlink>
      <w:r w:rsidR="00165E7F">
        <w:t>.</w:t>
      </w:r>
      <w:r>
        <w:t xml:space="preserve"> Together, these reflect how effective teaching is defined</w:t>
      </w:r>
      <w:r w:rsidR="00F57592">
        <w:t xml:space="preserve"> in Massachusetts</w:t>
      </w:r>
      <w:r>
        <w:t>, with a</w:t>
      </w:r>
      <w:r w:rsidR="00F57592">
        <w:t>n</w:t>
      </w:r>
      <w:r>
        <w:t xml:space="preserve"> explicit focus on the evidence-based, culturally and linguistically sustaining</w:t>
      </w:r>
      <w:r w:rsidR="00FC0327">
        <w:t>,</w:t>
      </w:r>
      <w:r>
        <w:t xml:space="preserve"> practices necessary to support all students to attain academic knowledge and skills, understand and value themselves and others, and engage with the world. </w:t>
      </w:r>
    </w:p>
    <w:p w14:paraId="053CBA66" w14:textId="25AB9A5B" w:rsidR="003F3AB0" w:rsidRPr="003F3AB0" w:rsidRDefault="00841332" w:rsidP="00601797">
      <w:pPr>
        <w:spacing w:after="120" w:line="276" w:lineRule="auto"/>
        <w:rPr>
          <w:rFonts w:ascii="Aptos" w:eastAsia="Aptos" w:hAnsi="Aptos" w:cs="Aptos"/>
          <w:color w:val="000000" w:themeColor="text1"/>
        </w:rPr>
      </w:pPr>
      <w:r>
        <w:t>While t</w:t>
      </w:r>
      <w:r w:rsidR="0063425B">
        <w:t>he CAP Guidelines define the requirements for CAP</w:t>
      </w:r>
      <w:r>
        <w:t>, t</w:t>
      </w:r>
      <w:r w:rsidR="0063425B">
        <w:t xml:space="preserve">he CAP Handbook </w:t>
      </w:r>
      <w:r w:rsidR="00F06DE8">
        <w:t>distills the</w:t>
      </w:r>
      <w:r w:rsidR="00211682">
        <w:t>s</w:t>
      </w:r>
      <w:r w:rsidR="00F06DE8">
        <w:t xml:space="preserve">e requirements </w:t>
      </w:r>
      <w:r w:rsidR="00674F26">
        <w:t xml:space="preserve">into user-oriented language </w:t>
      </w:r>
      <w:r w:rsidR="00F06DE8">
        <w:t xml:space="preserve">and </w:t>
      </w:r>
      <w:r w:rsidR="442A547C">
        <w:t>offers supplementary</w:t>
      </w:r>
      <w:r w:rsidR="0063425B">
        <w:t xml:space="preserve"> recommendations and resources for each stage of the CAP process. </w:t>
      </w:r>
      <w:r w:rsidR="6D2B6D49" w:rsidRPr="56858F6D">
        <w:rPr>
          <w:rFonts w:ascii="Aptos" w:eastAsia="Aptos" w:hAnsi="Aptos" w:cs="Aptos"/>
          <w:color w:val="000000" w:themeColor="text1"/>
        </w:rPr>
        <w:t xml:space="preserve">The goal of the </w:t>
      </w:r>
      <w:r w:rsidR="000F6752">
        <w:rPr>
          <w:rFonts w:ascii="Aptos" w:eastAsia="Aptos" w:hAnsi="Aptos" w:cs="Aptos"/>
          <w:color w:val="000000" w:themeColor="text1"/>
        </w:rPr>
        <w:t xml:space="preserve">CAP </w:t>
      </w:r>
      <w:r w:rsidR="6D2B6D49" w:rsidRPr="56858F6D">
        <w:rPr>
          <w:rFonts w:ascii="Aptos" w:eastAsia="Aptos" w:hAnsi="Aptos" w:cs="Aptos"/>
          <w:color w:val="000000" w:themeColor="text1"/>
        </w:rPr>
        <w:t xml:space="preserve">Handbook is to </w:t>
      </w:r>
      <w:r w:rsidR="00CA1D2E">
        <w:rPr>
          <w:rFonts w:ascii="Aptos" w:eastAsia="Aptos" w:hAnsi="Aptos" w:cs="Aptos"/>
          <w:color w:val="000000" w:themeColor="text1"/>
        </w:rPr>
        <w:t>support</w:t>
      </w:r>
      <w:r w:rsidR="00942D48">
        <w:rPr>
          <w:rFonts w:ascii="Aptos" w:eastAsia="Aptos" w:hAnsi="Aptos" w:cs="Aptos"/>
          <w:color w:val="000000" w:themeColor="text1"/>
        </w:rPr>
        <w:t xml:space="preserve"> </w:t>
      </w:r>
      <w:r w:rsidR="00CA1D2E">
        <w:rPr>
          <w:rFonts w:ascii="Aptos" w:eastAsia="Aptos" w:hAnsi="Aptos" w:cs="Aptos"/>
          <w:color w:val="000000" w:themeColor="text1"/>
        </w:rPr>
        <w:t xml:space="preserve">meaningful and consistent </w:t>
      </w:r>
      <w:r w:rsidR="002D3A8C">
        <w:rPr>
          <w:rFonts w:ascii="Aptos" w:eastAsia="Aptos" w:hAnsi="Aptos" w:cs="Aptos"/>
          <w:color w:val="000000" w:themeColor="text1"/>
        </w:rPr>
        <w:t>use</w:t>
      </w:r>
      <w:r w:rsidR="002D3A8C" w:rsidRPr="56858F6D">
        <w:rPr>
          <w:rFonts w:ascii="Aptos" w:eastAsia="Aptos" w:hAnsi="Aptos" w:cs="Aptos"/>
          <w:color w:val="000000" w:themeColor="text1"/>
        </w:rPr>
        <w:t xml:space="preserve"> </w:t>
      </w:r>
      <w:r w:rsidR="63FC5524" w:rsidRPr="56858F6D">
        <w:rPr>
          <w:rFonts w:ascii="Aptos" w:eastAsia="Aptos" w:hAnsi="Aptos" w:cs="Aptos"/>
          <w:color w:val="000000" w:themeColor="text1"/>
        </w:rPr>
        <w:t>of</w:t>
      </w:r>
      <w:r w:rsidR="340CE254" w:rsidRPr="56858F6D">
        <w:rPr>
          <w:rFonts w:ascii="Aptos" w:eastAsia="Aptos" w:hAnsi="Aptos" w:cs="Aptos"/>
          <w:color w:val="000000" w:themeColor="text1"/>
        </w:rPr>
        <w:t xml:space="preserve"> </w:t>
      </w:r>
      <w:r w:rsidR="63FC5524" w:rsidRPr="56858F6D">
        <w:rPr>
          <w:rFonts w:ascii="Aptos" w:eastAsia="Aptos" w:hAnsi="Aptos" w:cs="Aptos"/>
          <w:color w:val="000000" w:themeColor="text1"/>
        </w:rPr>
        <w:t xml:space="preserve">CAP </w:t>
      </w:r>
      <w:r w:rsidR="3F0E9F46" w:rsidRPr="56858F6D">
        <w:rPr>
          <w:rFonts w:ascii="Aptos" w:eastAsia="Aptos" w:hAnsi="Aptos" w:cs="Aptos"/>
          <w:color w:val="000000" w:themeColor="text1"/>
        </w:rPr>
        <w:t xml:space="preserve">across sponsoring organizations </w:t>
      </w:r>
      <w:r w:rsidR="002D3A8C">
        <w:rPr>
          <w:rFonts w:ascii="Aptos" w:eastAsia="Aptos" w:hAnsi="Aptos" w:cs="Aptos"/>
          <w:color w:val="000000" w:themeColor="text1"/>
        </w:rPr>
        <w:t xml:space="preserve">to improve candidates’ practice and ensure they are ready to </w:t>
      </w:r>
      <w:r w:rsidR="00D50921">
        <w:rPr>
          <w:rFonts w:ascii="Aptos" w:eastAsia="Aptos" w:hAnsi="Aptos" w:cs="Aptos"/>
          <w:color w:val="000000" w:themeColor="text1"/>
        </w:rPr>
        <w:t xml:space="preserve">support all students on day one in their </w:t>
      </w:r>
      <w:r w:rsidR="004B38F3">
        <w:rPr>
          <w:rFonts w:ascii="Aptos" w:eastAsia="Aptos" w:hAnsi="Aptos" w:cs="Aptos"/>
          <w:color w:val="000000" w:themeColor="text1"/>
        </w:rPr>
        <w:t>licensure role</w:t>
      </w:r>
      <w:r w:rsidR="3F0E9F46" w:rsidRPr="56858F6D">
        <w:rPr>
          <w:rFonts w:ascii="Aptos" w:eastAsia="Aptos" w:hAnsi="Aptos" w:cs="Aptos"/>
          <w:color w:val="000000" w:themeColor="text1"/>
        </w:rPr>
        <w:t>.</w:t>
      </w:r>
      <w:r w:rsidR="00251D66">
        <w:rPr>
          <w:rFonts w:ascii="Aptos" w:eastAsia="Aptos" w:hAnsi="Aptos" w:cs="Aptos"/>
          <w:color w:val="000000" w:themeColor="text1"/>
        </w:rPr>
        <w:t xml:space="preserve"> </w:t>
      </w:r>
    </w:p>
    <w:p w14:paraId="3636100C" w14:textId="71EDF199" w:rsidR="0063425B" w:rsidRDefault="0063425B" w:rsidP="00601797">
      <w:pPr>
        <w:spacing w:after="120" w:line="276" w:lineRule="auto"/>
      </w:pPr>
      <w:r>
        <w:t xml:space="preserve">The </w:t>
      </w:r>
      <w:r w:rsidR="004E2577">
        <w:t xml:space="preserve">CAP </w:t>
      </w:r>
      <w:r>
        <w:t xml:space="preserve">Handbook is intended to:  </w:t>
      </w:r>
    </w:p>
    <w:p w14:paraId="53125CA6" w14:textId="23DC0296" w:rsidR="0063425B" w:rsidRDefault="0063425B" w:rsidP="004974F8">
      <w:pPr>
        <w:pStyle w:val="ListParagraph"/>
        <w:numPr>
          <w:ilvl w:val="0"/>
          <w:numId w:val="4"/>
        </w:numPr>
        <w:spacing w:after="120" w:line="276" w:lineRule="auto"/>
      </w:pPr>
      <w:r>
        <w:t xml:space="preserve">Promote understanding of </w:t>
      </w:r>
      <w:r w:rsidR="00FA4569">
        <w:t xml:space="preserve">promising </w:t>
      </w:r>
      <w:r>
        <w:t xml:space="preserve">practices, considerations, and recommendations for </w:t>
      </w:r>
      <w:r w:rsidR="00E20895">
        <w:t>CAP;</w:t>
      </w:r>
    </w:p>
    <w:p w14:paraId="4150F521" w14:textId="1CC3329F" w:rsidR="00B1678A" w:rsidRDefault="0063425B" w:rsidP="004974F8">
      <w:pPr>
        <w:pStyle w:val="ListParagraph"/>
        <w:numPr>
          <w:ilvl w:val="0"/>
          <w:numId w:val="4"/>
        </w:numPr>
        <w:spacing w:after="120" w:line="276" w:lineRule="auto"/>
      </w:pPr>
      <w:r>
        <w:t xml:space="preserve">Serve as a ready-to-use resource for </w:t>
      </w:r>
      <w:r w:rsidR="006B2E2A">
        <w:t>sponsoring organizations</w:t>
      </w:r>
      <w:r>
        <w:t xml:space="preserve"> to share with candidates, program supervisors, and supervising practitioners</w:t>
      </w:r>
      <w:r w:rsidR="00E20895">
        <w:t>; and</w:t>
      </w:r>
    </w:p>
    <w:p w14:paraId="5183424C" w14:textId="74EC8675" w:rsidR="003F3AB0" w:rsidRPr="00565EE3" w:rsidRDefault="001E09A5" w:rsidP="004974F8">
      <w:pPr>
        <w:pStyle w:val="ListParagraph"/>
        <w:numPr>
          <w:ilvl w:val="0"/>
          <w:numId w:val="4"/>
        </w:numPr>
        <w:spacing w:after="120" w:line="276" w:lineRule="auto"/>
      </w:pPr>
      <w:r>
        <w:t xml:space="preserve">Direct users to required forms and </w:t>
      </w:r>
      <w:r w:rsidR="00E20895" w:rsidRPr="001B63CF">
        <w:t>optional</w:t>
      </w:r>
      <w:r w:rsidR="00E20895">
        <w:t xml:space="preserve"> </w:t>
      </w:r>
      <w:r>
        <w:t>resources for each stage of the CAP process</w:t>
      </w:r>
      <w:r w:rsidR="00E20895">
        <w:t>.</w:t>
      </w:r>
    </w:p>
    <w:p w14:paraId="7F06615B" w14:textId="0C56799D" w:rsidR="33C01D9B" w:rsidRDefault="33C01D9B" w:rsidP="00601797">
      <w:pPr>
        <w:spacing w:after="120" w:line="276" w:lineRule="auto"/>
        <w:rPr>
          <w:rFonts w:ascii="Aptos" w:eastAsia="Aptos" w:hAnsi="Aptos" w:cs="Aptos"/>
          <w:color w:val="498205"/>
        </w:rPr>
      </w:pPr>
      <w:r w:rsidRPr="56858F6D">
        <w:rPr>
          <w:rFonts w:ascii="Aptos" w:eastAsia="Aptos" w:hAnsi="Aptos" w:cs="Aptos"/>
          <w:color w:val="000000" w:themeColor="text1"/>
        </w:rPr>
        <w:t xml:space="preserve">The </w:t>
      </w:r>
      <w:r w:rsidR="00B1678A">
        <w:rPr>
          <w:rFonts w:ascii="Aptos" w:eastAsia="Aptos" w:hAnsi="Aptos" w:cs="Aptos"/>
          <w:color w:val="000000" w:themeColor="text1"/>
        </w:rPr>
        <w:t xml:space="preserve">CAP </w:t>
      </w:r>
      <w:r w:rsidRPr="56858F6D">
        <w:rPr>
          <w:rFonts w:ascii="Aptos" w:eastAsia="Aptos" w:hAnsi="Aptos" w:cs="Aptos"/>
          <w:color w:val="000000" w:themeColor="text1"/>
        </w:rPr>
        <w:t>Handbook is organized</w:t>
      </w:r>
      <w:r w:rsidR="004159EA">
        <w:rPr>
          <w:rFonts w:ascii="Aptos" w:eastAsia="Aptos" w:hAnsi="Aptos" w:cs="Aptos"/>
          <w:color w:val="000000" w:themeColor="text1"/>
        </w:rPr>
        <w:t xml:space="preserve"> into t</w:t>
      </w:r>
      <w:r w:rsidR="00985963">
        <w:rPr>
          <w:rFonts w:ascii="Aptos" w:eastAsia="Aptos" w:hAnsi="Aptos" w:cs="Aptos"/>
          <w:color w:val="000000" w:themeColor="text1"/>
        </w:rPr>
        <w:t>hree</w:t>
      </w:r>
      <w:r w:rsidR="004159EA">
        <w:rPr>
          <w:rFonts w:ascii="Aptos" w:eastAsia="Aptos" w:hAnsi="Aptos" w:cs="Aptos"/>
          <w:color w:val="000000" w:themeColor="text1"/>
        </w:rPr>
        <w:t xml:space="preserve"> sections</w:t>
      </w:r>
      <w:r w:rsidRPr="56858F6D">
        <w:rPr>
          <w:rFonts w:ascii="Aptos" w:eastAsia="Aptos" w:hAnsi="Aptos" w:cs="Aptos"/>
          <w:color w:val="000000" w:themeColor="text1"/>
        </w:rPr>
        <w:t>:</w:t>
      </w:r>
    </w:p>
    <w:p w14:paraId="22AAA609" w14:textId="5EB53625" w:rsidR="00985963" w:rsidRPr="00323B1E" w:rsidRDefault="4258EC38" w:rsidP="004974F8">
      <w:pPr>
        <w:pStyle w:val="ListParagraph"/>
        <w:numPr>
          <w:ilvl w:val="0"/>
          <w:numId w:val="28"/>
        </w:numPr>
        <w:spacing w:after="120" w:line="276" w:lineRule="auto"/>
        <w:rPr>
          <w:rFonts w:eastAsiaTheme="minorEastAsia"/>
          <w:color w:val="498205"/>
        </w:rPr>
      </w:pPr>
      <w:r w:rsidRPr="1A530F9D">
        <w:rPr>
          <w:rFonts w:eastAsiaTheme="minorEastAsia"/>
          <w:b/>
          <w:color w:val="000000" w:themeColor="text1"/>
        </w:rPr>
        <w:t>CAP Overview</w:t>
      </w:r>
      <w:r w:rsidR="00ED5FCD" w:rsidRPr="1A530F9D">
        <w:rPr>
          <w:rFonts w:eastAsiaTheme="minorEastAsia"/>
          <w:color w:val="000000" w:themeColor="text1"/>
        </w:rPr>
        <w:t xml:space="preserve"> </w:t>
      </w:r>
      <w:r w:rsidR="00B05B79" w:rsidRPr="1A530F9D">
        <w:rPr>
          <w:rFonts w:eastAsiaTheme="minorEastAsia"/>
          <w:color w:val="000000" w:themeColor="text1"/>
        </w:rPr>
        <w:t>–</w:t>
      </w:r>
      <w:r w:rsidR="00ED5FCD" w:rsidRPr="1A530F9D">
        <w:rPr>
          <w:rFonts w:eastAsiaTheme="minorEastAsia"/>
          <w:color w:val="000000" w:themeColor="text1"/>
        </w:rPr>
        <w:t xml:space="preserve"> </w:t>
      </w:r>
      <w:r w:rsidR="00B05B79" w:rsidRPr="1A530F9D">
        <w:rPr>
          <w:rFonts w:eastAsiaTheme="minorEastAsia"/>
          <w:color w:val="000000" w:themeColor="text1"/>
        </w:rPr>
        <w:t xml:space="preserve">Provides an </w:t>
      </w:r>
      <w:r w:rsidR="000670B4" w:rsidRPr="1A530F9D">
        <w:rPr>
          <w:rFonts w:eastAsiaTheme="minorEastAsia"/>
          <w:color w:val="000000" w:themeColor="text1"/>
        </w:rPr>
        <w:t>a</w:t>
      </w:r>
      <w:r w:rsidR="00B05B79" w:rsidRPr="1A530F9D">
        <w:rPr>
          <w:rFonts w:eastAsiaTheme="minorEastAsia"/>
          <w:color w:val="000000" w:themeColor="text1"/>
        </w:rPr>
        <w:t>e</w:t>
      </w:r>
      <w:r w:rsidR="000670B4" w:rsidRPr="1A530F9D">
        <w:rPr>
          <w:rFonts w:eastAsiaTheme="minorEastAsia"/>
          <w:color w:val="000000" w:themeColor="text1"/>
        </w:rPr>
        <w:t>rial view of the CAP process</w:t>
      </w:r>
      <w:r w:rsidR="00240553" w:rsidRPr="1A530F9D">
        <w:rPr>
          <w:rFonts w:eastAsiaTheme="minorEastAsia"/>
          <w:color w:val="000000" w:themeColor="text1"/>
        </w:rPr>
        <w:t xml:space="preserve"> </w:t>
      </w:r>
      <w:r w:rsidR="00BE1193" w:rsidRPr="1A530F9D">
        <w:rPr>
          <w:rFonts w:eastAsiaTheme="minorEastAsia"/>
          <w:color w:val="000000" w:themeColor="text1"/>
        </w:rPr>
        <w:t xml:space="preserve">and users’ </w:t>
      </w:r>
      <w:r w:rsidR="00240553" w:rsidRPr="1A530F9D">
        <w:rPr>
          <w:rFonts w:eastAsiaTheme="minorEastAsia"/>
          <w:color w:val="000000" w:themeColor="text1"/>
        </w:rPr>
        <w:t xml:space="preserve">roles and </w:t>
      </w:r>
      <w:r w:rsidR="00803B30" w:rsidRPr="1A530F9D">
        <w:rPr>
          <w:rFonts w:eastAsiaTheme="minorEastAsia"/>
          <w:color w:val="000000" w:themeColor="text1"/>
        </w:rPr>
        <w:t>responsibilities</w:t>
      </w:r>
    </w:p>
    <w:p w14:paraId="5C8E7599" w14:textId="09C4DDF0" w:rsidR="001D4384" w:rsidRPr="00FB0766" w:rsidRDefault="00985963" w:rsidP="004974F8">
      <w:pPr>
        <w:pStyle w:val="ListParagraph"/>
        <w:numPr>
          <w:ilvl w:val="0"/>
          <w:numId w:val="28"/>
        </w:numPr>
        <w:spacing w:after="120" w:line="276" w:lineRule="auto"/>
        <w:rPr>
          <w:rFonts w:eastAsiaTheme="minorEastAsia"/>
          <w:color w:val="498205"/>
        </w:rPr>
      </w:pPr>
      <w:r w:rsidRPr="1A530F9D">
        <w:rPr>
          <w:rFonts w:eastAsiaTheme="minorEastAsia"/>
          <w:b/>
          <w:color w:val="000000" w:themeColor="text1"/>
        </w:rPr>
        <w:t xml:space="preserve">CAP Forms and </w:t>
      </w:r>
      <w:r w:rsidR="00323B1E" w:rsidRPr="1A530F9D">
        <w:rPr>
          <w:rFonts w:eastAsiaTheme="minorEastAsia"/>
          <w:b/>
          <w:color w:val="000000" w:themeColor="text1"/>
        </w:rPr>
        <w:t xml:space="preserve">Resources </w:t>
      </w:r>
      <w:r w:rsidR="00323B1E" w:rsidRPr="1A530F9D">
        <w:rPr>
          <w:rFonts w:eastAsiaTheme="minorEastAsia"/>
          <w:color w:val="000000" w:themeColor="text1"/>
        </w:rPr>
        <w:t xml:space="preserve">– </w:t>
      </w:r>
      <w:r w:rsidRPr="1A530F9D">
        <w:rPr>
          <w:rFonts w:eastAsiaTheme="minorEastAsia"/>
          <w:color w:val="000000" w:themeColor="text1"/>
        </w:rPr>
        <w:t xml:space="preserve">Outlines </w:t>
      </w:r>
      <w:r w:rsidR="00ED5FCD" w:rsidRPr="1A530F9D">
        <w:rPr>
          <w:rFonts w:eastAsiaTheme="minorEastAsia"/>
          <w:color w:val="000000" w:themeColor="text1"/>
        </w:rPr>
        <w:t xml:space="preserve">required </w:t>
      </w:r>
      <w:r w:rsidR="000670B4" w:rsidRPr="1A530F9D">
        <w:rPr>
          <w:rFonts w:eastAsiaTheme="minorEastAsia"/>
          <w:color w:val="000000" w:themeColor="text1"/>
        </w:rPr>
        <w:t>forms</w:t>
      </w:r>
      <w:r w:rsidR="00ED5FCD" w:rsidRPr="1A530F9D">
        <w:rPr>
          <w:rFonts w:eastAsiaTheme="minorEastAsia"/>
          <w:color w:val="000000" w:themeColor="text1"/>
        </w:rPr>
        <w:t xml:space="preserve"> and </w:t>
      </w:r>
      <w:r w:rsidR="0009449E" w:rsidRPr="1A530F9D">
        <w:rPr>
          <w:rFonts w:eastAsiaTheme="minorEastAsia"/>
          <w:color w:val="000000" w:themeColor="text1"/>
        </w:rPr>
        <w:t>optional</w:t>
      </w:r>
      <w:r w:rsidR="008A1ECA" w:rsidRPr="1A530F9D">
        <w:rPr>
          <w:rFonts w:eastAsiaTheme="minorEastAsia"/>
          <w:color w:val="000000" w:themeColor="text1"/>
        </w:rPr>
        <w:t xml:space="preserve"> resources</w:t>
      </w:r>
      <w:r w:rsidR="000670B4" w:rsidRPr="1A530F9D">
        <w:rPr>
          <w:rFonts w:eastAsiaTheme="minorEastAsia"/>
          <w:color w:val="000000" w:themeColor="text1"/>
        </w:rPr>
        <w:t xml:space="preserve"> </w:t>
      </w:r>
    </w:p>
    <w:p w14:paraId="08C73930" w14:textId="486E6044" w:rsidR="00242366" w:rsidRDefault="33C01D9B" w:rsidP="00FF1E48">
      <w:pPr>
        <w:pStyle w:val="ListParagraph"/>
        <w:numPr>
          <w:ilvl w:val="0"/>
          <w:numId w:val="28"/>
        </w:numPr>
        <w:spacing w:after="120" w:line="276" w:lineRule="auto"/>
        <w:rPr>
          <w:rFonts w:asciiTheme="majorHAnsi" w:eastAsiaTheme="majorEastAsia" w:hAnsiTheme="majorHAnsi" w:cstheme="majorBidi"/>
          <w:b/>
          <w:bCs/>
          <w:color w:val="0F4761" w:themeColor="accent1" w:themeShade="BF"/>
          <w:sz w:val="40"/>
          <w:szCs w:val="40"/>
        </w:rPr>
      </w:pPr>
      <w:r w:rsidRPr="1A530F9D">
        <w:rPr>
          <w:rFonts w:eastAsiaTheme="minorEastAsia"/>
          <w:b/>
          <w:color w:val="000000" w:themeColor="text1"/>
        </w:rPr>
        <w:t>CAP</w:t>
      </w:r>
      <w:r w:rsidRPr="00CA7EAD">
        <w:rPr>
          <w:rFonts w:ascii="Aptos" w:eastAsia="Aptos" w:hAnsi="Aptos" w:cs="Aptos"/>
          <w:b/>
          <w:color w:val="000000" w:themeColor="text1"/>
        </w:rPr>
        <w:t xml:space="preserve"> </w:t>
      </w:r>
      <w:r w:rsidR="059A3A38" w:rsidRPr="00CA7EAD">
        <w:rPr>
          <w:rFonts w:ascii="Aptos" w:eastAsia="Aptos" w:hAnsi="Aptos" w:cs="Aptos"/>
          <w:b/>
          <w:color w:val="000000" w:themeColor="text1"/>
        </w:rPr>
        <w:t>Stage</w:t>
      </w:r>
      <w:r w:rsidR="00985963" w:rsidRPr="00CA7EAD">
        <w:rPr>
          <w:rFonts w:ascii="Aptos" w:eastAsia="Aptos" w:hAnsi="Aptos" w:cs="Aptos"/>
          <w:b/>
          <w:color w:val="000000" w:themeColor="text1"/>
        </w:rPr>
        <w:t>-by-Stage Guidance</w:t>
      </w:r>
      <w:r w:rsidR="00FB0766" w:rsidRPr="00CA7EAD">
        <w:rPr>
          <w:rFonts w:ascii="Aptos" w:eastAsia="Aptos" w:hAnsi="Aptos" w:cs="Aptos"/>
          <w:color w:val="000000" w:themeColor="text1"/>
        </w:rPr>
        <w:t xml:space="preserve"> –</w:t>
      </w:r>
      <w:r w:rsidRPr="00CA7EAD">
        <w:rPr>
          <w:rFonts w:ascii="Aptos" w:eastAsia="Aptos" w:hAnsi="Aptos" w:cs="Aptos"/>
          <w:color w:val="000000" w:themeColor="text1"/>
        </w:rPr>
        <w:t xml:space="preserve"> </w:t>
      </w:r>
      <w:r w:rsidR="00323B1E" w:rsidRPr="00CA7EAD">
        <w:rPr>
          <w:rFonts w:ascii="Aptos" w:eastAsia="Aptos" w:hAnsi="Aptos" w:cs="Aptos"/>
          <w:color w:val="000000" w:themeColor="text1"/>
        </w:rPr>
        <w:t>Details</w:t>
      </w:r>
      <w:r w:rsidRPr="00CA7EAD">
        <w:rPr>
          <w:rFonts w:ascii="Aptos" w:eastAsia="Aptos" w:hAnsi="Aptos" w:cs="Aptos"/>
          <w:color w:val="000000" w:themeColor="text1"/>
        </w:rPr>
        <w:t xml:space="preserve"> </w:t>
      </w:r>
      <w:r w:rsidR="001D4384" w:rsidRPr="00FF1E48">
        <w:rPr>
          <w:rFonts w:ascii="Aptos" w:eastAsia="Aptos" w:hAnsi="Aptos" w:cs="Aptos"/>
          <w:color w:val="000000" w:themeColor="text1"/>
        </w:rPr>
        <w:t xml:space="preserve">the steps in </w:t>
      </w:r>
      <w:r w:rsidRPr="00CA7EAD">
        <w:rPr>
          <w:rFonts w:ascii="Aptos" w:eastAsia="Aptos" w:hAnsi="Aptos" w:cs="Aptos"/>
          <w:color w:val="000000" w:themeColor="text1"/>
        </w:rPr>
        <w:t xml:space="preserve">each </w:t>
      </w:r>
      <w:r w:rsidR="004E198E" w:rsidRPr="00CA7EAD">
        <w:rPr>
          <w:rFonts w:ascii="Aptos" w:eastAsia="Aptos" w:hAnsi="Aptos" w:cs="Aptos"/>
          <w:color w:val="000000" w:themeColor="text1"/>
        </w:rPr>
        <w:t xml:space="preserve">of the five </w:t>
      </w:r>
      <w:r w:rsidRPr="00CA7EAD">
        <w:rPr>
          <w:rFonts w:ascii="Aptos" w:eastAsia="Aptos" w:hAnsi="Aptos" w:cs="Aptos"/>
          <w:color w:val="000000" w:themeColor="text1"/>
        </w:rPr>
        <w:t>stage</w:t>
      </w:r>
      <w:r w:rsidR="00092D0D" w:rsidRPr="00CA7EAD">
        <w:rPr>
          <w:rFonts w:ascii="Aptos" w:eastAsia="Aptos" w:hAnsi="Aptos" w:cs="Aptos"/>
          <w:color w:val="000000" w:themeColor="text1"/>
        </w:rPr>
        <w:t>s</w:t>
      </w:r>
      <w:r w:rsidR="00873D95" w:rsidRPr="00FF1E48">
        <w:rPr>
          <w:rFonts w:ascii="Aptos" w:eastAsia="Aptos" w:hAnsi="Aptos" w:cs="Aptos"/>
          <w:color w:val="000000" w:themeColor="text1"/>
        </w:rPr>
        <w:t xml:space="preserve"> of CAP</w:t>
      </w:r>
    </w:p>
    <w:p w14:paraId="11A9CFD2" w14:textId="77777777" w:rsidR="001D4384" w:rsidRDefault="001D4384">
      <w:pPr>
        <w:rPr>
          <w:rFonts w:asciiTheme="majorHAnsi" w:eastAsiaTheme="majorEastAsia" w:hAnsiTheme="majorHAnsi" w:cstheme="majorBidi"/>
          <w:b/>
          <w:bCs/>
          <w:color w:val="0F4761" w:themeColor="accent1" w:themeShade="BF"/>
          <w:sz w:val="40"/>
          <w:szCs w:val="40"/>
        </w:rPr>
      </w:pPr>
      <w:r>
        <w:br w:type="page"/>
      </w:r>
    </w:p>
    <w:p w14:paraId="2A759C09" w14:textId="7430DD61" w:rsidR="00032A45" w:rsidRPr="00985963" w:rsidRDefault="00032A45" w:rsidP="00B02E04">
      <w:pPr>
        <w:pStyle w:val="Heading1"/>
        <w:spacing w:beforeLines="0" w:before="120" w:afterLines="0" w:after="120"/>
      </w:pPr>
      <w:bookmarkStart w:id="4" w:name="_Toc181364787"/>
      <w:r w:rsidRPr="00985963">
        <w:lastRenderedPageBreak/>
        <w:t>CAP Overview</w:t>
      </w:r>
      <w:bookmarkEnd w:id="4"/>
    </w:p>
    <w:p w14:paraId="535EEA49" w14:textId="77777777" w:rsidR="00032A45" w:rsidRPr="000E2BC8" w:rsidRDefault="00032A45" w:rsidP="00814726">
      <w:pPr>
        <w:pStyle w:val="Heading2"/>
      </w:pPr>
      <w:bookmarkStart w:id="5" w:name="_Toc181364788"/>
      <w:r>
        <w:t>Roles and Responsibilities</w:t>
      </w:r>
      <w:bookmarkEnd w:id="5"/>
    </w:p>
    <w:p w14:paraId="4479FA0B" w14:textId="42E0ADEE" w:rsidR="00635E69" w:rsidRPr="000E2BC8" w:rsidRDefault="00635E69" w:rsidP="00B02E04">
      <w:pPr>
        <w:spacing w:after="120" w:line="276" w:lineRule="auto"/>
      </w:pPr>
      <w:r w:rsidRPr="516DD3D3">
        <w:rPr>
          <w:rFonts w:ascii="Aptos" w:eastAsia="Aptos" w:hAnsi="Aptos" w:cs="Aptos"/>
          <w:color w:val="000000" w:themeColor="text1"/>
        </w:rPr>
        <w:t xml:space="preserve">This section details the responsibilities for sponsoring organizations, PK-12 school and district partners, program supervisors, supervising practitioners, and candidates. </w:t>
      </w:r>
      <w:r w:rsidRPr="516DD3D3">
        <w:rPr>
          <w:rFonts w:ascii="Aptos" w:eastAsia="Aptos" w:hAnsi="Aptos" w:cs="Aptos"/>
        </w:rPr>
        <w:t xml:space="preserve"> </w:t>
      </w:r>
    </w:p>
    <w:p w14:paraId="167A421A" w14:textId="77777777" w:rsidR="00635E69" w:rsidRPr="00672A4A" w:rsidRDefault="00635E69" w:rsidP="00672A4A">
      <w:pPr>
        <w:pStyle w:val="Heading3"/>
      </w:pPr>
      <w:bookmarkStart w:id="6" w:name="_Toc181103194"/>
      <w:bookmarkStart w:id="7" w:name="_Toc181364789"/>
      <w:r w:rsidRPr="00672A4A">
        <w:t>Sponsoring Organizations</w:t>
      </w:r>
      <w:bookmarkEnd w:id="6"/>
      <w:bookmarkEnd w:id="7"/>
      <w:r w:rsidRPr="00672A4A">
        <w:t xml:space="preserve"> </w:t>
      </w:r>
    </w:p>
    <w:p w14:paraId="6B46AB92" w14:textId="6030B3FF" w:rsidR="00635E69" w:rsidRPr="00FC08DF" w:rsidRDefault="00635E69" w:rsidP="00950DE7">
      <w:pPr>
        <w:spacing w:after="120" w:line="276" w:lineRule="auto"/>
      </w:pPr>
      <w:r>
        <w:t>Sponsoring organizations</w:t>
      </w:r>
      <w:r w:rsidRPr="00FC08DF">
        <w:t xml:space="preserve"> must support </w:t>
      </w:r>
      <w:r>
        <w:t xml:space="preserve">program supervisors, supervising practitioners, and candidates to </w:t>
      </w:r>
      <w:r w:rsidRPr="00FC08DF">
        <w:t>understand</w:t>
      </w:r>
      <w:r>
        <w:t xml:space="preserve"> </w:t>
      </w:r>
      <w:r w:rsidRPr="00FC08DF">
        <w:t>the Essential Elements</w:t>
      </w:r>
      <w:r w:rsidR="00952B0F">
        <w:t>,</w:t>
      </w:r>
      <w:r>
        <w:t xml:space="preserve"> the CAP process, </w:t>
      </w:r>
      <w:r w:rsidR="00952B0F">
        <w:t>and the CAP rubric, including its</w:t>
      </w:r>
      <w:r w:rsidR="001324B9">
        <w:t xml:space="preserve"> </w:t>
      </w:r>
      <w:r w:rsidRPr="00FC08DF">
        <w:t xml:space="preserve">readiness thresholds. </w:t>
      </w:r>
      <w:r>
        <w:t>This includes:</w:t>
      </w:r>
    </w:p>
    <w:p w14:paraId="1130EEDC" w14:textId="2C3106F5" w:rsidR="00635E69" w:rsidRPr="000A796E" w:rsidRDefault="00635E69" w:rsidP="004974F8">
      <w:pPr>
        <w:pStyle w:val="ListParagraph"/>
        <w:numPr>
          <w:ilvl w:val="0"/>
          <w:numId w:val="10"/>
        </w:numPr>
        <w:spacing w:after="120" w:line="276" w:lineRule="auto"/>
        <w:ind w:left="547"/>
        <w:rPr>
          <w:rFonts w:ascii="Aptos" w:hAnsi="Aptos"/>
        </w:rPr>
      </w:pPr>
      <w:r w:rsidRPr="00606EB4">
        <w:rPr>
          <w:rFonts w:ascii="Aptos" w:hAnsi="Aptos"/>
          <w:b/>
          <w:bCs/>
        </w:rPr>
        <w:t xml:space="preserve">Meeting the requirements set forth in the </w:t>
      </w:r>
      <w:hyperlink r:id="rId18">
        <w:r w:rsidRPr="00606EB4">
          <w:rPr>
            <w:rStyle w:val="Hyperlink"/>
            <w:rFonts w:ascii="Aptos" w:hAnsi="Aptos"/>
            <w:b/>
            <w:bCs/>
          </w:rPr>
          <w:t xml:space="preserve">2023 Guidelines for </w:t>
        </w:r>
        <w:r>
          <w:rPr>
            <w:rStyle w:val="Hyperlink"/>
            <w:rFonts w:ascii="Aptos" w:hAnsi="Aptos"/>
            <w:b/>
            <w:bCs/>
          </w:rPr>
          <w:t xml:space="preserve">Educator Preparation </w:t>
        </w:r>
        <w:r w:rsidRPr="00606EB4">
          <w:rPr>
            <w:rStyle w:val="Hyperlink"/>
            <w:rFonts w:ascii="Aptos" w:hAnsi="Aptos"/>
            <w:b/>
            <w:bCs/>
          </w:rPr>
          <w:t>Program Approval</w:t>
        </w:r>
      </w:hyperlink>
      <w:r w:rsidR="00A37A2D">
        <w:rPr>
          <w:rFonts w:ascii="Aptos" w:hAnsi="Aptos"/>
        </w:rPr>
        <w:t>, i</w:t>
      </w:r>
      <w:r w:rsidRPr="000A796E">
        <w:rPr>
          <w:rFonts w:ascii="Aptos" w:hAnsi="Aptos"/>
        </w:rPr>
        <w:t xml:space="preserve">ncluding the expectations for high-quality field-based experiences with equitable and robust supervision. </w:t>
      </w:r>
    </w:p>
    <w:p w14:paraId="1D483A47" w14:textId="77777777" w:rsidR="00635E69" w:rsidRPr="007352CB" w:rsidRDefault="00635E69" w:rsidP="004974F8">
      <w:pPr>
        <w:pStyle w:val="ListParagraph"/>
        <w:numPr>
          <w:ilvl w:val="0"/>
          <w:numId w:val="10"/>
        </w:numPr>
        <w:spacing w:after="120" w:line="276" w:lineRule="auto"/>
        <w:ind w:left="547"/>
        <w:rPr>
          <w:rFonts w:ascii="Aptos" w:hAnsi="Aptos"/>
        </w:rPr>
      </w:pPr>
      <w:r w:rsidRPr="00606EB4">
        <w:rPr>
          <w:rFonts w:ascii="Aptos" w:hAnsi="Aptos"/>
          <w:b/>
          <w:bCs/>
        </w:rPr>
        <w:t xml:space="preserve">Collaborating with PK-12 </w:t>
      </w:r>
      <w:r>
        <w:rPr>
          <w:rFonts w:ascii="Aptos" w:hAnsi="Aptos"/>
          <w:b/>
          <w:bCs/>
        </w:rPr>
        <w:t xml:space="preserve">school and district </w:t>
      </w:r>
      <w:r w:rsidRPr="00606EB4">
        <w:rPr>
          <w:rFonts w:ascii="Aptos" w:hAnsi="Aptos"/>
          <w:b/>
          <w:bCs/>
        </w:rPr>
        <w:t>partners</w:t>
      </w:r>
      <w:r>
        <w:rPr>
          <w:rFonts w:ascii="Aptos" w:hAnsi="Aptos"/>
        </w:rPr>
        <w:t>, including designing</w:t>
      </w:r>
      <w:r w:rsidRPr="00606EB4">
        <w:rPr>
          <w:rFonts w:ascii="Aptos" w:hAnsi="Aptos"/>
        </w:rPr>
        <w:t xml:space="preserve"> partnerships </w:t>
      </w:r>
      <w:r>
        <w:rPr>
          <w:rFonts w:ascii="Aptos" w:hAnsi="Aptos"/>
        </w:rPr>
        <w:t xml:space="preserve">to </w:t>
      </w:r>
      <w:r w:rsidRPr="00606EB4">
        <w:rPr>
          <w:rFonts w:ascii="Aptos" w:hAnsi="Aptos"/>
        </w:rPr>
        <w:t>meet the needs of all candidates (with particular focus on those from systemically marginalized races, ethnicities, identity groups, and backgrounds)</w:t>
      </w:r>
      <w:r>
        <w:rPr>
          <w:rFonts w:ascii="Aptos" w:hAnsi="Aptos"/>
        </w:rPr>
        <w:t xml:space="preserve"> </w:t>
      </w:r>
      <w:r w:rsidRPr="00606EB4">
        <w:rPr>
          <w:rFonts w:ascii="Aptos" w:hAnsi="Aptos"/>
        </w:rPr>
        <w:t xml:space="preserve">and </w:t>
      </w:r>
      <w:r w:rsidRPr="007352CB">
        <w:rPr>
          <w:rFonts w:ascii="Aptos" w:hAnsi="Aptos"/>
        </w:rPr>
        <w:t xml:space="preserve">soliciting input from partners to identify </w:t>
      </w:r>
      <w:r>
        <w:rPr>
          <w:rFonts w:ascii="Aptos" w:hAnsi="Aptos"/>
        </w:rPr>
        <w:t xml:space="preserve">programmatic </w:t>
      </w:r>
      <w:r w:rsidRPr="007352CB">
        <w:rPr>
          <w:rFonts w:ascii="Aptos" w:hAnsi="Aptos"/>
        </w:rPr>
        <w:t xml:space="preserve">strengths and areas for growth. </w:t>
      </w:r>
    </w:p>
    <w:p w14:paraId="76F06CCA" w14:textId="146E77B9" w:rsidR="00635E69" w:rsidRPr="00DA7AB0" w:rsidRDefault="00102EE5" w:rsidP="004974F8">
      <w:pPr>
        <w:pStyle w:val="ListParagraph"/>
        <w:numPr>
          <w:ilvl w:val="0"/>
          <w:numId w:val="10"/>
        </w:numPr>
        <w:spacing w:after="120" w:line="276" w:lineRule="auto"/>
        <w:ind w:left="547"/>
        <w:rPr>
          <w:rFonts w:ascii="Aptos" w:hAnsi="Aptos"/>
        </w:rPr>
      </w:pPr>
      <w:r>
        <w:rPr>
          <w:rFonts w:ascii="Aptos" w:hAnsi="Aptos"/>
          <w:b/>
          <w:bCs/>
        </w:rPr>
        <w:t>P</w:t>
      </w:r>
      <w:r w:rsidR="00635E69" w:rsidRPr="00DA7AB0">
        <w:rPr>
          <w:rFonts w:ascii="Aptos" w:hAnsi="Aptos"/>
          <w:b/>
          <w:bCs/>
        </w:rPr>
        <w:t xml:space="preserve">roviding </w:t>
      </w:r>
      <w:r w:rsidR="00635E69">
        <w:rPr>
          <w:rFonts w:ascii="Aptos" w:hAnsi="Aptos"/>
          <w:b/>
          <w:bCs/>
        </w:rPr>
        <w:t xml:space="preserve">appropriate, </w:t>
      </w:r>
      <w:r w:rsidR="00635E69" w:rsidRPr="00DA7AB0">
        <w:rPr>
          <w:rFonts w:ascii="Aptos" w:hAnsi="Aptos"/>
          <w:b/>
          <w:bCs/>
        </w:rPr>
        <w:t xml:space="preserve">differentiated </w:t>
      </w:r>
      <w:r w:rsidR="00635E69">
        <w:rPr>
          <w:rFonts w:ascii="Aptos" w:hAnsi="Aptos"/>
          <w:b/>
          <w:bCs/>
        </w:rPr>
        <w:t>support</w:t>
      </w:r>
      <w:r w:rsidR="00635E69" w:rsidRPr="00DA7AB0">
        <w:rPr>
          <w:rFonts w:ascii="Aptos" w:hAnsi="Aptos"/>
          <w:b/>
          <w:bCs/>
        </w:rPr>
        <w:t xml:space="preserve"> for candidates</w:t>
      </w:r>
      <w:r w:rsidR="00635E69" w:rsidRPr="516DD3D3">
        <w:rPr>
          <w:rFonts w:ascii="Aptos" w:hAnsi="Aptos"/>
        </w:rPr>
        <w:t xml:space="preserve"> in coursework</w:t>
      </w:r>
      <w:r w:rsidR="00162DB1">
        <w:rPr>
          <w:rFonts w:ascii="Aptos" w:hAnsi="Aptos"/>
        </w:rPr>
        <w:t>,</w:t>
      </w:r>
      <w:r w:rsidR="00635E69" w:rsidRPr="516DD3D3">
        <w:rPr>
          <w:rFonts w:ascii="Aptos" w:hAnsi="Aptos"/>
        </w:rPr>
        <w:t xml:space="preserve"> fieldwork, or for </w:t>
      </w:r>
      <w:r w:rsidR="00635E69">
        <w:rPr>
          <w:rFonts w:ascii="Aptos" w:hAnsi="Aptos"/>
        </w:rPr>
        <w:t xml:space="preserve">their </w:t>
      </w:r>
      <w:r w:rsidR="00635E69" w:rsidRPr="516DD3D3">
        <w:rPr>
          <w:rFonts w:ascii="Aptos" w:hAnsi="Aptos"/>
        </w:rPr>
        <w:t>social and emotional well-being</w:t>
      </w:r>
      <w:r w:rsidR="00635E69">
        <w:rPr>
          <w:rFonts w:ascii="Aptos" w:hAnsi="Aptos"/>
        </w:rPr>
        <w:t xml:space="preserve"> to help them achieve program expectations</w:t>
      </w:r>
      <w:r w:rsidR="001802A7">
        <w:rPr>
          <w:rFonts w:ascii="Aptos" w:hAnsi="Aptos"/>
        </w:rPr>
        <w:t xml:space="preserve"> or identify next steps to exit the licensure program</w:t>
      </w:r>
      <w:r w:rsidR="00635E69">
        <w:rPr>
          <w:rFonts w:ascii="Aptos" w:hAnsi="Aptos"/>
        </w:rPr>
        <w:t>.</w:t>
      </w:r>
    </w:p>
    <w:p w14:paraId="008A67AA" w14:textId="3A2A797E" w:rsidR="00635E69" w:rsidRPr="000E2BC8" w:rsidRDefault="00635E69" w:rsidP="004974F8">
      <w:pPr>
        <w:pStyle w:val="ListParagraph"/>
        <w:numPr>
          <w:ilvl w:val="0"/>
          <w:numId w:val="10"/>
        </w:numPr>
        <w:spacing w:after="120" w:line="276" w:lineRule="auto"/>
        <w:ind w:left="547"/>
        <w:rPr>
          <w:rFonts w:ascii="Aptos" w:hAnsi="Aptos"/>
        </w:rPr>
      </w:pPr>
      <w:r w:rsidRPr="0075306D">
        <w:rPr>
          <w:rFonts w:ascii="Aptos" w:hAnsi="Aptos"/>
          <w:b/>
          <w:bCs/>
        </w:rPr>
        <w:t xml:space="preserve">Identifying </w:t>
      </w:r>
      <w:r>
        <w:rPr>
          <w:rFonts w:ascii="Aptos" w:hAnsi="Aptos"/>
          <w:b/>
          <w:bCs/>
        </w:rPr>
        <w:t xml:space="preserve">supervising practitioners </w:t>
      </w:r>
      <w:r w:rsidRPr="516DD3D3">
        <w:rPr>
          <w:rFonts w:ascii="Aptos" w:hAnsi="Aptos"/>
        </w:rPr>
        <w:t xml:space="preserve">who </w:t>
      </w:r>
      <w:r w:rsidR="0009565A">
        <w:rPr>
          <w:rFonts w:ascii="Aptos" w:hAnsi="Aptos"/>
        </w:rPr>
        <w:t xml:space="preserve">a) </w:t>
      </w:r>
      <w:r w:rsidRPr="516DD3D3">
        <w:rPr>
          <w:rFonts w:ascii="Aptos" w:hAnsi="Aptos"/>
        </w:rPr>
        <w:t xml:space="preserve">model evidence-based instructional practices, including anti-racist and culturally and linguistically sustaining practices; </w:t>
      </w:r>
      <w:r w:rsidR="0009565A">
        <w:rPr>
          <w:rFonts w:ascii="Aptos" w:hAnsi="Aptos"/>
        </w:rPr>
        <w:t xml:space="preserve">b) </w:t>
      </w:r>
      <w:r w:rsidRPr="516DD3D3">
        <w:rPr>
          <w:rFonts w:ascii="Aptos" w:hAnsi="Aptos"/>
        </w:rPr>
        <w:t xml:space="preserve">effectively and equitably support candidates from all races, ethnicities, identity groups, and backgrounds; and </w:t>
      </w:r>
      <w:r w:rsidR="0009565A">
        <w:rPr>
          <w:rFonts w:ascii="Aptos" w:hAnsi="Aptos"/>
        </w:rPr>
        <w:t xml:space="preserve">c) </w:t>
      </w:r>
      <w:r w:rsidRPr="516DD3D3">
        <w:rPr>
          <w:rFonts w:ascii="Aptos" w:hAnsi="Aptos"/>
        </w:rPr>
        <w:t xml:space="preserve">commit to meeting the organization’s expectations of the role. </w:t>
      </w:r>
    </w:p>
    <w:p w14:paraId="58B795FC" w14:textId="77777777" w:rsidR="00635E69" w:rsidRPr="000E2BC8" w:rsidRDefault="00635E69" w:rsidP="004974F8">
      <w:pPr>
        <w:pStyle w:val="ListParagraph"/>
        <w:numPr>
          <w:ilvl w:val="0"/>
          <w:numId w:val="10"/>
        </w:numPr>
        <w:spacing w:after="120" w:line="276" w:lineRule="auto"/>
        <w:ind w:left="547"/>
        <w:rPr>
          <w:rFonts w:ascii="Aptos" w:hAnsi="Aptos"/>
        </w:rPr>
      </w:pPr>
      <w:r w:rsidRPr="0075306D">
        <w:rPr>
          <w:rFonts w:ascii="Aptos" w:hAnsi="Aptos"/>
          <w:b/>
          <w:bCs/>
        </w:rPr>
        <w:t>Supporting all program supervisors and supervising practitioners</w:t>
      </w:r>
      <w:r w:rsidRPr="516DD3D3">
        <w:rPr>
          <w:rFonts w:ascii="Aptos" w:hAnsi="Aptos"/>
        </w:rPr>
        <w:t xml:space="preserve"> to </w:t>
      </w:r>
      <w:r>
        <w:rPr>
          <w:rFonts w:ascii="Aptos" w:hAnsi="Aptos"/>
        </w:rPr>
        <w:t>provide</w:t>
      </w:r>
      <w:r w:rsidRPr="516DD3D3">
        <w:rPr>
          <w:rFonts w:ascii="Aptos" w:hAnsi="Aptos"/>
        </w:rPr>
        <w:t xml:space="preserve"> robust and equitable supervision </w:t>
      </w:r>
      <w:r>
        <w:rPr>
          <w:rFonts w:ascii="Aptos" w:hAnsi="Aptos"/>
        </w:rPr>
        <w:t>to candidates</w:t>
      </w:r>
      <w:r w:rsidRPr="516DD3D3">
        <w:rPr>
          <w:rFonts w:ascii="Aptos" w:hAnsi="Aptos"/>
        </w:rPr>
        <w:t xml:space="preserve">, including high-quality feedback and evaluation that prepare </w:t>
      </w:r>
      <w:r>
        <w:rPr>
          <w:rFonts w:ascii="Aptos" w:hAnsi="Aptos"/>
        </w:rPr>
        <w:t>candidates</w:t>
      </w:r>
      <w:r w:rsidRPr="516DD3D3">
        <w:rPr>
          <w:rFonts w:ascii="Aptos" w:hAnsi="Aptos"/>
        </w:rPr>
        <w:t xml:space="preserve"> to be effective educators</w:t>
      </w:r>
      <w:r>
        <w:rPr>
          <w:rFonts w:ascii="Aptos" w:hAnsi="Aptos"/>
        </w:rPr>
        <w:t>, and monitoring supervisors to identify when additional resources or supports are needed</w:t>
      </w:r>
      <w:r w:rsidRPr="516DD3D3">
        <w:rPr>
          <w:rFonts w:ascii="Aptos" w:hAnsi="Aptos"/>
        </w:rPr>
        <w:t xml:space="preserve">. </w:t>
      </w:r>
    </w:p>
    <w:p w14:paraId="1601CB5A" w14:textId="7991A536" w:rsidR="00635E69" w:rsidRPr="0016263D" w:rsidRDefault="00635E69" w:rsidP="004974F8">
      <w:pPr>
        <w:pStyle w:val="ListParagraph"/>
        <w:numPr>
          <w:ilvl w:val="0"/>
          <w:numId w:val="10"/>
        </w:numPr>
        <w:spacing w:after="120" w:line="276" w:lineRule="auto"/>
        <w:ind w:left="547"/>
        <w:rPr>
          <w:rStyle w:val="normaltextrun"/>
          <w:rFonts w:ascii="Aptos" w:hAnsi="Aptos"/>
          <w:b/>
          <w:bCs/>
        </w:rPr>
      </w:pPr>
      <w:r>
        <w:rPr>
          <w:rFonts w:ascii="Aptos" w:hAnsi="Aptos"/>
          <w:b/>
          <w:bCs/>
        </w:rPr>
        <w:t>Using CAP consistently within and across Initial Teacher programs</w:t>
      </w:r>
      <w:r w:rsidRPr="0016263D">
        <w:rPr>
          <w:rFonts w:ascii="Aptos" w:hAnsi="Aptos"/>
        </w:rPr>
        <w:t xml:space="preserve"> to </w:t>
      </w:r>
      <w:r w:rsidRPr="0016263D">
        <w:rPr>
          <w:rStyle w:val="normaltextrun"/>
          <w:rFonts w:ascii="Aptos" w:hAnsi="Aptos" w:cs="Calibri"/>
          <w:color w:val="000000" w:themeColor="text1"/>
        </w:rPr>
        <w:t xml:space="preserve">improve practice and ensure </w:t>
      </w:r>
      <w:r w:rsidR="00C80380">
        <w:rPr>
          <w:rStyle w:val="normaltextrun"/>
          <w:rFonts w:ascii="Aptos" w:hAnsi="Aptos" w:cs="Calibri"/>
          <w:color w:val="000000" w:themeColor="text1"/>
        </w:rPr>
        <w:t xml:space="preserve">that </w:t>
      </w:r>
      <w:r w:rsidRPr="0016263D">
        <w:rPr>
          <w:rStyle w:val="normaltextrun"/>
          <w:rFonts w:ascii="Aptos" w:hAnsi="Aptos" w:cs="Calibri"/>
          <w:color w:val="000000" w:themeColor="text1"/>
        </w:rPr>
        <w:t xml:space="preserve">only candidates </w:t>
      </w:r>
      <w:r w:rsidR="00C80380">
        <w:rPr>
          <w:rStyle w:val="normaltextrun"/>
          <w:rFonts w:ascii="Aptos" w:hAnsi="Aptos" w:cs="Calibri"/>
          <w:color w:val="000000" w:themeColor="text1"/>
        </w:rPr>
        <w:t xml:space="preserve">who are </w:t>
      </w:r>
      <w:r w:rsidRPr="0016263D">
        <w:rPr>
          <w:rStyle w:val="normaltextrun"/>
          <w:rFonts w:ascii="Aptos" w:hAnsi="Aptos" w:cs="Calibri"/>
          <w:color w:val="000000" w:themeColor="text1"/>
        </w:rPr>
        <w:t xml:space="preserve">ready for full responsibility in the licensure role are endorsed. </w:t>
      </w:r>
    </w:p>
    <w:p w14:paraId="5DE302BA" w14:textId="3D52D1CF" w:rsidR="00635E69" w:rsidRPr="000E2BC8" w:rsidRDefault="00635E69" w:rsidP="004974F8">
      <w:pPr>
        <w:pStyle w:val="ListParagraph"/>
        <w:numPr>
          <w:ilvl w:val="0"/>
          <w:numId w:val="10"/>
        </w:numPr>
        <w:spacing w:after="120" w:line="276" w:lineRule="auto"/>
        <w:ind w:left="547"/>
        <w:rPr>
          <w:rFonts w:ascii="Aptos" w:hAnsi="Aptos"/>
        </w:rPr>
      </w:pPr>
      <w:r>
        <w:rPr>
          <w:rFonts w:ascii="Aptos" w:hAnsi="Aptos"/>
          <w:b/>
          <w:bCs/>
        </w:rPr>
        <w:t>Coordinating and documenting</w:t>
      </w:r>
      <w:r w:rsidRPr="0016263D">
        <w:rPr>
          <w:rFonts w:ascii="Aptos" w:hAnsi="Aptos"/>
          <w:b/>
          <w:bCs/>
        </w:rPr>
        <w:t xml:space="preserve"> </w:t>
      </w:r>
      <w:r>
        <w:rPr>
          <w:rFonts w:ascii="Aptos" w:hAnsi="Aptos"/>
          <w:b/>
          <w:bCs/>
        </w:rPr>
        <w:t>the</w:t>
      </w:r>
      <w:r w:rsidRPr="0016263D">
        <w:rPr>
          <w:rFonts w:ascii="Aptos" w:hAnsi="Aptos"/>
          <w:b/>
          <w:bCs/>
        </w:rPr>
        <w:t xml:space="preserve"> </w:t>
      </w:r>
      <w:r>
        <w:rPr>
          <w:rFonts w:ascii="Aptos" w:hAnsi="Aptos"/>
          <w:b/>
          <w:bCs/>
        </w:rPr>
        <w:t xml:space="preserve">CAP process for each candidate, </w:t>
      </w:r>
      <w:r w:rsidRPr="00E3187E">
        <w:rPr>
          <w:rFonts w:ascii="Aptos" w:hAnsi="Aptos"/>
        </w:rPr>
        <w:t xml:space="preserve">including </w:t>
      </w:r>
      <w:r w:rsidRPr="516DD3D3">
        <w:rPr>
          <w:rFonts w:ascii="Aptos" w:hAnsi="Aptos"/>
        </w:rPr>
        <w:t xml:space="preserve">gathering </w:t>
      </w:r>
      <w:r>
        <w:rPr>
          <w:rFonts w:ascii="Aptos" w:hAnsi="Aptos"/>
        </w:rPr>
        <w:t xml:space="preserve">and documenting </w:t>
      </w:r>
      <w:r w:rsidRPr="516DD3D3">
        <w:rPr>
          <w:rFonts w:ascii="Aptos" w:hAnsi="Aptos"/>
        </w:rPr>
        <w:t xml:space="preserve">evidence of candidate readiness and </w:t>
      </w:r>
      <w:r w:rsidRPr="007A0D77">
        <w:rPr>
          <w:rFonts w:ascii="Aptos" w:hAnsi="Aptos"/>
        </w:rPr>
        <w:t xml:space="preserve">maintaining CAP </w:t>
      </w:r>
      <w:r w:rsidR="00E43665">
        <w:rPr>
          <w:rFonts w:ascii="Aptos" w:hAnsi="Aptos"/>
        </w:rPr>
        <w:t>files</w:t>
      </w:r>
      <w:r>
        <w:rPr>
          <w:rFonts w:ascii="Aptos" w:hAnsi="Aptos"/>
        </w:rPr>
        <w:t xml:space="preserve"> in accordance with </w:t>
      </w:r>
      <w:r w:rsidR="00CE1E04">
        <w:rPr>
          <w:rFonts w:ascii="Aptos" w:hAnsi="Aptos"/>
        </w:rPr>
        <w:t>the</w:t>
      </w:r>
      <w:r w:rsidR="00CE1E04" w:rsidRPr="00EE56DD">
        <w:rPr>
          <w:sz w:val="18"/>
          <w:szCs w:val="18"/>
        </w:rPr>
        <w:t xml:space="preserve"> </w:t>
      </w:r>
      <w:hyperlink r:id="rId19" w:history="1">
        <w:r w:rsidR="00CE1E04" w:rsidRPr="00CE1E04">
          <w:rPr>
            <w:rStyle w:val="Hyperlink"/>
          </w:rPr>
          <w:t>Candidate Record Retention Advisory</w:t>
        </w:r>
      </w:hyperlink>
      <w:r w:rsidR="00CE1E04" w:rsidRPr="00CE1E04">
        <w:rPr>
          <w:rStyle w:val="Hyperlink"/>
        </w:rPr>
        <w:t>.</w:t>
      </w:r>
    </w:p>
    <w:p w14:paraId="68EC7AE6" w14:textId="4CE18454" w:rsidR="00635E69" w:rsidRPr="00A975F5" w:rsidRDefault="00635E69" w:rsidP="004974F8">
      <w:pPr>
        <w:pStyle w:val="ListParagraph"/>
        <w:numPr>
          <w:ilvl w:val="0"/>
          <w:numId w:val="10"/>
        </w:numPr>
        <w:spacing w:after="120" w:line="276" w:lineRule="auto"/>
        <w:ind w:left="547"/>
        <w:rPr>
          <w:rFonts w:ascii="Aptos" w:hAnsi="Aptos"/>
        </w:rPr>
      </w:pPr>
      <w:r w:rsidRPr="00332485">
        <w:rPr>
          <w:rFonts w:ascii="Aptos" w:hAnsi="Aptos"/>
          <w:b/>
          <w:bCs/>
        </w:rPr>
        <w:t>U</w:t>
      </w:r>
      <w:r w:rsidR="004C1A9C">
        <w:rPr>
          <w:rFonts w:ascii="Aptos" w:hAnsi="Aptos"/>
          <w:b/>
          <w:bCs/>
        </w:rPr>
        <w:t>tilizing</w:t>
      </w:r>
      <w:r w:rsidRPr="00332485">
        <w:rPr>
          <w:rFonts w:ascii="Aptos" w:hAnsi="Aptos"/>
          <w:b/>
          <w:bCs/>
        </w:rPr>
        <w:t xml:space="preserve"> CAP </w:t>
      </w:r>
      <w:r>
        <w:rPr>
          <w:rFonts w:ascii="Aptos" w:hAnsi="Aptos"/>
          <w:b/>
          <w:bCs/>
        </w:rPr>
        <w:t xml:space="preserve">data </w:t>
      </w:r>
      <w:r w:rsidRPr="00332485">
        <w:rPr>
          <w:rFonts w:ascii="Aptos" w:hAnsi="Aptos"/>
          <w:b/>
          <w:bCs/>
        </w:rPr>
        <w:t xml:space="preserve">to inform </w:t>
      </w:r>
      <w:r>
        <w:rPr>
          <w:rFonts w:ascii="Aptos" w:hAnsi="Aptos"/>
          <w:b/>
          <w:bCs/>
        </w:rPr>
        <w:t xml:space="preserve">improvements </w:t>
      </w:r>
      <w:r w:rsidRPr="00E74692">
        <w:rPr>
          <w:rFonts w:ascii="Aptos" w:hAnsi="Aptos"/>
        </w:rPr>
        <w:t>towards</w:t>
      </w:r>
      <w:r w:rsidRPr="516DD3D3">
        <w:rPr>
          <w:rFonts w:ascii="Aptos" w:hAnsi="Aptos"/>
        </w:rPr>
        <w:t xml:space="preserve"> increasingly equitable and effective experiences and outcomes for candidates.</w:t>
      </w:r>
    </w:p>
    <w:p w14:paraId="7D2A4D75" w14:textId="77777777" w:rsidR="00246F51" w:rsidRDefault="00246F51">
      <w:pPr>
        <w:rPr>
          <w:rFonts w:eastAsiaTheme="majorEastAsia" w:cstheme="majorBidi"/>
          <w:b/>
          <w:color w:val="156082" w:themeColor="accent1"/>
          <w:sz w:val="24"/>
          <w:szCs w:val="28"/>
        </w:rPr>
      </w:pPr>
      <w:bookmarkStart w:id="8" w:name="_Toc181103195"/>
      <w:r>
        <w:br w:type="page"/>
      </w:r>
    </w:p>
    <w:p w14:paraId="5333C7E2" w14:textId="12450700" w:rsidR="00635E69" w:rsidRPr="000B42ED" w:rsidRDefault="00635E69" w:rsidP="00672A4A">
      <w:pPr>
        <w:pStyle w:val="Heading3"/>
      </w:pPr>
      <w:bookmarkStart w:id="9" w:name="_Toc181364790"/>
      <w:r w:rsidRPr="000B42ED">
        <w:lastRenderedPageBreak/>
        <w:t xml:space="preserve">PK-12 </w:t>
      </w:r>
      <w:r w:rsidRPr="005E4A96">
        <w:t>School</w:t>
      </w:r>
      <w:r w:rsidRPr="000B42ED">
        <w:t xml:space="preserve"> and District Partners</w:t>
      </w:r>
      <w:bookmarkEnd w:id="8"/>
      <w:bookmarkEnd w:id="9"/>
    </w:p>
    <w:p w14:paraId="04880C63" w14:textId="77777777" w:rsidR="00635E69" w:rsidRPr="00901C45" w:rsidRDefault="00635E69" w:rsidP="00FF1A04">
      <w:pPr>
        <w:spacing w:after="120" w:line="276" w:lineRule="auto"/>
      </w:pPr>
      <w:r>
        <w:t>PK-12 school and district partners that host practicum candidates are responsible for:</w:t>
      </w:r>
    </w:p>
    <w:p w14:paraId="4CA40FDE" w14:textId="007E7196" w:rsidR="00FF1A04" w:rsidRPr="00FF1A04" w:rsidRDefault="00635E69" w:rsidP="004974F8">
      <w:pPr>
        <w:pStyle w:val="BodyText"/>
        <w:numPr>
          <w:ilvl w:val="0"/>
          <w:numId w:val="10"/>
        </w:numPr>
        <w:spacing w:before="120" w:after="120" w:line="276" w:lineRule="auto"/>
        <w:ind w:left="547"/>
        <w:contextualSpacing/>
        <w:rPr>
          <w:rFonts w:ascii="Aptos" w:hAnsi="Aptos"/>
          <w:sz w:val="22"/>
          <w:szCs w:val="22"/>
        </w:rPr>
      </w:pPr>
      <w:r w:rsidRPr="00FF1A04">
        <w:rPr>
          <w:rFonts w:ascii="Aptos" w:hAnsi="Aptos"/>
          <w:b/>
          <w:bCs/>
          <w:sz w:val="22"/>
          <w:szCs w:val="22"/>
        </w:rPr>
        <w:t xml:space="preserve">Collaborating with </w:t>
      </w:r>
      <w:r w:rsidR="006057BC">
        <w:rPr>
          <w:rFonts w:ascii="Aptos" w:hAnsi="Aptos"/>
          <w:b/>
          <w:bCs/>
          <w:sz w:val="22"/>
          <w:szCs w:val="22"/>
        </w:rPr>
        <w:t xml:space="preserve">the </w:t>
      </w:r>
      <w:r w:rsidRPr="00FF1A04">
        <w:rPr>
          <w:rFonts w:ascii="Aptos" w:hAnsi="Aptos"/>
          <w:b/>
          <w:bCs/>
          <w:sz w:val="22"/>
          <w:szCs w:val="22"/>
        </w:rPr>
        <w:t>sponsoring organization to create high-quality field-based experiences</w:t>
      </w:r>
      <w:r w:rsidRPr="00FF1A04">
        <w:rPr>
          <w:rFonts w:ascii="Aptos" w:hAnsi="Aptos"/>
          <w:sz w:val="22"/>
          <w:szCs w:val="22"/>
        </w:rPr>
        <w:t>, including identifying supervising practitioners that meet expectations for the role, allowing candidates to experience key milestones throughout the PK-12 academic year, and integrating candidates into the school/district community</w:t>
      </w:r>
      <w:r w:rsidR="00BA3F6B">
        <w:rPr>
          <w:rFonts w:ascii="Aptos" w:hAnsi="Aptos"/>
          <w:sz w:val="22"/>
          <w:szCs w:val="22"/>
        </w:rPr>
        <w:t>.</w:t>
      </w:r>
    </w:p>
    <w:p w14:paraId="03741433" w14:textId="4645F922" w:rsidR="00FF1A04" w:rsidRPr="00FF1A04" w:rsidRDefault="00635E69" w:rsidP="004974F8">
      <w:pPr>
        <w:pStyle w:val="BodyText"/>
        <w:numPr>
          <w:ilvl w:val="0"/>
          <w:numId w:val="10"/>
        </w:numPr>
        <w:spacing w:before="120" w:after="120" w:line="276" w:lineRule="auto"/>
        <w:ind w:left="547"/>
        <w:contextualSpacing/>
        <w:rPr>
          <w:rFonts w:ascii="Aptos" w:hAnsi="Aptos"/>
          <w:sz w:val="22"/>
          <w:szCs w:val="22"/>
        </w:rPr>
      </w:pPr>
      <w:r w:rsidRPr="00FF1A04">
        <w:rPr>
          <w:rFonts w:ascii="Aptos" w:hAnsi="Aptos"/>
          <w:b/>
          <w:bCs/>
          <w:sz w:val="22"/>
          <w:szCs w:val="22"/>
        </w:rPr>
        <w:t>Supporting supervising practitioners,</w:t>
      </w:r>
      <w:r w:rsidRPr="00FF1A04">
        <w:rPr>
          <w:rFonts w:ascii="Aptos" w:hAnsi="Aptos"/>
          <w:sz w:val="22"/>
          <w:szCs w:val="22"/>
        </w:rPr>
        <w:t xml:space="preserve"> including</w:t>
      </w:r>
      <w:r w:rsidRPr="00FF1A04">
        <w:rPr>
          <w:rFonts w:ascii="Aptos" w:hAnsi="Aptos"/>
          <w:b/>
          <w:bCs/>
          <w:sz w:val="22"/>
          <w:szCs w:val="22"/>
        </w:rPr>
        <w:t xml:space="preserve"> </w:t>
      </w:r>
      <w:r w:rsidR="00904A17">
        <w:rPr>
          <w:rFonts w:ascii="Aptos" w:hAnsi="Aptos"/>
          <w:sz w:val="22"/>
          <w:szCs w:val="22"/>
        </w:rPr>
        <w:t>celebrating</w:t>
      </w:r>
      <w:r w:rsidRPr="00FF1A04">
        <w:rPr>
          <w:rFonts w:ascii="Aptos" w:hAnsi="Aptos"/>
          <w:sz w:val="22"/>
          <w:szCs w:val="22"/>
        </w:rPr>
        <w:t xml:space="preserve"> their role in cultivating effective educators and collaborating with the sponsoring organization to determine the resources and supports they may need to provide robust and equitable supervision. </w:t>
      </w:r>
    </w:p>
    <w:p w14:paraId="35CAD7BC" w14:textId="00F41A9B" w:rsidR="00FF1A04" w:rsidRPr="00FF1A04" w:rsidRDefault="00635E69" w:rsidP="004974F8">
      <w:pPr>
        <w:pStyle w:val="BodyText"/>
        <w:numPr>
          <w:ilvl w:val="0"/>
          <w:numId w:val="10"/>
        </w:numPr>
        <w:spacing w:before="120" w:after="120" w:line="276" w:lineRule="auto"/>
        <w:ind w:left="547"/>
        <w:contextualSpacing/>
        <w:rPr>
          <w:rFonts w:ascii="Aptos" w:hAnsi="Aptos"/>
          <w:sz w:val="22"/>
          <w:szCs w:val="22"/>
        </w:rPr>
      </w:pPr>
      <w:r w:rsidRPr="00FF1A04">
        <w:rPr>
          <w:rFonts w:ascii="Aptos" w:hAnsi="Aptos"/>
          <w:b/>
          <w:bCs/>
          <w:sz w:val="22"/>
          <w:szCs w:val="22"/>
        </w:rPr>
        <w:t xml:space="preserve">Providing feedback to </w:t>
      </w:r>
      <w:r w:rsidR="006057BC">
        <w:rPr>
          <w:rFonts w:ascii="Aptos" w:hAnsi="Aptos"/>
          <w:b/>
          <w:bCs/>
          <w:sz w:val="22"/>
          <w:szCs w:val="22"/>
        </w:rPr>
        <w:t xml:space="preserve">the </w:t>
      </w:r>
      <w:r w:rsidRPr="00FF1A04">
        <w:rPr>
          <w:rFonts w:ascii="Aptos" w:hAnsi="Aptos"/>
          <w:b/>
          <w:bCs/>
          <w:sz w:val="22"/>
          <w:szCs w:val="22"/>
        </w:rPr>
        <w:t>sponsoring organization</w:t>
      </w:r>
      <w:r w:rsidR="006057BC">
        <w:rPr>
          <w:rFonts w:ascii="Aptos" w:hAnsi="Aptos"/>
          <w:b/>
          <w:bCs/>
          <w:sz w:val="22"/>
          <w:szCs w:val="22"/>
        </w:rPr>
        <w:t>s</w:t>
      </w:r>
      <w:r w:rsidRPr="00FF1A04">
        <w:rPr>
          <w:rFonts w:ascii="Aptos" w:hAnsi="Aptos"/>
          <w:b/>
          <w:bCs/>
          <w:sz w:val="22"/>
          <w:szCs w:val="22"/>
        </w:rPr>
        <w:t xml:space="preserve"> </w:t>
      </w:r>
      <w:r w:rsidRPr="00FF1A04">
        <w:rPr>
          <w:rFonts w:ascii="Aptos" w:hAnsi="Aptos"/>
          <w:sz w:val="22"/>
          <w:szCs w:val="22"/>
        </w:rPr>
        <w:t>on strengths and areas for growth.</w:t>
      </w:r>
    </w:p>
    <w:p w14:paraId="3E5A8CE4" w14:textId="235A9A76" w:rsidR="00635E69" w:rsidRPr="00FF1A04" w:rsidRDefault="00635E69" w:rsidP="004974F8">
      <w:pPr>
        <w:pStyle w:val="BodyText"/>
        <w:numPr>
          <w:ilvl w:val="0"/>
          <w:numId w:val="10"/>
        </w:numPr>
        <w:spacing w:before="120" w:after="120" w:line="276" w:lineRule="auto"/>
        <w:ind w:left="547"/>
        <w:contextualSpacing/>
        <w:rPr>
          <w:rFonts w:ascii="Aptos" w:hAnsi="Aptos"/>
          <w:sz w:val="22"/>
          <w:szCs w:val="22"/>
        </w:rPr>
      </w:pPr>
      <w:r w:rsidRPr="00FF1A04">
        <w:rPr>
          <w:rFonts w:ascii="Aptos" w:hAnsi="Aptos"/>
          <w:sz w:val="22"/>
          <w:szCs w:val="22"/>
        </w:rPr>
        <w:t xml:space="preserve">When appropriate, </w:t>
      </w:r>
      <w:r w:rsidRPr="00FF1A04">
        <w:rPr>
          <w:rFonts w:ascii="Aptos" w:hAnsi="Aptos"/>
          <w:b/>
          <w:bCs/>
          <w:sz w:val="22"/>
          <w:szCs w:val="22"/>
        </w:rPr>
        <w:t xml:space="preserve">working to align expectations </w:t>
      </w:r>
      <w:r w:rsidRPr="00FF1A04">
        <w:rPr>
          <w:rFonts w:ascii="Aptos" w:hAnsi="Aptos"/>
          <w:sz w:val="22"/>
          <w:szCs w:val="22"/>
        </w:rPr>
        <w:t xml:space="preserve">with </w:t>
      </w:r>
      <w:r w:rsidR="004974F8">
        <w:rPr>
          <w:rFonts w:ascii="Aptos" w:hAnsi="Aptos"/>
          <w:sz w:val="22"/>
          <w:szCs w:val="22"/>
        </w:rPr>
        <w:t xml:space="preserve">the </w:t>
      </w:r>
      <w:r w:rsidRPr="00FF1A04">
        <w:rPr>
          <w:rFonts w:ascii="Aptos" w:hAnsi="Aptos"/>
          <w:sz w:val="22"/>
          <w:szCs w:val="22"/>
        </w:rPr>
        <w:t>sponsoring organization, program supervisors, and supervising practitioners to provide educators with consistent expectations for effective practice.</w:t>
      </w:r>
    </w:p>
    <w:p w14:paraId="32DBE218" w14:textId="77777777" w:rsidR="00635E69" w:rsidRPr="000B42ED" w:rsidRDefault="00635E69" w:rsidP="00672A4A">
      <w:pPr>
        <w:pStyle w:val="Heading3"/>
      </w:pPr>
      <w:bookmarkStart w:id="10" w:name="_Toc181103196"/>
      <w:bookmarkStart w:id="11" w:name="_Toc181364791"/>
      <w:r w:rsidRPr="000B42ED">
        <w:t>Program Supervisors</w:t>
      </w:r>
      <w:bookmarkEnd w:id="10"/>
      <w:bookmarkEnd w:id="11"/>
    </w:p>
    <w:p w14:paraId="387D6F56" w14:textId="77777777" w:rsidR="00635E69" w:rsidRPr="00901C45" w:rsidRDefault="00635E69" w:rsidP="00FF1A04">
      <w:pPr>
        <w:spacing w:after="120" w:line="276" w:lineRule="auto"/>
      </w:pPr>
      <w:r>
        <w:t>For each candidate they supervise, program supervisors are responsible for:</w:t>
      </w:r>
    </w:p>
    <w:p w14:paraId="3F250E0F" w14:textId="391B5457" w:rsidR="00635E69" w:rsidRDefault="00635E69" w:rsidP="00FF1A04">
      <w:pPr>
        <w:pStyle w:val="ListParagraph"/>
        <w:numPr>
          <w:ilvl w:val="0"/>
          <w:numId w:val="3"/>
        </w:numPr>
        <w:spacing w:after="120" w:line="276" w:lineRule="auto"/>
        <w:rPr>
          <w:rFonts w:ascii="Aptos" w:eastAsia="Aptos" w:hAnsi="Aptos" w:cs="Aptos"/>
          <w:color w:val="000000" w:themeColor="text1"/>
        </w:rPr>
      </w:pPr>
      <w:r w:rsidRPr="00EC1F68">
        <w:rPr>
          <w:rFonts w:ascii="Aptos" w:eastAsia="Aptos" w:hAnsi="Aptos" w:cs="Aptos"/>
          <w:b/>
          <w:bCs/>
          <w:color w:val="000000" w:themeColor="text1"/>
        </w:rPr>
        <w:t xml:space="preserve">Coordinating the CAP </w:t>
      </w:r>
      <w:r w:rsidRPr="00325807">
        <w:rPr>
          <w:rFonts w:ascii="Aptos" w:eastAsia="Aptos" w:hAnsi="Aptos" w:cs="Aptos"/>
          <w:b/>
          <w:bCs/>
          <w:color w:val="000000" w:themeColor="text1"/>
        </w:rPr>
        <w:t>process as outlined in the CAP Guidelines</w:t>
      </w:r>
      <w:r w:rsidRPr="00A975F5">
        <w:rPr>
          <w:rFonts w:ascii="Aptos" w:eastAsia="Aptos" w:hAnsi="Aptos" w:cs="Aptos"/>
          <w:color w:val="000000" w:themeColor="text1"/>
        </w:rPr>
        <w:t xml:space="preserve"> to improve candidate practice and assess readiness for the licensure role</w:t>
      </w:r>
      <w:r w:rsidRPr="00686B19">
        <w:rPr>
          <w:rFonts w:ascii="Aptos" w:eastAsia="Aptos" w:hAnsi="Aptos" w:cs="Aptos"/>
          <w:color w:val="000000" w:themeColor="text1"/>
        </w:rPr>
        <w:t>,</w:t>
      </w:r>
      <w:r>
        <w:rPr>
          <w:rFonts w:ascii="Aptos" w:eastAsia="Aptos" w:hAnsi="Aptos" w:cs="Aptos"/>
          <w:color w:val="000000" w:themeColor="text1"/>
        </w:rPr>
        <w:t xml:space="preserve"> including:</w:t>
      </w:r>
    </w:p>
    <w:p w14:paraId="0B992ACC" w14:textId="249C6366" w:rsidR="00635E69" w:rsidRDefault="00635E69" w:rsidP="0042374B">
      <w:pPr>
        <w:pStyle w:val="ListParagraph"/>
        <w:numPr>
          <w:ilvl w:val="1"/>
          <w:numId w:val="3"/>
        </w:numPr>
        <w:spacing w:after="120" w:line="276" w:lineRule="auto"/>
        <w:rPr>
          <w:rFonts w:ascii="Aptos" w:eastAsia="Aptos" w:hAnsi="Aptos" w:cs="Aptos"/>
          <w:color w:val="000000" w:themeColor="text1"/>
        </w:rPr>
      </w:pPr>
      <w:r w:rsidRPr="00A336EF">
        <w:rPr>
          <w:rFonts w:ascii="Aptos" w:eastAsia="Aptos" w:hAnsi="Aptos" w:cs="Aptos"/>
          <w:b/>
          <w:bCs/>
          <w:color w:val="000000" w:themeColor="text1"/>
        </w:rPr>
        <w:t xml:space="preserve">Providing </w:t>
      </w:r>
      <w:r w:rsidR="00C13A81">
        <w:rPr>
          <w:rFonts w:ascii="Aptos" w:eastAsia="Aptos" w:hAnsi="Aptos" w:cs="Aptos"/>
          <w:b/>
          <w:bCs/>
          <w:color w:val="000000" w:themeColor="text1"/>
        </w:rPr>
        <w:t xml:space="preserve">the </w:t>
      </w:r>
      <w:r w:rsidRPr="00A336EF">
        <w:rPr>
          <w:rFonts w:ascii="Aptos" w:eastAsia="Aptos" w:hAnsi="Aptos" w:cs="Aptos"/>
          <w:b/>
          <w:bCs/>
          <w:color w:val="000000" w:themeColor="text1"/>
        </w:rPr>
        <w:t>candidate with</w:t>
      </w:r>
      <w:r w:rsidRPr="00BA30D3">
        <w:rPr>
          <w:rFonts w:ascii="Aptos" w:eastAsia="Aptos" w:hAnsi="Aptos" w:cs="Aptos"/>
          <w:b/>
          <w:bCs/>
          <w:color w:val="000000" w:themeColor="text1"/>
        </w:rPr>
        <w:t xml:space="preserve"> </w:t>
      </w:r>
      <w:r>
        <w:rPr>
          <w:rFonts w:ascii="Aptos" w:eastAsia="Aptos" w:hAnsi="Aptos" w:cs="Aptos"/>
          <w:b/>
          <w:bCs/>
          <w:color w:val="000000" w:themeColor="text1"/>
        </w:rPr>
        <w:t>robust and equitable</w:t>
      </w:r>
      <w:r w:rsidRPr="00BA30D3">
        <w:rPr>
          <w:rFonts w:ascii="Aptos" w:eastAsia="Aptos" w:hAnsi="Aptos" w:cs="Aptos"/>
          <w:b/>
          <w:bCs/>
          <w:color w:val="000000" w:themeColor="text1"/>
        </w:rPr>
        <w:t xml:space="preserve"> guidance</w:t>
      </w:r>
      <w:r>
        <w:rPr>
          <w:rFonts w:ascii="Aptos" w:eastAsia="Aptos" w:hAnsi="Aptos" w:cs="Aptos"/>
          <w:b/>
          <w:bCs/>
          <w:color w:val="000000" w:themeColor="text1"/>
        </w:rPr>
        <w:t xml:space="preserve"> and</w:t>
      </w:r>
      <w:r w:rsidRPr="00BA30D3">
        <w:rPr>
          <w:rFonts w:ascii="Aptos" w:eastAsia="Aptos" w:hAnsi="Aptos" w:cs="Aptos"/>
          <w:b/>
          <w:bCs/>
          <w:color w:val="000000" w:themeColor="text1"/>
        </w:rPr>
        <w:t xml:space="preserve"> support</w:t>
      </w:r>
      <w:r w:rsidRPr="00A975F5">
        <w:rPr>
          <w:rFonts w:ascii="Aptos" w:eastAsia="Aptos" w:hAnsi="Aptos" w:cs="Aptos"/>
          <w:color w:val="000000" w:themeColor="text1"/>
        </w:rPr>
        <w:t>, including</w:t>
      </w:r>
      <w:r w:rsidRPr="00272A9F">
        <w:rPr>
          <w:rFonts w:ascii="Aptos" w:eastAsia="Aptos" w:hAnsi="Aptos" w:cs="Aptos"/>
          <w:color w:val="000000" w:themeColor="text1"/>
        </w:rPr>
        <w:t xml:space="preserve"> high-quality feedback</w:t>
      </w:r>
      <w:r w:rsidRPr="00EC1F68">
        <w:rPr>
          <w:rFonts w:ascii="Aptos" w:eastAsia="Aptos" w:hAnsi="Aptos" w:cs="Aptos"/>
          <w:color w:val="000000" w:themeColor="text1"/>
        </w:rPr>
        <w:t xml:space="preserve"> that improves their practice. </w:t>
      </w:r>
    </w:p>
    <w:p w14:paraId="69382BE1" w14:textId="67CD7FCB" w:rsidR="00635E69" w:rsidRPr="0042374B" w:rsidRDefault="00635E69" w:rsidP="0042374B">
      <w:pPr>
        <w:pStyle w:val="ListParagraph"/>
        <w:numPr>
          <w:ilvl w:val="1"/>
          <w:numId w:val="3"/>
        </w:numPr>
        <w:spacing w:after="120" w:line="276" w:lineRule="auto"/>
        <w:rPr>
          <w:rFonts w:ascii="Aptos" w:eastAsia="Aptos" w:hAnsi="Aptos" w:cs="Aptos"/>
          <w:color w:val="000000" w:themeColor="text1"/>
        </w:rPr>
      </w:pPr>
      <w:r w:rsidRPr="00243A0B">
        <w:rPr>
          <w:rFonts w:ascii="Aptos" w:eastAsia="Aptos" w:hAnsi="Aptos" w:cs="Aptos"/>
          <w:b/>
          <w:bCs/>
          <w:color w:val="000000" w:themeColor="text1"/>
        </w:rPr>
        <w:t xml:space="preserve">Supporting the supervising practitioner </w:t>
      </w:r>
      <w:r w:rsidRPr="00243A0B">
        <w:rPr>
          <w:rFonts w:ascii="Aptos" w:eastAsia="Aptos" w:hAnsi="Aptos" w:cs="Aptos"/>
          <w:color w:val="000000" w:themeColor="text1"/>
        </w:rPr>
        <w:t>to</w:t>
      </w:r>
      <w:r w:rsidR="00243A0B" w:rsidRPr="00243A0B">
        <w:rPr>
          <w:rFonts w:ascii="Aptos" w:eastAsia="Aptos" w:hAnsi="Aptos" w:cs="Aptos"/>
          <w:color w:val="000000" w:themeColor="text1"/>
        </w:rPr>
        <w:t xml:space="preserve"> provide</w:t>
      </w:r>
      <w:r w:rsidR="006F0F4B">
        <w:rPr>
          <w:rFonts w:ascii="Aptos" w:eastAsia="Aptos" w:hAnsi="Aptos" w:cs="Aptos"/>
          <w:color w:val="000000" w:themeColor="text1"/>
        </w:rPr>
        <w:t xml:space="preserve"> </w:t>
      </w:r>
      <w:r w:rsidR="004719A9">
        <w:rPr>
          <w:rFonts w:ascii="Aptos" w:eastAsia="Aptos" w:hAnsi="Aptos" w:cs="Aptos"/>
          <w:color w:val="000000" w:themeColor="text1"/>
        </w:rPr>
        <w:t xml:space="preserve">the </w:t>
      </w:r>
      <w:r w:rsidR="006F0F4B">
        <w:rPr>
          <w:rFonts w:ascii="Aptos" w:eastAsia="Aptos" w:hAnsi="Aptos" w:cs="Aptos"/>
          <w:color w:val="000000" w:themeColor="text1"/>
        </w:rPr>
        <w:t>candidate with</w:t>
      </w:r>
      <w:r w:rsidR="00243A0B" w:rsidRPr="00243A0B">
        <w:rPr>
          <w:rFonts w:ascii="Aptos" w:eastAsia="Aptos" w:hAnsi="Aptos" w:cs="Aptos"/>
          <w:color w:val="000000" w:themeColor="text1"/>
        </w:rPr>
        <w:t xml:space="preserve"> </w:t>
      </w:r>
      <w:r w:rsidR="00C9790F">
        <w:rPr>
          <w:rFonts w:ascii="Aptos" w:eastAsia="Aptos" w:hAnsi="Aptos" w:cs="Aptos"/>
          <w:color w:val="000000" w:themeColor="text1"/>
        </w:rPr>
        <w:t xml:space="preserve">robust and </w:t>
      </w:r>
      <w:r w:rsidR="00243A0B" w:rsidRPr="00243A0B">
        <w:rPr>
          <w:rFonts w:ascii="Aptos" w:eastAsia="Aptos" w:hAnsi="Aptos" w:cs="Aptos"/>
          <w:color w:val="000000" w:themeColor="text1"/>
        </w:rPr>
        <w:t xml:space="preserve">equitable </w:t>
      </w:r>
      <w:r w:rsidR="00C9790F">
        <w:rPr>
          <w:rFonts w:ascii="Aptos" w:eastAsia="Aptos" w:hAnsi="Aptos" w:cs="Aptos"/>
          <w:color w:val="000000" w:themeColor="text1"/>
        </w:rPr>
        <w:t xml:space="preserve">guidance and </w:t>
      </w:r>
      <w:r w:rsidR="00243A0B" w:rsidRPr="00243A0B">
        <w:rPr>
          <w:rFonts w:ascii="Aptos" w:eastAsia="Aptos" w:hAnsi="Aptos" w:cs="Aptos"/>
          <w:color w:val="000000" w:themeColor="text1"/>
        </w:rPr>
        <w:t xml:space="preserve">support and </w:t>
      </w:r>
      <w:r w:rsidRPr="0042374B">
        <w:rPr>
          <w:rFonts w:ascii="Aptos" w:eastAsia="Aptos" w:hAnsi="Aptos" w:cs="Aptos"/>
          <w:color w:val="000000" w:themeColor="text1"/>
        </w:rPr>
        <w:t xml:space="preserve">complete all </w:t>
      </w:r>
      <w:r w:rsidR="006F0F4B">
        <w:rPr>
          <w:rFonts w:ascii="Aptos" w:eastAsia="Aptos" w:hAnsi="Aptos" w:cs="Aptos"/>
          <w:color w:val="000000" w:themeColor="text1"/>
        </w:rPr>
        <w:t xml:space="preserve">required </w:t>
      </w:r>
      <w:r w:rsidRPr="0042374B">
        <w:rPr>
          <w:rFonts w:ascii="Aptos" w:eastAsia="Aptos" w:hAnsi="Aptos" w:cs="Aptos"/>
          <w:color w:val="000000" w:themeColor="text1"/>
        </w:rPr>
        <w:t>components of the CAP process</w:t>
      </w:r>
      <w:r w:rsidR="004A5EA5">
        <w:rPr>
          <w:rFonts w:ascii="Aptos" w:eastAsia="Aptos" w:hAnsi="Aptos" w:cs="Aptos"/>
          <w:color w:val="000000" w:themeColor="text1"/>
        </w:rPr>
        <w:t>.</w:t>
      </w:r>
    </w:p>
    <w:p w14:paraId="2AF835F9" w14:textId="316BD194" w:rsidR="00635E69" w:rsidRPr="00686B19" w:rsidRDefault="00635E69" w:rsidP="0042374B">
      <w:pPr>
        <w:pStyle w:val="ListParagraph"/>
        <w:numPr>
          <w:ilvl w:val="1"/>
          <w:numId w:val="3"/>
        </w:numPr>
        <w:spacing w:after="120" w:line="276" w:lineRule="auto"/>
        <w:rPr>
          <w:rFonts w:ascii="Aptos" w:eastAsia="Aptos" w:hAnsi="Aptos" w:cs="Aptos"/>
          <w:color w:val="000000" w:themeColor="text1"/>
        </w:rPr>
      </w:pPr>
      <w:r w:rsidRPr="00AD1639">
        <w:rPr>
          <w:rFonts w:ascii="Aptos" w:eastAsia="Aptos" w:hAnsi="Aptos" w:cs="Aptos"/>
          <w:color w:val="000000" w:themeColor="text1"/>
        </w:rPr>
        <w:t>Collaborating with the candidate and supervising practitioner to</w:t>
      </w:r>
      <w:r>
        <w:rPr>
          <w:rFonts w:ascii="Aptos" w:eastAsia="Aptos" w:hAnsi="Aptos" w:cs="Aptos"/>
          <w:b/>
          <w:bCs/>
          <w:color w:val="000000" w:themeColor="text1"/>
        </w:rPr>
        <w:t xml:space="preserve"> collect, synthesize, and analyze evidence </w:t>
      </w:r>
      <w:r w:rsidRPr="00AD1639">
        <w:rPr>
          <w:rFonts w:ascii="Aptos" w:eastAsia="Aptos" w:hAnsi="Aptos" w:cs="Aptos"/>
          <w:b/>
          <w:bCs/>
          <w:color w:val="000000" w:themeColor="text1"/>
        </w:rPr>
        <w:t>from multiple source</w:t>
      </w:r>
      <w:r w:rsidR="009E0512">
        <w:rPr>
          <w:rFonts w:ascii="Aptos" w:eastAsia="Aptos" w:hAnsi="Aptos" w:cs="Aptos"/>
          <w:b/>
          <w:bCs/>
          <w:color w:val="000000" w:themeColor="text1"/>
        </w:rPr>
        <w:t xml:space="preserve">s, </w:t>
      </w:r>
      <w:r w:rsidR="009E0512" w:rsidRPr="00A975F5">
        <w:rPr>
          <w:rFonts w:ascii="Aptos" w:eastAsia="Aptos" w:hAnsi="Aptos" w:cs="Aptos"/>
          <w:color w:val="000000" w:themeColor="text1"/>
        </w:rPr>
        <w:t xml:space="preserve">including </w:t>
      </w:r>
      <w:r w:rsidR="009E0512">
        <w:rPr>
          <w:rFonts w:ascii="Aptos" w:eastAsia="Aptos" w:hAnsi="Aptos" w:cs="Aptos"/>
          <w:color w:val="000000" w:themeColor="text1"/>
        </w:rPr>
        <w:t xml:space="preserve">observations, </w:t>
      </w:r>
      <w:r w:rsidR="00DF6C97">
        <w:rPr>
          <w:rFonts w:ascii="Aptos" w:eastAsia="Aptos" w:hAnsi="Aptos" w:cs="Aptos"/>
          <w:color w:val="000000" w:themeColor="text1"/>
        </w:rPr>
        <w:t>a</w:t>
      </w:r>
      <w:r w:rsidR="009E0512">
        <w:rPr>
          <w:rFonts w:ascii="Aptos" w:eastAsia="Aptos" w:hAnsi="Aptos" w:cs="Aptos"/>
          <w:color w:val="000000" w:themeColor="text1"/>
        </w:rPr>
        <w:t xml:space="preserve"> measure of student learning, </w:t>
      </w:r>
      <w:r w:rsidR="009E0512" w:rsidRPr="00A975F5">
        <w:rPr>
          <w:rFonts w:ascii="Aptos" w:eastAsia="Aptos" w:hAnsi="Aptos" w:cs="Aptos"/>
          <w:color w:val="000000" w:themeColor="text1"/>
        </w:rPr>
        <w:t xml:space="preserve">student feedback, </w:t>
      </w:r>
      <w:r w:rsidR="009E0512">
        <w:rPr>
          <w:rFonts w:ascii="Aptos" w:eastAsia="Aptos" w:hAnsi="Aptos" w:cs="Aptos"/>
          <w:color w:val="000000" w:themeColor="text1"/>
        </w:rPr>
        <w:t xml:space="preserve">a professional practice goal, and </w:t>
      </w:r>
      <w:r w:rsidR="009E0512" w:rsidRPr="00A975F5">
        <w:rPr>
          <w:rFonts w:ascii="Aptos" w:eastAsia="Aptos" w:hAnsi="Aptos" w:cs="Aptos"/>
          <w:color w:val="000000" w:themeColor="text1"/>
        </w:rPr>
        <w:t>candidate artifacts</w:t>
      </w:r>
      <w:r w:rsidR="009E0512">
        <w:rPr>
          <w:rFonts w:ascii="Aptos" w:eastAsia="Aptos" w:hAnsi="Aptos" w:cs="Aptos"/>
          <w:color w:val="000000" w:themeColor="text1"/>
        </w:rPr>
        <w:t>.</w:t>
      </w:r>
    </w:p>
    <w:p w14:paraId="0F3B6621" w14:textId="3449DF68" w:rsidR="00635E69" w:rsidRPr="00EC1F68" w:rsidRDefault="00635E69" w:rsidP="0042374B">
      <w:pPr>
        <w:pStyle w:val="ListParagraph"/>
        <w:numPr>
          <w:ilvl w:val="1"/>
          <w:numId w:val="3"/>
        </w:numPr>
        <w:spacing w:after="120" w:line="276" w:lineRule="auto"/>
        <w:rPr>
          <w:rFonts w:ascii="Aptos" w:eastAsia="Aptos" w:hAnsi="Aptos" w:cs="Aptos"/>
          <w:color w:val="000000" w:themeColor="text1"/>
        </w:rPr>
      </w:pPr>
      <w:r>
        <w:rPr>
          <w:rFonts w:ascii="Aptos" w:eastAsia="Aptos" w:hAnsi="Aptos" w:cs="Aptos"/>
          <w:b/>
          <w:bCs/>
          <w:color w:val="000000" w:themeColor="text1"/>
        </w:rPr>
        <w:t xml:space="preserve">Facilitating all </w:t>
      </w:r>
      <w:r w:rsidR="00C25236">
        <w:rPr>
          <w:rFonts w:ascii="Aptos" w:eastAsia="Aptos" w:hAnsi="Aptos" w:cs="Aptos"/>
          <w:b/>
          <w:bCs/>
          <w:color w:val="000000" w:themeColor="text1"/>
        </w:rPr>
        <w:t>Three-Way Meeting</w:t>
      </w:r>
      <w:r>
        <w:rPr>
          <w:rFonts w:ascii="Aptos" w:eastAsia="Aptos" w:hAnsi="Aptos" w:cs="Aptos"/>
          <w:b/>
          <w:bCs/>
          <w:color w:val="000000" w:themeColor="text1"/>
        </w:rPr>
        <w:t>s</w:t>
      </w:r>
      <w:r w:rsidR="004719A9">
        <w:rPr>
          <w:rFonts w:ascii="Aptos" w:eastAsia="Aptos" w:hAnsi="Aptos" w:cs="Aptos"/>
          <w:b/>
          <w:bCs/>
          <w:color w:val="000000" w:themeColor="text1"/>
        </w:rPr>
        <w:t xml:space="preserve"> </w:t>
      </w:r>
      <w:r w:rsidR="004719A9" w:rsidRPr="004719A9">
        <w:rPr>
          <w:rFonts w:ascii="Aptos" w:eastAsia="Aptos" w:hAnsi="Aptos" w:cs="Aptos"/>
          <w:color w:val="000000" w:themeColor="text1"/>
        </w:rPr>
        <w:t>with the supervising practitioner and candidate</w:t>
      </w:r>
      <w:r w:rsidR="009F2766">
        <w:rPr>
          <w:rFonts w:ascii="Aptos" w:eastAsia="Aptos" w:hAnsi="Aptos" w:cs="Aptos"/>
          <w:color w:val="000000" w:themeColor="text1"/>
        </w:rPr>
        <w:t>.</w:t>
      </w:r>
    </w:p>
    <w:p w14:paraId="74C9BD34" w14:textId="570AF937" w:rsidR="00635E69" w:rsidRPr="00A975F5" w:rsidRDefault="00635E69" w:rsidP="0042374B">
      <w:pPr>
        <w:pStyle w:val="ListParagraph"/>
        <w:numPr>
          <w:ilvl w:val="1"/>
          <w:numId w:val="3"/>
        </w:numPr>
        <w:spacing w:after="120" w:line="276" w:lineRule="auto"/>
      </w:pPr>
      <w:r w:rsidRPr="007E5A3C">
        <w:rPr>
          <w:rFonts w:ascii="Aptos" w:eastAsia="Aptos" w:hAnsi="Aptos" w:cs="Aptos"/>
          <w:b/>
          <w:bCs/>
          <w:color w:val="000000" w:themeColor="text1"/>
        </w:rPr>
        <w:t>Conducting at least two</w:t>
      </w:r>
      <w:r w:rsidRPr="00A975F5">
        <w:rPr>
          <w:rFonts w:ascii="Aptos" w:eastAsia="Aptos" w:hAnsi="Aptos" w:cs="Aptos"/>
          <w:b/>
          <w:bCs/>
          <w:color w:val="000000" w:themeColor="text1"/>
        </w:rPr>
        <w:t xml:space="preserve"> announced observations </w:t>
      </w:r>
      <w:r w:rsidRPr="00A975F5">
        <w:rPr>
          <w:rFonts w:ascii="Aptos" w:eastAsia="Aptos" w:hAnsi="Aptos" w:cs="Aptos"/>
          <w:color w:val="000000" w:themeColor="text1"/>
        </w:rPr>
        <w:t>of the candidate</w:t>
      </w:r>
      <w:r w:rsidR="009F2766">
        <w:rPr>
          <w:rFonts w:ascii="Aptos" w:eastAsia="Aptos" w:hAnsi="Aptos" w:cs="Aptos"/>
          <w:color w:val="000000" w:themeColor="text1"/>
        </w:rPr>
        <w:t>.</w:t>
      </w:r>
      <w:r w:rsidRPr="00A975F5">
        <w:rPr>
          <w:rFonts w:ascii="Aptos" w:eastAsia="Aptos" w:hAnsi="Aptos" w:cs="Aptos"/>
          <w:color w:val="000000" w:themeColor="text1"/>
        </w:rPr>
        <w:t xml:space="preserve"> </w:t>
      </w:r>
    </w:p>
    <w:p w14:paraId="7A6C5D16" w14:textId="12356698" w:rsidR="00635E69" w:rsidRPr="00EC1F68" w:rsidRDefault="00635E69" w:rsidP="0042374B">
      <w:pPr>
        <w:pStyle w:val="ListParagraph"/>
        <w:numPr>
          <w:ilvl w:val="1"/>
          <w:numId w:val="3"/>
        </w:numPr>
        <w:spacing w:after="120" w:line="276" w:lineRule="auto"/>
        <w:rPr>
          <w:rFonts w:ascii="Aptos" w:eastAsia="Aptos" w:hAnsi="Aptos" w:cs="Aptos"/>
          <w:color w:val="000000" w:themeColor="text1"/>
        </w:rPr>
      </w:pPr>
      <w:r w:rsidRPr="00A975F5">
        <w:rPr>
          <w:rFonts w:ascii="Aptos" w:eastAsia="Aptos" w:hAnsi="Aptos" w:cs="Aptos"/>
          <w:color w:val="000000" w:themeColor="text1"/>
        </w:rPr>
        <w:t>Calibrating with the supervising practitioner using multiple sources of evidence to</w:t>
      </w:r>
      <w:r w:rsidRPr="00E45B20">
        <w:rPr>
          <w:rFonts w:ascii="Aptos" w:eastAsia="Aptos" w:hAnsi="Aptos" w:cs="Aptos"/>
          <w:b/>
          <w:bCs/>
          <w:color w:val="000000" w:themeColor="text1"/>
        </w:rPr>
        <w:t xml:space="preserve"> </w:t>
      </w:r>
      <w:r>
        <w:rPr>
          <w:rFonts w:ascii="Aptos" w:eastAsia="Aptos" w:hAnsi="Aptos" w:cs="Aptos"/>
          <w:b/>
          <w:bCs/>
          <w:color w:val="000000" w:themeColor="text1"/>
        </w:rPr>
        <w:t>determine the candidate</w:t>
      </w:r>
      <w:r w:rsidR="00045D5F">
        <w:rPr>
          <w:rFonts w:ascii="Aptos" w:eastAsia="Aptos" w:hAnsi="Aptos" w:cs="Aptos"/>
          <w:b/>
          <w:bCs/>
          <w:color w:val="000000" w:themeColor="text1"/>
        </w:rPr>
        <w:t>’</w:t>
      </w:r>
      <w:r>
        <w:rPr>
          <w:rFonts w:ascii="Aptos" w:eastAsia="Aptos" w:hAnsi="Aptos" w:cs="Aptos"/>
          <w:b/>
          <w:bCs/>
          <w:color w:val="000000" w:themeColor="text1"/>
        </w:rPr>
        <w:t>s readiness to teach.</w:t>
      </w:r>
      <w:r w:rsidRPr="00EC1F68">
        <w:rPr>
          <w:rFonts w:ascii="Aptos" w:eastAsia="Aptos" w:hAnsi="Aptos" w:cs="Aptos"/>
          <w:color w:val="000000" w:themeColor="text1"/>
        </w:rPr>
        <w:t xml:space="preserve"> </w:t>
      </w:r>
    </w:p>
    <w:p w14:paraId="2A3C1618" w14:textId="77777777" w:rsidR="00635E69" w:rsidRPr="00A975F5" w:rsidRDefault="00635E69" w:rsidP="0042374B">
      <w:pPr>
        <w:pStyle w:val="ListParagraph"/>
        <w:numPr>
          <w:ilvl w:val="1"/>
          <w:numId w:val="3"/>
        </w:numPr>
        <w:spacing w:after="120" w:line="276" w:lineRule="auto"/>
        <w:rPr>
          <w:rFonts w:ascii="Aptos" w:eastAsia="Aptos" w:hAnsi="Aptos" w:cs="Aptos"/>
          <w:color w:val="000000" w:themeColor="text1"/>
        </w:rPr>
      </w:pPr>
      <w:r>
        <w:rPr>
          <w:rFonts w:ascii="Aptos" w:eastAsia="Aptos" w:hAnsi="Aptos" w:cs="Aptos"/>
          <w:b/>
          <w:bCs/>
          <w:color w:val="000000" w:themeColor="text1"/>
        </w:rPr>
        <w:t>Completing and submitting all required CAP forms.</w:t>
      </w:r>
      <w:r w:rsidRPr="00DA05C2">
        <w:rPr>
          <w:rFonts w:ascii="Aptos" w:eastAsia="Aptos" w:hAnsi="Aptos" w:cs="Aptos"/>
          <w:color w:val="000000" w:themeColor="text1"/>
        </w:rPr>
        <w:t xml:space="preserve"> </w:t>
      </w:r>
    </w:p>
    <w:p w14:paraId="5044F1B1" w14:textId="5BA1CB27" w:rsidR="00635E69" w:rsidRPr="00DF4130" w:rsidRDefault="00635E69" w:rsidP="00FF1A04">
      <w:pPr>
        <w:pStyle w:val="ListParagraph"/>
        <w:numPr>
          <w:ilvl w:val="0"/>
          <w:numId w:val="3"/>
        </w:numPr>
        <w:spacing w:after="120" w:line="276" w:lineRule="auto"/>
        <w:rPr>
          <w:rFonts w:ascii="Aptos" w:eastAsia="Aptos" w:hAnsi="Aptos" w:cs="Aptos"/>
          <w:color w:val="000000" w:themeColor="text1"/>
        </w:rPr>
      </w:pPr>
      <w:r>
        <w:rPr>
          <w:rFonts w:ascii="Aptos" w:eastAsia="Aptos" w:hAnsi="Aptos" w:cs="Aptos"/>
          <w:b/>
          <w:bCs/>
          <w:color w:val="000000" w:themeColor="text1"/>
        </w:rPr>
        <w:t xml:space="preserve">Supporting </w:t>
      </w:r>
      <w:r w:rsidR="00DF4130">
        <w:rPr>
          <w:rFonts w:ascii="Aptos" w:eastAsia="Aptos" w:hAnsi="Aptos" w:cs="Aptos"/>
          <w:b/>
          <w:bCs/>
          <w:color w:val="000000" w:themeColor="text1"/>
        </w:rPr>
        <w:t xml:space="preserve">the </w:t>
      </w:r>
      <w:r>
        <w:rPr>
          <w:rFonts w:ascii="Aptos" w:eastAsia="Aptos" w:hAnsi="Aptos" w:cs="Aptos"/>
          <w:b/>
          <w:bCs/>
          <w:color w:val="000000" w:themeColor="text1"/>
        </w:rPr>
        <w:t xml:space="preserve">candidate </w:t>
      </w:r>
      <w:r w:rsidRPr="00A975F5">
        <w:rPr>
          <w:rFonts w:ascii="Aptos" w:eastAsia="Aptos" w:hAnsi="Aptos" w:cs="Aptos"/>
          <w:color w:val="000000" w:themeColor="text1"/>
        </w:rPr>
        <w:t xml:space="preserve">to ensure </w:t>
      </w:r>
      <w:r w:rsidR="00DF4130">
        <w:rPr>
          <w:rFonts w:ascii="Aptos" w:eastAsia="Aptos" w:hAnsi="Aptos" w:cs="Aptos"/>
          <w:color w:val="000000" w:themeColor="text1"/>
        </w:rPr>
        <w:t xml:space="preserve">the </w:t>
      </w:r>
      <w:r w:rsidRPr="00A975F5">
        <w:rPr>
          <w:rFonts w:ascii="Aptos" w:eastAsia="Aptos" w:hAnsi="Aptos" w:cs="Aptos"/>
          <w:color w:val="000000" w:themeColor="text1"/>
        </w:rPr>
        <w:t>practicum placement is appropriate and supportive of their growth and development.</w:t>
      </w:r>
      <w:r>
        <w:rPr>
          <w:rFonts w:ascii="Aptos" w:eastAsia="Aptos" w:hAnsi="Aptos" w:cs="Aptos"/>
          <w:b/>
          <w:bCs/>
          <w:color w:val="000000" w:themeColor="text1"/>
        </w:rPr>
        <w:t xml:space="preserve"> </w:t>
      </w:r>
    </w:p>
    <w:p w14:paraId="2C8FB249" w14:textId="5453FE38" w:rsidR="00DF4130" w:rsidRPr="0049522F" w:rsidRDefault="00DF4130" w:rsidP="0049522F">
      <w:pPr>
        <w:pStyle w:val="ListParagraph"/>
        <w:numPr>
          <w:ilvl w:val="0"/>
          <w:numId w:val="3"/>
        </w:numPr>
        <w:spacing w:after="120" w:line="276" w:lineRule="auto"/>
        <w:rPr>
          <w:rFonts w:ascii="Aptos" w:eastAsia="Aptos" w:hAnsi="Aptos" w:cs="Aptos"/>
          <w:color w:val="000000" w:themeColor="text1"/>
        </w:rPr>
      </w:pPr>
      <w:r w:rsidRPr="00A975F5">
        <w:rPr>
          <w:rFonts w:ascii="Aptos" w:eastAsia="Aptos" w:hAnsi="Aptos" w:cs="Aptos"/>
          <w:color w:val="000000" w:themeColor="text1"/>
        </w:rPr>
        <w:t>Collaborating with the supervising practitioner and sponsoring organization to</w:t>
      </w:r>
      <w:r>
        <w:rPr>
          <w:rFonts w:ascii="Aptos" w:eastAsia="Aptos" w:hAnsi="Aptos" w:cs="Aptos"/>
          <w:b/>
          <w:bCs/>
          <w:color w:val="000000" w:themeColor="text1"/>
        </w:rPr>
        <w:t xml:space="preserve"> identify appropriate</w:t>
      </w:r>
      <w:r w:rsidR="002F3B87">
        <w:rPr>
          <w:rFonts w:ascii="Aptos" w:eastAsia="Aptos" w:hAnsi="Aptos" w:cs="Aptos"/>
          <w:b/>
          <w:bCs/>
          <w:color w:val="000000" w:themeColor="text1"/>
        </w:rPr>
        <w:t>,</w:t>
      </w:r>
      <w:r>
        <w:rPr>
          <w:rFonts w:ascii="Aptos" w:eastAsia="Aptos" w:hAnsi="Aptos" w:cs="Aptos"/>
          <w:b/>
          <w:bCs/>
          <w:color w:val="000000" w:themeColor="text1"/>
        </w:rPr>
        <w:t xml:space="preserve"> differentiated support</w:t>
      </w:r>
      <w:r w:rsidR="00B77C14">
        <w:rPr>
          <w:rFonts w:ascii="Aptos" w:eastAsia="Aptos" w:hAnsi="Aptos" w:cs="Aptos"/>
          <w:b/>
          <w:bCs/>
          <w:color w:val="000000" w:themeColor="text1"/>
        </w:rPr>
        <w:t>s</w:t>
      </w:r>
      <w:r>
        <w:rPr>
          <w:rFonts w:ascii="Aptos" w:eastAsia="Aptos" w:hAnsi="Aptos" w:cs="Aptos"/>
          <w:b/>
          <w:bCs/>
          <w:color w:val="000000" w:themeColor="text1"/>
        </w:rPr>
        <w:t xml:space="preserve"> </w:t>
      </w:r>
      <w:r>
        <w:rPr>
          <w:rFonts w:ascii="Aptos" w:eastAsia="Aptos" w:hAnsi="Aptos" w:cs="Aptos"/>
          <w:color w:val="000000" w:themeColor="text1"/>
        </w:rPr>
        <w:t>if</w:t>
      </w:r>
      <w:r w:rsidRPr="00A975F5">
        <w:rPr>
          <w:rFonts w:ascii="Aptos" w:eastAsia="Aptos" w:hAnsi="Aptos" w:cs="Aptos"/>
          <w:color w:val="000000" w:themeColor="text1"/>
        </w:rPr>
        <w:t xml:space="preserve"> </w:t>
      </w:r>
      <w:r>
        <w:rPr>
          <w:rFonts w:ascii="Aptos" w:eastAsia="Aptos" w:hAnsi="Aptos" w:cs="Aptos"/>
          <w:color w:val="000000" w:themeColor="text1"/>
        </w:rPr>
        <w:t xml:space="preserve">the </w:t>
      </w:r>
      <w:r w:rsidRPr="00A975F5">
        <w:rPr>
          <w:rFonts w:ascii="Aptos" w:eastAsia="Aptos" w:hAnsi="Aptos" w:cs="Aptos"/>
          <w:color w:val="000000" w:themeColor="text1"/>
        </w:rPr>
        <w:t>candidate</w:t>
      </w:r>
      <w:r>
        <w:rPr>
          <w:rFonts w:ascii="Aptos" w:eastAsia="Aptos" w:hAnsi="Aptos" w:cs="Aptos"/>
          <w:color w:val="000000" w:themeColor="text1"/>
        </w:rPr>
        <w:t xml:space="preserve"> is</w:t>
      </w:r>
      <w:r w:rsidRPr="00A975F5">
        <w:rPr>
          <w:rFonts w:ascii="Aptos" w:eastAsia="Aptos" w:hAnsi="Aptos" w:cs="Aptos"/>
          <w:color w:val="000000" w:themeColor="text1"/>
        </w:rPr>
        <w:t xml:space="preserve"> not on track to meet expectations</w:t>
      </w:r>
      <w:r>
        <w:rPr>
          <w:rFonts w:ascii="Aptos" w:eastAsia="Aptos" w:hAnsi="Aptos" w:cs="Aptos"/>
          <w:color w:val="000000" w:themeColor="text1"/>
        </w:rPr>
        <w:t>.</w:t>
      </w:r>
    </w:p>
    <w:p w14:paraId="7FF8E1E6" w14:textId="082DA345" w:rsidR="00635E69" w:rsidRPr="00A975F5" w:rsidRDefault="00635E69" w:rsidP="00FF1A04">
      <w:pPr>
        <w:pStyle w:val="ListParagraph"/>
        <w:numPr>
          <w:ilvl w:val="0"/>
          <w:numId w:val="3"/>
        </w:numPr>
        <w:spacing w:after="120" w:line="276" w:lineRule="auto"/>
        <w:rPr>
          <w:rFonts w:ascii="Aptos" w:hAnsi="Aptos"/>
        </w:rPr>
      </w:pPr>
      <w:r w:rsidRPr="007C31EA">
        <w:rPr>
          <w:rFonts w:ascii="Aptos" w:hAnsi="Aptos"/>
          <w:b/>
          <w:bCs/>
        </w:rPr>
        <w:t xml:space="preserve">Providing </w:t>
      </w:r>
      <w:r>
        <w:rPr>
          <w:rFonts w:ascii="Aptos" w:hAnsi="Aptos"/>
          <w:b/>
          <w:bCs/>
        </w:rPr>
        <w:t xml:space="preserve">feedback to </w:t>
      </w:r>
      <w:r w:rsidRPr="007C31EA">
        <w:rPr>
          <w:rFonts w:ascii="Aptos" w:hAnsi="Aptos"/>
          <w:b/>
          <w:bCs/>
        </w:rPr>
        <w:t xml:space="preserve">the sponsoring organization </w:t>
      </w:r>
      <w:r w:rsidRPr="516DD3D3">
        <w:rPr>
          <w:rFonts w:ascii="Aptos" w:hAnsi="Aptos"/>
        </w:rPr>
        <w:t xml:space="preserve">on </w:t>
      </w:r>
      <w:r>
        <w:rPr>
          <w:rFonts w:ascii="Aptos" w:hAnsi="Aptos"/>
        </w:rPr>
        <w:t xml:space="preserve">their experience as a </w:t>
      </w:r>
      <w:r w:rsidR="00BC4A66">
        <w:rPr>
          <w:rFonts w:ascii="Aptos" w:hAnsi="Aptos"/>
        </w:rPr>
        <w:t xml:space="preserve">program </w:t>
      </w:r>
      <w:r>
        <w:rPr>
          <w:rFonts w:ascii="Aptos" w:hAnsi="Aptos"/>
        </w:rPr>
        <w:t>supervisor</w:t>
      </w:r>
      <w:r w:rsidRPr="516DD3D3">
        <w:rPr>
          <w:rFonts w:ascii="Aptos" w:hAnsi="Aptos"/>
        </w:rPr>
        <w:t>.</w:t>
      </w:r>
    </w:p>
    <w:p w14:paraId="4A637B7B" w14:textId="77777777" w:rsidR="0049522F" w:rsidRDefault="0049522F">
      <w:pPr>
        <w:rPr>
          <w:rFonts w:eastAsiaTheme="majorEastAsia" w:cstheme="majorBidi"/>
          <w:b/>
          <w:color w:val="156082" w:themeColor="accent1"/>
          <w:sz w:val="24"/>
          <w:szCs w:val="28"/>
        </w:rPr>
      </w:pPr>
      <w:r>
        <w:br w:type="page"/>
      </w:r>
    </w:p>
    <w:p w14:paraId="09FF2327" w14:textId="3B30636F" w:rsidR="00635E69" w:rsidRPr="004979CD" w:rsidRDefault="00635E69" w:rsidP="00672A4A">
      <w:pPr>
        <w:pStyle w:val="Heading3"/>
      </w:pPr>
      <w:bookmarkStart w:id="12" w:name="_Toc181103197"/>
      <w:bookmarkStart w:id="13" w:name="_Toc181364792"/>
      <w:r w:rsidRPr="004979CD">
        <w:lastRenderedPageBreak/>
        <w:t>Supervising Practitioners</w:t>
      </w:r>
      <w:bookmarkEnd w:id="12"/>
      <w:bookmarkEnd w:id="13"/>
    </w:p>
    <w:p w14:paraId="1BF4468B" w14:textId="77777777" w:rsidR="00635E69" w:rsidRPr="00C669F9" w:rsidRDefault="00635E69" w:rsidP="0049522F">
      <w:pPr>
        <w:spacing w:after="120" w:line="276" w:lineRule="auto"/>
      </w:pPr>
      <w:r>
        <w:t>For each candidate they supervise, supervising practitioners are responsible for:</w:t>
      </w:r>
    </w:p>
    <w:p w14:paraId="0542FEE4" w14:textId="38E21DF9" w:rsidR="00635E69" w:rsidRPr="00224000" w:rsidRDefault="00635E69" w:rsidP="0049522F">
      <w:pPr>
        <w:pStyle w:val="ListParagraph"/>
        <w:numPr>
          <w:ilvl w:val="0"/>
          <w:numId w:val="2"/>
        </w:numPr>
        <w:spacing w:after="120" w:line="276" w:lineRule="auto"/>
        <w:rPr>
          <w:rFonts w:ascii="Aptos" w:eastAsia="Aptos" w:hAnsi="Aptos" w:cs="Aptos"/>
          <w:color w:val="000000" w:themeColor="text1"/>
        </w:rPr>
      </w:pPr>
      <w:r w:rsidRPr="00CE54AF">
        <w:rPr>
          <w:rFonts w:ascii="Aptos" w:eastAsia="Aptos" w:hAnsi="Aptos" w:cs="Aptos"/>
          <w:b/>
          <w:bCs/>
          <w:color w:val="000000" w:themeColor="text1"/>
        </w:rPr>
        <w:t>Meeting the sponsoring organization’s expectations for the role</w:t>
      </w:r>
      <w:r w:rsidRPr="00224000">
        <w:rPr>
          <w:rFonts w:ascii="Aptos" w:eastAsia="Aptos" w:hAnsi="Aptos" w:cs="Aptos"/>
          <w:color w:val="000000" w:themeColor="text1"/>
        </w:rPr>
        <w:t xml:space="preserve">, including participating in </w:t>
      </w:r>
      <w:r w:rsidR="00D716E4">
        <w:rPr>
          <w:rFonts w:ascii="Aptos" w:eastAsia="Aptos" w:hAnsi="Aptos" w:cs="Aptos"/>
          <w:color w:val="000000" w:themeColor="text1"/>
        </w:rPr>
        <w:t xml:space="preserve">the organization’s </w:t>
      </w:r>
      <w:r w:rsidRPr="00224000">
        <w:rPr>
          <w:rFonts w:ascii="Aptos" w:eastAsia="Aptos" w:hAnsi="Aptos" w:cs="Aptos"/>
          <w:color w:val="000000" w:themeColor="text1"/>
        </w:rPr>
        <w:t xml:space="preserve">training </w:t>
      </w:r>
      <w:r>
        <w:rPr>
          <w:rFonts w:ascii="Aptos" w:eastAsia="Aptos" w:hAnsi="Aptos" w:cs="Aptos"/>
          <w:color w:val="000000" w:themeColor="text1"/>
        </w:rPr>
        <w:t>and development</w:t>
      </w:r>
      <w:r w:rsidR="0016462F">
        <w:rPr>
          <w:rFonts w:ascii="Aptos" w:eastAsia="Aptos" w:hAnsi="Aptos" w:cs="Aptos"/>
          <w:color w:val="000000" w:themeColor="text1"/>
        </w:rPr>
        <w:t xml:space="preserve"> opportunities</w:t>
      </w:r>
      <w:r>
        <w:rPr>
          <w:rFonts w:ascii="Aptos" w:eastAsia="Aptos" w:hAnsi="Aptos" w:cs="Aptos"/>
          <w:color w:val="000000" w:themeColor="text1"/>
        </w:rPr>
        <w:t>.</w:t>
      </w:r>
    </w:p>
    <w:p w14:paraId="763933BC" w14:textId="5B3A583B" w:rsidR="00635E69" w:rsidRPr="00224000" w:rsidRDefault="00635E69" w:rsidP="0049522F">
      <w:pPr>
        <w:pStyle w:val="ListParagraph"/>
        <w:numPr>
          <w:ilvl w:val="0"/>
          <w:numId w:val="2"/>
        </w:numPr>
        <w:spacing w:after="120" w:line="276" w:lineRule="auto"/>
        <w:rPr>
          <w:rFonts w:ascii="Aptos" w:eastAsia="Aptos" w:hAnsi="Aptos" w:cs="Aptos"/>
          <w:color w:val="000000" w:themeColor="text1"/>
        </w:rPr>
      </w:pPr>
      <w:r w:rsidRPr="00DD0976">
        <w:rPr>
          <w:rFonts w:ascii="Aptos" w:eastAsia="Aptos" w:hAnsi="Aptos" w:cs="Aptos"/>
          <w:b/>
          <w:bCs/>
          <w:color w:val="000000" w:themeColor="text1"/>
        </w:rPr>
        <w:t>Using CAP as outlined in the CAP Guidelines</w:t>
      </w:r>
      <w:r w:rsidRPr="00224000">
        <w:rPr>
          <w:rFonts w:ascii="Aptos" w:eastAsia="Aptos" w:hAnsi="Aptos" w:cs="Aptos"/>
          <w:color w:val="000000" w:themeColor="text1"/>
        </w:rPr>
        <w:t xml:space="preserve"> to improve candidate practice and </w:t>
      </w:r>
      <w:r>
        <w:rPr>
          <w:rFonts w:ascii="Aptos" w:eastAsia="Aptos" w:hAnsi="Aptos" w:cs="Aptos"/>
          <w:color w:val="000000" w:themeColor="text1"/>
        </w:rPr>
        <w:t xml:space="preserve">assess </w:t>
      </w:r>
      <w:r w:rsidRPr="00224000">
        <w:rPr>
          <w:rFonts w:ascii="Aptos" w:eastAsia="Aptos" w:hAnsi="Aptos" w:cs="Aptos"/>
          <w:color w:val="000000" w:themeColor="text1"/>
        </w:rPr>
        <w:t>readiness for the licensure role</w:t>
      </w:r>
      <w:r>
        <w:rPr>
          <w:rFonts w:ascii="Aptos" w:eastAsia="Aptos" w:hAnsi="Aptos" w:cs="Aptos"/>
          <w:color w:val="000000" w:themeColor="text1"/>
        </w:rPr>
        <w:t>, including:</w:t>
      </w:r>
    </w:p>
    <w:p w14:paraId="055A6AE6" w14:textId="7E493094" w:rsidR="00635E69" w:rsidRPr="00396DC0" w:rsidRDefault="00635E69" w:rsidP="00396DC0">
      <w:pPr>
        <w:pStyle w:val="ListParagraph"/>
        <w:numPr>
          <w:ilvl w:val="1"/>
          <w:numId w:val="2"/>
        </w:numPr>
        <w:spacing w:after="120" w:line="276" w:lineRule="auto"/>
        <w:rPr>
          <w:rFonts w:ascii="Aptos" w:eastAsia="Aptos" w:hAnsi="Aptos" w:cs="Aptos"/>
          <w:color w:val="000000" w:themeColor="text1"/>
        </w:rPr>
      </w:pPr>
      <w:r w:rsidRPr="00A534B3">
        <w:rPr>
          <w:rFonts w:ascii="Aptos" w:eastAsia="Aptos" w:hAnsi="Aptos" w:cs="Aptos"/>
          <w:b/>
          <w:bCs/>
          <w:color w:val="000000" w:themeColor="text1"/>
        </w:rPr>
        <w:t xml:space="preserve">Providing </w:t>
      </w:r>
      <w:r w:rsidR="00C76DBC" w:rsidRPr="00A534B3">
        <w:rPr>
          <w:rFonts w:ascii="Aptos" w:eastAsia="Aptos" w:hAnsi="Aptos" w:cs="Aptos"/>
          <w:b/>
          <w:bCs/>
          <w:color w:val="000000" w:themeColor="text1"/>
        </w:rPr>
        <w:t xml:space="preserve">the </w:t>
      </w:r>
      <w:r w:rsidRPr="00A534B3">
        <w:rPr>
          <w:rFonts w:ascii="Aptos" w:eastAsia="Aptos" w:hAnsi="Aptos" w:cs="Aptos"/>
          <w:b/>
          <w:bCs/>
          <w:color w:val="000000" w:themeColor="text1"/>
        </w:rPr>
        <w:t>candidat</w:t>
      </w:r>
      <w:r w:rsidR="00C76DBC" w:rsidRPr="00A534B3">
        <w:rPr>
          <w:rFonts w:ascii="Aptos" w:eastAsia="Aptos" w:hAnsi="Aptos" w:cs="Aptos"/>
          <w:b/>
          <w:bCs/>
          <w:color w:val="000000" w:themeColor="text1"/>
        </w:rPr>
        <w:t>e</w:t>
      </w:r>
      <w:r w:rsidRPr="00A534B3">
        <w:rPr>
          <w:rFonts w:ascii="Aptos" w:eastAsia="Aptos" w:hAnsi="Aptos" w:cs="Aptos"/>
          <w:b/>
          <w:bCs/>
          <w:color w:val="000000" w:themeColor="text1"/>
        </w:rPr>
        <w:t xml:space="preserve"> with</w:t>
      </w:r>
      <w:r w:rsidRPr="00BA30D3">
        <w:rPr>
          <w:rFonts w:ascii="Aptos" w:eastAsia="Aptos" w:hAnsi="Aptos" w:cs="Aptos"/>
          <w:b/>
          <w:bCs/>
          <w:color w:val="000000" w:themeColor="text1"/>
        </w:rPr>
        <w:t xml:space="preserve"> </w:t>
      </w:r>
      <w:r>
        <w:rPr>
          <w:rFonts w:ascii="Aptos" w:eastAsia="Aptos" w:hAnsi="Aptos" w:cs="Aptos"/>
          <w:b/>
          <w:bCs/>
          <w:color w:val="000000" w:themeColor="text1"/>
        </w:rPr>
        <w:t>robust and equitable</w:t>
      </w:r>
      <w:r w:rsidRPr="00BA30D3">
        <w:rPr>
          <w:rFonts w:ascii="Aptos" w:eastAsia="Aptos" w:hAnsi="Aptos" w:cs="Aptos"/>
          <w:b/>
          <w:bCs/>
          <w:color w:val="000000" w:themeColor="text1"/>
        </w:rPr>
        <w:t xml:space="preserve"> guidance</w:t>
      </w:r>
      <w:r>
        <w:rPr>
          <w:rFonts w:ascii="Aptos" w:eastAsia="Aptos" w:hAnsi="Aptos" w:cs="Aptos"/>
          <w:b/>
          <w:bCs/>
          <w:color w:val="000000" w:themeColor="text1"/>
        </w:rPr>
        <w:t xml:space="preserve"> and</w:t>
      </w:r>
      <w:r w:rsidRPr="00BA30D3">
        <w:rPr>
          <w:rFonts w:ascii="Aptos" w:eastAsia="Aptos" w:hAnsi="Aptos" w:cs="Aptos"/>
          <w:b/>
          <w:bCs/>
          <w:color w:val="000000" w:themeColor="text1"/>
        </w:rPr>
        <w:t xml:space="preserve"> support</w:t>
      </w:r>
      <w:r w:rsidR="00396DC0">
        <w:rPr>
          <w:rFonts w:ascii="Aptos" w:eastAsia="Aptos" w:hAnsi="Aptos" w:cs="Aptos"/>
          <w:color w:val="000000" w:themeColor="text1"/>
        </w:rPr>
        <w:t>, including r</w:t>
      </w:r>
      <w:r w:rsidRPr="00396DC0">
        <w:rPr>
          <w:rFonts w:ascii="Aptos" w:eastAsia="Aptos" w:hAnsi="Aptos" w:cs="Aptos"/>
          <w:color w:val="000000" w:themeColor="text1"/>
        </w:rPr>
        <w:t xml:space="preserve">egularly providing </w:t>
      </w:r>
      <w:r w:rsidRPr="0031608C">
        <w:rPr>
          <w:rFonts w:ascii="Aptos" w:eastAsia="Aptos" w:hAnsi="Aptos" w:cs="Aptos"/>
          <w:color w:val="000000" w:themeColor="text1"/>
        </w:rPr>
        <w:t>high-quality verbal and written feedback</w:t>
      </w:r>
      <w:r w:rsidR="00396DC0">
        <w:rPr>
          <w:rFonts w:ascii="Aptos" w:eastAsia="Aptos" w:hAnsi="Aptos" w:cs="Aptos"/>
          <w:color w:val="000000" w:themeColor="text1"/>
        </w:rPr>
        <w:t xml:space="preserve"> </w:t>
      </w:r>
      <w:r w:rsidRPr="00396DC0">
        <w:rPr>
          <w:rFonts w:ascii="Aptos" w:eastAsia="Aptos" w:hAnsi="Aptos" w:cs="Aptos"/>
          <w:color w:val="000000" w:themeColor="text1"/>
        </w:rPr>
        <w:t xml:space="preserve">identifying </w:t>
      </w:r>
      <w:r w:rsidR="00396DC0">
        <w:rPr>
          <w:rFonts w:ascii="Aptos" w:eastAsia="Aptos" w:hAnsi="Aptos" w:cs="Aptos"/>
          <w:color w:val="000000" w:themeColor="text1"/>
        </w:rPr>
        <w:t xml:space="preserve">the </w:t>
      </w:r>
      <w:r w:rsidRPr="00396DC0">
        <w:rPr>
          <w:rFonts w:ascii="Aptos" w:eastAsia="Aptos" w:hAnsi="Aptos" w:cs="Aptos"/>
          <w:color w:val="000000" w:themeColor="text1"/>
        </w:rPr>
        <w:t>candidate’</w:t>
      </w:r>
      <w:r w:rsidR="00396DC0">
        <w:rPr>
          <w:rFonts w:ascii="Aptos" w:eastAsia="Aptos" w:hAnsi="Aptos" w:cs="Aptos"/>
          <w:color w:val="000000" w:themeColor="text1"/>
        </w:rPr>
        <w:t>s</w:t>
      </w:r>
      <w:r w:rsidRPr="00396DC0">
        <w:rPr>
          <w:rFonts w:ascii="Aptos" w:eastAsia="Aptos" w:hAnsi="Aptos" w:cs="Aptos"/>
          <w:color w:val="000000" w:themeColor="text1"/>
        </w:rPr>
        <w:t xml:space="preserve"> areas of strength and areas for growth and </w:t>
      </w:r>
      <w:r w:rsidR="00A534B3">
        <w:rPr>
          <w:rFonts w:ascii="Aptos" w:eastAsia="Aptos" w:hAnsi="Aptos" w:cs="Aptos"/>
          <w:color w:val="000000" w:themeColor="text1"/>
        </w:rPr>
        <w:t xml:space="preserve">sharing </w:t>
      </w:r>
      <w:r w:rsidRPr="00396DC0">
        <w:rPr>
          <w:rFonts w:ascii="Aptos" w:eastAsia="Aptos" w:hAnsi="Aptos" w:cs="Aptos"/>
          <w:color w:val="000000" w:themeColor="text1"/>
        </w:rPr>
        <w:t xml:space="preserve">specific </w:t>
      </w:r>
      <w:r w:rsidR="008F5BAF">
        <w:rPr>
          <w:rFonts w:ascii="Aptos" w:eastAsia="Aptos" w:hAnsi="Aptos" w:cs="Aptos"/>
          <w:color w:val="000000" w:themeColor="text1"/>
        </w:rPr>
        <w:t xml:space="preserve">strategies </w:t>
      </w:r>
      <w:r w:rsidRPr="00396DC0">
        <w:rPr>
          <w:rFonts w:ascii="Aptos" w:eastAsia="Aptos" w:hAnsi="Aptos" w:cs="Aptos"/>
          <w:color w:val="000000" w:themeColor="text1"/>
        </w:rPr>
        <w:t xml:space="preserve">to improve practice. </w:t>
      </w:r>
    </w:p>
    <w:p w14:paraId="77D8BA6A" w14:textId="337D7D92" w:rsidR="00E502DD" w:rsidRPr="00396DC0" w:rsidRDefault="00E502DD" w:rsidP="00396DC0">
      <w:pPr>
        <w:pStyle w:val="ListParagraph"/>
        <w:numPr>
          <w:ilvl w:val="1"/>
          <w:numId w:val="2"/>
        </w:numPr>
        <w:spacing w:after="120" w:line="276" w:lineRule="auto"/>
        <w:rPr>
          <w:rFonts w:ascii="Aptos" w:eastAsia="Aptos" w:hAnsi="Aptos" w:cs="Aptos"/>
          <w:color w:val="000000" w:themeColor="text1"/>
        </w:rPr>
      </w:pPr>
      <w:r w:rsidRPr="00277429">
        <w:rPr>
          <w:rFonts w:ascii="Aptos" w:eastAsia="Aptos" w:hAnsi="Aptos" w:cs="Aptos"/>
          <w:color w:val="000000" w:themeColor="text1"/>
        </w:rPr>
        <w:t>Providing candidates with</w:t>
      </w:r>
      <w:r>
        <w:rPr>
          <w:rFonts w:ascii="Aptos" w:eastAsia="Aptos" w:hAnsi="Aptos" w:cs="Aptos"/>
          <w:b/>
          <w:bCs/>
          <w:color w:val="000000" w:themeColor="text1"/>
        </w:rPr>
        <w:t xml:space="preserve"> multiple opportunities to authentically demonstrate each of the Essential Elements</w:t>
      </w:r>
      <w:r w:rsidRPr="00DB2665">
        <w:rPr>
          <w:rFonts w:ascii="Aptos" w:eastAsia="Aptos" w:hAnsi="Aptos" w:cs="Aptos"/>
          <w:color w:val="000000" w:themeColor="text1"/>
        </w:rPr>
        <w:t>,</w:t>
      </w:r>
      <w:r>
        <w:rPr>
          <w:rFonts w:ascii="Aptos" w:eastAsia="Aptos" w:hAnsi="Aptos" w:cs="Aptos"/>
          <w:b/>
          <w:bCs/>
          <w:color w:val="000000" w:themeColor="text1"/>
        </w:rPr>
        <w:t xml:space="preserve"> </w:t>
      </w:r>
      <w:r w:rsidRPr="005172A4">
        <w:rPr>
          <w:rFonts w:ascii="Aptos" w:eastAsia="Aptos" w:hAnsi="Aptos" w:cs="Aptos"/>
          <w:color w:val="000000" w:themeColor="text1"/>
        </w:rPr>
        <w:t>including supporting the candidate to take on full responsibility in the licensure role for at least 100 hours.</w:t>
      </w:r>
    </w:p>
    <w:p w14:paraId="0439AFF2" w14:textId="583CAA5B" w:rsidR="00635E69" w:rsidRPr="00224000" w:rsidRDefault="00635E69" w:rsidP="0049522F">
      <w:pPr>
        <w:pStyle w:val="ListParagraph"/>
        <w:numPr>
          <w:ilvl w:val="1"/>
          <w:numId w:val="2"/>
        </w:numPr>
        <w:spacing w:after="120" w:line="276" w:lineRule="auto"/>
        <w:rPr>
          <w:rFonts w:ascii="Aptos" w:eastAsia="Aptos" w:hAnsi="Aptos" w:cs="Aptos"/>
          <w:color w:val="000000" w:themeColor="text1"/>
        </w:rPr>
      </w:pPr>
      <w:r w:rsidRPr="00E05D3D">
        <w:rPr>
          <w:rFonts w:ascii="Aptos" w:eastAsia="Aptos" w:hAnsi="Aptos" w:cs="Aptos"/>
          <w:b/>
          <w:bCs/>
          <w:color w:val="000000" w:themeColor="text1"/>
        </w:rPr>
        <w:t xml:space="preserve">Identifying </w:t>
      </w:r>
      <w:r w:rsidR="00A10566">
        <w:rPr>
          <w:rFonts w:ascii="Aptos" w:eastAsia="Aptos" w:hAnsi="Aptos" w:cs="Aptos"/>
          <w:b/>
          <w:bCs/>
          <w:color w:val="000000" w:themeColor="text1"/>
        </w:rPr>
        <w:t xml:space="preserve">a </w:t>
      </w:r>
      <w:r w:rsidRPr="00E05D3D">
        <w:rPr>
          <w:rFonts w:ascii="Aptos" w:eastAsia="Aptos" w:hAnsi="Aptos" w:cs="Aptos"/>
          <w:b/>
          <w:bCs/>
          <w:color w:val="000000" w:themeColor="text1"/>
        </w:rPr>
        <w:t xml:space="preserve">measure of student learning </w:t>
      </w:r>
      <w:r w:rsidRPr="00C669F9">
        <w:rPr>
          <w:rFonts w:ascii="Aptos" w:eastAsia="Aptos" w:hAnsi="Aptos" w:cs="Aptos"/>
          <w:color w:val="000000" w:themeColor="text1"/>
        </w:rPr>
        <w:t>and</w:t>
      </w:r>
      <w:r w:rsidRPr="00224000">
        <w:rPr>
          <w:rFonts w:ascii="Aptos" w:eastAsia="Aptos" w:hAnsi="Aptos" w:cs="Aptos"/>
          <w:color w:val="000000" w:themeColor="text1"/>
        </w:rPr>
        <w:t xml:space="preserve"> supporting the</w:t>
      </w:r>
      <w:r>
        <w:rPr>
          <w:rFonts w:ascii="Aptos" w:eastAsia="Aptos" w:hAnsi="Aptos" w:cs="Aptos"/>
          <w:color w:val="000000" w:themeColor="text1"/>
        </w:rPr>
        <w:t xml:space="preserve"> candidate and their</w:t>
      </w:r>
      <w:r w:rsidRPr="00224000">
        <w:rPr>
          <w:rFonts w:ascii="Aptos" w:eastAsia="Aptos" w:hAnsi="Aptos" w:cs="Aptos"/>
          <w:color w:val="000000" w:themeColor="text1"/>
        </w:rPr>
        <w:t xml:space="preserve"> program supervisor to interpret </w:t>
      </w:r>
      <w:r w:rsidR="00DC168D">
        <w:rPr>
          <w:rFonts w:ascii="Aptos" w:eastAsia="Aptos" w:hAnsi="Aptos" w:cs="Aptos"/>
          <w:color w:val="000000" w:themeColor="text1"/>
        </w:rPr>
        <w:t>the</w:t>
      </w:r>
      <w:r>
        <w:rPr>
          <w:rFonts w:ascii="Aptos" w:eastAsia="Aptos" w:hAnsi="Aptos" w:cs="Aptos"/>
          <w:color w:val="000000" w:themeColor="text1"/>
        </w:rPr>
        <w:t xml:space="preserve"> </w:t>
      </w:r>
      <w:r w:rsidR="00802662">
        <w:rPr>
          <w:rFonts w:ascii="Aptos" w:eastAsia="Aptos" w:hAnsi="Aptos" w:cs="Aptos"/>
          <w:color w:val="000000" w:themeColor="text1"/>
        </w:rPr>
        <w:t>results</w:t>
      </w:r>
      <w:r w:rsidRPr="00224000">
        <w:rPr>
          <w:rFonts w:ascii="Aptos" w:eastAsia="Aptos" w:hAnsi="Aptos" w:cs="Aptos"/>
          <w:color w:val="000000" w:themeColor="text1"/>
        </w:rPr>
        <w:t xml:space="preserve">.  </w:t>
      </w:r>
    </w:p>
    <w:p w14:paraId="341F93AF" w14:textId="3C7552F4" w:rsidR="00635E69" w:rsidRPr="00224000" w:rsidRDefault="00635E69" w:rsidP="0049522F">
      <w:pPr>
        <w:pStyle w:val="ListParagraph"/>
        <w:numPr>
          <w:ilvl w:val="1"/>
          <w:numId w:val="2"/>
        </w:numPr>
        <w:spacing w:after="120" w:line="276" w:lineRule="auto"/>
        <w:rPr>
          <w:rFonts w:ascii="Aptos" w:eastAsia="Aptos" w:hAnsi="Aptos" w:cs="Aptos"/>
          <w:color w:val="000000" w:themeColor="text1"/>
        </w:rPr>
      </w:pPr>
      <w:r w:rsidRPr="00DD0976">
        <w:rPr>
          <w:rFonts w:ascii="Aptos" w:eastAsia="Aptos" w:hAnsi="Aptos" w:cs="Aptos"/>
          <w:b/>
          <w:bCs/>
          <w:color w:val="000000" w:themeColor="text1"/>
        </w:rPr>
        <w:t>Conducting at least four observations of the candidate</w:t>
      </w:r>
      <w:r>
        <w:rPr>
          <w:rFonts w:ascii="Aptos" w:eastAsia="Aptos" w:hAnsi="Aptos" w:cs="Aptos"/>
          <w:color w:val="000000" w:themeColor="text1"/>
        </w:rPr>
        <w:t>, including</w:t>
      </w:r>
      <w:r w:rsidRPr="00224000">
        <w:rPr>
          <w:rFonts w:ascii="Aptos" w:eastAsia="Aptos" w:hAnsi="Aptos" w:cs="Aptos"/>
          <w:color w:val="000000" w:themeColor="text1"/>
        </w:rPr>
        <w:t xml:space="preserve"> </w:t>
      </w:r>
      <w:r>
        <w:rPr>
          <w:rFonts w:ascii="Aptos" w:eastAsia="Aptos" w:hAnsi="Aptos" w:cs="Aptos"/>
          <w:color w:val="000000" w:themeColor="text1"/>
        </w:rPr>
        <w:t>coordinating with</w:t>
      </w:r>
      <w:r w:rsidRPr="00224000">
        <w:rPr>
          <w:rFonts w:ascii="Aptos" w:eastAsia="Aptos" w:hAnsi="Aptos" w:cs="Aptos"/>
          <w:color w:val="000000" w:themeColor="text1"/>
        </w:rPr>
        <w:t xml:space="preserve"> the program supervisor to conduct </w:t>
      </w:r>
      <w:r>
        <w:rPr>
          <w:rFonts w:ascii="Aptos" w:eastAsia="Aptos" w:hAnsi="Aptos" w:cs="Aptos"/>
          <w:color w:val="000000" w:themeColor="text1"/>
        </w:rPr>
        <w:t xml:space="preserve">at least two </w:t>
      </w:r>
      <w:r w:rsidR="00172320">
        <w:rPr>
          <w:rFonts w:ascii="Aptos" w:eastAsia="Aptos" w:hAnsi="Aptos" w:cs="Aptos"/>
          <w:color w:val="000000" w:themeColor="text1"/>
        </w:rPr>
        <w:t xml:space="preserve">announced </w:t>
      </w:r>
      <w:r w:rsidRPr="00224000">
        <w:rPr>
          <w:rFonts w:ascii="Aptos" w:eastAsia="Aptos" w:hAnsi="Aptos" w:cs="Aptos"/>
          <w:color w:val="000000" w:themeColor="text1"/>
        </w:rPr>
        <w:t>observations.</w:t>
      </w:r>
    </w:p>
    <w:p w14:paraId="3A715FF7" w14:textId="502D3754" w:rsidR="00635E69" w:rsidRDefault="00635E69" w:rsidP="0049522F">
      <w:pPr>
        <w:pStyle w:val="ListParagraph"/>
        <w:numPr>
          <w:ilvl w:val="1"/>
          <w:numId w:val="2"/>
        </w:numPr>
        <w:spacing w:after="120" w:line="276" w:lineRule="auto"/>
        <w:rPr>
          <w:rFonts w:ascii="Aptos" w:eastAsia="Aptos" w:hAnsi="Aptos" w:cs="Aptos"/>
          <w:color w:val="000000" w:themeColor="text1"/>
        </w:rPr>
      </w:pPr>
      <w:r w:rsidRPr="00DF6C97">
        <w:rPr>
          <w:rFonts w:ascii="Aptos" w:eastAsia="Aptos" w:hAnsi="Aptos" w:cs="Aptos"/>
          <w:color w:val="000000" w:themeColor="text1"/>
        </w:rPr>
        <w:t xml:space="preserve">Collaborating with the candidate and program supervisor to </w:t>
      </w:r>
      <w:r>
        <w:rPr>
          <w:rFonts w:ascii="Aptos" w:eastAsia="Aptos" w:hAnsi="Aptos" w:cs="Aptos"/>
          <w:b/>
          <w:bCs/>
          <w:color w:val="000000" w:themeColor="text1"/>
        </w:rPr>
        <w:t xml:space="preserve">collect, synthesize, and analyze evidence from multiple sources, </w:t>
      </w:r>
      <w:r w:rsidRPr="00A975F5">
        <w:rPr>
          <w:rFonts w:ascii="Aptos" w:eastAsia="Aptos" w:hAnsi="Aptos" w:cs="Aptos"/>
          <w:color w:val="000000" w:themeColor="text1"/>
        </w:rPr>
        <w:t xml:space="preserve">including </w:t>
      </w:r>
      <w:r w:rsidR="00DB6C67">
        <w:rPr>
          <w:rFonts w:ascii="Aptos" w:eastAsia="Aptos" w:hAnsi="Aptos" w:cs="Aptos"/>
          <w:color w:val="000000" w:themeColor="text1"/>
        </w:rPr>
        <w:t>observation</w:t>
      </w:r>
      <w:r w:rsidR="00C676D6">
        <w:rPr>
          <w:rFonts w:ascii="Aptos" w:eastAsia="Aptos" w:hAnsi="Aptos" w:cs="Aptos"/>
          <w:color w:val="000000" w:themeColor="text1"/>
        </w:rPr>
        <w:t xml:space="preserve">s, </w:t>
      </w:r>
      <w:r w:rsidR="00685AB1">
        <w:rPr>
          <w:rFonts w:ascii="Aptos" w:eastAsia="Aptos" w:hAnsi="Aptos" w:cs="Aptos"/>
          <w:color w:val="000000" w:themeColor="text1"/>
        </w:rPr>
        <w:t xml:space="preserve">the measure of student learning, </w:t>
      </w:r>
      <w:r w:rsidRPr="00A975F5">
        <w:rPr>
          <w:rFonts w:ascii="Aptos" w:eastAsia="Aptos" w:hAnsi="Aptos" w:cs="Aptos"/>
          <w:color w:val="000000" w:themeColor="text1"/>
        </w:rPr>
        <w:t xml:space="preserve">student feedback, </w:t>
      </w:r>
      <w:r w:rsidR="00723ABC">
        <w:rPr>
          <w:rFonts w:ascii="Aptos" w:eastAsia="Aptos" w:hAnsi="Aptos" w:cs="Aptos"/>
          <w:color w:val="000000" w:themeColor="text1"/>
        </w:rPr>
        <w:t xml:space="preserve">a professional practice goal, and </w:t>
      </w:r>
      <w:r w:rsidRPr="00A975F5">
        <w:rPr>
          <w:rFonts w:ascii="Aptos" w:eastAsia="Aptos" w:hAnsi="Aptos" w:cs="Aptos"/>
          <w:color w:val="000000" w:themeColor="text1"/>
        </w:rPr>
        <w:t>candidate artifacts</w:t>
      </w:r>
      <w:r>
        <w:rPr>
          <w:rFonts w:ascii="Aptos" w:eastAsia="Aptos" w:hAnsi="Aptos" w:cs="Aptos"/>
          <w:color w:val="000000" w:themeColor="text1"/>
        </w:rPr>
        <w:t xml:space="preserve">. </w:t>
      </w:r>
    </w:p>
    <w:p w14:paraId="2A7B53D5" w14:textId="710E2DB0" w:rsidR="00635E69" w:rsidRPr="00A975F5" w:rsidRDefault="00635E69" w:rsidP="0049522F">
      <w:pPr>
        <w:pStyle w:val="ListParagraph"/>
        <w:numPr>
          <w:ilvl w:val="1"/>
          <w:numId w:val="2"/>
        </w:numPr>
        <w:spacing w:after="120" w:line="276" w:lineRule="auto"/>
        <w:rPr>
          <w:rFonts w:ascii="Aptos" w:eastAsia="Aptos" w:hAnsi="Aptos" w:cs="Aptos"/>
          <w:color w:val="000000" w:themeColor="text1"/>
        </w:rPr>
      </w:pPr>
      <w:r>
        <w:rPr>
          <w:rFonts w:ascii="Aptos" w:eastAsia="Aptos" w:hAnsi="Aptos" w:cs="Aptos"/>
          <w:b/>
          <w:bCs/>
          <w:color w:val="000000" w:themeColor="text1"/>
        </w:rPr>
        <w:t xml:space="preserve">Participating in all </w:t>
      </w:r>
      <w:r w:rsidR="00C25236">
        <w:rPr>
          <w:rFonts w:ascii="Aptos" w:eastAsia="Aptos" w:hAnsi="Aptos" w:cs="Aptos"/>
          <w:b/>
          <w:bCs/>
          <w:color w:val="000000" w:themeColor="text1"/>
        </w:rPr>
        <w:t>Three-Way Meeting</w:t>
      </w:r>
      <w:r>
        <w:rPr>
          <w:rFonts w:ascii="Aptos" w:eastAsia="Aptos" w:hAnsi="Aptos" w:cs="Aptos"/>
          <w:b/>
          <w:bCs/>
          <w:color w:val="000000" w:themeColor="text1"/>
        </w:rPr>
        <w:t>s.</w:t>
      </w:r>
    </w:p>
    <w:p w14:paraId="584BE8B2" w14:textId="1FF7CDC4" w:rsidR="00635E69" w:rsidRPr="00EC1F68" w:rsidRDefault="00635E69" w:rsidP="0049522F">
      <w:pPr>
        <w:pStyle w:val="ListParagraph"/>
        <w:numPr>
          <w:ilvl w:val="1"/>
          <w:numId w:val="2"/>
        </w:numPr>
        <w:spacing w:after="120" w:line="276" w:lineRule="auto"/>
        <w:rPr>
          <w:rFonts w:ascii="Aptos" w:eastAsia="Aptos" w:hAnsi="Aptos" w:cs="Aptos"/>
          <w:color w:val="000000" w:themeColor="text1"/>
        </w:rPr>
      </w:pPr>
      <w:r w:rsidRPr="00743208">
        <w:rPr>
          <w:rFonts w:ascii="Aptos" w:eastAsia="Aptos" w:hAnsi="Aptos" w:cs="Aptos"/>
          <w:color w:val="000000" w:themeColor="text1"/>
        </w:rPr>
        <w:t>Calibrating with the program supervisor to</w:t>
      </w:r>
      <w:r w:rsidRPr="00E45B20">
        <w:rPr>
          <w:rFonts w:ascii="Aptos" w:eastAsia="Aptos" w:hAnsi="Aptos" w:cs="Aptos"/>
          <w:b/>
          <w:bCs/>
          <w:color w:val="000000" w:themeColor="text1"/>
        </w:rPr>
        <w:t xml:space="preserve"> </w:t>
      </w:r>
      <w:r>
        <w:rPr>
          <w:rFonts w:ascii="Aptos" w:eastAsia="Aptos" w:hAnsi="Aptos" w:cs="Aptos"/>
          <w:b/>
          <w:bCs/>
          <w:color w:val="000000" w:themeColor="text1"/>
        </w:rPr>
        <w:t>determine candidate’</w:t>
      </w:r>
      <w:r w:rsidR="00743208">
        <w:rPr>
          <w:rFonts w:ascii="Aptos" w:eastAsia="Aptos" w:hAnsi="Aptos" w:cs="Aptos"/>
          <w:b/>
          <w:bCs/>
          <w:color w:val="000000" w:themeColor="text1"/>
        </w:rPr>
        <w:t>s</w:t>
      </w:r>
      <w:r>
        <w:rPr>
          <w:rFonts w:ascii="Aptos" w:eastAsia="Aptos" w:hAnsi="Aptos" w:cs="Aptos"/>
          <w:b/>
          <w:bCs/>
          <w:color w:val="000000" w:themeColor="text1"/>
        </w:rPr>
        <w:t xml:space="preserve"> readiness to teach.</w:t>
      </w:r>
      <w:r w:rsidRPr="00EC1F68">
        <w:rPr>
          <w:rFonts w:ascii="Aptos" w:eastAsia="Aptos" w:hAnsi="Aptos" w:cs="Aptos"/>
          <w:color w:val="000000" w:themeColor="text1"/>
        </w:rPr>
        <w:t xml:space="preserve"> </w:t>
      </w:r>
    </w:p>
    <w:p w14:paraId="08335A2F" w14:textId="009D91FA" w:rsidR="00B70B5C" w:rsidRPr="00726EBF" w:rsidRDefault="00635E69" w:rsidP="00B70B5C">
      <w:pPr>
        <w:pStyle w:val="ListParagraph"/>
        <w:numPr>
          <w:ilvl w:val="1"/>
          <w:numId w:val="2"/>
        </w:numPr>
        <w:spacing w:after="120" w:line="276" w:lineRule="auto"/>
        <w:rPr>
          <w:rFonts w:ascii="Aptos" w:eastAsia="Aptos" w:hAnsi="Aptos" w:cs="Aptos"/>
          <w:color w:val="000000" w:themeColor="text1"/>
        </w:rPr>
      </w:pPr>
      <w:r>
        <w:rPr>
          <w:rFonts w:ascii="Aptos" w:eastAsia="Aptos" w:hAnsi="Aptos" w:cs="Aptos"/>
          <w:b/>
          <w:bCs/>
          <w:color w:val="000000" w:themeColor="text1"/>
        </w:rPr>
        <w:t>Completing all required CAP forms</w:t>
      </w:r>
      <w:r w:rsidR="00797277">
        <w:rPr>
          <w:rFonts w:ascii="Aptos" w:eastAsia="Aptos" w:hAnsi="Aptos" w:cs="Aptos"/>
          <w:b/>
          <w:bCs/>
          <w:color w:val="000000" w:themeColor="text1"/>
        </w:rPr>
        <w:t>.</w:t>
      </w:r>
    </w:p>
    <w:p w14:paraId="4DB0EBFB" w14:textId="77777777" w:rsidR="00635E69" w:rsidRPr="00A975F5" w:rsidRDefault="00635E69" w:rsidP="002A306B">
      <w:pPr>
        <w:pStyle w:val="ListParagraph"/>
        <w:numPr>
          <w:ilvl w:val="0"/>
          <w:numId w:val="2"/>
        </w:numPr>
        <w:spacing w:after="120" w:line="276" w:lineRule="auto"/>
        <w:ind w:left="547"/>
        <w:rPr>
          <w:rFonts w:ascii="Aptos" w:hAnsi="Aptos"/>
        </w:rPr>
      </w:pPr>
      <w:r w:rsidRPr="007C31EA">
        <w:rPr>
          <w:rFonts w:ascii="Aptos" w:hAnsi="Aptos"/>
          <w:b/>
          <w:bCs/>
        </w:rPr>
        <w:t xml:space="preserve">Providing </w:t>
      </w:r>
      <w:r>
        <w:rPr>
          <w:rFonts w:ascii="Aptos" w:hAnsi="Aptos"/>
          <w:b/>
          <w:bCs/>
        </w:rPr>
        <w:t xml:space="preserve">feedback to </w:t>
      </w:r>
      <w:r w:rsidRPr="007C31EA">
        <w:rPr>
          <w:rFonts w:ascii="Aptos" w:hAnsi="Aptos"/>
          <w:b/>
          <w:bCs/>
        </w:rPr>
        <w:t xml:space="preserve">the sponsoring organization </w:t>
      </w:r>
      <w:r w:rsidRPr="516DD3D3">
        <w:rPr>
          <w:rFonts w:ascii="Aptos" w:hAnsi="Aptos"/>
        </w:rPr>
        <w:t>on its strengths and areas for growth.</w:t>
      </w:r>
    </w:p>
    <w:p w14:paraId="1759DF51" w14:textId="77777777" w:rsidR="00635E69" w:rsidRPr="005E4A96" w:rsidRDefault="00635E69" w:rsidP="00672A4A">
      <w:pPr>
        <w:pStyle w:val="Heading3"/>
      </w:pPr>
      <w:bookmarkStart w:id="14" w:name="_Toc181103198"/>
      <w:bookmarkStart w:id="15" w:name="_Toc181364793"/>
      <w:r w:rsidRPr="005E4A96">
        <w:t>Candidates</w:t>
      </w:r>
      <w:bookmarkEnd w:id="14"/>
      <w:bookmarkEnd w:id="15"/>
    </w:p>
    <w:p w14:paraId="4D238CD2" w14:textId="213765DB" w:rsidR="00154260" w:rsidRPr="00154260" w:rsidRDefault="00154260" w:rsidP="005172A4">
      <w:pPr>
        <w:spacing w:after="120" w:line="276" w:lineRule="auto"/>
      </w:pPr>
      <w:r>
        <w:t xml:space="preserve">Each candidate is responsible for supporting their </w:t>
      </w:r>
      <w:r w:rsidR="003C4DDF">
        <w:t>successful CAP experience by:</w:t>
      </w:r>
    </w:p>
    <w:p w14:paraId="6DD8E5D0" w14:textId="77777777" w:rsidR="00635E69" w:rsidRPr="00104085" w:rsidRDefault="00635E69" w:rsidP="00104085">
      <w:pPr>
        <w:pStyle w:val="ListParagraph"/>
        <w:numPr>
          <w:ilvl w:val="0"/>
          <w:numId w:val="1"/>
        </w:numPr>
        <w:spacing w:after="120" w:line="276" w:lineRule="auto"/>
        <w:rPr>
          <w:rFonts w:ascii="Aptos" w:eastAsia="Aptos" w:hAnsi="Aptos" w:cs="Aptos"/>
          <w:color w:val="000000" w:themeColor="text1"/>
        </w:rPr>
      </w:pPr>
      <w:r w:rsidRPr="00104085">
        <w:rPr>
          <w:rFonts w:ascii="Aptos" w:eastAsia="Aptos" w:hAnsi="Aptos" w:cs="Aptos"/>
          <w:b/>
          <w:bCs/>
          <w:color w:val="000000" w:themeColor="text1"/>
        </w:rPr>
        <w:t>Engaging in early field-based experiences and activities in coursework</w:t>
      </w:r>
      <w:r w:rsidRPr="00104085">
        <w:rPr>
          <w:rFonts w:ascii="Aptos" w:eastAsia="Aptos" w:hAnsi="Aptos" w:cs="Aptos"/>
          <w:color w:val="000000" w:themeColor="text1"/>
        </w:rPr>
        <w:t xml:space="preserve"> to learn and practice the knowledge and skills necessary for the licensure role.</w:t>
      </w:r>
    </w:p>
    <w:p w14:paraId="34F55007" w14:textId="77777777" w:rsidR="00635E69" w:rsidRPr="00104085" w:rsidRDefault="00635E69" w:rsidP="00104085">
      <w:pPr>
        <w:pStyle w:val="ListParagraph"/>
        <w:numPr>
          <w:ilvl w:val="0"/>
          <w:numId w:val="1"/>
        </w:numPr>
        <w:spacing w:after="120" w:line="276" w:lineRule="auto"/>
        <w:rPr>
          <w:rFonts w:ascii="Aptos" w:eastAsia="Aptos" w:hAnsi="Aptos" w:cs="Aptos"/>
          <w:color w:val="000000" w:themeColor="text1"/>
        </w:rPr>
      </w:pPr>
      <w:r w:rsidRPr="00104085">
        <w:rPr>
          <w:rFonts w:ascii="Aptos" w:eastAsia="Aptos" w:hAnsi="Aptos" w:cs="Aptos"/>
          <w:b/>
          <w:bCs/>
          <w:color w:val="000000" w:themeColor="text1"/>
        </w:rPr>
        <w:t xml:space="preserve">Participating in CAP </w:t>
      </w:r>
      <w:r w:rsidRPr="005172A4">
        <w:rPr>
          <w:rFonts w:ascii="Aptos" w:eastAsia="Aptos" w:hAnsi="Aptos" w:cs="Aptos"/>
          <w:color w:val="000000" w:themeColor="text1"/>
        </w:rPr>
        <w:t>as outlined in the CAP Guidelines</w:t>
      </w:r>
      <w:r w:rsidRPr="00104085">
        <w:rPr>
          <w:rFonts w:ascii="Aptos" w:eastAsia="Aptos" w:hAnsi="Aptos" w:cs="Aptos"/>
          <w:color w:val="000000" w:themeColor="text1"/>
        </w:rPr>
        <w:t>, including:</w:t>
      </w:r>
    </w:p>
    <w:p w14:paraId="420BF2EF" w14:textId="467F9322" w:rsidR="00635E69" w:rsidRPr="00104085" w:rsidRDefault="00635E69" w:rsidP="00104085">
      <w:pPr>
        <w:pStyle w:val="ListParagraph"/>
        <w:numPr>
          <w:ilvl w:val="1"/>
          <w:numId w:val="1"/>
        </w:numPr>
        <w:spacing w:after="120" w:line="276" w:lineRule="auto"/>
        <w:rPr>
          <w:rFonts w:ascii="Aptos" w:eastAsia="Aptos" w:hAnsi="Aptos" w:cs="Aptos"/>
          <w:color w:val="000000" w:themeColor="text1"/>
        </w:rPr>
      </w:pPr>
      <w:r w:rsidRPr="00AA7D1C">
        <w:rPr>
          <w:rFonts w:ascii="Aptos" w:eastAsia="Aptos" w:hAnsi="Aptos" w:cs="Aptos"/>
          <w:b/>
          <w:bCs/>
          <w:color w:val="000000" w:themeColor="text1"/>
        </w:rPr>
        <w:t xml:space="preserve">Being available for all required observations </w:t>
      </w:r>
      <w:r w:rsidRPr="005172A4">
        <w:rPr>
          <w:rFonts w:ascii="Aptos" w:eastAsia="Aptos" w:hAnsi="Aptos" w:cs="Aptos"/>
          <w:color w:val="000000" w:themeColor="text1"/>
        </w:rPr>
        <w:t>and additional observations</w:t>
      </w:r>
      <w:r w:rsidRPr="00104085">
        <w:rPr>
          <w:rFonts w:ascii="Aptos" w:eastAsia="Aptos" w:hAnsi="Aptos" w:cs="Aptos"/>
          <w:color w:val="000000" w:themeColor="text1"/>
        </w:rPr>
        <w:t>, as needed</w:t>
      </w:r>
      <w:r w:rsidR="00AA7D1C">
        <w:rPr>
          <w:rFonts w:ascii="Aptos" w:eastAsia="Aptos" w:hAnsi="Aptos" w:cs="Aptos"/>
          <w:color w:val="000000" w:themeColor="text1"/>
        </w:rPr>
        <w:t>.</w:t>
      </w:r>
    </w:p>
    <w:p w14:paraId="78793250" w14:textId="77777777" w:rsidR="00EF11C5" w:rsidRDefault="00635E69" w:rsidP="00EF11C5">
      <w:pPr>
        <w:pStyle w:val="ListParagraph"/>
        <w:numPr>
          <w:ilvl w:val="1"/>
          <w:numId w:val="1"/>
        </w:numPr>
        <w:spacing w:after="120" w:line="276" w:lineRule="auto"/>
        <w:rPr>
          <w:rFonts w:ascii="Aptos" w:eastAsia="Aptos" w:hAnsi="Aptos" w:cs="Aptos"/>
          <w:color w:val="000000" w:themeColor="text1"/>
        </w:rPr>
      </w:pPr>
      <w:r w:rsidRPr="00104085">
        <w:rPr>
          <w:rFonts w:ascii="Aptos" w:eastAsia="Aptos" w:hAnsi="Aptos" w:cs="Aptos"/>
          <w:color w:val="000000" w:themeColor="text1"/>
        </w:rPr>
        <w:t>Collaborating with the supervising practitioner and program supervisor</w:t>
      </w:r>
      <w:r w:rsidRPr="00104085">
        <w:rPr>
          <w:rFonts w:ascii="Aptos" w:eastAsia="Aptos" w:hAnsi="Aptos" w:cs="Aptos"/>
          <w:b/>
          <w:bCs/>
          <w:color w:val="000000" w:themeColor="text1"/>
        </w:rPr>
        <w:t xml:space="preserve"> to collect, synthesize, and analyze evidence from multiple sources,</w:t>
      </w:r>
      <w:r w:rsidR="00AA7D1C">
        <w:rPr>
          <w:rFonts w:ascii="Aptos" w:eastAsia="Aptos" w:hAnsi="Aptos" w:cs="Aptos"/>
          <w:color w:val="000000" w:themeColor="text1"/>
        </w:rPr>
        <w:t xml:space="preserve"> </w:t>
      </w:r>
      <w:r w:rsidR="00AA7D1C" w:rsidRPr="00A975F5">
        <w:rPr>
          <w:rFonts w:ascii="Aptos" w:eastAsia="Aptos" w:hAnsi="Aptos" w:cs="Aptos"/>
          <w:color w:val="000000" w:themeColor="text1"/>
        </w:rPr>
        <w:t xml:space="preserve">including </w:t>
      </w:r>
      <w:r w:rsidR="00AA7D1C">
        <w:rPr>
          <w:rFonts w:ascii="Aptos" w:eastAsia="Aptos" w:hAnsi="Aptos" w:cs="Aptos"/>
          <w:color w:val="000000" w:themeColor="text1"/>
        </w:rPr>
        <w:t xml:space="preserve">observations, a measure of student learning, </w:t>
      </w:r>
      <w:r w:rsidR="00AA7D1C" w:rsidRPr="00A975F5">
        <w:rPr>
          <w:rFonts w:ascii="Aptos" w:eastAsia="Aptos" w:hAnsi="Aptos" w:cs="Aptos"/>
          <w:color w:val="000000" w:themeColor="text1"/>
        </w:rPr>
        <w:t xml:space="preserve">student feedback, </w:t>
      </w:r>
      <w:r w:rsidR="00AA7D1C">
        <w:rPr>
          <w:rFonts w:ascii="Aptos" w:eastAsia="Aptos" w:hAnsi="Aptos" w:cs="Aptos"/>
          <w:color w:val="000000" w:themeColor="text1"/>
        </w:rPr>
        <w:t xml:space="preserve">a professional practice goal, and </w:t>
      </w:r>
      <w:r w:rsidR="00AA7D1C" w:rsidRPr="00A975F5">
        <w:rPr>
          <w:rFonts w:ascii="Aptos" w:eastAsia="Aptos" w:hAnsi="Aptos" w:cs="Aptos"/>
          <w:color w:val="000000" w:themeColor="text1"/>
        </w:rPr>
        <w:t>candidate artifacts</w:t>
      </w:r>
      <w:r w:rsidR="00AA7D1C">
        <w:rPr>
          <w:rFonts w:ascii="Aptos" w:eastAsia="Aptos" w:hAnsi="Aptos" w:cs="Aptos"/>
          <w:color w:val="000000" w:themeColor="text1"/>
        </w:rPr>
        <w:t>.</w:t>
      </w:r>
    </w:p>
    <w:p w14:paraId="7E2E3B9B" w14:textId="1C90678F" w:rsidR="00321AE9" w:rsidRPr="00321AE9" w:rsidRDefault="00321AE9" w:rsidP="00321AE9">
      <w:pPr>
        <w:pStyle w:val="ListParagraph"/>
        <w:numPr>
          <w:ilvl w:val="1"/>
          <w:numId w:val="1"/>
        </w:numPr>
        <w:spacing w:after="120" w:line="276" w:lineRule="auto"/>
        <w:rPr>
          <w:rFonts w:ascii="Aptos" w:eastAsia="Aptos" w:hAnsi="Aptos" w:cs="Aptos"/>
          <w:color w:val="000000" w:themeColor="text1"/>
        </w:rPr>
      </w:pPr>
      <w:r w:rsidRPr="00104085">
        <w:rPr>
          <w:rFonts w:ascii="Aptos" w:eastAsia="Aptos" w:hAnsi="Aptos" w:cs="Aptos"/>
          <w:b/>
          <w:bCs/>
          <w:color w:val="000000" w:themeColor="text1"/>
        </w:rPr>
        <w:t xml:space="preserve">Participating in all </w:t>
      </w:r>
      <w:r w:rsidR="00C25236">
        <w:rPr>
          <w:rFonts w:ascii="Aptos" w:eastAsia="Aptos" w:hAnsi="Aptos" w:cs="Aptos"/>
          <w:b/>
          <w:bCs/>
          <w:color w:val="000000" w:themeColor="text1"/>
        </w:rPr>
        <w:t>Three-Way Meeting</w:t>
      </w:r>
      <w:r w:rsidRPr="00104085">
        <w:rPr>
          <w:rFonts w:ascii="Aptos" w:eastAsia="Aptos" w:hAnsi="Aptos" w:cs="Aptos"/>
          <w:b/>
          <w:bCs/>
          <w:color w:val="000000" w:themeColor="text1"/>
        </w:rPr>
        <w:t>s</w:t>
      </w:r>
      <w:r>
        <w:rPr>
          <w:rFonts w:ascii="Aptos" w:eastAsia="Aptos" w:hAnsi="Aptos" w:cs="Aptos"/>
          <w:b/>
          <w:bCs/>
          <w:color w:val="000000" w:themeColor="text1"/>
        </w:rPr>
        <w:t>.</w:t>
      </w:r>
    </w:p>
    <w:p w14:paraId="5ADE0941" w14:textId="02967D3F" w:rsidR="00EF11C5" w:rsidRPr="00321AE9" w:rsidRDefault="00EF11C5" w:rsidP="00321AE9">
      <w:pPr>
        <w:pStyle w:val="ListParagraph"/>
        <w:numPr>
          <w:ilvl w:val="1"/>
          <w:numId w:val="1"/>
        </w:numPr>
        <w:spacing w:after="120" w:line="276" w:lineRule="auto"/>
        <w:rPr>
          <w:rFonts w:ascii="Aptos" w:eastAsia="Aptos" w:hAnsi="Aptos" w:cs="Aptos"/>
          <w:color w:val="000000" w:themeColor="text1"/>
        </w:rPr>
      </w:pPr>
      <w:r w:rsidRPr="00EF11C5">
        <w:rPr>
          <w:rFonts w:ascii="Aptos" w:eastAsia="Aptos" w:hAnsi="Aptos" w:cs="Aptos"/>
          <w:b/>
          <w:bCs/>
          <w:color w:val="000000" w:themeColor="text1"/>
        </w:rPr>
        <w:t xml:space="preserve">Incorporating feedback from the supervising practitioner and program supervisor </w:t>
      </w:r>
      <w:r w:rsidRPr="00321AE9">
        <w:rPr>
          <w:rFonts w:ascii="Aptos" w:eastAsia="Aptos" w:hAnsi="Aptos" w:cs="Aptos"/>
          <w:color w:val="000000" w:themeColor="text1"/>
        </w:rPr>
        <w:t>to</w:t>
      </w:r>
      <w:r w:rsidRPr="00EF11C5">
        <w:rPr>
          <w:rFonts w:ascii="Aptos" w:eastAsia="Aptos" w:hAnsi="Aptos" w:cs="Aptos"/>
          <w:b/>
          <w:bCs/>
          <w:color w:val="000000" w:themeColor="text1"/>
        </w:rPr>
        <w:t xml:space="preserve"> </w:t>
      </w:r>
      <w:r w:rsidRPr="00EF11C5">
        <w:rPr>
          <w:rFonts w:ascii="Aptos" w:eastAsia="Aptos" w:hAnsi="Aptos" w:cs="Aptos"/>
          <w:color w:val="000000" w:themeColor="text1"/>
        </w:rPr>
        <w:t xml:space="preserve">improve </w:t>
      </w:r>
      <w:r w:rsidR="003C0C0E">
        <w:rPr>
          <w:rFonts w:ascii="Aptos" w:eastAsia="Aptos" w:hAnsi="Aptos" w:cs="Aptos"/>
          <w:color w:val="000000" w:themeColor="text1"/>
        </w:rPr>
        <w:t>their</w:t>
      </w:r>
      <w:r w:rsidRPr="00EF11C5">
        <w:rPr>
          <w:rFonts w:ascii="Aptos" w:eastAsia="Aptos" w:hAnsi="Aptos" w:cs="Aptos"/>
          <w:color w:val="000000" w:themeColor="text1"/>
        </w:rPr>
        <w:t xml:space="preserve"> practice and develop readiness for the licensure role.</w:t>
      </w:r>
    </w:p>
    <w:p w14:paraId="59898FC6" w14:textId="77777777" w:rsidR="00321AE9" w:rsidRPr="00321AE9" w:rsidRDefault="00635E69" w:rsidP="00321AE9">
      <w:pPr>
        <w:pStyle w:val="ListParagraph"/>
        <w:numPr>
          <w:ilvl w:val="1"/>
          <w:numId w:val="1"/>
        </w:numPr>
        <w:spacing w:after="120" w:line="276" w:lineRule="auto"/>
        <w:rPr>
          <w:rFonts w:ascii="Aptos" w:eastAsia="Aptos" w:hAnsi="Aptos" w:cs="Aptos"/>
          <w:color w:val="000000" w:themeColor="text1"/>
        </w:rPr>
      </w:pPr>
      <w:r w:rsidRPr="00104085">
        <w:rPr>
          <w:rFonts w:ascii="Aptos" w:eastAsia="Aptos" w:hAnsi="Aptos" w:cs="Aptos"/>
          <w:b/>
          <w:bCs/>
          <w:color w:val="000000" w:themeColor="text1"/>
        </w:rPr>
        <w:t>Demonstrating proficiency in each of the Essential Elements.</w:t>
      </w:r>
    </w:p>
    <w:p w14:paraId="62BB2F63" w14:textId="0DA35F42" w:rsidR="00635E69" w:rsidRPr="00321AE9" w:rsidRDefault="00635E69" w:rsidP="00321AE9">
      <w:pPr>
        <w:pStyle w:val="ListParagraph"/>
        <w:numPr>
          <w:ilvl w:val="0"/>
          <w:numId w:val="1"/>
        </w:numPr>
        <w:spacing w:after="120" w:line="276" w:lineRule="auto"/>
        <w:rPr>
          <w:rFonts w:ascii="Aptos" w:eastAsia="Aptos" w:hAnsi="Aptos" w:cs="Aptos"/>
          <w:color w:val="000000" w:themeColor="text1"/>
        </w:rPr>
      </w:pPr>
      <w:r w:rsidRPr="00D044E1">
        <w:rPr>
          <w:rFonts w:ascii="Aptos" w:eastAsia="Aptos" w:hAnsi="Aptos" w:cs="Aptos"/>
          <w:b/>
          <w:bCs/>
          <w:color w:val="000000" w:themeColor="text1"/>
        </w:rPr>
        <w:lastRenderedPageBreak/>
        <w:t xml:space="preserve">Communicating with </w:t>
      </w:r>
      <w:r w:rsidR="00B732A0" w:rsidRPr="00D044E1">
        <w:rPr>
          <w:rFonts w:ascii="Aptos" w:eastAsia="Aptos" w:hAnsi="Aptos" w:cs="Aptos"/>
          <w:b/>
          <w:bCs/>
          <w:color w:val="000000" w:themeColor="text1"/>
        </w:rPr>
        <w:t>the</w:t>
      </w:r>
      <w:r w:rsidRPr="00D044E1">
        <w:rPr>
          <w:rFonts w:ascii="Aptos" w:eastAsia="Aptos" w:hAnsi="Aptos" w:cs="Aptos"/>
          <w:b/>
          <w:bCs/>
          <w:color w:val="000000" w:themeColor="text1"/>
        </w:rPr>
        <w:t xml:space="preserve"> program supervisor and supervising practitioner to understand expectations for the practicum and the CAP process</w:t>
      </w:r>
      <w:r w:rsidRPr="00321AE9">
        <w:rPr>
          <w:rFonts w:ascii="Aptos" w:eastAsia="Aptos" w:hAnsi="Aptos" w:cs="Aptos"/>
          <w:color w:val="000000" w:themeColor="text1"/>
        </w:rPr>
        <w:t xml:space="preserve">, including requesting appropriate additional guidance </w:t>
      </w:r>
      <w:r w:rsidR="003C0C0E">
        <w:rPr>
          <w:rFonts w:ascii="Aptos" w:eastAsia="Aptos" w:hAnsi="Aptos" w:cs="Aptos"/>
          <w:color w:val="000000" w:themeColor="text1"/>
        </w:rPr>
        <w:t>and</w:t>
      </w:r>
      <w:r w:rsidR="003C0C0E" w:rsidRPr="00321AE9">
        <w:rPr>
          <w:rFonts w:ascii="Aptos" w:eastAsia="Aptos" w:hAnsi="Aptos" w:cs="Aptos"/>
          <w:color w:val="000000" w:themeColor="text1"/>
        </w:rPr>
        <w:t xml:space="preserve"> </w:t>
      </w:r>
      <w:r w:rsidRPr="00321AE9">
        <w:rPr>
          <w:rFonts w:ascii="Aptos" w:eastAsia="Aptos" w:hAnsi="Aptos" w:cs="Aptos"/>
          <w:color w:val="000000" w:themeColor="text1"/>
        </w:rPr>
        <w:t>sharing concerns about their practicum experience.</w:t>
      </w:r>
    </w:p>
    <w:p w14:paraId="4215CC18" w14:textId="28038E96" w:rsidR="00635E69" w:rsidRPr="00104085" w:rsidRDefault="00635E69" w:rsidP="00104085">
      <w:pPr>
        <w:pStyle w:val="ListParagraph"/>
        <w:numPr>
          <w:ilvl w:val="0"/>
          <w:numId w:val="1"/>
        </w:numPr>
        <w:spacing w:after="120" w:line="276" w:lineRule="auto"/>
      </w:pPr>
      <w:r w:rsidRPr="00104085">
        <w:rPr>
          <w:rFonts w:ascii="Aptos" w:eastAsia="Aptos" w:hAnsi="Aptos" w:cs="Aptos"/>
          <w:b/>
          <w:bCs/>
          <w:color w:val="000000" w:themeColor="text1"/>
        </w:rPr>
        <w:t>Providing feedback to the sponsoring organization</w:t>
      </w:r>
      <w:r w:rsidRPr="00104085">
        <w:rPr>
          <w:rFonts w:ascii="Aptos" w:eastAsia="Aptos" w:hAnsi="Aptos" w:cs="Aptos"/>
          <w:color w:val="000000" w:themeColor="text1"/>
        </w:rPr>
        <w:t xml:space="preserve"> about their experience in the preparation program, including the </w:t>
      </w:r>
      <w:r w:rsidR="00C702FD">
        <w:rPr>
          <w:rFonts w:ascii="Aptos" w:eastAsia="Aptos" w:hAnsi="Aptos" w:cs="Aptos"/>
          <w:color w:val="000000" w:themeColor="text1"/>
        </w:rPr>
        <w:t xml:space="preserve">supervision and </w:t>
      </w:r>
      <w:r w:rsidRPr="00104085">
        <w:rPr>
          <w:rFonts w:ascii="Aptos" w:eastAsia="Aptos" w:hAnsi="Aptos" w:cs="Aptos"/>
          <w:color w:val="000000" w:themeColor="text1"/>
        </w:rPr>
        <w:t xml:space="preserve">feedback </w:t>
      </w:r>
      <w:r w:rsidR="00C944E7">
        <w:rPr>
          <w:rFonts w:ascii="Aptos" w:eastAsia="Aptos" w:hAnsi="Aptos" w:cs="Aptos"/>
          <w:color w:val="000000" w:themeColor="text1"/>
        </w:rPr>
        <w:t xml:space="preserve">they </w:t>
      </w:r>
      <w:r w:rsidRPr="00104085">
        <w:rPr>
          <w:rFonts w:ascii="Aptos" w:eastAsia="Aptos" w:hAnsi="Aptos" w:cs="Aptos"/>
          <w:color w:val="000000" w:themeColor="text1"/>
        </w:rPr>
        <w:t>received during practicum.</w:t>
      </w:r>
      <w:r w:rsidRPr="00104085">
        <w:t xml:space="preserve"> </w:t>
      </w:r>
    </w:p>
    <w:p w14:paraId="5CF74249" w14:textId="77777777" w:rsidR="00635E69" w:rsidRDefault="00635E69" w:rsidP="00323B1E">
      <w:pPr>
        <w:spacing w:after="120" w:line="276" w:lineRule="auto"/>
        <w:rPr>
          <w:rFonts w:ascii="Times New Roman" w:eastAsia="Times New Roman" w:hAnsi="Times New Roman" w:cs="Times New Roman"/>
          <w:sz w:val="24"/>
          <w:szCs w:val="24"/>
        </w:rPr>
        <w:sectPr w:rsidR="00635E69" w:rsidSect="005128DC">
          <w:headerReference w:type="default" r:id="rId20"/>
          <w:footerReference w:type="default" r:id="rId21"/>
          <w:headerReference w:type="first" r:id="rId22"/>
          <w:footerReference w:type="first" r:id="rId23"/>
          <w:pgSz w:w="12240" w:h="15840"/>
          <w:pgMar w:top="1440" w:right="1080" w:bottom="1440" w:left="1080" w:header="720" w:footer="720" w:gutter="0"/>
          <w:cols w:space="720"/>
          <w:titlePg/>
          <w:docGrid w:linePitch="360"/>
        </w:sectPr>
      </w:pPr>
    </w:p>
    <w:p w14:paraId="58A50EEA" w14:textId="533DF4E8" w:rsidR="00551AA7" w:rsidRPr="000E2BC8" w:rsidRDefault="00551AA7" w:rsidP="00814726">
      <w:pPr>
        <w:pStyle w:val="Heading2"/>
        <w:rPr>
          <w:kern w:val="0"/>
          <w14:ligatures w14:val="none"/>
        </w:rPr>
      </w:pPr>
      <w:bookmarkStart w:id="16" w:name="_Toc181364794"/>
      <w:r>
        <w:lastRenderedPageBreak/>
        <w:t xml:space="preserve">Five-Stage </w:t>
      </w:r>
      <w:r w:rsidRPr="000E2BC8">
        <w:t>Process</w:t>
      </w:r>
      <w:bookmarkEnd w:id="16"/>
    </w:p>
    <w:p w14:paraId="63311CA6" w14:textId="78A0CE8E" w:rsidR="00EC725A" w:rsidRDefault="00E92324" w:rsidP="00F11237">
      <w:pPr>
        <w:spacing w:after="120" w:line="276" w:lineRule="auto"/>
        <w:rPr>
          <w:rFonts w:ascii="Aptos" w:eastAsia="Aptos" w:hAnsi="Aptos" w:cs="Aptos"/>
          <w:color w:val="000000" w:themeColor="text1"/>
        </w:rPr>
      </w:pPr>
      <w:r>
        <w:rPr>
          <w:rFonts w:ascii="Aptos" w:eastAsia="Aptos" w:hAnsi="Aptos" w:cs="Aptos"/>
          <w:color w:val="000000" w:themeColor="text1"/>
        </w:rPr>
        <w:t xml:space="preserve">The </w:t>
      </w:r>
      <w:r w:rsidR="00551AA7" w:rsidRPr="00DF6A68">
        <w:rPr>
          <w:rFonts w:ascii="Aptos" w:eastAsia="Aptos" w:hAnsi="Aptos" w:cs="Aptos"/>
          <w:color w:val="000000" w:themeColor="text1"/>
        </w:rPr>
        <w:t xml:space="preserve">CAP process </w:t>
      </w:r>
      <w:r w:rsidR="00DE6B3F">
        <w:rPr>
          <w:rFonts w:ascii="Aptos" w:eastAsia="Aptos" w:hAnsi="Aptos" w:cs="Aptos"/>
          <w:color w:val="000000" w:themeColor="text1"/>
        </w:rPr>
        <w:t>is intended to support</w:t>
      </w:r>
      <w:r w:rsidR="00551AA7" w:rsidRPr="00DF6A68">
        <w:rPr>
          <w:rFonts w:ascii="Aptos" w:eastAsia="Aptos" w:hAnsi="Aptos" w:cs="Aptos"/>
          <w:color w:val="000000" w:themeColor="text1"/>
        </w:rPr>
        <w:t xml:space="preserve"> candidate growth </w:t>
      </w:r>
      <w:r w:rsidR="00DE6B3F">
        <w:rPr>
          <w:rFonts w:ascii="Aptos" w:eastAsia="Aptos" w:hAnsi="Aptos" w:cs="Aptos"/>
          <w:color w:val="000000" w:themeColor="text1"/>
        </w:rPr>
        <w:t xml:space="preserve">throughout the practicum </w:t>
      </w:r>
      <w:r w:rsidR="00551AA7" w:rsidRPr="00B61228">
        <w:rPr>
          <w:rFonts w:ascii="Aptos" w:eastAsia="Aptos" w:hAnsi="Aptos" w:cs="Aptos"/>
          <w:color w:val="000000" w:themeColor="text1"/>
        </w:rPr>
        <w:t>and</w:t>
      </w:r>
      <w:r w:rsidR="00551AA7" w:rsidRPr="00DF6A68">
        <w:rPr>
          <w:rFonts w:ascii="Aptos" w:eastAsia="Aptos" w:hAnsi="Aptos" w:cs="Aptos"/>
          <w:i/>
          <w:iCs/>
          <w:color w:val="000000" w:themeColor="text1"/>
        </w:rPr>
        <w:t xml:space="preserve"> </w:t>
      </w:r>
      <w:r w:rsidR="00551AA7" w:rsidRPr="00DF6A68">
        <w:rPr>
          <w:rFonts w:ascii="Aptos" w:eastAsia="Aptos" w:hAnsi="Aptos" w:cs="Aptos"/>
          <w:color w:val="000000" w:themeColor="text1"/>
        </w:rPr>
        <w:t xml:space="preserve">assess candidate readiness for entry into </w:t>
      </w:r>
      <w:r w:rsidR="00124A0E">
        <w:rPr>
          <w:rFonts w:ascii="Aptos" w:eastAsia="Aptos" w:hAnsi="Aptos" w:cs="Aptos"/>
          <w:color w:val="000000" w:themeColor="text1"/>
        </w:rPr>
        <w:t>the</w:t>
      </w:r>
      <w:r w:rsidR="0027556F">
        <w:rPr>
          <w:rFonts w:ascii="Aptos" w:eastAsia="Aptos" w:hAnsi="Aptos" w:cs="Aptos"/>
          <w:color w:val="000000" w:themeColor="text1"/>
        </w:rPr>
        <w:t xml:space="preserve"> licensure role</w:t>
      </w:r>
      <w:r w:rsidR="00551AA7" w:rsidRPr="00DF6A68">
        <w:rPr>
          <w:rFonts w:ascii="Aptos" w:eastAsia="Aptos" w:hAnsi="Aptos" w:cs="Aptos"/>
          <w:color w:val="000000" w:themeColor="text1"/>
        </w:rPr>
        <w:t xml:space="preserve">. Throughout </w:t>
      </w:r>
      <w:r w:rsidR="00AD276C">
        <w:rPr>
          <w:rFonts w:ascii="Aptos" w:eastAsia="Aptos" w:hAnsi="Aptos" w:cs="Aptos"/>
          <w:color w:val="000000" w:themeColor="text1"/>
        </w:rPr>
        <w:t xml:space="preserve">CAP’s </w:t>
      </w:r>
      <w:r w:rsidR="00551AA7">
        <w:rPr>
          <w:rFonts w:ascii="Aptos" w:eastAsia="Aptos" w:hAnsi="Aptos" w:cs="Aptos"/>
          <w:color w:val="000000" w:themeColor="text1"/>
        </w:rPr>
        <w:t>five</w:t>
      </w:r>
      <w:r w:rsidR="00AD276C">
        <w:rPr>
          <w:rFonts w:ascii="Aptos" w:eastAsia="Aptos" w:hAnsi="Aptos" w:cs="Aptos"/>
          <w:color w:val="000000" w:themeColor="text1"/>
        </w:rPr>
        <w:t xml:space="preserve"> stages,</w:t>
      </w:r>
      <w:r w:rsidR="00551AA7" w:rsidRPr="00DF6A68">
        <w:rPr>
          <w:rFonts w:ascii="Aptos" w:eastAsia="Aptos" w:hAnsi="Aptos" w:cs="Aptos"/>
          <w:color w:val="000000" w:themeColor="text1"/>
        </w:rPr>
        <w:t xml:space="preserve"> candidates have opportunities </w:t>
      </w:r>
      <w:r w:rsidR="00F04BB5">
        <w:rPr>
          <w:rFonts w:ascii="Aptos" w:eastAsia="Aptos" w:hAnsi="Aptos" w:cs="Aptos"/>
          <w:color w:val="000000" w:themeColor="text1"/>
        </w:rPr>
        <w:t>to</w:t>
      </w:r>
      <w:r w:rsidR="00F04BB5" w:rsidRPr="00DF6A68">
        <w:rPr>
          <w:rFonts w:ascii="Aptos" w:eastAsia="Aptos" w:hAnsi="Aptos" w:cs="Aptos"/>
          <w:color w:val="000000" w:themeColor="text1"/>
        </w:rPr>
        <w:t xml:space="preserve"> </w:t>
      </w:r>
      <w:r w:rsidR="000953BD">
        <w:rPr>
          <w:rFonts w:ascii="Aptos" w:eastAsia="Aptos" w:hAnsi="Aptos" w:cs="Aptos"/>
          <w:color w:val="000000" w:themeColor="text1"/>
        </w:rPr>
        <w:t>self-assess</w:t>
      </w:r>
      <w:r w:rsidR="00AF4570">
        <w:rPr>
          <w:rFonts w:ascii="Aptos" w:eastAsia="Aptos" w:hAnsi="Aptos" w:cs="Aptos"/>
          <w:color w:val="000000" w:themeColor="text1"/>
        </w:rPr>
        <w:t xml:space="preserve"> and </w:t>
      </w:r>
      <w:r w:rsidR="00F04BB5">
        <w:rPr>
          <w:rFonts w:ascii="Aptos" w:eastAsia="Aptos" w:hAnsi="Aptos" w:cs="Aptos"/>
          <w:color w:val="000000" w:themeColor="text1"/>
        </w:rPr>
        <w:t>set goals for improvement</w:t>
      </w:r>
      <w:r w:rsidR="000953BD">
        <w:rPr>
          <w:rFonts w:ascii="Aptos" w:eastAsia="Aptos" w:hAnsi="Aptos" w:cs="Aptos"/>
          <w:color w:val="000000" w:themeColor="text1"/>
        </w:rPr>
        <w:t xml:space="preserve">, </w:t>
      </w:r>
      <w:r w:rsidR="00F04BB5">
        <w:rPr>
          <w:rFonts w:ascii="Aptos" w:eastAsia="Aptos" w:hAnsi="Aptos" w:cs="Aptos"/>
          <w:color w:val="000000" w:themeColor="text1"/>
        </w:rPr>
        <w:t>practice pedagogical skills</w:t>
      </w:r>
      <w:r w:rsidR="00AF4570">
        <w:rPr>
          <w:rFonts w:ascii="Aptos" w:eastAsia="Aptos" w:hAnsi="Aptos" w:cs="Aptos"/>
          <w:color w:val="000000" w:themeColor="text1"/>
        </w:rPr>
        <w:t xml:space="preserve">, </w:t>
      </w:r>
      <w:r w:rsidR="00F04BB5">
        <w:rPr>
          <w:rFonts w:ascii="Aptos" w:eastAsia="Aptos" w:hAnsi="Aptos" w:cs="Aptos"/>
          <w:color w:val="000000" w:themeColor="text1"/>
        </w:rPr>
        <w:t xml:space="preserve">receive and </w:t>
      </w:r>
      <w:r w:rsidR="0027556F">
        <w:rPr>
          <w:rFonts w:ascii="Aptos" w:eastAsia="Aptos" w:hAnsi="Aptos" w:cs="Aptos"/>
          <w:color w:val="000000" w:themeColor="text1"/>
        </w:rPr>
        <w:t>apply</w:t>
      </w:r>
      <w:r w:rsidR="00F04BB5">
        <w:rPr>
          <w:rFonts w:ascii="Aptos" w:eastAsia="Aptos" w:hAnsi="Aptos" w:cs="Aptos"/>
          <w:color w:val="000000" w:themeColor="text1"/>
        </w:rPr>
        <w:t xml:space="preserve"> </w:t>
      </w:r>
      <w:r w:rsidR="00AF4570">
        <w:rPr>
          <w:rFonts w:ascii="Aptos" w:eastAsia="Aptos" w:hAnsi="Aptos" w:cs="Aptos"/>
          <w:color w:val="000000" w:themeColor="text1"/>
        </w:rPr>
        <w:t xml:space="preserve">feedback, </w:t>
      </w:r>
      <w:r w:rsidR="00551AA7" w:rsidRPr="00DF6A68">
        <w:rPr>
          <w:rFonts w:ascii="Aptos" w:eastAsia="Aptos" w:hAnsi="Aptos" w:cs="Aptos"/>
          <w:color w:val="000000" w:themeColor="text1"/>
        </w:rPr>
        <w:t>and</w:t>
      </w:r>
      <w:r w:rsidR="00F04BB5">
        <w:rPr>
          <w:rFonts w:ascii="Aptos" w:eastAsia="Aptos" w:hAnsi="Aptos" w:cs="Aptos"/>
          <w:color w:val="000000" w:themeColor="text1"/>
        </w:rPr>
        <w:t xml:space="preserve"> be assessed on the Essential Elements.</w:t>
      </w:r>
    </w:p>
    <w:p w14:paraId="7D01497D" w14:textId="5BAA94F0" w:rsidR="00620133" w:rsidRDefault="00620133" w:rsidP="00286E19">
      <w:pPr>
        <w:spacing w:after="120" w:line="276" w:lineRule="auto"/>
        <w:jc w:val="center"/>
        <w:rPr>
          <w:rFonts w:ascii="Aptos" w:eastAsia="Aptos" w:hAnsi="Aptos" w:cs="Aptos"/>
          <w:color w:val="000000" w:themeColor="text1"/>
        </w:rPr>
      </w:pPr>
      <w:r>
        <w:rPr>
          <w:noProof/>
        </w:rPr>
        <w:drawing>
          <wp:inline distT="0" distB="0" distL="0" distR="0" wp14:anchorId="5AC9E54A" wp14:editId="4C30CD68">
            <wp:extent cx="8538358" cy="2909649"/>
            <wp:effectExtent l="0" t="0" r="91440" b="81280"/>
            <wp:docPr id="2044606" name="Picture 1" descr="Visual describing the components of each stage of the CAP process (described in subsequen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bwMode="auto">
                    <a:xfrm>
                      <a:off x="0" y="0"/>
                      <a:ext cx="8568804" cy="2920024"/>
                    </a:xfrm>
                    <a:prstGeom prst="rect">
                      <a:avLst/>
                    </a:prstGeom>
                    <a:noFill/>
                    <a:ln>
                      <a:noFill/>
                    </a:ln>
                    <a:effectLst>
                      <a:outerShdw blurRad="88900" sx="101000" sy="101000" algn="tl" rotWithShape="0">
                        <a:prstClr val="black">
                          <a:alpha val="10000"/>
                        </a:prstClr>
                      </a:outerShdw>
                    </a:effectLst>
                  </pic:spPr>
                </pic:pic>
              </a:graphicData>
            </a:graphic>
          </wp:inline>
        </w:drawing>
      </w:r>
    </w:p>
    <w:p w14:paraId="3D06A554" w14:textId="77777777" w:rsidR="00620133" w:rsidRDefault="00620133" w:rsidP="00323B1E">
      <w:pPr>
        <w:spacing w:after="120" w:line="276" w:lineRule="auto"/>
        <w:rPr>
          <w:rFonts w:ascii="Aptos" w:eastAsia="Aptos" w:hAnsi="Aptos" w:cs="Aptos"/>
          <w:color w:val="000000" w:themeColor="text1"/>
        </w:rPr>
      </w:pPr>
    </w:p>
    <w:p w14:paraId="14B6D286" w14:textId="0FF257A5" w:rsidR="00EC725A" w:rsidRDefault="00EC725A" w:rsidP="00323B1E">
      <w:pPr>
        <w:spacing w:after="120" w:line="276" w:lineRule="auto"/>
        <w:sectPr w:rsidR="00EC725A" w:rsidSect="00D81684">
          <w:headerReference w:type="first" r:id="rId25"/>
          <w:footerReference w:type="first" r:id="rId26"/>
          <w:pgSz w:w="15840" w:h="12240" w:orient="landscape"/>
          <w:pgMar w:top="1440" w:right="1440" w:bottom="1440" w:left="1440" w:header="720" w:footer="720" w:gutter="0"/>
          <w:cols w:space="720"/>
          <w:titlePg/>
          <w:docGrid w:linePitch="360"/>
        </w:sectPr>
      </w:pPr>
    </w:p>
    <w:p w14:paraId="4999B015" w14:textId="189A6156" w:rsidR="006E2755" w:rsidRDefault="006E2755" w:rsidP="00814726">
      <w:pPr>
        <w:pStyle w:val="Heading2"/>
      </w:pPr>
      <w:bookmarkStart w:id="17" w:name="_Toc181364795"/>
      <w:r>
        <w:lastRenderedPageBreak/>
        <w:t>Categories of Evidence</w:t>
      </w:r>
      <w:bookmarkEnd w:id="17"/>
    </w:p>
    <w:p w14:paraId="335422D0" w14:textId="0DAE98B5" w:rsidR="006E2755" w:rsidRDefault="006E2755" w:rsidP="00F41214">
      <w:pPr>
        <w:widowControl w:val="0"/>
        <w:spacing w:after="120" w:line="276" w:lineRule="auto"/>
        <w:contextualSpacing/>
        <w:rPr>
          <w:rFonts w:ascii="Aptos" w:eastAsia="Helvetica" w:hAnsi="Aptos" w:cs="Times New Roman"/>
          <w:kern w:val="0"/>
          <w:szCs w:val="18"/>
          <w14:ligatures w14:val="none"/>
        </w:rPr>
      </w:pPr>
      <w:r w:rsidRPr="00DE10AE">
        <w:rPr>
          <w:rFonts w:ascii="Aptos" w:eastAsia="Helvetica" w:hAnsi="Aptos" w:cs="Times New Roman"/>
          <w:kern w:val="0"/>
          <w:szCs w:val="18"/>
          <w14:ligatures w14:val="none"/>
        </w:rPr>
        <w:t xml:space="preserve">There are five categories of evidence required in CAP: </w:t>
      </w:r>
    </w:p>
    <w:p w14:paraId="2103FB5B" w14:textId="5E38FBB9" w:rsidR="000D71DD" w:rsidRDefault="006E2755" w:rsidP="00F41214">
      <w:pPr>
        <w:pStyle w:val="ListParagraph"/>
        <w:widowControl w:val="0"/>
        <w:numPr>
          <w:ilvl w:val="0"/>
          <w:numId w:val="29"/>
        </w:numPr>
        <w:spacing w:after="120" w:line="276" w:lineRule="auto"/>
        <w:rPr>
          <w:rFonts w:ascii="Aptos" w:eastAsia="Helvetica" w:hAnsi="Aptos" w:cs="Times New Roman"/>
          <w:b/>
          <w:bCs/>
          <w:kern w:val="0"/>
          <w:szCs w:val="18"/>
          <w14:ligatures w14:val="none"/>
        </w:rPr>
      </w:pPr>
      <w:r w:rsidRPr="000D71DD">
        <w:rPr>
          <w:rFonts w:ascii="Aptos" w:eastAsia="Helvetica" w:hAnsi="Aptos" w:cs="Times New Roman"/>
          <w:b/>
          <w:bCs/>
          <w:kern w:val="0"/>
          <w:szCs w:val="18"/>
          <w14:ligatures w14:val="none"/>
        </w:rPr>
        <w:t xml:space="preserve">Observations (Required for Elements 1-A-1, II-A-1, II-B-2, </w:t>
      </w:r>
      <w:r w:rsidR="007246E3">
        <w:rPr>
          <w:rFonts w:ascii="Aptos" w:eastAsia="Helvetica" w:hAnsi="Aptos" w:cs="Times New Roman"/>
          <w:b/>
          <w:bCs/>
          <w:kern w:val="0"/>
          <w:szCs w:val="18"/>
          <w14:ligatures w14:val="none"/>
        </w:rPr>
        <w:t xml:space="preserve">may be used for </w:t>
      </w:r>
      <w:r w:rsidRPr="000D71DD">
        <w:rPr>
          <w:rFonts w:ascii="Aptos" w:eastAsia="Helvetica" w:hAnsi="Aptos" w:cs="Times New Roman"/>
          <w:b/>
          <w:bCs/>
          <w:kern w:val="0"/>
          <w:szCs w:val="18"/>
          <w14:ligatures w14:val="none"/>
        </w:rPr>
        <w:t xml:space="preserve">other </w:t>
      </w:r>
      <w:r w:rsidR="007246E3">
        <w:rPr>
          <w:rFonts w:ascii="Aptos" w:eastAsia="Helvetica" w:hAnsi="Aptos" w:cs="Times New Roman"/>
          <w:b/>
          <w:bCs/>
          <w:kern w:val="0"/>
          <w:szCs w:val="18"/>
          <w14:ligatures w14:val="none"/>
        </w:rPr>
        <w:t>Essential Elements</w:t>
      </w:r>
      <w:r w:rsidRPr="000D71DD">
        <w:rPr>
          <w:rFonts w:ascii="Aptos" w:eastAsia="Helvetica" w:hAnsi="Aptos" w:cs="Times New Roman"/>
          <w:b/>
          <w:bCs/>
          <w:kern w:val="0"/>
          <w:szCs w:val="18"/>
          <w14:ligatures w14:val="none"/>
        </w:rPr>
        <w:t xml:space="preserve"> as appropriate) </w:t>
      </w:r>
    </w:p>
    <w:p w14:paraId="7F66D91C" w14:textId="6B1EB38A" w:rsidR="000D71DD" w:rsidRPr="000D71DD" w:rsidRDefault="000D71DD" w:rsidP="005E4A96">
      <w:pPr>
        <w:pStyle w:val="ListParagraph"/>
        <w:widowControl w:val="0"/>
        <w:spacing w:after="120" w:line="276" w:lineRule="auto"/>
        <w:contextualSpacing w:val="0"/>
        <w:rPr>
          <w:rFonts w:ascii="Aptos" w:eastAsia="Helvetica" w:hAnsi="Aptos" w:cs="Times New Roman"/>
          <w:b/>
          <w:bCs/>
          <w:kern w:val="0"/>
          <w:szCs w:val="18"/>
          <w14:ligatures w14:val="none"/>
        </w:rPr>
      </w:pPr>
      <w:r w:rsidRPr="000D71DD">
        <w:rPr>
          <w:rFonts w:ascii="Aptos" w:eastAsia="Helvetica" w:hAnsi="Aptos" w:cs="Times New Roman"/>
          <w:kern w:val="0"/>
          <w:szCs w:val="18"/>
          <w14:ligatures w14:val="none"/>
        </w:rPr>
        <w:t xml:space="preserve">Observations provide the </w:t>
      </w:r>
      <w:r w:rsidR="000B1035">
        <w:rPr>
          <w:rFonts w:ascii="Aptos" w:eastAsia="Helvetica" w:hAnsi="Aptos" w:cs="Times New Roman"/>
          <w:kern w:val="0"/>
          <w:szCs w:val="18"/>
          <w14:ligatures w14:val="none"/>
        </w:rPr>
        <w:t xml:space="preserve">program supervisor and supervising practitioner </w:t>
      </w:r>
      <w:r w:rsidRPr="000D71DD">
        <w:rPr>
          <w:rFonts w:ascii="Aptos" w:eastAsia="Helvetica" w:hAnsi="Aptos" w:cs="Times New Roman"/>
          <w:kern w:val="0"/>
          <w:szCs w:val="18"/>
          <w14:ligatures w14:val="none"/>
        </w:rPr>
        <w:t xml:space="preserve">with the opportunity to collect evidence of a candidate’s </w:t>
      </w:r>
      <w:r w:rsidR="00D921A9">
        <w:rPr>
          <w:rFonts w:ascii="Aptos" w:eastAsia="Helvetica" w:hAnsi="Aptos" w:cs="Times New Roman"/>
          <w:kern w:val="0"/>
          <w:szCs w:val="18"/>
          <w14:ligatures w14:val="none"/>
        </w:rPr>
        <w:t xml:space="preserve">teaching </w:t>
      </w:r>
      <w:r w:rsidRPr="000D71DD">
        <w:rPr>
          <w:rFonts w:ascii="Aptos" w:eastAsia="Helvetica" w:hAnsi="Aptos" w:cs="Times New Roman"/>
          <w:kern w:val="0"/>
          <w:szCs w:val="18"/>
          <w14:ligatures w14:val="none"/>
        </w:rPr>
        <w:t xml:space="preserve">practice and provide specific, concrete, actionable, and timely feedback that reinforces areas of strength and identifies areas for growth, </w:t>
      </w:r>
      <w:r w:rsidR="00B371BC">
        <w:rPr>
          <w:rFonts w:ascii="Aptos" w:eastAsia="Helvetica" w:hAnsi="Aptos" w:cs="Times New Roman"/>
          <w:kern w:val="0"/>
          <w:szCs w:val="18"/>
          <w14:ligatures w14:val="none"/>
        </w:rPr>
        <w:t>including</w:t>
      </w:r>
      <w:r w:rsidR="00B371BC" w:rsidRPr="000D71DD">
        <w:rPr>
          <w:rFonts w:ascii="Aptos" w:eastAsia="Helvetica" w:hAnsi="Aptos" w:cs="Times New Roman"/>
          <w:kern w:val="0"/>
          <w:szCs w:val="18"/>
          <w14:ligatures w14:val="none"/>
        </w:rPr>
        <w:t xml:space="preserve"> </w:t>
      </w:r>
      <w:r w:rsidRPr="000D71DD">
        <w:rPr>
          <w:rFonts w:ascii="Aptos" w:eastAsia="Helvetica" w:hAnsi="Aptos" w:cs="Times New Roman"/>
          <w:kern w:val="0"/>
          <w:szCs w:val="18"/>
          <w14:ligatures w14:val="none"/>
        </w:rPr>
        <w:t>specific recommendations for skill development.</w:t>
      </w:r>
    </w:p>
    <w:p w14:paraId="5DF8D67B" w14:textId="77777777" w:rsidR="000D71DD" w:rsidRDefault="006E2755" w:rsidP="00F41214">
      <w:pPr>
        <w:pStyle w:val="ListParagraph"/>
        <w:widowControl w:val="0"/>
        <w:numPr>
          <w:ilvl w:val="0"/>
          <w:numId w:val="29"/>
        </w:numPr>
        <w:spacing w:after="120" w:line="276" w:lineRule="auto"/>
        <w:rPr>
          <w:rFonts w:ascii="Aptos" w:eastAsia="Helvetica" w:hAnsi="Aptos" w:cs="Times New Roman"/>
          <w:b/>
          <w:bCs/>
          <w:kern w:val="0"/>
          <w:szCs w:val="18"/>
          <w14:ligatures w14:val="none"/>
        </w:rPr>
      </w:pPr>
      <w:r w:rsidRPr="000D71DD">
        <w:rPr>
          <w:rFonts w:ascii="Aptos" w:eastAsia="Helvetica" w:hAnsi="Aptos" w:cs="Times New Roman"/>
          <w:b/>
          <w:bCs/>
          <w:kern w:val="0"/>
          <w:szCs w:val="18"/>
          <w14:ligatures w14:val="none"/>
        </w:rPr>
        <w:t>Measure of Student Learning  </w:t>
      </w:r>
    </w:p>
    <w:p w14:paraId="43274D5E" w14:textId="59E32917" w:rsidR="000D71DD" w:rsidRPr="000D71DD" w:rsidRDefault="000D71DD" w:rsidP="005E4A96">
      <w:pPr>
        <w:pStyle w:val="ListParagraph"/>
        <w:widowControl w:val="0"/>
        <w:spacing w:after="120" w:line="276" w:lineRule="auto"/>
        <w:contextualSpacing w:val="0"/>
      </w:pPr>
      <w:r w:rsidRPr="1A5CA1A0">
        <w:rPr>
          <w:rFonts w:ascii="Aptos" w:eastAsia="Helvetica" w:hAnsi="Aptos" w:cs="Times New Roman"/>
          <w:kern w:val="0"/>
          <w14:ligatures w14:val="none"/>
        </w:rPr>
        <w:t xml:space="preserve">The measure of student learning allows the candidate, </w:t>
      </w:r>
      <w:r w:rsidR="00CC69B4" w:rsidRPr="1A5CA1A0">
        <w:rPr>
          <w:rFonts w:ascii="Aptos" w:eastAsia="Helvetica" w:hAnsi="Aptos" w:cs="Times New Roman"/>
          <w:kern w:val="0"/>
          <w14:ligatures w14:val="none"/>
        </w:rPr>
        <w:t xml:space="preserve">program supervisor, and </w:t>
      </w:r>
      <w:r w:rsidRPr="1A5CA1A0">
        <w:rPr>
          <w:rFonts w:ascii="Aptos" w:eastAsia="Helvetica" w:hAnsi="Aptos" w:cs="Times New Roman"/>
          <w:kern w:val="0"/>
          <w14:ligatures w14:val="none"/>
        </w:rPr>
        <w:t>supervising practitioner</w:t>
      </w:r>
      <w:r w:rsidR="00CC69B4" w:rsidRPr="1A5CA1A0">
        <w:rPr>
          <w:rFonts w:ascii="Aptos" w:eastAsia="Helvetica" w:hAnsi="Aptos" w:cs="Times New Roman"/>
          <w:kern w:val="0"/>
          <w14:ligatures w14:val="none"/>
        </w:rPr>
        <w:t xml:space="preserve"> </w:t>
      </w:r>
      <w:r w:rsidRPr="1A5CA1A0">
        <w:rPr>
          <w:rFonts w:ascii="Aptos" w:eastAsia="Helvetica" w:hAnsi="Aptos" w:cs="Times New Roman"/>
          <w:kern w:val="0"/>
          <w14:ligatures w14:val="none"/>
        </w:rPr>
        <w:t xml:space="preserve">to identify (1) </w:t>
      </w:r>
      <w:r w:rsidR="00427981" w:rsidRPr="1A5CA1A0">
        <w:rPr>
          <w:rFonts w:ascii="Aptos" w:eastAsia="Helvetica" w:hAnsi="Aptos" w:cs="Times New Roman"/>
          <w:kern w:val="0"/>
          <w14:ligatures w14:val="none"/>
        </w:rPr>
        <w:t xml:space="preserve">how the </w:t>
      </w:r>
      <w:r w:rsidRPr="1A5CA1A0">
        <w:rPr>
          <w:rFonts w:ascii="Aptos" w:eastAsia="Helvetica" w:hAnsi="Aptos" w:cs="Times New Roman"/>
          <w:kern w:val="0"/>
          <w14:ligatures w14:val="none"/>
        </w:rPr>
        <w:t>candidate’s practice is impact</w:t>
      </w:r>
      <w:r w:rsidR="00427981" w:rsidRPr="1A5CA1A0">
        <w:rPr>
          <w:rFonts w:ascii="Aptos" w:eastAsia="Helvetica" w:hAnsi="Aptos" w:cs="Times New Roman"/>
          <w:kern w:val="0"/>
          <w14:ligatures w14:val="none"/>
        </w:rPr>
        <w:t>ing</w:t>
      </w:r>
      <w:r w:rsidRPr="1A5CA1A0">
        <w:rPr>
          <w:rFonts w:ascii="Aptos" w:eastAsia="Helvetica" w:hAnsi="Aptos" w:cs="Times New Roman"/>
          <w:kern w:val="0"/>
          <w14:ligatures w14:val="none"/>
        </w:rPr>
        <w:t xml:space="preserve"> student learning, and (2) the candidate’s ability to reflect on and adjust practice accordingly. Reflection by the candidate, and subsequent changes in practice, </w:t>
      </w:r>
      <w:r w:rsidR="00355619" w:rsidRPr="1A5CA1A0">
        <w:rPr>
          <w:rFonts w:ascii="Aptos" w:eastAsia="Helvetica" w:hAnsi="Aptos" w:cs="Times New Roman"/>
          <w:kern w:val="0"/>
          <w14:ligatures w14:val="none"/>
        </w:rPr>
        <w:t>are</w:t>
      </w:r>
      <w:r w:rsidRPr="1A5CA1A0">
        <w:rPr>
          <w:rFonts w:ascii="Aptos" w:eastAsia="Helvetica" w:hAnsi="Aptos" w:cs="Times New Roman"/>
          <w:kern w:val="0"/>
          <w14:ligatures w14:val="none"/>
        </w:rPr>
        <w:t xml:space="preserve"> as important, if not more</w:t>
      </w:r>
      <w:r w:rsidRPr="1A5CA1A0">
        <w:rPr>
          <w:rFonts w:ascii="Aptos" w:eastAsia="Helvetica" w:hAnsi="Aptos" w:cs="Times New Roman"/>
          <w:i/>
          <w:kern w:val="0"/>
          <w14:ligatures w14:val="none"/>
        </w:rPr>
        <w:t xml:space="preserve">, </w:t>
      </w:r>
      <w:r w:rsidRPr="1A5CA1A0">
        <w:rPr>
          <w:rFonts w:ascii="Aptos" w:eastAsia="Helvetica" w:hAnsi="Aptos" w:cs="Times New Roman"/>
          <w:kern w:val="0"/>
          <w14:ligatures w14:val="none"/>
        </w:rPr>
        <w:t xml:space="preserve">than the </w:t>
      </w:r>
      <w:r w:rsidR="001630DE" w:rsidRPr="1A5CA1A0">
        <w:rPr>
          <w:rFonts w:ascii="Aptos" w:eastAsia="Helvetica" w:hAnsi="Aptos" w:cs="Times New Roman"/>
          <w:kern w:val="0"/>
          <w14:ligatures w14:val="none"/>
        </w:rPr>
        <w:t xml:space="preserve">student </w:t>
      </w:r>
      <w:r w:rsidRPr="1A5CA1A0">
        <w:rPr>
          <w:rFonts w:ascii="Aptos" w:eastAsia="Helvetica" w:hAnsi="Aptos" w:cs="Times New Roman"/>
          <w:kern w:val="0"/>
          <w14:ligatures w14:val="none"/>
        </w:rPr>
        <w:t>learning outcomes themselves.  </w:t>
      </w:r>
    </w:p>
    <w:p w14:paraId="398D3D21" w14:textId="77777777" w:rsidR="000D71DD" w:rsidRDefault="006E2755" w:rsidP="00F41214">
      <w:pPr>
        <w:pStyle w:val="ListParagraph"/>
        <w:widowControl w:val="0"/>
        <w:numPr>
          <w:ilvl w:val="0"/>
          <w:numId w:val="29"/>
        </w:numPr>
        <w:spacing w:after="120" w:line="276" w:lineRule="auto"/>
        <w:rPr>
          <w:rFonts w:ascii="Aptos" w:eastAsia="Helvetica" w:hAnsi="Aptos" w:cs="Times New Roman"/>
          <w:b/>
          <w:bCs/>
          <w:kern w:val="0"/>
          <w:szCs w:val="18"/>
          <w14:ligatures w14:val="none"/>
        </w:rPr>
      </w:pPr>
      <w:r w:rsidRPr="000D71DD">
        <w:rPr>
          <w:rFonts w:ascii="Aptos" w:eastAsia="Helvetica" w:hAnsi="Aptos" w:cs="Times New Roman"/>
          <w:b/>
          <w:bCs/>
          <w:kern w:val="0"/>
          <w:szCs w:val="18"/>
          <w14:ligatures w14:val="none"/>
        </w:rPr>
        <w:t>Student Feedback </w:t>
      </w:r>
    </w:p>
    <w:p w14:paraId="0B51D61C" w14:textId="59CEC035" w:rsidR="000D71DD" w:rsidRPr="000D71DD" w:rsidRDefault="000D71DD" w:rsidP="005E4A96">
      <w:pPr>
        <w:pStyle w:val="ListParagraph"/>
        <w:widowControl w:val="0"/>
        <w:spacing w:after="120" w:line="276" w:lineRule="auto"/>
        <w:contextualSpacing w:val="0"/>
        <w:rPr>
          <w:rFonts w:ascii="Aptos" w:eastAsia="Helvetica" w:hAnsi="Aptos" w:cs="Times New Roman"/>
          <w:kern w:val="0"/>
          <w:szCs w:val="18"/>
          <w14:ligatures w14:val="none"/>
        </w:rPr>
      </w:pPr>
      <w:r w:rsidRPr="004F2F85">
        <w:rPr>
          <w:rFonts w:ascii="Aptos" w:eastAsia="Helvetica" w:hAnsi="Aptos" w:cs="Times New Roman"/>
          <w:kern w:val="0"/>
          <w:szCs w:val="18"/>
          <w14:ligatures w14:val="none"/>
        </w:rPr>
        <w:t xml:space="preserve">Feedback from students is a critical source of evidence in understanding candidate performance. Feedback should be collected at a time during the practicum that allows students to provide the candidate with meaningful, informed feedback, while reserving enough time afterwards for the candidate to reflect and adjust practice accordingly. </w:t>
      </w:r>
    </w:p>
    <w:p w14:paraId="5DF91385" w14:textId="77777777" w:rsidR="000D71DD" w:rsidRDefault="006E2755" w:rsidP="00F41214">
      <w:pPr>
        <w:pStyle w:val="ListParagraph"/>
        <w:widowControl w:val="0"/>
        <w:numPr>
          <w:ilvl w:val="0"/>
          <w:numId w:val="29"/>
        </w:numPr>
        <w:spacing w:after="120" w:line="276" w:lineRule="auto"/>
        <w:rPr>
          <w:rFonts w:ascii="Aptos" w:eastAsia="Helvetica" w:hAnsi="Aptos" w:cs="Times New Roman"/>
          <w:b/>
          <w:bCs/>
          <w:kern w:val="0"/>
          <w:szCs w:val="18"/>
          <w14:ligatures w14:val="none"/>
        </w:rPr>
      </w:pPr>
      <w:r w:rsidRPr="000D71DD">
        <w:rPr>
          <w:rFonts w:ascii="Aptos" w:eastAsia="Helvetica" w:hAnsi="Aptos" w:cs="Times New Roman"/>
          <w:b/>
          <w:bCs/>
          <w:kern w:val="0"/>
          <w:szCs w:val="18"/>
          <w14:ligatures w14:val="none"/>
        </w:rPr>
        <w:t>Professional Practice Goal</w:t>
      </w:r>
    </w:p>
    <w:p w14:paraId="2FBD7B1D" w14:textId="0C14EF34" w:rsidR="000D71DD" w:rsidRPr="000D71DD" w:rsidRDefault="000D71DD" w:rsidP="005E4A96">
      <w:pPr>
        <w:pStyle w:val="ListParagraph"/>
        <w:widowControl w:val="0"/>
        <w:spacing w:after="120" w:line="276" w:lineRule="auto"/>
        <w:contextualSpacing w:val="0"/>
        <w:rPr>
          <w:rFonts w:ascii="Aptos" w:eastAsia="Helvetica" w:hAnsi="Aptos" w:cs="Times New Roman"/>
          <w:b/>
          <w:bCs/>
          <w:kern w:val="0"/>
          <w:szCs w:val="18"/>
          <w14:ligatures w14:val="none"/>
        </w:rPr>
      </w:pPr>
      <w:r w:rsidRPr="000D71DD">
        <w:rPr>
          <w:rFonts w:ascii="Aptos" w:eastAsia="Helvetica" w:hAnsi="Aptos" w:cs="Times New Roman"/>
          <w:kern w:val="0"/>
          <w:szCs w:val="18"/>
          <w14:ligatures w14:val="none"/>
        </w:rPr>
        <w:t xml:space="preserve">The professional practice goal </w:t>
      </w:r>
      <w:r w:rsidR="00B818F6">
        <w:rPr>
          <w:rFonts w:ascii="Aptos" w:eastAsia="Helvetica" w:hAnsi="Aptos" w:cs="Times New Roman"/>
          <w:kern w:val="0"/>
          <w:szCs w:val="18"/>
          <w14:ligatures w14:val="none"/>
        </w:rPr>
        <w:t xml:space="preserve">should </w:t>
      </w:r>
      <w:r w:rsidRPr="000D71DD">
        <w:rPr>
          <w:rFonts w:ascii="Aptos" w:eastAsia="Helvetica" w:hAnsi="Aptos" w:cs="Times New Roman"/>
          <w:kern w:val="0"/>
          <w:szCs w:val="18"/>
          <w14:ligatures w14:val="none"/>
        </w:rPr>
        <w:t xml:space="preserve">reflect and support the needs of the individual candidate. Evidence should </w:t>
      </w:r>
      <w:r w:rsidR="003D270A">
        <w:rPr>
          <w:rFonts w:ascii="Aptos" w:eastAsia="Helvetica" w:hAnsi="Aptos" w:cs="Times New Roman"/>
          <w:kern w:val="0"/>
          <w:szCs w:val="18"/>
          <w14:ligatures w14:val="none"/>
        </w:rPr>
        <w:t>define</w:t>
      </w:r>
      <w:r w:rsidR="003D270A" w:rsidRPr="000D71DD">
        <w:rPr>
          <w:rFonts w:ascii="Aptos" w:eastAsia="Helvetica" w:hAnsi="Aptos" w:cs="Times New Roman"/>
          <w:kern w:val="0"/>
          <w:szCs w:val="18"/>
          <w14:ligatures w14:val="none"/>
        </w:rPr>
        <w:t xml:space="preserve"> </w:t>
      </w:r>
      <w:r w:rsidR="004220BA">
        <w:rPr>
          <w:rFonts w:ascii="Aptos" w:eastAsia="Helvetica" w:hAnsi="Aptos" w:cs="Times New Roman"/>
          <w:kern w:val="0"/>
          <w:szCs w:val="18"/>
          <w14:ligatures w14:val="none"/>
        </w:rPr>
        <w:t>the goal</w:t>
      </w:r>
      <w:r w:rsidR="00855186">
        <w:rPr>
          <w:rFonts w:ascii="Aptos" w:eastAsia="Helvetica" w:hAnsi="Aptos" w:cs="Times New Roman"/>
          <w:kern w:val="0"/>
          <w:szCs w:val="18"/>
          <w14:ligatures w14:val="none"/>
        </w:rPr>
        <w:t xml:space="preserve"> </w:t>
      </w:r>
      <w:r w:rsidR="003D270A">
        <w:rPr>
          <w:rFonts w:ascii="Aptos" w:eastAsia="Helvetica" w:hAnsi="Aptos" w:cs="Times New Roman"/>
          <w:kern w:val="0"/>
          <w:szCs w:val="18"/>
          <w14:ligatures w14:val="none"/>
        </w:rPr>
        <w:t>and describe</w:t>
      </w:r>
      <w:r w:rsidR="00855186">
        <w:rPr>
          <w:rFonts w:ascii="Aptos" w:eastAsia="Helvetica" w:hAnsi="Aptos" w:cs="Times New Roman"/>
          <w:kern w:val="0"/>
          <w:szCs w:val="18"/>
          <w14:ligatures w14:val="none"/>
        </w:rPr>
        <w:t xml:space="preserve"> aligned</w:t>
      </w:r>
      <w:r w:rsidRPr="000D71DD">
        <w:rPr>
          <w:rFonts w:ascii="Aptos" w:eastAsia="Helvetica" w:hAnsi="Aptos" w:cs="Times New Roman"/>
          <w:kern w:val="0"/>
          <w:szCs w:val="18"/>
          <w14:ligatures w14:val="none"/>
        </w:rPr>
        <w:t xml:space="preserve"> activities and progress throughout the practicum.  </w:t>
      </w:r>
    </w:p>
    <w:p w14:paraId="1C56707F" w14:textId="77777777" w:rsidR="000D71DD" w:rsidRDefault="006E2755" w:rsidP="00F41214">
      <w:pPr>
        <w:pStyle w:val="ListParagraph"/>
        <w:widowControl w:val="0"/>
        <w:numPr>
          <w:ilvl w:val="0"/>
          <w:numId w:val="29"/>
        </w:numPr>
        <w:spacing w:after="120" w:line="276" w:lineRule="auto"/>
        <w:rPr>
          <w:rFonts w:ascii="Aptos" w:eastAsia="Helvetica" w:hAnsi="Aptos" w:cs="Times New Roman"/>
          <w:b/>
          <w:bCs/>
          <w:kern w:val="0"/>
          <w:szCs w:val="18"/>
          <w14:ligatures w14:val="none"/>
        </w:rPr>
      </w:pPr>
      <w:r w:rsidRPr="000D71DD">
        <w:rPr>
          <w:rFonts w:ascii="Aptos" w:eastAsia="Helvetica" w:hAnsi="Aptos" w:cs="Times New Roman"/>
          <w:b/>
          <w:bCs/>
          <w:kern w:val="0"/>
          <w:szCs w:val="18"/>
          <w14:ligatures w14:val="none"/>
        </w:rPr>
        <w:t>Candidate Artifacts  </w:t>
      </w:r>
    </w:p>
    <w:p w14:paraId="261203B4" w14:textId="3DFA637A" w:rsidR="00AB6F7E" w:rsidRDefault="0016488D" w:rsidP="00AB6F7E">
      <w:pPr>
        <w:pStyle w:val="ListParagraph"/>
        <w:widowControl w:val="0"/>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T</w:t>
      </w:r>
      <w:r w:rsidR="00D53C2D">
        <w:rPr>
          <w:rFonts w:ascii="Aptos" w:eastAsia="Helvetica" w:hAnsi="Aptos" w:cs="Times New Roman"/>
          <w:kern w:val="0"/>
          <w:szCs w:val="18"/>
          <w14:ligatures w14:val="none"/>
        </w:rPr>
        <w:t>he c</w:t>
      </w:r>
      <w:r w:rsidR="006E2755" w:rsidRPr="000D71DD">
        <w:rPr>
          <w:rFonts w:ascii="Aptos" w:eastAsia="Helvetica" w:hAnsi="Aptos" w:cs="Times New Roman"/>
          <w:kern w:val="0"/>
          <w:szCs w:val="18"/>
          <w14:ligatures w14:val="none"/>
        </w:rPr>
        <w:t>andidate collect</w:t>
      </w:r>
      <w:r w:rsidR="00CD0557">
        <w:rPr>
          <w:rFonts w:ascii="Aptos" w:eastAsia="Helvetica" w:hAnsi="Aptos" w:cs="Times New Roman"/>
          <w:kern w:val="0"/>
          <w:szCs w:val="18"/>
          <w14:ligatures w14:val="none"/>
        </w:rPr>
        <w:t>s</w:t>
      </w:r>
      <w:r w:rsidR="006E2755" w:rsidRPr="000D71DD">
        <w:rPr>
          <w:rFonts w:ascii="Aptos" w:eastAsia="Helvetica" w:hAnsi="Aptos" w:cs="Times New Roman"/>
          <w:kern w:val="0"/>
          <w:szCs w:val="18"/>
          <w14:ligatures w14:val="none"/>
        </w:rPr>
        <w:t xml:space="preserve"> and share</w:t>
      </w:r>
      <w:r w:rsidR="00CD0557">
        <w:rPr>
          <w:rFonts w:ascii="Aptos" w:eastAsia="Helvetica" w:hAnsi="Aptos" w:cs="Times New Roman"/>
          <w:kern w:val="0"/>
          <w:szCs w:val="18"/>
          <w14:ligatures w14:val="none"/>
        </w:rPr>
        <w:t>s</w:t>
      </w:r>
      <w:r w:rsidR="006E2755" w:rsidRPr="000D71DD">
        <w:rPr>
          <w:rFonts w:ascii="Aptos" w:eastAsia="Helvetica" w:hAnsi="Aptos" w:cs="Times New Roman"/>
          <w:kern w:val="0"/>
          <w:szCs w:val="18"/>
          <w14:ligatures w14:val="none"/>
        </w:rPr>
        <w:t xml:space="preserve"> artifacts of practice throughout the CAP process. </w:t>
      </w:r>
      <w:r w:rsidR="00E96C36">
        <w:rPr>
          <w:rFonts w:ascii="Aptos" w:eastAsia="Helvetica" w:hAnsi="Aptos" w:cs="Times New Roman"/>
          <w:kern w:val="0"/>
          <w:szCs w:val="18"/>
          <w14:ligatures w14:val="none"/>
        </w:rPr>
        <w:t>These</w:t>
      </w:r>
      <w:r w:rsidR="006E2755" w:rsidRPr="000D71DD">
        <w:rPr>
          <w:rFonts w:ascii="Aptos" w:eastAsia="Helvetica" w:hAnsi="Aptos" w:cs="Times New Roman"/>
          <w:kern w:val="0"/>
          <w:szCs w:val="18"/>
          <w14:ligatures w14:val="none"/>
        </w:rPr>
        <w:t xml:space="preserve"> artifacts </w:t>
      </w:r>
      <w:r w:rsidR="00906D2D">
        <w:rPr>
          <w:rFonts w:ascii="Aptos" w:eastAsia="Helvetica" w:hAnsi="Aptos" w:cs="Times New Roman"/>
          <w:kern w:val="0"/>
          <w:szCs w:val="18"/>
          <w14:ligatures w14:val="none"/>
        </w:rPr>
        <w:t>may be used on their ow</w:t>
      </w:r>
      <w:r w:rsidR="00593C74">
        <w:rPr>
          <w:rFonts w:ascii="Aptos" w:eastAsia="Helvetica" w:hAnsi="Aptos" w:cs="Times New Roman"/>
          <w:kern w:val="0"/>
          <w:szCs w:val="18"/>
          <w14:ligatures w14:val="none"/>
        </w:rPr>
        <w:t>n or in tandem with other evidence (such as an observation</w:t>
      </w:r>
      <w:r w:rsidR="005B67D6">
        <w:rPr>
          <w:rFonts w:ascii="Aptos" w:eastAsia="Helvetica" w:hAnsi="Aptos" w:cs="Times New Roman"/>
          <w:kern w:val="0"/>
          <w:szCs w:val="18"/>
          <w14:ligatures w14:val="none"/>
        </w:rPr>
        <w:t xml:space="preserve"> or student feedback) to provide additional </w:t>
      </w:r>
      <w:r w:rsidR="00A87F26">
        <w:rPr>
          <w:rFonts w:ascii="Aptos" w:eastAsia="Helvetica" w:hAnsi="Aptos" w:cs="Times New Roman"/>
          <w:kern w:val="0"/>
          <w:szCs w:val="18"/>
          <w14:ligatures w14:val="none"/>
        </w:rPr>
        <w:t>information</w:t>
      </w:r>
      <w:r w:rsidR="00854C4A">
        <w:rPr>
          <w:rFonts w:ascii="Aptos" w:eastAsia="Helvetica" w:hAnsi="Aptos" w:cs="Times New Roman"/>
          <w:kern w:val="0"/>
          <w:szCs w:val="18"/>
          <w14:ligatures w14:val="none"/>
        </w:rPr>
        <w:t xml:space="preserve"> about the candidate’s practice</w:t>
      </w:r>
      <w:r w:rsidR="00A87F26">
        <w:rPr>
          <w:rFonts w:ascii="Aptos" w:eastAsia="Helvetica" w:hAnsi="Aptos" w:cs="Times New Roman"/>
          <w:kern w:val="0"/>
          <w:szCs w:val="18"/>
          <w14:ligatures w14:val="none"/>
        </w:rPr>
        <w:t>.</w:t>
      </w:r>
      <w:r w:rsidR="006E2755" w:rsidRPr="000D71DD">
        <w:rPr>
          <w:rFonts w:ascii="Aptos" w:eastAsia="Helvetica" w:hAnsi="Aptos" w:cs="Times New Roman"/>
          <w:kern w:val="0"/>
          <w:szCs w:val="18"/>
          <w14:ligatures w14:val="none"/>
        </w:rPr>
        <w:t xml:space="preserve"> Artifacts </w:t>
      </w:r>
      <w:r w:rsidR="00D14C01">
        <w:rPr>
          <w:rFonts w:ascii="Aptos" w:eastAsia="Helvetica" w:hAnsi="Aptos" w:cs="Times New Roman"/>
          <w:kern w:val="0"/>
          <w:szCs w:val="18"/>
          <w14:ligatures w14:val="none"/>
        </w:rPr>
        <w:t>may</w:t>
      </w:r>
      <w:r w:rsidR="00D14C01" w:rsidRPr="000D71DD">
        <w:rPr>
          <w:rFonts w:ascii="Aptos" w:eastAsia="Helvetica" w:hAnsi="Aptos" w:cs="Times New Roman"/>
          <w:kern w:val="0"/>
          <w:szCs w:val="18"/>
          <w14:ligatures w14:val="none"/>
        </w:rPr>
        <w:t xml:space="preserve"> </w:t>
      </w:r>
      <w:r w:rsidR="006E2755" w:rsidRPr="000D71DD">
        <w:rPr>
          <w:rFonts w:ascii="Aptos" w:eastAsia="Helvetica" w:hAnsi="Aptos" w:cs="Times New Roman"/>
          <w:kern w:val="0"/>
          <w:szCs w:val="18"/>
          <w14:ligatures w14:val="none"/>
        </w:rPr>
        <w:t>include, but are not limited to:  </w:t>
      </w:r>
    </w:p>
    <w:p w14:paraId="2482EFAD" w14:textId="4BDFB6B1" w:rsidR="00AB6F7E" w:rsidRPr="00AB6F7E" w:rsidRDefault="00713072" w:rsidP="00EF3B13">
      <w:pPr>
        <w:pStyle w:val="ListParagraph"/>
        <w:widowControl w:val="0"/>
        <w:numPr>
          <w:ilvl w:val="0"/>
          <w:numId w:val="31"/>
        </w:numPr>
        <w:spacing w:after="120" w:line="276" w:lineRule="auto"/>
        <w:rPr>
          <w:rFonts w:ascii="Aptos" w:eastAsia="Helvetica" w:hAnsi="Aptos" w:cs="Times New Roman"/>
          <w:b/>
          <w:bCs/>
          <w:kern w:val="0"/>
          <w:szCs w:val="18"/>
          <w14:ligatures w14:val="none"/>
        </w:rPr>
      </w:pPr>
      <w:r>
        <w:rPr>
          <w:rFonts w:ascii="Aptos" w:eastAsia="Helvetica" w:hAnsi="Aptos" w:cs="Times New Roman"/>
          <w:kern w:val="0"/>
          <w:szCs w:val="18"/>
          <w14:ligatures w14:val="none"/>
        </w:rPr>
        <w:t>a</w:t>
      </w:r>
      <w:r w:rsidR="006E2755" w:rsidRPr="00DE10AE">
        <w:rPr>
          <w:rFonts w:ascii="Aptos" w:eastAsia="Helvetica" w:hAnsi="Aptos" w:cs="Times New Roman"/>
          <w:kern w:val="0"/>
          <w:szCs w:val="18"/>
          <w14:ligatures w14:val="none"/>
        </w:rPr>
        <w:t xml:space="preserve">nnotated unit </w:t>
      </w:r>
      <w:r w:rsidR="006E2755">
        <w:rPr>
          <w:rFonts w:ascii="Aptos" w:eastAsia="Helvetica" w:hAnsi="Aptos" w:cs="Times New Roman"/>
          <w:kern w:val="0"/>
          <w:szCs w:val="18"/>
          <w14:ligatures w14:val="none"/>
        </w:rPr>
        <w:t>or</w:t>
      </w:r>
      <w:r w:rsidR="006E2755" w:rsidRPr="00DE10AE">
        <w:rPr>
          <w:rFonts w:ascii="Aptos" w:eastAsia="Helvetica" w:hAnsi="Aptos" w:cs="Times New Roman"/>
          <w:kern w:val="0"/>
          <w:szCs w:val="18"/>
          <w14:ligatures w14:val="none"/>
        </w:rPr>
        <w:t xml:space="preserve"> lesson plans </w:t>
      </w:r>
    </w:p>
    <w:p w14:paraId="0FA83A2B" w14:textId="4BCF94D4" w:rsidR="00AB6F7E" w:rsidRPr="00AB6F7E" w:rsidRDefault="00713072" w:rsidP="00EF3B13">
      <w:pPr>
        <w:pStyle w:val="ListParagraph"/>
        <w:widowControl w:val="0"/>
        <w:numPr>
          <w:ilvl w:val="0"/>
          <w:numId w:val="31"/>
        </w:numPr>
        <w:spacing w:after="120" w:line="276" w:lineRule="auto"/>
        <w:rPr>
          <w:rFonts w:ascii="Aptos" w:eastAsia="Helvetica" w:hAnsi="Aptos" w:cs="Times New Roman"/>
          <w:b/>
          <w:bCs/>
          <w:kern w:val="0"/>
          <w:szCs w:val="18"/>
          <w14:ligatures w14:val="none"/>
        </w:rPr>
      </w:pPr>
      <w:r>
        <w:rPr>
          <w:rFonts w:ascii="Aptos" w:eastAsia="Helvetica" w:hAnsi="Aptos" w:cs="Times New Roman"/>
          <w:kern w:val="0"/>
          <w:szCs w:val="18"/>
          <w14:ligatures w14:val="none"/>
        </w:rPr>
        <w:t>e</w:t>
      </w:r>
      <w:r w:rsidR="006E2755" w:rsidRPr="00AB6F7E">
        <w:rPr>
          <w:rFonts w:ascii="Aptos" w:eastAsia="Helvetica" w:hAnsi="Aptos" w:cs="Times New Roman"/>
          <w:kern w:val="0"/>
          <w:szCs w:val="18"/>
          <w14:ligatures w14:val="none"/>
        </w:rPr>
        <w:t>xamples of students’ work </w:t>
      </w:r>
    </w:p>
    <w:p w14:paraId="54746D5D" w14:textId="77777777" w:rsidR="00AB6F7E" w:rsidRPr="00AB6F7E" w:rsidRDefault="006E2755" w:rsidP="00EF3B13">
      <w:pPr>
        <w:pStyle w:val="ListParagraph"/>
        <w:widowControl w:val="0"/>
        <w:numPr>
          <w:ilvl w:val="0"/>
          <w:numId w:val="31"/>
        </w:numPr>
        <w:spacing w:after="120" w:line="276" w:lineRule="auto"/>
        <w:rPr>
          <w:rFonts w:ascii="Aptos" w:eastAsia="Helvetica" w:hAnsi="Aptos" w:cs="Times New Roman"/>
          <w:b/>
          <w:bCs/>
          <w:kern w:val="0"/>
          <w:szCs w:val="18"/>
          <w14:ligatures w14:val="none"/>
        </w:rPr>
      </w:pPr>
      <w:r w:rsidRPr="00AB6F7E">
        <w:rPr>
          <w:rFonts w:ascii="Aptos" w:eastAsia="Helvetica" w:hAnsi="Aptos" w:cs="Times New Roman"/>
          <w:kern w:val="0"/>
          <w:szCs w:val="18"/>
          <w14:ligatures w14:val="none"/>
        </w:rPr>
        <w:t>behavior plans or data </w:t>
      </w:r>
    </w:p>
    <w:p w14:paraId="3E67DB6C" w14:textId="77777777" w:rsidR="00AB6F7E" w:rsidRPr="00AB6F7E" w:rsidRDefault="006E2755" w:rsidP="00EF3B13">
      <w:pPr>
        <w:pStyle w:val="ListParagraph"/>
        <w:widowControl w:val="0"/>
        <w:numPr>
          <w:ilvl w:val="0"/>
          <w:numId w:val="31"/>
        </w:numPr>
        <w:spacing w:after="120" w:line="276" w:lineRule="auto"/>
        <w:rPr>
          <w:rFonts w:ascii="Aptos" w:eastAsia="Helvetica" w:hAnsi="Aptos" w:cs="Times New Roman"/>
          <w:b/>
          <w:bCs/>
          <w:kern w:val="0"/>
          <w:szCs w:val="18"/>
          <w14:ligatures w14:val="none"/>
        </w:rPr>
      </w:pPr>
      <w:r w:rsidRPr="00AB6F7E">
        <w:rPr>
          <w:rFonts w:ascii="Aptos" w:eastAsia="Helvetica" w:hAnsi="Aptos" w:cs="Times New Roman"/>
          <w:kern w:val="0"/>
          <w:szCs w:val="18"/>
          <w14:ligatures w14:val="none"/>
        </w:rPr>
        <w:t>audio or video recordings of a lesson</w:t>
      </w:r>
    </w:p>
    <w:p w14:paraId="3A820CF3" w14:textId="77777777" w:rsidR="00AB6F7E" w:rsidRPr="00AB6F7E" w:rsidRDefault="00AB6F7E" w:rsidP="00EF3B13">
      <w:pPr>
        <w:pStyle w:val="ListParagraph"/>
        <w:widowControl w:val="0"/>
        <w:numPr>
          <w:ilvl w:val="0"/>
          <w:numId w:val="31"/>
        </w:numPr>
        <w:spacing w:after="120" w:line="276" w:lineRule="auto"/>
        <w:rPr>
          <w:rFonts w:ascii="Aptos" w:eastAsia="Helvetica" w:hAnsi="Aptos" w:cs="Times New Roman"/>
          <w:b/>
          <w:bCs/>
          <w:kern w:val="0"/>
          <w:szCs w:val="18"/>
          <w14:ligatures w14:val="none"/>
        </w:rPr>
      </w:pPr>
      <w:r>
        <w:rPr>
          <w:rFonts w:ascii="Aptos" w:eastAsia="Helvetica" w:hAnsi="Aptos" w:cs="Times New Roman"/>
          <w:kern w:val="0"/>
          <w:szCs w:val="18"/>
          <w14:ligatures w14:val="none"/>
        </w:rPr>
        <w:t xml:space="preserve">meeting </w:t>
      </w:r>
      <w:r w:rsidR="006E2755" w:rsidRPr="00AB6F7E">
        <w:rPr>
          <w:rFonts w:ascii="Aptos" w:eastAsia="Helvetica" w:hAnsi="Aptos" w:cs="Times New Roman"/>
          <w:kern w:val="0"/>
          <w:szCs w:val="18"/>
          <w14:ligatures w14:val="none"/>
        </w:rPr>
        <w:t xml:space="preserve">agendas </w:t>
      </w:r>
      <w:r>
        <w:rPr>
          <w:rFonts w:ascii="Aptos" w:eastAsia="Helvetica" w:hAnsi="Aptos" w:cs="Times New Roman"/>
          <w:kern w:val="0"/>
          <w:szCs w:val="18"/>
          <w14:ligatures w14:val="none"/>
        </w:rPr>
        <w:t>or notes</w:t>
      </w:r>
    </w:p>
    <w:p w14:paraId="0EB7D74F" w14:textId="77777777" w:rsidR="00AB6F7E" w:rsidRPr="00AB6F7E" w:rsidRDefault="00AB6F7E" w:rsidP="00EF3B13">
      <w:pPr>
        <w:pStyle w:val="ListParagraph"/>
        <w:widowControl w:val="0"/>
        <w:numPr>
          <w:ilvl w:val="0"/>
          <w:numId w:val="31"/>
        </w:numPr>
        <w:spacing w:after="120" w:line="276" w:lineRule="auto"/>
        <w:rPr>
          <w:rFonts w:ascii="Aptos" w:eastAsia="Helvetica" w:hAnsi="Aptos" w:cs="Times New Roman"/>
          <w:b/>
          <w:bCs/>
          <w:kern w:val="0"/>
          <w:szCs w:val="18"/>
          <w14:ligatures w14:val="none"/>
        </w:rPr>
      </w:pPr>
      <w:r>
        <w:rPr>
          <w:rFonts w:ascii="Aptos" w:eastAsia="Helvetica" w:hAnsi="Aptos" w:cs="Times New Roman"/>
          <w:kern w:val="0"/>
          <w:szCs w:val="18"/>
          <w14:ligatures w14:val="none"/>
        </w:rPr>
        <w:t>samples</w:t>
      </w:r>
      <w:r w:rsidR="006E2755" w:rsidRPr="00AB6F7E">
        <w:rPr>
          <w:rFonts w:ascii="Aptos" w:eastAsia="Helvetica" w:hAnsi="Aptos" w:cs="Times New Roman"/>
          <w:kern w:val="0"/>
          <w:szCs w:val="18"/>
          <w14:ligatures w14:val="none"/>
        </w:rPr>
        <w:t xml:space="preserve"> of communication with families</w:t>
      </w:r>
    </w:p>
    <w:p w14:paraId="767CF613" w14:textId="286A3D21" w:rsidR="006E2755" w:rsidRPr="00AB6F7E" w:rsidRDefault="006E2755" w:rsidP="00EF3B13">
      <w:pPr>
        <w:pStyle w:val="ListParagraph"/>
        <w:widowControl w:val="0"/>
        <w:numPr>
          <w:ilvl w:val="0"/>
          <w:numId w:val="31"/>
        </w:numPr>
        <w:spacing w:after="120" w:line="276" w:lineRule="auto"/>
        <w:rPr>
          <w:rFonts w:ascii="Aptos" w:eastAsia="Helvetica" w:hAnsi="Aptos" w:cs="Times New Roman"/>
          <w:b/>
          <w:bCs/>
          <w:kern w:val="0"/>
          <w:szCs w:val="18"/>
          <w14:ligatures w14:val="none"/>
        </w:rPr>
      </w:pPr>
      <w:r w:rsidRPr="00AB6F7E">
        <w:rPr>
          <w:rFonts w:ascii="Aptos" w:eastAsia="Helvetica" w:hAnsi="Aptos" w:cs="Times New Roman"/>
          <w:kern w:val="0"/>
          <w:szCs w:val="18"/>
          <w14:ligatures w14:val="none"/>
        </w:rPr>
        <w:t>written reflections on adjustments to practice</w:t>
      </w:r>
    </w:p>
    <w:p w14:paraId="7EAEA56F" w14:textId="3B26877D" w:rsidR="006E2755" w:rsidRDefault="006E2755">
      <w:pPr>
        <w:rPr>
          <w:rFonts w:asciiTheme="majorHAnsi" w:eastAsiaTheme="majorEastAsia" w:hAnsiTheme="majorHAnsi" w:cstheme="majorBidi"/>
          <w:b/>
          <w:bCs/>
          <w:color w:val="0F4761" w:themeColor="accent1" w:themeShade="BF"/>
          <w:sz w:val="40"/>
          <w:szCs w:val="40"/>
        </w:rPr>
      </w:pPr>
    </w:p>
    <w:p w14:paraId="52ADD93E" w14:textId="6074DF7D" w:rsidR="00A975F5" w:rsidRPr="00985963" w:rsidRDefault="00A975F5" w:rsidP="00FF59CA">
      <w:pPr>
        <w:pStyle w:val="Heading1"/>
        <w:spacing w:beforeLines="0" w:before="120" w:afterLines="0" w:after="120"/>
      </w:pPr>
      <w:bookmarkStart w:id="18" w:name="_Toc181364796"/>
      <w:r w:rsidRPr="00985963">
        <w:lastRenderedPageBreak/>
        <w:t xml:space="preserve">CAP </w:t>
      </w:r>
      <w:r>
        <w:t>Forms and Resources</w:t>
      </w:r>
      <w:bookmarkEnd w:id="18"/>
    </w:p>
    <w:p w14:paraId="741CF0FC" w14:textId="70678543" w:rsidR="0082335F" w:rsidRPr="00985963" w:rsidRDefault="00A975F5" w:rsidP="00814726">
      <w:pPr>
        <w:pStyle w:val="Heading2"/>
      </w:pPr>
      <w:bookmarkStart w:id="19" w:name="_Toc181364797"/>
      <w:r>
        <w:t>Required</w:t>
      </w:r>
      <w:r w:rsidR="6ECA732F" w:rsidRPr="00985963">
        <w:t xml:space="preserve"> </w:t>
      </w:r>
      <w:r w:rsidR="4029D121" w:rsidRPr="00985963">
        <w:t>Forms</w:t>
      </w:r>
      <w:bookmarkEnd w:id="19"/>
    </w:p>
    <w:p w14:paraId="462FC07F" w14:textId="3018C402" w:rsidR="00F3250E" w:rsidRDefault="00E419A1" w:rsidP="00FF59CA">
      <w:pPr>
        <w:spacing w:after="120" w:line="276" w:lineRule="auto"/>
      </w:pPr>
      <w:r>
        <w:t>Sponsoring organizations are req</w:t>
      </w:r>
      <w:r w:rsidR="004B30E7">
        <w:t xml:space="preserve">uired </w:t>
      </w:r>
      <w:r w:rsidR="00A51AD8">
        <w:t>to use</w:t>
      </w:r>
      <w:r w:rsidR="002F4061">
        <w:t xml:space="preserve"> </w:t>
      </w:r>
      <w:r w:rsidR="000B5BC9">
        <w:t>specific</w:t>
      </w:r>
      <w:r w:rsidR="002F4061">
        <w:t xml:space="preserve"> </w:t>
      </w:r>
      <w:r w:rsidR="00536A2F">
        <w:t>form</w:t>
      </w:r>
      <w:r w:rsidR="00410082">
        <w:t>s to structure and document the CAP process</w:t>
      </w:r>
      <w:r w:rsidR="003C22BD">
        <w:rPr>
          <w:rStyle w:val="FootnoteReference"/>
        </w:rPr>
        <w:footnoteReference w:id="2"/>
      </w:r>
      <w:r w:rsidR="00410082">
        <w:t>.</w:t>
      </w:r>
      <w:r w:rsidR="002F4061">
        <w:t xml:space="preserve"> </w:t>
      </w:r>
      <w:r w:rsidR="006E41D4">
        <w:t>Sponsoring organizations may add components to these</w:t>
      </w:r>
      <w:r w:rsidR="00CD2AEB">
        <w:t xml:space="preserve"> required</w:t>
      </w:r>
      <w:r w:rsidR="006E41D4">
        <w:t xml:space="preserve"> forms</w:t>
      </w:r>
      <w:r w:rsidR="002E36B6">
        <w:t>.</w:t>
      </w:r>
      <w:r w:rsidR="006E41D4">
        <w:t xml:space="preserve"> </w:t>
      </w:r>
      <w:r w:rsidR="002E36B6">
        <w:t>N</w:t>
      </w:r>
      <w:r w:rsidR="006E41D4">
        <w:t xml:space="preserve">o elements </w:t>
      </w:r>
      <w:r w:rsidR="002E36B6">
        <w:t xml:space="preserve">of a required form </w:t>
      </w:r>
      <w:r w:rsidR="006E41D4">
        <w:t xml:space="preserve">may be removed. </w:t>
      </w:r>
      <w:r w:rsidR="002F4061">
        <w:t xml:space="preserve">The table below </w:t>
      </w:r>
      <w:r w:rsidR="00133076">
        <w:t xml:space="preserve">lists </w:t>
      </w:r>
      <w:r w:rsidR="000B5BC9">
        <w:t xml:space="preserve">each </w:t>
      </w:r>
      <w:r w:rsidR="005D3E1B">
        <w:t>required</w:t>
      </w:r>
      <w:r w:rsidR="00133076">
        <w:t xml:space="preserve"> form </w:t>
      </w:r>
      <w:r w:rsidR="000B5BC9">
        <w:t>and its purpose.</w:t>
      </w:r>
      <w:r w:rsidR="001C79E5">
        <w:t xml:space="preserve"> All </w:t>
      </w:r>
      <w:r w:rsidR="00572229">
        <w:t xml:space="preserve">required </w:t>
      </w:r>
      <w:r w:rsidR="001C79E5">
        <w:t xml:space="preserve">forms are available </w:t>
      </w:r>
      <w:r w:rsidR="00572229">
        <w:t xml:space="preserve">on </w:t>
      </w:r>
      <w:r w:rsidR="003C22BD">
        <w:t>the</w:t>
      </w:r>
      <w:r w:rsidR="0060708F">
        <w:t xml:space="preserve"> </w:t>
      </w:r>
      <w:hyperlink r:id="rId27" w:history="1">
        <w:r w:rsidR="0060708F" w:rsidRPr="003C22BD">
          <w:rPr>
            <w:rStyle w:val="Hyperlink"/>
          </w:rPr>
          <w:t>PST and CAP webpage</w:t>
        </w:r>
      </w:hyperlink>
      <w:r w:rsidR="003C22BD">
        <w:t>.</w:t>
      </w:r>
    </w:p>
    <w:tbl>
      <w:tblPr>
        <w:tblStyle w:val="TableGrid"/>
        <w:tblW w:w="9630" w:type="dxa"/>
        <w:tblInd w:w="-95" w:type="dxa"/>
        <w:tblLook w:val="04A0" w:firstRow="1" w:lastRow="0" w:firstColumn="1" w:lastColumn="0" w:noHBand="0" w:noVBand="1"/>
      </w:tblPr>
      <w:tblGrid>
        <w:gridCol w:w="2700"/>
        <w:gridCol w:w="6930"/>
      </w:tblGrid>
      <w:tr w:rsidR="00F3250E" w:rsidRPr="00F3250E" w14:paraId="40D3F9F8" w14:textId="77777777" w:rsidTr="004A02F2">
        <w:trPr>
          <w:trHeight w:val="458"/>
        </w:trPr>
        <w:tc>
          <w:tcPr>
            <w:tcW w:w="2700" w:type="dxa"/>
            <w:shd w:val="clear" w:color="auto" w:fill="153D63" w:themeFill="text2" w:themeFillTint="E6"/>
          </w:tcPr>
          <w:p w14:paraId="5ABC6BE9" w14:textId="643CDBF5" w:rsidR="00F3250E" w:rsidRPr="00F3250E" w:rsidRDefault="00CB7E08" w:rsidP="00FF59CA">
            <w:pPr>
              <w:spacing w:after="120" w:line="276" w:lineRule="auto"/>
              <w:jc w:val="center"/>
              <w:rPr>
                <w:rFonts w:asciiTheme="minorHAnsi" w:hAnsiTheme="minorHAnsi"/>
                <w:b/>
                <w:bCs/>
                <w:sz w:val="22"/>
                <w:szCs w:val="22"/>
              </w:rPr>
            </w:pPr>
            <w:r>
              <w:rPr>
                <w:rFonts w:asciiTheme="minorHAnsi" w:hAnsiTheme="minorHAnsi"/>
                <w:b/>
                <w:bCs/>
                <w:sz w:val="22"/>
                <w:szCs w:val="22"/>
              </w:rPr>
              <w:t>Form</w:t>
            </w:r>
          </w:p>
        </w:tc>
        <w:tc>
          <w:tcPr>
            <w:tcW w:w="6930" w:type="dxa"/>
            <w:shd w:val="clear" w:color="auto" w:fill="153D63" w:themeFill="text2" w:themeFillTint="E6"/>
          </w:tcPr>
          <w:p w14:paraId="0984A5A9" w14:textId="17D2BB1A" w:rsidR="00F3250E" w:rsidRPr="00F3250E" w:rsidRDefault="00F3250E" w:rsidP="00FF59CA">
            <w:pPr>
              <w:spacing w:after="120" w:line="276" w:lineRule="auto"/>
              <w:jc w:val="center"/>
              <w:rPr>
                <w:rFonts w:asciiTheme="minorHAnsi" w:hAnsiTheme="minorHAnsi"/>
                <w:b/>
                <w:bCs/>
                <w:sz w:val="22"/>
                <w:szCs w:val="22"/>
              </w:rPr>
            </w:pPr>
            <w:r w:rsidRPr="00F3250E">
              <w:rPr>
                <w:rFonts w:asciiTheme="minorHAnsi" w:hAnsiTheme="minorHAnsi"/>
                <w:b/>
                <w:bCs/>
                <w:sz w:val="22"/>
                <w:szCs w:val="22"/>
              </w:rPr>
              <w:t>Purpose</w:t>
            </w:r>
          </w:p>
        </w:tc>
      </w:tr>
      <w:tr w:rsidR="00F3250E" w:rsidRPr="00F3250E" w14:paraId="511D10A2" w14:textId="77777777" w:rsidTr="004A02F2">
        <w:tc>
          <w:tcPr>
            <w:tcW w:w="2700" w:type="dxa"/>
            <w:vAlign w:val="center"/>
          </w:tcPr>
          <w:p w14:paraId="1F297411" w14:textId="4A5417C8" w:rsidR="00F3250E" w:rsidRPr="00CB7E08" w:rsidRDefault="00D6028B" w:rsidP="00374492">
            <w:pPr>
              <w:spacing w:after="120" w:line="276" w:lineRule="auto"/>
              <w:jc w:val="center"/>
              <w:rPr>
                <w:rFonts w:asciiTheme="minorHAnsi" w:hAnsiTheme="minorHAnsi"/>
                <w:b/>
                <w:bCs/>
                <w:sz w:val="22"/>
                <w:szCs w:val="22"/>
                <w:highlight w:val="yellow"/>
              </w:rPr>
            </w:pPr>
            <w:r w:rsidRPr="003E5FDD">
              <w:rPr>
                <w:rFonts w:asciiTheme="minorHAnsi" w:eastAsiaTheme="minorHAnsi" w:hAnsiTheme="minorHAnsi" w:cstheme="minorBidi"/>
                <w:b/>
                <w:bCs/>
                <w:kern w:val="2"/>
                <w:sz w:val="22"/>
                <w:szCs w:val="22"/>
                <w14:ligatures w14:val="standardContextual"/>
              </w:rPr>
              <w:t xml:space="preserve">CAP </w:t>
            </w:r>
            <w:r w:rsidRPr="003E5FDD">
              <w:rPr>
                <w:rFonts w:asciiTheme="minorHAnsi" w:hAnsiTheme="minorHAnsi"/>
                <w:b/>
                <w:bCs/>
                <w:sz w:val="22"/>
                <w:szCs w:val="22"/>
              </w:rPr>
              <w:t>Form</w:t>
            </w:r>
          </w:p>
        </w:tc>
        <w:tc>
          <w:tcPr>
            <w:tcW w:w="6930" w:type="dxa"/>
            <w:vAlign w:val="center"/>
          </w:tcPr>
          <w:p w14:paraId="145662E8" w14:textId="6A509DB5" w:rsidR="00F3250E" w:rsidRPr="00D6028B" w:rsidRDefault="00C56A0C" w:rsidP="00374492">
            <w:pPr>
              <w:spacing w:after="120" w:line="276" w:lineRule="auto"/>
              <w:rPr>
                <w:rFonts w:asciiTheme="minorHAnsi" w:hAnsiTheme="minorHAnsi"/>
                <w:sz w:val="22"/>
                <w:szCs w:val="22"/>
                <w:highlight w:val="yellow"/>
              </w:rPr>
            </w:pPr>
            <w:r>
              <w:rPr>
                <w:rFonts w:asciiTheme="minorHAnsi" w:hAnsiTheme="minorHAnsi"/>
                <w:sz w:val="22"/>
                <w:szCs w:val="22"/>
              </w:rPr>
              <w:t>U</w:t>
            </w:r>
            <w:r w:rsidR="002C4B09" w:rsidRPr="00465D33">
              <w:rPr>
                <w:rFonts w:asciiTheme="minorHAnsi" w:hAnsiTheme="minorHAnsi"/>
                <w:sz w:val="22"/>
                <w:szCs w:val="22"/>
              </w:rPr>
              <w:t xml:space="preserve">sed </w:t>
            </w:r>
            <w:r w:rsidR="00AC78AD">
              <w:rPr>
                <w:rFonts w:asciiTheme="minorHAnsi" w:hAnsiTheme="minorHAnsi"/>
                <w:sz w:val="22"/>
                <w:szCs w:val="22"/>
              </w:rPr>
              <w:t xml:space="preserve">throughout the CAP process </w:t>
            </w:r>
            <w:r w:rsidR="002C4B09" w:rsidRPr="00465D33">
              <w:rPr>
                <w:rFonts w:asciiTheme="minorHAnsi" w:hAnsiTheme="minorHAnsi"/>
                <w:sz w:val="22"/>
                <w:szCs w:val="22"/>
              </w:rPr>
              <w:t xml:space="preserve">to document </w:t>
            </w:r>
            <w:r w:rsidR="00155215" w:rsidRPr="00465D33">
              <w:rPr>
                <w:rFonts w:asciiTheme="minorHAnsi" w:hAnsiTheme="minorHAnsi"/>
                <w:sz w:val="22"/>
                <w:szCs w:val="22"/>
              </w:rPr>
              <w:t xml:space="preserve">the </w:t>
            </w:r>
            <w:r w:rsidR="002C4B09" w:rsidRPr="00465D33">
              <w:rPr>
                <w:rFonts w:asciiTheme="minorHAnsi" w:hAnsiTheme="minorHAnsi"/>
                <w:sz w:val="22"/>
                <w:szCs w:val="22"/>
              </w:rPr>
              <w:t>candidate</w:t>
            </w:r>
            <w:r w:rsidR="00155215" w:rsidRPr="00465D33">
              <w:rPr>
                <w:rFonts w:asciiTheme="minorHAnsi" w:hAnsiTheme="minorHAnsi"/>
                <w:sz w:val="22"/>
                <w:szCs w:val="22"/>
              </w:rPr>
              <w:t>’s</w:t>
            </w:r>
            <w:r w:rsidR="002C4B09" w:rsidRPr="00465D33">
              <w:rPr>
                <w:rFonts w:asciiTheme="minorHAnsi" w:hAnsiTheme="minorHAnsi"/>
                <w:sz w:val="22"/>
                <w:szCs w:val="22"/>
              </w:rPr>
              <w:t xml:space="preserve"> </w:t>
            </w:r>
            <w:r w:rsidR="00155215" w:rsidRPr="00465D33">
              <w:rPr>
                <w:rFonts w:asciiTheme="minorHAnsi" w:hAnsiTheme="minorHAnsi"/>
                <w:sz w:val="22"/>
                <w:szCs w:val="22"/>
              </w:rPr>
              <w:t>practicum site, supervis</w:t>
            </w:r>
            <w:r w:rsidR="00BD28D1">
              <w:rPr>
                <w:rFonts w:asciiTheme="minorHAnsi" w:hAnsiTheme="minorHAnsi"/>
                <w:sz w:val="22"/>
                <w:szCs w:val="22"/>
              </w:rPr>
              <w:t>ors</w:t>
            </w:r>
            <w:r w:rsidR="00155215" w:rsidRPr="00465D33">
              <w:rPr>
                <w:rFonts w:asciiTheme="minorHAnsi" w:hAnsiTheme="minorHAnsi"/>
                <w:sz w:val="22"/>
                <w:szCs w:val="22"/>
              </w:rPr>
              <w:t>,</w:t>
            </w:r>
            <w:r w:rsidR="00F63EA1" w:rsidRPr="00465D33">
              <w:rPr>
                <w:rFonts w:asciiTheme="minorHAnsi" w:hAnsiTheme="minorHAnsi"/>
                <w:sz w:val="22"/>
                <w:szCs w:val="22"/>
              </w:rPr>
              <w:t xml:space="preserve"> </w:t>
            </w:r>
            <w:r w:rsidR="00C25236">
              <w:rPr>
                <w:rFonts w:asciiTheme="minorHAnsi" w:hAnsiTheme="minorHAnsi"/>
                <w:sz w:val="22"/>
                <w:szCs w:val="22"/>
              </w:rPr>
              <w:t>Three-Way Meeting</w:t>
            </w:r>
            <w:r w:rsidR="00213468">
              <w:rPr>
                <w:rFonts w:asciiTheme="minorHAnsi" w:hAnsiTheme="minorHAnsi"/>
                <w:sz w:val="22"/>
                <w:szCs w:val="22"/>
              </w:rPr>
              <w:t xml:space="preserve"> dates</w:t>
            </w:r>
            <w:r w:rsidR="00F63EA1" w:rsidRPr="00465D33">
              <w:rPr>
                <w:rFonts w:asciiTheme="minorHAnsi" w:hAnsiTheme="minorHAnsi"/>
                <w:sz w:val="22"/>
                <w:szCs w:val="22"/>
              </w:rPr>
              <w:t>,</w:t>
            </w:r>
            <w:r w:rsidR="00465D33" w:rsidRPr="00465D33">
              <w:rPr>
                <w:rFonts w:asciiTheme="minorHAnsi" w:hAnsiTheme="minorHAnsi"/>
                <w:sz w:val="22"/>
                <w:szCs w:val="22"/>
              </w:rPr>
              <w:t xml:space="preserve"> practicum hours, and readiness to teach.</w:t>
            </w:r>
          </w:p>
        </w:tc>
      </w:tr>
      <w:tr w:rsidR="00F3250E" w:rsidRPr="00F3250E" w14:paraId="2B0B7159" w14:textId="77777777" w:rsidTr="004A02F2">
        <w:tc>
          <w:tcPr>
            <w:tcW w:w="2700" w:type="dxa"/>
            <w:vAlign w:val="center"/>
          </w:tcPr>
          <w:p w14:paraId="6313F316" w14:textId="6F009120" w:rsidR="00F3250E" w:rsidRPr="00CB7E08" w:rsidRDefault="00D6028B" w:rsidP="00374492">
            <w:pPr>
              <w:spacing w:after="120" w:line="276" w:lineRule="auto"/>
              <w:jc w:val="center"/>
              <w:rPr>
                <w:rFonts w:asciiTheme="minorHAnsi" w:hAnsiTheme="minorHAnsi"/>
                <w:b/>
                <w:bCs/>
                <w:sz w:val="22"/>
                <w:szCs w:val="22"/>
                <w:highlight w:val="yellow"/>
              </w:rPr>
            </w:pPr>
            <w:r w:rsidRPr="003E5FDD">
              <w:rPr>
                <w:rFonts w:asciiTheme="minorHAnsi" w:eastAsiaTheme="minorHAnsi" w:hAnsiTheme="minorHAnsi" w:cstheme="minorBidi"/>
                <w:b/>
                <w:bCs/>
                <w:kern w:val="2"/>
                <w:sz w:val="22"/>
                <w:szCs w:val="22"/>
                <w14:ligatures w14:val="standardContextual"/>
              </w:rPr>
              <w:t>CAP Observation Form</w:t>
            </w:r>
          </w:p>
        </w:tc>
        <w:tc>
          <w:tcPr>
            <w:tcW w:w="6930" w:type="dxa"/>
            <w:vAlign w:val="center"/>
          </w:tcPr>
          <w:p w14:paraId="0F6183D6" w14:textId="5878D046" w:rsidR="00F3250E" w:rsidRPr="00D6028B" w:rsidRDefault="00C56A0C" w:rsidP="00374492">
            <w:pPr>
              <w:spacing w:after="120" w:line="276" w:lineRule="auto"/>
              <w:rPr>
                <w:rFonts w:asciiTheme="minorHAnsi" w:hAnsiTheme="minorHAnsi"/>
                <w:sz w:val="22"/>
                <w:szCs w:val="22"/>
                <w:highlight w:val="yellow"/>
              </w:rPr>
            </w:pPr>
            <w:r>
              <w:rPr>
                <w:rFonts w:asciiTheme="minorHAnsi" w:hAnsiTheme="minorHAnsi"/>
                <w:sz w:val="22"/>
                <w:szCs w:val="22"/>
              </w:rPr>
              <w:t>U</w:t>
            </w:r>
            <w:r w:rsidR="00B671CD" w:rsidRPr="00B671CD">
              <w:rPr>
                <w:rFonts w:asciiTheme="minorHAnsi" w:hAnsiTheme="minorHAnsi"/>
                <w:sz w:val="22"/>
                <w:szCs w:val="22"/>
              </w:rPr>
              <w:t xml:space="preserve">sed </w:t>
            </w:r>
            <w:r w:rsidR="000B5BC9">
              <w:rPr>
                <w:rFonts w:asciiTheme="minorHAnsi" w:hAnsiTheme="minorHAnsi"/>
                <w:sz w:val="22"/>
                <w:szCs w:val="22"/>
              </w:rPr>
              <w:t>to collect and synthesize evidence</w:t>
            </w:r>
            <w:r w:rsidR="00B23EA3">
              <w:rPr>
                <w:rFonts w:asciiTheme="minorHAnsi" w:hAnsiTheme="minorHAnsi"/>
                <w:sz w:val="22"/>
                <w:szCs w:val="22"/>
              </w:rPr>
              <w:t xml:space="preserve"> </w:t>
            </w:r>
            <w:r w:rsidR="00B23EA3" w:rsidRPr="00B671CD">
              <w:rPr>
                <w:rFonts w:asciiTheme="minorHAnsi" w:hAnsiTheme="minorHAnsi"/>
                <w:sz w:val="22"/>
                <w:szCs w:val="22"/>
              </w:rPr>
              <w:t xml:space="preserve">during </w:t>
            </w:r>
            <w:r w:rsidR="00B23EA3">
              <w:rPr>
                <w:rFonts w:asciiTheme="minorHAnsi" w:hAnsiTheme="minorHAnsi"/>
                <w:sz w:val="22"/>
                <w:szCs w:val="22"/>
              </w:rPr>
              <w:t>each</w:t>
            </w:r>
            <w:r w:rsidR="00B23EA3" w:rsidRPr="00B671CD">
              <w:rPr>
                <w:rFonts w:asciiTheme="minorHAnsi" w:hAnsiTheme="minorHAnsi"/>
                <w:sz w:val="22"/>
                <w:szCs w:val="22"/>
              </w:rPr>
              <w:t xml:space="preserve"> </w:t>
            </w:r>
            <w:r w:rsidR="00B23EA3">
              <w:rPr>
                <w:rFonts w:asciiTheme="minorHAnsi" w:hAnsiTheme="minorHAnsi"/>
                <w:sz w:val="22"/>
                <w:szCs w:val="22"/>
              </w:rPr>
              <w:t>required announced and unannounced</w:t>
            </w:r>
            <w:r w:rsidR="00B23EA3" w:rsidRPr="00B671CD">
              <w:rPr>
                <w:rFonts w:asciiTheme="minorHAnsi" w:hAnsiTheme="minorHAnsi"/>
                <w:sz w:val="22"/>
                <w:szCs w:val="22"/>
              </w:rPr>
              <w:t xml:space="preserve"> observation</w:t>
            </w:r>
            <w:r w:rsidR="00B671CD">
              <w:rPr>
                <w:rFonts w:asciiTheme="minorHAnsi" w:hAnsiTheme="minorHAnsi"/>
                <w:sz w:val="22"/>
                <w:szCs w:val="22"/>
              </w:rPr>
              <w:t>.</w:t>
            </w:r>
            <w:r w:rsidR="001A7ACD">
              <w:rPr>
                <w:rFonts w:asciiTheme="minorHAnsi" w:hAnsiTheme="minorHAnsi"/>
                <w:sz w:val="22"/>
                <w:szCs w:val="22"/>
              </w:rPr>
              <w:t xml:space="preserve"> The form </w:t>
            </w:r>
            <w:r w:rsidR="000B5BC9">
              <w:rPr>
                <w:rFonts w:asciiTheme="minorHAnsi" w:hAnsiTheme="minorHAnsi"/>
                <w:sz w:val="22"/>
                <w:szCs w:val="22"/>
              </w:rPr>
              <w:t>is also used to provide feedback to the candidate</w:t>
            </w:r>
            <w:r w:rsidR="001A1293">
              <w:rPr>
                <w:rFonts w:asciiTheme="minorHAnsi" w:hAnsiTheme="minorHAnsi"/>
                <w:sz w:val="22"/>
                <w:szCs w:val="22"/>
              </w:rPr>
              <w:t>.</w:t>
            </w:r>
          </w:p>
        </w:tc>
      </w:tr>
      <w:tr w:rsidR="00552DF9" w:rsidRPr="00F3250E" w14:paraId="073507A5" w14:textId="77777777" w:rsidTr="004A02F2">
        <w:tc>
          <w:tcPr>
            <w:tcW w:w="2700" w:type="dxa"/>
            <w:vAlign w:val="center"/>
          </w:tcPr>
          <w:p w14:paraId="18E65053" w14:textId="53EB69DE" w:rsidR="00552DF9" w:rsidRDefault="000B5BC9" w:rsidP="00374492">
            <w:pPr>
              <w:spacing w:after="120" w:line="276" w:lineRule="auto"/>
              <w:jc w:val="center"/>
              <w:rPr>
                <w:rFonts w:asciiTheme="minorHAnsi" w:hAnsiTheme="minorHAnsi"/>
                <w:b/>
                <w:bCs/>
                <w:sz w:val="22"/>
                <w:szCs w:val="22"/>
              </w:rPr>
            </w:pPr>
            <w:r w:rsidRPr="003E5FDD">
              <w:rPr>
                <w:rFonts w:asciiTheme="minorHAnsi" w:hAnsiTheme="minorHAnsi"/>
                <w:b/>
                <w:bCs/>
                <w:sz w:val="22"/>
                <w:szCs w:val="22"/>
              </w:rPr>
              <w:t>Early Literacy Observation Tool</w:t>
            </w:r>
          </w:p>
          <w:p w14:paraId="01CBB8E4" w14:textId="5FE8E210" w:rsidR="00552DF9" w:rsidRPr="00CB7E08" w:rsidRDefault="000B5BC9" w:rsidP="00374492">
            <w:pPr>
              <w:spacing w:after="120" w:line="276" w:lineRule="auto"/>
              <w:jc w:val="center"/>
              <w:rPr>
                <w:b/>
                <w:bCs/>
              </w:rPr>
            </w:pPr>
            <w:r>
              <w:rPr>
                <w:rFonts w:asciiTheme="minorHAnsi" w:hAnsiTheme="minorHAnsi"/>
                <w:i/>
                <w:iCs/>
                <w:sz w:val="22"/>
                <w:szCs w:val="22"/>
              </w:rPr>
              <w:t>*</w:t>
            </w:r>
            <w:r w:rsidR="00552DF9" w:rsidRPr="006916F4">
              <w:rPr>
                <w:rFonts w:asciiTheme="minorHAnsi" w:hAnsiTheme="minorHAnsi"/>
                <w:i/>
                <w:iCs/>
                <w:sz w:val="22"/>
                <w:szCs w:val="22"/>
              </w:rPr>
              <w:t xml:space="preserve">Only required for Early Childhood, Elementary, and Moderate Disabilities PK-2 and PK-8 licensure </w:t>
            </w:r>
            <w:r>
              <w:rPr>
                <w:rFonts w:asciiTheme="minorHAnsi" w:hAnsiTheme="minorHAnsi"/>
                <w:i/>
                <w:iCs/>
                <w:sz w:val="22"/>
                <w:szCs w:val="22"/>
              </w:rPr>
              <w:t>candidates</w:t>
            </w:r>
          </w:p>
        </w:tc>
        <w:tc>
          <w:tcPr>
            <w:tcW w:w="6930" w:type="dxa"/>
            <w:vAlign w:val="center"/>
          </w:tcPr>
          <w:p w14:paraId="373564FC" w14:textId="4BD1A6DD" w:rsidR="00434E07" w:rsidRDefault="00552DF9" w:rsidP="00374492">
            <w:pPr>
              <w:spacing w:after="120" w:line="276" w:lineRule="auto"/>
              <w:rPr>
                <w:rFonts w:asciiTheme="minorHAnsi" w:hAnsiTheme="minorHAnsi"/>
                <w:sz w:val="22"/>
                <w:szCs w:val="22"/>
              </w:rPr>
            </w:pPr>
            <w:r>
              <w:rPr>
                <w:rFonts w:asciiTheme="minorHAnsi" w:hAnsiTheme="minorHAnsi"/>
                <w:sz w:val="22"/>
                <w:szCs w:val="22"/>
              </w:rPr>
              <w:t>U</w:t>
            </w:r>
            <w:r w:rsidRPr="00B671CD">
              <w:rPr>
                <w:rFonts w:asciiTheme="minorHAnsi" w:hAnsiTheme="minorHAnsi"/>
                <w:sz w:val="22"/>
                <w:szCs w:val="22"/>
              </w:rPr>
              <w:t xml:space="preserve">sed </w:t>
            </w:r>
            <w:r w:rsidR="000B5BC9">
              <w:rPr>
                <w:rFonts w:asciiTheme="minorHAnsi" w:hAnsiTheme="minorHAnsi"/>
                <w:sz w:val="22"/>
                <w:szCs w:val="22"/>
              </w:rPr>
              <w:t xml:space="preserve">in tandem with the CAP Observation Form </w:t>
            </w:r>
            <w:r w:rsidRPr="00B671CD">
              <w:rPr>
                <w:rFonts w:asciiTheme="minorHAnsi" w:hAnsiTheme="minorHAnsi"/>
                <w:sz w:val="22"/>
                <w:szCs w:val="22"/>
              </w:rPr>
              <w:t xml:space="preserve">during </w:t>
            </w:r>
            <w:r w:rsidR="00FA343F">
              <w:rPr>
                <w:rFonts w:asciiTheme="minorHAnsi" w:hAnsiTheme="minorHAnsi"/>
                <w:sz w:val="22"/>
                <w:szCs w:val="22"/>
              </w:rPr>
              <w:t xml:space="preserve">the </w:t>
            </w:r>
            <w:r>
              <w:rPr>
                <w:rFonts w:asciiTheme="minorHAnsi" w:hAnsiTheme="minorHAnsi"/>
                <w:sz w:val="22"/>
                <w:szCs w:val="22"/>
              </w:rPr>
              <w:t>required</w:t>
            </w:r>
            <w:r w:rsidR="000B5BC9">
              <w:rPr>
                <w:rFonts w:asciiTheme="minorHAnsi" w:hAnsiTheme="minorHAnsi"/>
                <w:sz w:val="22"/>
                <w:szCs w:val="22"/>
              </w:rPr>
              <w:t>*</w:t>
            </w:r>
            <w:r>
              <w:rPr>
                <w:rFonts w:asciiTheme="minorHAnsi" w:hAnsiTheme="minorHAnsi"/>
                <w:sz w:val="22"/>
                <w:szCs w:val="22"/>
              </w:rPr>
              <w:t xml:space="preserve"> </w:t>
            </w:r>
            <w:r w:rsidR="000B5BC9">
              <w:rPr>
                <w:rFonts w:asciiTheme="minorHAnsi" w:hAnsiTheme="minorHAnsi"/>
                <w:sz w:val="22"/>
                <w:szCs w:val="22"/>
              </w:rPr>
              <w:t>E</w:t>
            </w:r>
            <w:r w:rsidRPr="00AC78AD">
              <w:rPr>
                <w:rFonts w:asciiTheme="minorHAnsi" w:hAnsiTheme="minorHAnsi"/>
                <w:sz w:val="22"/>
                <w:szCs w:val="22"/>
              </w:rPr>
              <w:t xml:space="preserve">arly </w:t>
            </w:r>
            <w:r w:rsidR="000B5BC9">
              <w:rPr>
                <w:rFonts w:asciiTheme="minorHAnsi" w:hAnsiTheme="minorHAnsi"/>
                <w:sz w:val="22"/>
                <w:szCs w:val="22"/>
              </w:rPr>
              <w:t>L</w:t>
            </w:r>
            <w:r w:rsidRPr="00AC78AD">
              <w:rPr>
                <w:rFonts w:asciiTheme="minorHAnsi" w:hAnsiTheme="minorHAnsi"/>
                <w:sz w:val="22"/>
                <w:szCs w:val="22"/>
              </w:rPr>
              <w:t xml:space="preserve">iteracy </w:t>
            </w:r>
            <w:r w:rsidR="000B5BC9">
              <w:rPr>
                <w:rFonts w:asciiTheme="minorHAnsi" w:hAnsiTheme="minorHAnsi"/>
                <w:sz w:val="22"/>
                <w:szCs w:val="22"/>
              </w:rPr>
              <w:t>O</w:t>
            </w:r>
            <w:r w:rsidRPr="00AC78AD">
              <w:rPr>
                <w:rFonts w:asciiTheme="minorHAnsi" w:hAnsiTheme="minorHAnsi"/>
                <w:sz w:val="22"/>
                <w:szCs w:val="22"/>
              </w:rPr>
              <w:t xml:space="preserve">bservation </w:t>
            </w:r>
            <w:r>
              <w:rPr>
                <w:rFonts w:asciiTheme="minorHAnsi" w:hAnsiTheme="minorHAnsi"/>
                <w:sz w:val="22"/>
                <w:szCs w:val="22"/>
              </w:rPr>
              <w:t xml:space="preserve">to collect evidence </w:t>
            </w:r>
            <w:r w:rsidR="00434E07">
              <w:rPr>
                <w:rFonts w:asciiTheme="minorHAnsi" w:hAnsiTheme="minorHAnsi"/>
                <w:sz w:val="22"/>
                <w:szCs w:val="22"/>
              </w:rPr>
              <w:t xml:space="preserve">aligned to the </w:t>
            </w:r>
            <w:r w:rsidRPr="001B0F35">
              <w:rPr>
                <w:rFonts w:asciiTheme="minorHAnsi" w:hAnsiTheme="minorHAnsi"/>
                <w:sz w:val="22"/>
                <w:szCs w:val="22"/>
              </w:rPr>
              <w:t>evidence-based early literacy</w:t>
            </w:r>
            <w:r>
              <w:rPr>
                <w:rFonts w:asciiTheme="minorHAnsi" w:hAnsiTheme="minorHAnsi"/>
                <w:sz w:val="22"/>
                <w:szCs w:val="22"/>
              </w:rPr>
              <w:t xml:space="preserve"> </w:t>
            </w:r>
            <w:r w:rsidR="006F6858">
              <w:rPr>
                <w:rFonts w:asciiTheme="minorHAnsi" w:hAnsiTheme="minorHAnsi"/>
                <w:sz w:val="22"/>
                <w:szCs w:val="22"/>
              </w:rPr>
              <w:t xml:space="preserve">practices </w:t>
            </w:r>
            <w:r w:rsidR="00434E07">
              <w:rPr>
                <w:rFonts w:asciiTheme="minorHAnsi" w:hAnsiTheme="minorHAnsi"/>
                <w:sz w:val="22"/>
                <w:szCs w:val="22"/>
              </w:rPr>
              <w:t>described in</w:t>
            </w:r>
            <w:r w:rsidRPr="00AC78AD">
              <w:rPr>
                <w:rFonts w:asciiTheme="minorHAnsi" w:hAnsiTheme="minorHAnsi"/>
                <w:sz w:val="22"/>
                <w:szCs w:val="22"/>
              </w:rPr>
              <w:t xml:space="preserve"> the </w:t>
            </w:r>
            <w:hyperlink r:id="rId28" w:history="1">
              <w:r>
                <w:rPr>
                  <w:rStyle w:val="Hyperlink"/>
                  <w:rFonts w:asciiTheme="minorHAnsi" w:hAnsiTheme="minorHAnsi"/>
                  <w:sz w:val="22"/>
                  <w:szCs w:val="22"/>
                </w:rPr>
                <w:t>Early Literacy Program Approval Criteria</w:t>
              </w:r>
            </w:hyperlink>
            <w:r>
              <w:rPr>
                <w:rFonts w:asciiTheme="minorHAnsi" w:hAnsiTheme="minorHAnsi"/>
                <w:sz w:val="22"/>
                <w:szCs w:val="22"/>
              </w:rPr>
              <w:t>.</w:t>
            </w:r>
          </w:p>
          <w:p w14:paraId="7F80B1E1" w14:textId="7C286523" w:rsidR="00552DF9" w:rsidRPr="004430E2" w:rsidRDefault="00297ABD" w:rsidP="00374492">
            <w:pPr>
              <w:spacing w:after="120" w:line="276" w:lineRule="auto"/>
            </w:pPr>
            <w:r>
              <w:rPr>
                <w:rFonts w:asciiTheme="minorHAnsi" w:hAnsiTheme="minorHAnsi"/>
                <w:bCs/>
                <w:sz w:val="22"/>
                <w:szCs w:val="22"/>
              </w:rPr>
              <w:t xml:space="preserve">Note: </w:t>
            </w:r>
            <w:r w:rsidR="000B5BC9" w:rsidRPr="00297ABD">
              <w:rPr>
                <w:rFonts w:asciiTheme="minorHAnsi" w:hAnsiTheme="minorHAnsi"/>
                <w:sz w:val="22"/>
                <w:szCs w:val="22"/>
              </w:rPr>
              <w:t xml:space="preserve">It may take multiple observations to collect evidence for </w:t>
            </w:r>
            <w:r w:rsidR="00434E07" w:rsidRPr="00297ABD">
              <w:rPr>
                <w:rFonts w:asciiTheme="minorHAnsi" w:hAnsiTheme="minorHAnsi"/>
                <w:sz w:val="22"/>
                <w:szCs w:val="22"/>
              </w:rPr>
              <w:t>all three</w:t>
            </w:r>
            <w:r w:rsidR="000B5BC9" w:rsidRPr="00297ABD">
              <w:rPr>
                <w:rFonts w:asciiTheme="minorHAnsi" w:hAnsiTheme="minorHAnsi"/>
                <w:sz w:val="22"/>
                <w:szCs w:val="22"/>
              </w:rPr>
              <w:t xml:space="preserve"> component</w:t>
            </w:r>
            <w:r w:rsidR="00434E07" w:rsidRPr="00297ABD">
              <w:rPr>
                <w:rFonts w:asciiTheme="minorHAnsi" w:hAnsiTheme="minorHAnsi"/>
                <w:sz w:val="22"/>
                <w:szCs w:val="22"/>
              </w:rPr>
              <w:t>s</w:t>
            </w:r>
            <w:r w:rsidR="000B5BC9" w:rsidRPr="00297ABD">
              <w:rPr>
                <w:rFonts w:asciiTheme="minorHAnsi" w:hAnsiTheme="minorHAnsi"/>
                <w:sz w:val="22"/>
                <w:szCs w:val="22"/>
              </w:rPr>
              <w:t xml:space="preserve"> of a literacy block</w:t>
            </w:r>
            <w:r w:rsidR="00F23A12" w:rsidRPr="00297ABD">
              <w:rPr>
                <w:rFonts w:asciiTheme="minorHAnsi" w:hAnsiTheme="minorHAnsi"/>
                <w:sz w:val="22"/>
                <w:szCs w:val="22"/>
              </w:rPr>
              <w:t xml:space="preserve">. </w:t>
            </w:r>
            <w:r w:rsidR="00F23A12" w:rsidRPr="00297ABD">
              <w:rPr>
                <w:rFonts w:asciiTheme="minorHAnsi" w:hAnsiTheme="minorHAnsi"/>
                <w:b/>
                <w:bCs/>
                <w:sz w:val="22"/>
                <w:szCs w:val="22"/>
              </w:rPr>
              <w:t>T</w:t>
            </w:r>
            <w:r w:rsidR="000B5BC9" w:rsidRPr="00297ABD">
              <w:rPr>
                <w:rFonts w:asciiTheme="minorHAnsi" w:hAnsiTheme="minorHAnsi"/>
                <w:b/>
                <w:bCs/>
                <w:sz w:val="22"/>
                <w:szCs w:val="22"/>
              </w:rPr>
              <w:t>he Early Literacy Observation replace</w:t>
            </w:r>
            <w:r w:rsidR="006D0B95">
              <w:rPr>
                <w:rFonts w:asciiTheme="minorHAnsi" w:hAnsiTheme="minorHAnsi"/>
                <w:b/>
                <w:bCs/>
                <w:sz w:val="22"/>
                <w:szCs w:val="22"/>
              </w:rPr>
              <w:t>s</w:t>
            </w:r>
            <w:r w:rsidR="00EE56DD" w:rsidRPr="00297ABD">
              <w:rPr>
                <w:rFonts w:asciiTheme="minorHAnsi" w:hAnsiTheme="minorHAnsi"/>
                <w:b/>
                <w:bCs/>
                <w:sz w:val="22"/>
                <w:szCs w:val="22"/>
              </w:rPr>
              <w:t xml:space="preserve"> one </w:t>
            </w:r>
            <w:r w:rsidR="000B5BC9" w:rsidRPr="00297ABD">
              <w:rPr>
                <w:rFonts w:asciiTheme="minorHAnsi" w:hAnsiTheme="minorHAnsi"/>
                <w:b/>
                <w:bCs/>
                <w:sz w:val="22"/>
                <w:szCs w:val="22"/>
              </w:rPr>
              <w:t>required CAP Observation</w:t>
            </w:r>
            <w:r w:rsidR="000B5BC9">
              <w:rPr>
                <w:rFonts w:asciiTheme="minorHAnsi" w:hAnsiTheme="minorHAnsi"/>
                <w:sz w:val="22"/>
                <w:szCs w:val="22"/>
              </w:rPr>
              <w:t>.</w:t>
            </w:r>
            <w:r w:rsidR="00FD3F03">
              <w:rPr>
                <w:rFonts w:asciiTheme="minorHAnsi" w:hAnsiTheme="minorHAnsi"/>
                <w:sz w:val="22"/>
                <w:szCs w:val="22"/>
              </w:rPr>
              <w:t xml:space="preserve"> </w:t>
            </w:r>
            <w:r w:rsidR="009F08CD">
              <w:rPr>
                <w:rFonts w:asciiTheme="minorHAnsi" w:hAnsiTheme="minorHAnsi"/>
                <w:sz w:val="22"/>
                <w:szCs w:val="22"/>
              </w:rPr>
              <w:t xml:space="preserve">If </w:t>
            </w:r>
            <w:r w:rsidR="000D7C9E">
              <w:rPr>
                <w:rFonts w:asciiTheme="minorHAnsi" w:hAnsiTheme="minorHAnsi"/>
                <w:sz w:val="22"/>
                <w:szCs w:val="22"/>
              </w:rPr>
              <w:t>the Early Literacy Observation</w:t>
            </w:r>
            <w:r w:rsidR="00E74C98">
              <w:rPr>
                <w:rFonts w:asciiTheme="minorHAnsi" w:hAnsiTheme="minorHAnsi"/>
                <w:sz w:val="22"/>
                <w:szCs w:val="22"/>
              </w:rPr>
              <w:t xml:space="preserve"> Tool requires more than one observation to complete, </w:t>
            </w:r>
            <w:r w:rsidR="00E80F8B">
              <w:rPr>
                <w:rFonts w:asciiTheme="minorHAnsi" w:hAnsiTheme="minorHAnsi"/>
                <w:sz w:val="22"/>
                <w:szCs w:val="22"/>
              </w:rPr>
              <w:t>those</w:t>
            </w:r>
            <w:r w:rsidR="00E74C98">
              <w:rPr>
                <w:rFonts w:asciiTheme="minorHAnsi" w:hAnsiTheme="minorHAnsi"/>
                <w:sz w:val="22"/>
                <w:szCs w:val="22"/>
              </w:rPr>
              <w:t xml:space="preserve"> additional </w:t>
            </w:r>
            <w:r w:rsidR="00FD3F03">
              <w:rPr>
                <w:rFonts w:asciiTheme="minorHAnsi" w:hAnsiTheme="minorHAnsi"/>
                <w:sz w:val="22"/>
                <w:szCs w:val="22"/>
              </w:rPr>
              <w:t xml:space="preserve">observations </w:t>
            </w:r>
            <w:r w:rsidR="00096596">
              <w:rPr>
                <w:rFonts w:asciiTheme="minorHAnsi" w:hAnsiTheme="minorHAnsi"/>
                <w:sz w:val="22"/>
                <w:szCs w:val="22"/>
              </w:rPr>
              <w:t xml:space="preserve">do not need to adhere to </w:t>
            </w:r>
            <w:r w:rsidR="00A76248">
              <w:rPr>
                <w:rFonts w:asciiTheme="minorHAnsi" w:hAnsiTheme="minorHAnsi"/>
                <w:sz w:val="22"/>
                <w:szCs w:val="22"/>
              </w:rPr>
              <w:t xml:space="preserve">all expectations for required CAP observations; </w:t>
            </w:r>
            <w:r w:rsidR="00CA4A08">
              <w:rPr>
                <w:rFonts w:asciiTheme="minorHAnsi" w:hAnsiTheme="minorHAnsi"/>
                <w:sz w:val="22"/>
                <w:szCs w:val="22"/>
              </w:rPr>
              <w:t>they may be</w:t>
            </w:r>
            <w:r w:rsidR="00A76248">
              <w:rPr>
                <w:rFonts w:asciiTheme="minorHAnsi" w:hAnsiTheme="minorHAnsi"/>
                <w:sz w:val="22"/>
                <w:szCs w:val="22"/>
              </w:rPr>
              <w:t xml:space="preserve"> conduct</w:t>
            </w:r>
            <w:r w:rsidR="00CA4A08">
              <w:rPr>
                <w:rFonts w:asciiTheme="minorHAnsi" w:hAnsiTheme="minorHAnsi"/>
                <w:sz w:val="22"/>
                <w:szCs w:val="22"/>
              </w:rPr>
              <w:t>ed</w:t>
            </w:r>
            <w:r w:rsidR="00A76248">
              <w:rPr>
                <w:rFonts w:asciiTheme="minorHAnsi" w:hAnsiTheme="minorHAnsi"/>
                <w:sz w:val="22"/>
                <w:szCs w:val="22"/>
              </w:rPr>
              <w:t xml:space="preserve"> virtually </w:t>
            </w:r>
            <w:r w:rsidR="006329FE">
              <w:rPr>
                <w:rFonts w:asciiTheme="minorHAnsi" w:hAnsiTheme="minorHAnsi"/>
                <w:sz w:val="22"/>
                <w:szCs w:val="22"/>
              </w:rPr>
              <w:t>and/</w:t>
            </w:r>
            <w:r w:rsidR="00A76248">
              <w:rPr>
                <w:rFonts w:asciiTheme="minorHAnsi" w:hAnsiTheme="minorHAnsi"/>
                <w:sz w:val="22"/>
                <w:szCs w:val="22"/>
              </w:rPr>
              <w:t xml:space="preserve">or </w:t>
            </w:r>
            <w:r w:rsidR="006329FE">
              <w:rPr>
                <w:rFonts w:asciiTheme="minorHAnsi" w:hAnsiTheme="minorHAnsi"/>
                <w:sz w:val="22"/>
                <w:szCs w:val="22"/>
              </w:rPr>
              <w:t xml:space="preserve">with </w:t>
            </w:r>
            <w:r w:rsidR="00E3767F">
              <w:rPr>
                <w:rFonts w:asciiTheme="minorHAnsi" w:hAnsiTheme="minorHAnsi"/>
                <w:sz w:val="22"/>
                <w:szCs w:val="22"/>
              </w:rPr>
              <w:t>a</w:t>
            </w:r>
            <w:r w:rsidR="009A5156">
              <w:rPr>
                <w:rFonts w:asciiTheme="minorHAnsi" w:hAnsiTheme="minorHAnsi"/>
                <w:sz w:val="22"/>
                <w:szCs w:val="22"/>
              </w:rPr>
              <w:t xml:space="preserve"> different educator with early literacy expertise</w:t>
            </w:r>
            <w:r w:rsidR="001250C4">
              <w:rPr>
                <w:rFonts w:asciiTheme="minorHAnsi" w:hAnsiTheme="minorHAnsi"/>
                <w:sz w:val="22"/>
                <w:szCs w:val="22"/>
              </w:rPr>
              <w:t xml:space="preserve"> (e.g.</w:t>
            </w:r>
            <w:r w:rsidR="00C85670">
              <w:rPr>
                <w:rFonts w:asciiTheme="minorHAnsi" w:hAnsiTheme="minorHAnsi"/>
                <w:sz w:val="22"/>
                <w:szCs w:val="22"/>
              </w:rPr>
              <w:t xml:space="preserve">, </w:t>
            </w:r>
            <w:r w:rsidR="00C356B4">
              <w:rPr>
                <w:rFonts w:asciiTheme="minorHAnsi" w:hAnsiTheme="minorHAnsi"/>
                <w:sz w:val="22"/>
                <w:szCs w:val="22"/>
              </w:rPr>
              <w:t>Reading Specialist, Instructional Coach</w:t>
            </w:r>
            <w:r w:rsidR="001250C4">
              <w:rPr>
                <w:rFonts w:asciiTheme="minorHAnsi" w:hAnsiTheme="minorHAnsi"/>
                <w:sz w:val="22"/>
                <w:szCs w:val="22"/>
              </w:rPr>
              <w:t>)</w:t>
            </w:r>
            <w:r w:rsidR="009A5156">
              <w:rPr>
                <w:rFonts w:asciiTheme="minorHAnsi" w:hAnsiTheme="minorHAnsi"/>
                <w:sz w:val="22"/>
                <w:szCs w:val="22"/>
              </w:rPr>
              <w:t xml:space="preserve"> </w:t>
            </w:r>
            <w:r w:rsidR="006329FE">
              <w:rPr>
                <w:rFonts w:asciiTheme="minorHAnsi" w:hAnsiTheme="minorHAnsi"/>
                <w:sz w:val="22"/>
                <w:szCs w:val="22"/>
              </w:rPr>
              <w:t xml:space="preserve">observing </w:t>
            </w:r>
            <w:r w:rsidR="009A5156">
              <w:rPr>
                <w:rFonts w:asciiTheme="minorHAnsi" w:hAnsiTheme="minorHAnsi"/>
                <w:sz w:val="22"/>
                <w:szCs w:val="22"/>
              </w:rPr>
              <w:t xml:space="preserve">and </w:t>
            </w:r>
            <w:r w:rsidR="006329FE">
              <w:rPr>
                <w:rFonts w:asciiTheme="minorHAnsi" w:hAnsiTheme="minorHAnsi"/>
                <w:sz w:val="22"/>
                <w:szCs w:val="22"/>
              </w:rPr>
              <w:t xml:space="preserve">providing </w:t>
            </w:r>
            <w:r w:rsidR="009A5156">
              <w:rPr>
                <w:rFonts w:asciiTheme="minorHAnsi" w:hAnsiTheme="minorHAnsi"/>
                <w:sz w:val="22"/>
                <w:szCs w:val="22"/>
              </w:rPr>
              <w:t>the candidate feedback</w:t>
            </w:r>
            <w:r w:rsidR="00207B5F">
              <w:rPr>
                <w:rFonts w:asciiTheme="minorHAnsi" w:hAnsiTheme="minorHAnsi"/>
                <w:sz w:val="22"/>
                <w:szCs w:val="22"/>
              </w:rPr>
              <w:t>.</w:t>
            </w:r>
            <w:r w:rsidR="009A5156">
              <w:rPr>
                <w:rFonts w:asciiTheme="minorHAnsi" w:hAnsiTheme="minorHAnsi"/>
                <w:sz w:val="22"/>
                <w:szCs w:val="22"/>
              </w:rPr>
              <w:t xml:space="preserve"> </w:t>
            </w:r>
          </w:p>
        </w:tc>
      </w:tr>
      <w:tr w:rsidR="000F24B9" w:rsidRPr="00F3250E" w14:paraId="577BFD0B" w14:textId="77777777" w:rsidTr="004A02F2">
        <w:trPr>
          <w:trHeight w:val="728"/>
        </w:trPr>
        <w:tc>
          <w:tcPr>
            <w:tcW w:w="2700" w:type="dxa"/>
            <w:vAlign w:val="center"/>
          </w:tcPr>
          <w:p w14:paraId="104C165F" w14:textId="598C9125" w:rsidR="000F24B9" w:rsidRPr="00980CCC" w:rsidRDefault="000F24B9" w:rsidP="00374492">
            <w:pPr>
              <w:spacing w:after="120" w:line="276" w:lineRule="auto"/>
              <w:jc w:val="center"/>
              <w:rPr>
                <w:rFonts w:asciiTheme="minorHAnsi" w:eastAsia="Aptos" w:hAnsiTheme="minorHAnsi" w:cs="Aptos"/>
                <w:b/>
                <w:bCs/>
                <w:color w:val="747474" w:themeColor="background2" w:themeShade="80"/>
                <w:sz w:val="22"/>
                <w:szCs w:val="22"/>
              </w:rPr>
            </w:pPr>
            <w:r w:rsidRPr="003E5FDD">
              <w:rPr>
                <w:rFonts w:asciiTheme="minorHAnsi" w:eastAsia="Aptos" w:hAnsiTheme="minorHAnsi" w:cs="Aptos"/>
                <w:b/>
                <w:bCs/>
                <w:kern w:val="2"/>
                <w:sz w:val="22"/>
                <w:szCs w:val="22"/>
                <w14:ligatures w14:val="standardContextual"/>
              </w:rPr>
              <w:t>Student Feedback Form</w:t>
            </w:r>
          </w:p>
        </w:tc>
        <w:tc>
          <w:tcPr>
            <w:tcW w:w="6930" w:type="dxa"/>
            <w:vAlign w:val="center"/>
          </w:tcPr>
          <w:p w14:paraId="5202FBA0" w14:textId="602E2F10" w:rsidR="000F24B9" w:rsidRPr="004430E2" w:rsidRDefault="006E4B7F" w:rsidP="00374492">
            <w:pPr>
              <w:spacing w:after="120" w:line="276" w:lineRule="auto"/>
            </w:pPr>
            <w:r w:rsidRPr="00FC4B32">
              <w:rPr>
                <w:rFonts w:ascii="Aptos" w:eastAsia="Helvetica" w:hAnsi="Aptos"/>
                <w:sz w:val="22"/>
                <w:szCs w:val="22"/>
              </w:rPr>
              <w:t>Used to describe the</w:t>
            </w:r>
            <w:r w:rsidR="00747718">
              <w:rPr>
                <w:rFonts w:ascii="Aptos" w:eastAsia="Helvetica" w:hAnsi="Aptos"/>
                <w:sz w:val="22"/>
                <w:szCs w:val="22"/>
              </w:rPr>
              <w:t xml:space="preserve"> selected</w:t>
            </w:r>
            <w:r w:rsidR="00305959" w:rsidRPr="00FC4B32">
              <w:rPr>
                <w:rFonts w:ascii="Aptos" w:eastAsia="Helvetica" w:hAnsi="Aptos"/>
                <w:sz w:val="22"/>
                <w:szCs w:val="22"/>
              </w:rPr>
              <w:t xml:space="preserve"> student feedback instrument</w:t>
            </w:r>
            <w:r w:rsidR="00B97841">
              <w:rPr>
                <w:rFonts w:ascii="Aptos" w:eastAsia="Helvetica" w:hAnsi="Aptos"/>
                <w:sz w:val="22"/>
                <w:szCs w:val="22"/>
              </w:rPr>
              <w:t>, administration protocol,</w:t>
            </w:r>
            <w:r w:rsidR="00305959" w:rsidRPr="00FC4B32">
              <w:rPr>
                <w:rFonts w:ascii="Aptos" w:eastAsia="Helvetica" w:hAnsi="Aptos"/>
                <w:sz w:val="22"/>
                <w:szCs w:val="22"/>
              </w:rPr>
              <w:t xml:space="preserve"> </w:t>
            </w:r>
            <w:r w:rsidR="00BD3701">
              <w:rPr>
                <w:rFonts w:ascii="Aptos" w:eastAsia="Helvetica" w:hAnsi="Aptos"/>
                <w:sz w:val="22"/>
                <w:szCs w:val="22"/>
              </w:rPr>
              <w:t xml:space="preserve">and planned adjustments to </w:t>
            </w:r>
            <w:r w:rsidR="000A415A">
              <w:rPr>
                <w:rFonts w:ascii="Aptos" w:eastAsia="Helvetica" w:hAnsi="Aptos"/>
                <w:sz w:val="22"/>
                <w:szCs w:val="22"/>
              </w:rPr>
              <w:t>the candidate’s</w:t>
            </w:r>
            <w:r w:rsidR="00BD3701">
              <w:rPr>
                <w:rFonts w:ascii="Aptos" w:eastAsia="Helvetica" w:hAnsi="Aptos"/>
                <w:sz w:val="22"/>
                <w:szCs w:val="22"/>
              </w:rPr>
              <w:t xml:space="preserve"> practice based on results</w:t>
            </w:r>
            <w:r w:rsidR="00305959" w:rsidRPr="00FC4B32">
              <w:rPr>
                <w:rFonts w:ascii="Aptos" w:eastAsia="Helvetica" w:hAnsi="Aptos"/>
                <w:sz w:val="22"/>
                <w:szCs w:val="22"/>
              </w:rPr>
              <w:t>.</w:t>
            </w:r>
          </w:p>
        </w:tc>
      </w:tr>
      <w:tr w:rsidR="00552DF9" w:rsidRPr="00F3250E" w14:paraId="3C1C8579" w14:textId="77777777" w:rsidTr="004A02F2">
        <w:trPr>
          <w:trHeight w:val="1817"/>
        </w:trPr>
        <w:tc>
          <w:tcPr>
            <w:tcW w:w="2700" w:type="dxa"/>
            <w:vAlign w:val="center"/>
          </w:tcPr>
          <w:p w14:paraId="018C3FE3" w14:textId="7040908F" w:rsidR="00552DF9" w:rsidRPr="00CB7E08" w:rsidRDefault="00552DF9" w:rsidP="00374492">
            <w:pPr>
              <w:spacing w:after="120" w:line="276" w:lineRule="auto"/>
              <w:jc w:val="center"/>
              <w:rPr>
                <w:rFonts w:asciiTheme="minorHAnsi" w:hAnsiTheme="minorHAnsi"/>
                <w:b/>
                <w:bCs/>
                <w:sz w:val="22"/>
                <w:szCs w:val="22"/>
              </w:rPr>
            </w:pPr>
            <w:r w:rsidRPr="003E5FDD">
              <w:rPr>
                <w:rFonts w:asciiTheme="minorHAnsi" w:eastAsiaTheme="minorHAnsi" w:hAnsiTheme="minorHAnsi" w:cstheme="minorBidi"/>
                <w:b/>
                <w:bCs/>
                <w:kern w:val="2"/>
                <w:sz w:val="22"/>
                <w:szCs w:val="22"/>
                <w14:ligatures w14:val="standardContextual"/>
              </w:rPr>
              <w:lastRenderedPageBreak/>
              <w:t>Formative Assessment Form</w:t>
            </w:r>
            <w:r w:rsidRPr="003E5FDD">
              <w:rPr>
                <w:rFonts w:asciiTheme="minorHAnsi" w:hAnsiTheme="minorHAnsi"/>
                <w:b/>
                <w:bCs/>
                <w:sz w:val="22"/>
                <w:szCs w:val="22"/>
              </w:rPr>
              <w:t> </w:t>
            </w:r>
          </w:p>
          <w:p w14:paraId="06E53E59" w14:textId="77777777" w:rsidR="00552DF9" w:rsidRPr="00CB7E08" w:rsidRDefault="00552DF9" w:rsidP="00374492">
            <w:pPr>
              <w:spacing w:after="120" w:line="276" w:lineRule="auto"/>
              <w:jc w:val="center"/>
              <w:rPr>
                <w:rFonts w:asciiTheme="minorHAnsi" w:hAnsiTheme="minorHAnsi"/>
                <w:b/>
                <w:bCs/>
                <w:sz w:val="22"/>
                <w:szCs w:val="22"/>
                <w:highlight w:val="yellow"/>
              </w:rPr>
            </w:pPr>
          </w:p>
        </w:tc>
        <w:tc>
          <w:tcPr>
            <w:tcW w:w="6930" w:type="dxa"/>
            <w:vAlign w:val="center"/>
          </w:tcPr>
          <w:p w14:paraId="2395925B" w14:textId="3003066E" w:rsidR="00552DF9" w:rsidRPr="00D6028B" w:rsidRDefault="00552DF9" w:rsidP="00374492">
            <w:pPr>
              <w:spacing w:after="120" w:line="276" w:lineRule="auto"/>
              <w:rPr>
                <w:rFonts w:asciiTheme="minorHAnsi" w:hAnsiTheme="minorHAnsi"/>
                <w:sz w:val="22"/>
                <w:szCs w:val="22"/>
                <w:highlight w:val="yellow"/>
              </w:rPr>
            </w:pPr>
            <w:r w:rsidRPr="004430E2">
              <w:rPr>
                <w:rFonts w:asciiTheme="minorHAnsi" w:hAnsiTheme="minorHAnsi"/>
                <w:sz w:val="22"/>
                <w:szCs w:val="22"/>
              </w:rPr>
              <w:t>Used</w:t>
            </w:r>
            <w:r>
              <w:rPr>
                <w:rFonts w:asciiTheme="minorHAnsi" w:hAnsiTheme="minorHAnsi"/>
                <w:sz w:val="22"/>
                <w:szCs w:val="22"/>
              </w:rPr>
              <w:t xml:space="preserve"> </w:t>
            </w:r>
            <w:r w:rsidR="00434E07">
              <w:rPr>
                <w:rFonts w:asciiTheme="minorHAnsi" w:hAnsiTheme="minorHAnsi"/>
                <w:sz w:val="22"/>
                <w:szCs w:val="22"/>
              </w:rPr>
              <w:t xml:space="preserve">mid-way through the CAP process </w:t>
            </w:r>
            <w:r>
              <w:rPr>
                <w:rFonts w:asciiTheme="minorHAnsi" w:hAnsiTheme="minorHAnsi"/>
                <w:sz w:val="22"/>
                <w:szCs w:val="22"/>
              </w:rPr>
              <w:t>to</w:t>
            </w:r>
            <w:r w:rsidR="00434E07">
              <w:rPr>
                <w:rFonts w:asciiTheme="minorHAnsi" w:hAnsiTheme="minorHAnsi"/>
                <w:sz w:val="22"/>
                <w:szCs w:val="22"/>
              </w:rPr>
              <w:t xml:space="preserve"> document specific evidence supporting the candidate’s ratings for</w:t>
            </w:r>
            <w:r>
              <w:rPr>
                <w:rFonts w:asciiTheme="minorHAnsi" w:hAnsiTheme="minorHAnsi"/>
                <w:sz w:val="22"/>
                <w:szCs w:val="22"/>
              </w:rPr>
              <w:t xml:space="preserve"> </w:t>
            </w:r>
            <w:r w:rsidRPr="00123150">
              <w:rPr>
                <w:rFonts w:asciiTheme="minorHAnsi" w:hAnsiTheme="minorHAnsi"/>
                <w:sz w:val="22"/>
                <w:szCs w:val="22"/>
              </w:rPr>
              <w:t>quality, scope</w:t>
            </w:r>
            <w:r>
              <w:rPr>
                <w:rFonts w:asciiTheme="minorHAnsi" w:hAnsiTheme="minorHAnsi"/>
                <w:sz w:val="22"/>
                <w:szCs w:val="22"/>
              </w:rPr>
              <w:t>,</w:t>
            </w:r>
            <w:r w:rsidRPr="00123150">
              <w:rPr>
                <w:rFonts w:asciiTheme="minorHAnsi" w:hAnsiTheme="minorHAnsi"/>
                <w:sz w:val="22"/>
                <w:szCs w:val="22"/>
              </w:rPr>
              <w:t xml:space="preserve"> and consistency </w:t>
            </w:r>
            <w:r w:rsidR="00434E07">
              <w:rPr>
                <w:rFonts w:asciiTheme="minorHAnsi" w:hAnsiTheme="minorHAnsi"/>
                <w:sz w:val="22"/>
                <w:szCs w:val="22"/>
              </w:rPr>
              <w:t>in</w:t>
            </w:r>
            <w:r>
              <w:rPr>
                <w:rFonts w:asciiTheme="minorHAnsi" w:hAnsiTheme="minorHAnsi"/>
                <w:sz w:val="22"/>
                <w:szCs w:val="22"/>
              </w:rPr>
              <w:t xml:space="preserve"> </w:t>
            </w:r>
            <w:r w:rsidRPr="00123150">
              <w:rPr>
                <w:rFonts w:asciiTheme="minorHAnsi" w:hAnsiTheme="minorHAnsi"/>
                <w:sz w:val="22"/>
                <w:szCs w:val="22"/>
              </w:rPr>
              <w:t>each Essential Element.</w:t>
            </w:r>
            <w:r>
              <w:rPr>
                <w:rFonts w:asciiTheme="minorHAnsi" w:hAnsiTheme="minorHAnsi"/>
                <w:sz w:val="22"/>
                <w:szCs w:val="22"/>
              </w:rPr>
              <w:t xml:space="preserve"> The form </w:t>
            </w:r>
            <w:r w:rsidR="00434E07">
              <w:rPr>
                <w:rFonts w:asciiTheme="minorHAnsi" w:hAnsiTheme="minorHAnsi"/>
                <w:sz w:val="22"/>
                <w:szCs w:val="22"/>
              </w:rPr>
              <w:t>is also a tool for providing the candidate with specific feedback to support their progress towards the readiness thresholds.</w:t>
            </w:r>
          </w:p>
        </w:tc>
      </w:tr>
      <w:tr w:rsidR="00552DF9" w:rsidRPr="00F3250E" w14:paraId="05079A3E" w14:textId="77777777" w:rsidTr="004A02F2">
        <w:trPr>
          <w:trHeight w:val="1871"/>
        </w:trPr>
        <w:tc>
          <w:tcPr>
            <w:tcW w:w="2700" w:type="dxa"/>
            <w:vAlign w:val="center"/>
          </w:tcPr>
          <w:p w14:paraId="2D3959AF" w14:textId="4F5CE1B7" w:rsidR="00552DF9" w:rsidRPr="00CB7E08" w:rsidRDefault="00552DF9" w:rsidP="00EE56DD">
            <w:pPr>
              <w:spacing w:after="120" w:line="276" w:lineRule="auto"/>
              <w:jc w:val="center"/>
              <w:rPr>
                <w:rFonts w:asciiTheme="minorHAnsi" w:hAnsiTheme="minorHAnsi"/>
                <w:b/>
                <w:bCs/>
                <w:sz w:val="22"/>
                <w:szCs w:val="22"/>
                <w:highlight w:val="yellow"/>
              </w:rPr>
            </w:pPr>
            <w:r w:rsidRPr="003E5FDD">
              <w:rPr>
                <w:rFonts w:asciiTheme="minorHAnsi" w:eastAsiaTheme="minorHAnsi" w:hAnsiTheme="minorHAnsi" w:cstheme="minorBidi"/>
                <w:b/>
                <w:bCs/>
                <w:kern w:val="2"/>
                <w:sz w:val="22"/>
                <w:szCs w:val="22"/>
                <w14:ligatures w14:val="standardContextual"/>
              </w:rPr>
              <w:t>Summative Assessment Form</w:t>
            </w:r>
            <w:r w:rsidRPr="003E5FDD">
              <w:rPr>
                <w:rFonts w:asciiTheme="minorHAnsi" w:hAnsiTheme="minorHAnsi"/>
                <w:b/>
                <w:bCs/>
                <w:sz w:val="22"/>
                <w:szCs w:val="22"/>
              </w:rPr>
              <w:t> </w:t>
            </w:r>
          </w:p>
        </w:tc>
        <w:tc>
          <w:tcPr>
            <w:tcW w:w="6930" w:type="dxa"/>
          </w:tcPr>
          <w:p w14:paraId="0C32698A" w14:textId="242363ED" w:rsidR="00552DF9" w:rsidRPr="00D6028B" w:rsidRDefault="00552DF9" w:rsidP="00EE56DD">
            <w:pPr>
              <w:spacing w:after="120" w:line="276" w:lineRule="auto"/>
              <w:rPr>
                <w:rFonts w:asciiTheme="minorHAnsi" w:hAnsiTheme="minorHAnsi"/>
                <w:sz w:val="22"/>
                <w:szCs w:val="22"/>
                <w:highlight w:val="yellow"/>
              </w:rPr>
            </w:pPr>
            <w:r w:rsidRPr="004430E2">
              <w:rPr>
                <w:rFonts w:asciiTheme="minorHAnsi" w:hAnsiTheme="minorHAnsi"/>
                <w:sz w:val="22"/>
                <w:szCs w:val="22"/>
              </w:rPr>
              <w:t>Used</w:t>
            </w:r>
            <w:r>
              <w:rPr>
                <w:rFonts w:asciiTheme="minorHAnsi" w:hAnsiTheme="minorHAnsi"/>
                <w:sz w:val="22"/>
                <w:szCs w:val="22"/>
              </w:rPr>
              <w:t xml:space="preserve"> </w:t>
            </w:r>
            <w:r w:rsidR="00434E07">
              <w:rPr>
                <w:rFonts w:asciiTheme="minorHAnsi" w:hAnsiTheme="minorHAnsi"/>
                <w:sz w:val="22"/>
                <w:szCs w:val="22"/>
              </w:rPr>
              <w:t xml:space="preserve">at the culmination of the CAP process to document </w:t>
            </w:r>
            <w:r w:rsidR="00EF4CCD">
              <w:rPr>
                <w:rFonts w:asciiTheme="minorHAnsi" w:hAnsiTheme="minorHAnsi"/>
                <w:sz w:val="22"/>
                <w:szCs w:val="22"/>
              </w:rPr>
              <w:t>specific</w:t>
            </w:r>
            <w:r w:rsidR="00434E07">
              <w:rPr>
                <w:rFonts w:asciiTheme="minorHAnsi" w:hAnsiTheme="minorHAnsi"/>
                <w:sz w:val="22"/>
                <w:szCs w:val="22"/>
              </w:rPr>
              <w:t xml:space="preserve"> evidence supporting </w:t>
            </w:r>
            <w:r w:rsidR="00774EFD">
              <w:rPr>
                <w:rFonts w:asciiTheme="minorHAnsi" w:hAnsiTheme="minorHAnsi"/>
                <w:sz w:val="22"/>
                <w:szCs w:val="22"/>
              </w:rPr>
              <w:t xml:space="preserve">the </w:t>
            </w:r>
            <w:r w:rsidR="00434E07">
              <w:rPr>
                <w:rFonts w:asciiTheme="minorHAnsi" w:hAnsiTheme="minorHAnsi"/>
                <w:sz w:val="22"/>
                <w:szCs w:val="22"/>
              </w:rPr>
              <w:t xml:space="preserve">candidate’s ratings for quality, scope, and consistency </w:t>
            </w:r>
            <w:r w:rsidR="00F2696F">
              <w:rPr>
                <w:rFonts w:asciiTheme="minorHAnsi" w:hAnsiTheme="minorHAnsi"/>
                <w:sz w:val="22"/>
                <w:szCs w:val="22"/>
              </w:rPr>
              <w:t>for</w:t>
            </w:r>
            <w:r w:rsidR="00434E07">
              <w:rPr>
                <w:rFonts w:asciiTheme="minorHAnsi" w:hAnsiTheme="minorHAnsi"/>
                <w:sz w:val="22"/>
                <w:szCs w:val="22"/>
              </w:rPr>
              <w:t xml:space="preserve"> each Essential Element. In this form, supervising practitioners and program supervisors also indicate whether the candidate has met the required readiness thresholds</w:t>
            </w:r>
            <w:r w:rsidR="007E158F">
              <w:rPr>
                <w:rFonts w:asciiTheme="minorHAnsi" w:hAnsiTheme="minorHAnsi"/>
                <w:sz w:val="22"/>
                <w:szCs w:val="22"/>
              </w:rPr>
              <w:t xml:space="preserve"> and is “Ready to Teach”</w:t>
            </w:r>
            <w:r w:rsidR="00434E07">
              <w:rPr>
                <w:rFonts w:asciiTheme="minorHAnsi" w:hAnsiTheme="minorHAnsi"/>
                <w:sz w:val="22"/>
                <w:szCs w:val="22"/>
              </w:rPr>
              <w:t xml:space="preserve">. </w:t>
            </w:r>
          </w:p>
        </w:tc>
      </w:tr>
    </w:tbl>
    <w:p w14:paraId="6BF7D708" w14:textId="41754AD6" w:rsidR="487D5DA3" w:rsidRDefault="487D5DA3">
      <w:r>
        <w:br w:type="page"/>
      </w:r>
    </w:p>
    <w:p w14:paraId="7D84402A" w14:textId="5DE0CF4B" w:rsidR="1C4EBD3C" w:rsidRDefault="00B85D5A" w:rsidP="00814726">
      <w:pPr>
        <w:pStyle w:val="Heading2"/>
      </w:pPr>
      <w:bookmarkStart w:id="20" w:name="_Toc181364798"/>
      <w:r>
        <w:lastRenderedPageBreak/>
        <w:t>Optional</w:t>
      </w:r>
      <w:r w:rsidR="00B32106">
        <w:t xml:space="preserve"> </w:t>
      </w:r>
      <w:r w:rsidR="00F57CA7">
        <w:t>Resources to</w:t>
      </w:r>
      <w:r w:rsidR="1C4EBD3C" w:rsidRPr="516DD3D3">
        <w:t xml:space="preserve"> Support a Successful CAP Experience</w:t>
      </w:r>
      <w:bookmarkEnd w:id="20"/>
    </w:p>
    <w:p w14:paraId="0E9B8477" w14:textId="09195210" w:rsidR="002B7CDB" w:rsidRPr="0017201B" w:rsidRDefault="1E2C1AE6" w:rsidP="00E801AC">
      <w:pPr>
        <w:spacing w:after="120" w:line="276" w:lineRule="auto"/>
        <w:rPr>
          <w:rFonts w:eastAsia="Aptos" w:cs="Aptos"/>
          <w:color w:val="000000" w:themeColor="text1"/>
        </w:rPr>
      </w:pPr>
      <w:r w:rsidRPr="7D65C21B">
        <w:rPr>
          <w:rFonts w:eastAsia="Aptos" w:cs="Aptos"/>
          <w:color w:val="000000" w:themeColor="text1"/>
        </w:rPr>
        <w:t xml:space="preserve">The CAP process is </w:t>
      </w:r>
      <w:r w:rsidR="66E87915" w:rsidRPr="7D65C21B">
        <w:rPr>
          <w:rFonts w:eastAsia="Aptos" w:cs="Aptos"/>
          <w:color w:val="000000" w:themeColor="text1"/>
        </w:rPr>
        <w:t>designed to promote evidence-based practices t</w:t>
      </w:r>
      <w:r w:rsidR="2E46E273" w:rsidRPr="7D65C21B">
        <w:rPr>
          <w:rFonts w:eastAsia="Aptos" w:cs="Aptos"/>
          <w:color w:val="000000" w:themeColor="text1"/>
        </w:rPr>
        <w:t>hat</w:t>
      </w:r>
      <w:r w:rsidR="66E87915" w:rsidRPr="7D65C21B">
        <w:rPr>
          <w:rFonts w:eastAsia="Aptos" w:cs="Aptos"/>
          <w:color w:val="000000" w:themeColor="text1"/>
        </w:rPr>
        <w:t xml:space="preserve"> support </w:t>
      </w:r>
      <w:r w:rsidR="1169B6F2" w:rsidRPr="7D65C21B">
        <w:rPr>
          <w:rFonts w:eastAsia="Aptos" w:cs="Aptos"/>
          <w:color w:val="000000" w:themeColor="text1"/>
        </w:rPr>
        <w:t xml:space="preserve">meaningful </w:t>
      </w:r>
      <w:r w:rsidR="2E46E273" w:rsidRPr="7D65C21B">
        <w:rPr>
          <w:rFonts w:eastAsia="Aptos" w:cs="Aptos"/>
          <w:color w:val="000000" w:themeColor="text1"/>
        </w:rPr>
        <w:t xml:space="preserve">teacher </w:t>
      </w:r>
      <w:r w:rsidR="66E87915" w:rsidRPr="7D65C21B">
        <w:rPr>
          <w:rFonts w:eastAsia="Aptos" w:cs="Aptos"/>
          <w:color w:val="000000" w:themeColor="text1"/>
        </w:rPr>
        <w:t xml:space="preserve">candidate growth and </w:t>
      </w:r>
      <w:r w:rsidR="059B0DE0" w:rsidRPr="7D65C21B">
        <w:rPr>
          <w:rFonts w:eastAsia="Aptos" w:cs="Aptos"/>
          <w:color w:val="000000" w:themeColor="text1"/>
        </w:rPr>
        <w:t xml:space="preserve">effective </w:t>
      </w:r>
      <w:r w:rsidR="265293F0" w:rsidRPr="7D65C21B">
        <w:rPr>
          <w:rFonts w:eastAsia="Aptos" w:cs="Aptos"/>
          <w:color w:val="000000" w:themeColor="text1"/>
        </w:rPr>
        <w:t>assessment</w:t>
      </w:r>
      <w:r w:rsidR="66E87915" w:rsidRPr="7D65C21B">
        <w:rPr>
          <w:rFonts w:eastAsia="Aptos" w:cs="Aptos"/>
          <w:color w:val="000000" w:themeColor="text1"/>
        </w:rPr>
        <w:t xml:space="preserve">. </w:t>
      </w:r>
      <w:r w:rsidR="0D77121B" w:rsidRPr="7D65C21B">
        <w:rPr>
          <w:rFonts w:eastAsia="Aptos" w:cs="Aptos"/>
          <w:color w:val="000000" w:themeColor="text1"/>
        </w:rPr>
        <w:t xml:space="preserve">The table below lists these practices </w:t>
      </w:r>
      <w:r w:rsidR="7038751E" w:rsidRPr="7D65C21B">
        <w:rPr>
          <w:rFonts w:eastAsia="Aptos" w:cs="Aptos"/>
          <w:color w:val="000000" w:themeColor="text1"/>
        </w:rPr>
        <w:t>along with</w:t>
      </w:r>
      <w:r w:rsidR="0D77121B" w:rsidRPr="7D65C21B">
        <w:rPr>
          <w:rFonts w:eastAsia="Aptos" w:cs="Aptos"/>
          <w:color w:val="000000" w:themeColor="text1"/>
        </w:rPr>
        <w:t xml:space="preserve"> </w:t>
      </w:r>
      <w:r w:rsidR="3F0DDB72" w:rsidRPr="7D65C21B">
        <w:rPr>
          <w:rFonts w:eastAsia="Aptos" w:cs="Aptos"/>
          <w:color w:val="000000" w:themeColor="text1"/>
        </w:rPr>
        <w:t>o</w:t>
      </w:r>
      <w:r w:rsidR="00B85D5A" w:rsidRPr="7D65C21B">
        <w:rPr>
          <w:rFonts w:eastAsia="Aptos" w:cs="Aptos"/>
          <w:color w:val="000000" w:themeColor="text1"/>
        </w:rPr>
        <w:t>ptional</w:t>
      </w:r>
      <w:r w:rsidR="57836F82" w:rsidRPr="7D65C21B">
        <w:rPr>
          <w:rFonts w:eastAsia="Aptos" w:cs="Aptos"/>
          <w:color w:val="000000" w:themeColor="text1"/>
        </w:rPr>
        <w:t xml:space="preserve"> </w:t>
      </w:r>
      <w:r w:rsidR="18764112" w:rsidRPr="7D65C21B">
        <w:rPr>
          <w:rFonts w:eastAsia="Aptos" w:cs="Aptos"/>
          <w:color w:val="000000" w:themeColor="text1"/>
        </w:rPr>
        <w:t>resources</w:t>
      </w:r>
      <w:r w:rsidR="63E28D38" w:rsidRPr="7D65C21B">
        <w:rPr>
          <w:rFonts w:eastAsia="Aptos" w:cs="Aptos"/>
          <w:color w:val="000000" w:themeColor="text1"/>
        </w:rPr>
        <w:t xml:space="preserve"> to support their implementation</w:t>
      </w:r>
      <w:r w:rsidR="7038751E" w:rsidRPr="7D65C21B">
        <w:rPr>
          <w:rFonts w:eastAsia="Aptos" w:cs="Aptos"/>
          <w:color w:val="000000" w:themeColor="text1"/>
        </w:rPr>
        <w:t>.</w:t>
      </w:r>
      <w:r w:rsidR="09CC54DA" w:rsidRPr="7D65C21B">
        <w:rPr>
          <w:rFonts w:eastAsia="Aptos" w:cs="Aptos"/>
          <w:color w:val="000000" w:themeColor="text1"/>
        </w:rPr>
        <w:t xml:space="preserve"> </w:t>
      </w:r>
      <w:r w:rsidR="09CC54DA">
        <w:t>All optional resources</w:t>
      </w:r>
      <w:r w:rsidR="3B5290C1">
        <w:t xml:space="preserve"> </w:t>
      </w:r>
      <w:r w:rsidR="09CC54DA">
        <w:t xml:space="preserve">are available on the </w:t>
      </w:r>
      <w:hyperlink r:id="rId29">
        <w:r w:rsidR="09CC54DA" w:rsidRPr="7D65C21B">
          <w:rPr>
            <w:rStyle w:val="Hyperlink"/>
          </w:rPr>
          <w:t>PST and CAP webpage</w:t>
        </w:r>
      </w:hyperlink>
      <w:r w:rsidR="09CC54DA">
        <w:t>.</w:t>
      </w:r>
    </w:p>
    <w:p w14:paraId="02E4F791" w14:textId="2B16AD45" w:rsidR="00EF32D2" w:rsidRPr="0017201B" w:rsidRDefault="00861ABD" w:rsidP="00E801AC">
      <w:pPr>
        <w:spacing w:after="120" w:line="276" w:lineRule="auto"/>
        <w:rPr>
          <w:rFonts w:eastAsia="Aptos" w:cs="Aptos"/>
          <w:color w:val="000000" w:themeColor="text1"/>
        </w:rPr>
      </w:pPr>
      <w:r>
        <w:rPr>
          <w:rFonts w:eastAsia="Aptos" w:cs="Aptos"/>
          <w:color w:val="000000" w:themeColor="text1"/>
        </w:rPr>
        <w:t>Sponsoring organizations are not required to use these resources</w:t>
      </w:r>
      <w:r w:rsidR="00DB1AD7">
        <w:rPr>
          <w:rFonts w:eastAsia="Aptos" w:cs="Aptos"/>
          <w:color w:val="000000" w:themeColor="text1"/>
        </w:rPr>
        <w:t xml:space="preserve"> and </w:t>
      </w:r>
      <w:r w:rsidR="00A46BDB" w:rsidRPr="009A66F7">
        <w:rPr>
          <w:rFonts w:eastAsia="Aptos" w:cs="Aptos"/>
          <w:color w:val="000000" w:themeColor="text1"/>
        </w:rPr>
        <w:t xml:space="preserve">may choose to </w:t>
      </w:r>
      <w:r w:rsidR="00CD15B1">
        <w:rPr>
          <w:rFonts w:eastAsia="Aptos" w:cs="Aptos"/>
          <w:color w:val="000000" w:themeColor="text1"/>
        </w:rPr>
        <w:t xml:space="preserve">adopt or adapt any of </w:t>
      </w:r>
      <w:r w:rsidR="00433158">
        <w:rPr>
          <w:rFonts w:eastAsia="Aptos" w:cs="Aptos"/>
          <w:color w:val="000000" w:themeColor="text1"/>
        </w:rPr>
        <w:t>the</w:t>
      </w:r>
      <w:r w:rsidR="00CD15B1">
        <w:rPr>
          <w:rFonts w:eastAsia="Aptos" w:cs="Aptos"/>
          <w:color w:val="000000" w:themeColor="text1"/>
        </w:rPr>
        <w:t xml:space="preserve"> </w:t>
      </w:r>
      <w:r w:rsidR="009725AA">
        <w:rPr>
          <w:rFonts w:eastAsia="Aptos" w:cs="Aptos"/>
          <w:color w:val="000000" w:themeColor="text1"/>
        </w:rPr>
        <w:t>documents</w:t>
      </w:r>
      <w:r w:rsidR="006E41D4">
        <w:rPr>
          <w:rFonts w:eastAsia="Aptos" w:cs="Aptos"/>
          <w:color w:val="000000" w:themeColor="text1"/>
        </w:rPr>
        <w:t xml:space="preserve"> </w:t>
      </w:r>
      <w:r w:rsidR="00CD15B1">
        <w:rPr>
          <w:rFonts w:eastAsia="Aptos" w:cs="Aptos"/>
          <w:color w:val="000000" w:themeColor="text1"/>
        </w:rPr>
        <w:t>below</w:t>
      </w:r>
      <w:r w:rsidR="009A66F7" w:rsidRPr="009A66F7">
        <w:rPr>
          <w:rFonts w:eastAsia="Aptos" w:cs="Aptos"/>
          <w:color w:val="000000" w:themeColor="text1"/>
        </w:rPr>
        <w:t>.</w:t>
      </w:r>
      <w:r w:rsidR="009A66F7">
        <w:rPr>
          <w:rFonts w:eastAsia="Aptos" w:cs="Aptos"/>
          <w:i/>
          <w:iCs/>
          <w:color w:val="000000" w:themeColor="text1"/>
        </w:rPr>
        <w:t xml:space="preserve"> </w:t>
      </w:r>
      <w:r w:rsidR="002E051D" w:rsidRPr="1A5CA1A0">
        <w:rPr>
          <w:rFonts w:eastAsia="Aptos" w:cs="Aptos"/>
          <w:color w:val="000000" w:themeColor="text1"/>
        </w:rPr>
        <w:t xml:space="preserve">While retention of these </w:t>
      </w:r>
      <w:r w:rsidR="00366595" w:rsidRPr="1A5CA1A0">
        <w:rPr>
          <w:rFonts w:eastAsia="Aptos" w:cs="Aptos"/>
          <w:color w:val="000000" w:themeColor="text1"/>
        </w:rPr>
        <w:t>materials in candidate records is not required, it is recommended</w:t>
      </w:r>
      <w:r w:rsidR="00366595">
        <w:rPr>
          <w:rFonts w:eastAsia="Aptos" w:cs="Aptos"/>
          <w:color w:val="000000" w:themeColor="text1"/>
        </w:rPr>
        <w:t xml:space="preserve">. </w:t>
      </w:r>
      <w:r w:rsidR="00BE7049">
        <w:rPr>
          <w:rFonts w:eastAsia="Aptos" w:cs="Aptos"/>
          <w:color w:val="000000" w:themeColor="text1"/>
        </w:rPr>
        <w:t>T</w:t>
      </w:r>
      <w:r w:rsidR="00693C77">
        <w:rPr>
          <w:rFonts w:eastAsia="Aptos" w:cs="Aptos"/>
          <w:color w:val="000000" w:themeColor="text1"/>
        </w:rPr>
        <w:t>he</w:t>
      </w:r>
      <w:r w:rsidR="00BE7049">
        <w:rPr>
          <w:rFonts w:eastAsia="Aptos" w:cs="Aptos"/>
          <w:color w:val="000000" w:themeColor="text1"/>
        </w:rPr>
        <w:t>se</w:t>
      </w:r>
      <w:r w:rsidR="00693C77">
        <w:rPr>
          <w:rFonts w:eastAsia="Aptos" w:cs="Aptos"/>
          <w:color w:val="000000" w:themeColor="text1"/>
        </w:rPr>
        <w:t xml:space="preserve"> </w:t>
      </w:r>
      <w:r w:rsidR="006E41D4">
        <w:rPr>
          <w:rFonts w:eastAsia="Aptos" w:cs="Aptos"/>
          <w:color w:val="000000" w:themeColor="text1"/>
        </w:rPr>
        <w:t xml:space="preserve">may be used </w:t>
      </w:r>
      <w:r w:rsidR="00EE56DD">
        <w:rPr>
          <w:rFonts w:eastAsia="Aptos" w:cs="Aptos"/>
          <w:color w:val="000000" w:themeColor="text1"/>
        </w:rPr>
        <w:t>as</w:t>
      </w:r>
      <w:r w:rsidR="006E41D4">
        <w:rPr>
          <w:rFonts w:eastAsia="Aptos" w:cs="Aptos"/>
          <w:color w:val="000000" w:themeColor="text1"/>
        </w:rPr>
        <w:t xml:space="preserve"> supporting evidence during </w:t>
      </w:r>
      <w:r w:rsidR="003C4326">
        <w:rPr>
          <w:rFonts w:eastAsia="Aptos" w:cs="Aptos"/>
          <w:color w:val="000000" w:themeColor="text1"/>
        </w:rPr>
        <w:t xml:space="preserve">program </w:t>
      </w:r>
      <w:r w:rsidR="000C25B8">
        <w:rPr>
          <w:rFonts w:eastAsia="Aptos" w:cs="Aptos"/>
          <w:color w:val="000000" w:themeColor="text1"/>
        </w:rPr>
        <w:t>reviews</w:t>
      </w:r>
      <w:r w:rsidR="006E41D4">
        <w:rPr>
          <w:rFonts w:eastAsia="Aptos" w:cs="Aptos"/>
          <w:color w:val="000000" w:themeColor="text1"/>
        </w:rPr>
        <w:t>.</w:t>
      </w:r>
      <w:r w:rsidR="001074F3">
        <w:rPr>
          <w:rFonts w:eastAsia="Aptos" w:cs="Aptos"/>
          <w:color w:val="000000" w:themeColor="text1"/>
        </w:rPr>
        <w:t xml:space="preserve"> </w:t>
      </w:r>
    </w:p>
    <w:tbl>
      <w:tblPr>
        <w:tblStyle w:val="TableGrid"/>
        <w:tblW w:w="0" w:type="auto"/>
        <w:tblLook w:val="04A0" w:firstRow="1" w:lastRow="0" w:firstColumn="1" w:lastColumn="0" w:noHBand="0" w:noVBand="1"/>
      </w:tblPr>
      <w:tblGrid>
        <w:gridCol w:w="1807"/>
        <w:gridCol w:w="7543"/>
      </w:tblGrid>
      <w:tr w:rsidR="00946E4F" w:rsidRPr="0017201B" w14:paraId="1708280A" w14:textId="77777777" w:rsidTr="00046662">
        <w:tc>
          <w:tcPr>
            <w:tcW w:w="1795" w:type="dxa"/>
            <w:shd w:val="clear" w:color="auto" w:fill="153D63" w:themeFill="text2" w:themeFillTint="E6"/>
            <w:vAlign w:val="center"/>
          </w:tcPr>
          <w:p w14:paraId="7C512F32" w14:textId="62441D49" w:rsidR="00946E4F" w:rsidRPr="008155F5" w:rsidRDefault="00946E4F" w:rsidP="00E801AC">
            <w:pPr>
              <w:spacing w:after="120" w:line="276" w:lineRule="auto"/>
              <w:jc w:val="center"/>
              <w:rPr>
                <w:rFonts w:asciiTheme="minorHAnsi" w:eastAsia="Aptos" w:hAnsiTheme="minorHAnsi" w:cs="Aptos"/>
                <w:b/>
                <w:bCs/>
                <w:color w:val="FFFFFF" w:themeColor="background1"/>
                <w:sz w:val="22"/>
                <w:szCs w:val="22"/>
              </w:rPr>
            </w:pPr>
            <w:r w:rsidRPr="008155F5">
              <w:rPr>
                <w:rFonts w:asciiTheme="minorHAnsi" w:eastAsia="Aptos" w:hAnsiTheme="minorHAnsi" w:cs="Aptos"/>
                <w:b/>
                <w:bCs/>
                <w:color w:val="FFFFFF" w:themeColor="background1"/>
                <w:sz w:val="22"/>
                <w:szCs w:val="22"/>
              </w:rPr>
              <w:t>Practice</w:t>
            </w:r>
          </w:p>
        </w:tc>
        <w:tc>
          <w:tcPr>
            <w:tcW w:w="7555" w:type="dxa"/>
            <w:shd w:val="clear" w:color="auto" w:fill="153D63" w:themeFill="text2" w:themeFillTint="E6"/>
            <w:vAlign w:val="center"/>
          </w:tcPr>
          <w:p w14:paraId="518C8647" w14:textId="47FC9B08" w:rsidR="00E23414" w:rsidRPr="008155F5" w:rsidRDefault="00B85D5A" w:rsidP="00E801AC">
            <w:pPr>
              <w:spacing w:after="120" w:line="276" w:lineRule="auto"/>
              <w:jc w:val="center"/>
              <w:rPr>
                <w:rFonts w:asciiTheme="minorHAnsi" w:eastAsia="Aptos" w:hAnsiTheme="minorHAnsi" w:cs="Aptos"/>
                <w:b/>
                <w:bCs/>
                <w:color w:val="FFFFFF" w:themeColor="background1"/>
                <w:sz w:val="22"/>
                <w:szCs w:val="22"/>
              </w:rPr>
            </w:pPr>
            <w:r>
              <w:rPr>
                <w:rFonts w:asciiTheme="minorHAnsi" w:eastAsia="Aptos" w:hAnsiTheme="minorHAnsi" w:cs="Aptos"/>
                <w:b/>
                <w:bCs/>
                <w:color w:val="FFFFFF" w:themeColor="background1"/>
                <w:sz w:val="22"/>
                <w:szCs w:val="22"/>
              </w:rPr>
              <w:t>Optional</w:t>
            </w:r>
            <w:r w:rsidR="00C36C3E" w:rsidRPr="008155F5">
              <w:rPr>
                <w:rFonts w:asciiTheme="minorHAnsi" w:eastAsia="Aptos" w:hAnsiTheme="minorHAnsi" w:cs="Aptos"/>
                <w:b/>
                <w:bCs/>
                <w:color w:val="FFFFFF" w:themeColor="background1"/>
                <w:sz w:val="22"/>
                <w:szCs w:val="22"/>
              </w:rPr>
              <w:t xml:space="preserve"> </w:t>
            </w:r>
            <w:r w:rsidR="00946E4F" w:rsidRPr="008155F5">
              <w:rPr>
                <w:rFonts w:asciiTheme="minorHAnsi" w:eastAsia="Aptos" w:hAnsiTheme="minorHAnsi" w:cs="Aptos"/>
                <w:b/>
                <w:bCs/>
                <w:color w:val="FFFFFF" w:themeColor="background1"/>
                <w:sz w:val="22"/>
                <w:szCs w:val="22"/>
              </w:rPr>
              <w:t>Resources</w:t>
            </w:r>
          </w:p>
        </w:tc>
      </w:tr>
      <w:tr w:rsidR="00877133" w:rsidRPr="0017201B" w14:paraId="5CACC2F6" w14:textId="77777777" w:rsidTr="00046662">
        <w:tc>
          <w:tcPr>
            <w:tcW w:w="1795" w:type="dxa"/>
            <w:vAlign w:val="center"/>
          </w:tcPr>
          <w:p w14:paraId="55ABA234" w14:textId="560A3439" w:rsidR="00877133" w:rsidRPr="00877133" w:rsidRDefault="003234FB" w:rsidP="008F2AED">
            <w:pPr>
              <w:spacing w:after="120" w:line="276" w:lineRule="auto"/>
              <w:jc w:val="center"/>
              <w:rPr>
                <w:rFonts w:asciiTheme="minorHAnsi" w:eastAsia="Aptos" w:hAnsiTheme="minorHAnsi" w:cs="Aptos"/>
                <w:b/>
                <w:bCs/>
                <w:color w:val="000000" w:themeColor="text1"/>
                <w:sz w:val="22"/>
                <w:szCs w:val="22"/>
              </w:rPr>
            </w:pPr>
            <w:r>
              <w:rPr>
                <w:rFonts w:asciiTheme="minorHAnsi" w:eastAsia="Aptos" w:hAnsiTheme="minorHAnsi" w:cs="Aptos"/>
                <w:b/>
                <w:bCs/>
                <w:color w:val="000000" w:themeColor="text1"/>
                <w:sz w:val="22"/>
                <w:szCs w:val="22"/>
              </w:rPr>
              <w:t>Collaboration</w:t>
            </w:r>
          </w:p>
        </w:tc>
        <w:tc>
          <w:tcPr>
            <w:tcW w:w="7555" w:type="dxa"/>
            <w:vAlign w:val="center"/>
          </w:tcPr>
          <w:p w14:paraId="2766971D" w14:textId="5DF30D2B" w:rsidR="00877133" w:rsidRPr="003E5FDD" w:rsidRDefault="3D7559CF" w:rsidP="007E158F">
            <w:pPr>
              <w:spacing w:before="100" w:after="100" w:line="276" w:lineRule="auto"/>
              <w:rPr>
                <w:rFonts w:ascii="Aptos" w:hAnsi="Aptos"/>
              </w:rPr>
            </w:pPr>
            <w:r w:rsidRPr="003E5FDD">
              <w:rPr>
                <w:rFonts w:ascii="Aptos" w:eastAsia="Helvetica" w:hAnsi="Aptos"/>
                <w:sz w:val="22"/>
                <w:szCs w:val="22"/>
              </w:rPr>
              <w:t>Form</w:t>
            </w:r>
            <w:r w:rsidR="4A9E3AF7" w:rsidRPr="003E5FDD">
              <w:rPr>
                <w:rFonts w:ascii="Aptos" w:eastAsia="Helvetica" w:hAnsi="Aptos"/>
                <w:sz w:val="22"/>
                <w:szCs w:val="22"/>
              </w:rPr>
              <w:t>:</w:t>
            </w:r>
            <w:r w:rsidR="035F4556" w:rsidRPr="003E5FDD">
              <w:rPr>
                <w:rFonts w:ascii="Aptos" w:eastAsia="Helvetica" w:hAnsi="Aptos"/>
                <w:sz w:val="22"/>
                <w:szCs w:val="22"/>
              </w:rPr>
              <w:t xml:space="preserve"> </w:t>
            </w:r>
            <w:r w:rsidR="00C25236" w:rsidRPr="003E5FDD">
              <w:rPr>
                <w:rFonts w:ascii="Aptos" w:eastAsia="Helvetica" w:hAnsi="Aptos"/>
                <w:sz w:val="22"/>
                <w:szCs w:val="22"/>
              </w:rPr>
              <w:t>Three-Way Meeting</w:t>
            </w:r>
            <w:r w:rsidR="4A9E3AF7" w:rsidRPr="003E5FDD">
              <w:rPr>
                <w:rFonts w:ascii="Aptos" w:eastAsia="Helvetica" w:hAnsi="Aptos"/>
                <w:sz w:val="22"/>
                <w:szCs w:val="22"/>
              </w:rPr>
              <w:t xml:space="preserve"> Checklists</w:t>
            </w:r>
          </w:p>
          <w:p w14:paraId="347A8E2A" w14:textId="25BA8B5E" w:rsidR="00877133" w:rsidRPr="003E5FDD" w:rsidRDefault="38924AC7" w:rsidP="007E158F">
            <w:pPr>
              <w:spacing w:before="100" w:after="100" w:line="276" w:lineRule="auto"/>
              <w:rPr>
                <w:rFonts w:asciiTheme="minorHAnsi" w:eastAsia="Aptos" w:hAnsiTheme="minorHAnsi" w:cs="Aptos"/>
                <w:i/>
                <w:color w:val="000000" w:themeColor="text1"/>
                <w:sz w:val="22"/>
                <w:szCs w:val="22"/>
              </w:rPr>
            </w:pPr>
            <w:r w:rsidRPr="003E5FDD">
              <w:rPr>
                <w:rFonts w:asciiTheme="minorHAnsi" w:eastAsia="Aptos" w:hAnsiTheme="minorHAnsi" w:cs="Aptos"/>
                <w:i/>
                <w:iCs/>
                <w:color w:val="000000" w:themeColor="text1"/>
                <w:sz w:val="22"/>
                <w:szCs w:val="22"/>
              </w:rPr>
              <w:t>Resource: Collaboration in the CAP Process – Coming soon!</w:t>
            </w:r>
          </w:p>
        </w:tc>
      </w:tr>
      <w:tr w:rsidR="00946E4F" w:rsidRPr="0017201B" w14:paraId="1BA39C09" w14:textId="77777777" w:rsidTr="00046662">
        <w:tc>
          <w:tcPr>
            <w:tcW w:w="1795" w:type="dxa"/>
            <w:vAlign w:val="center"/>
          </w:tcPr>
          <w:p w14:paraId="2EF4BDBB" w14:textId="656D061E" w:rsidR="00946E4F" w:rsidRPr="00E22BB6" w:rsidRDefault="00C82B5C" w:rsidP="00E801AC">
            <w:pPr>
              <w:spacing w:after="120" w:line="276" w:lineRule="auto"/>
              <w:jc w:val="center"/>
              <w:rPr>
                <w:rFonts w:asciiTheme="minorHAnsi" w:eastAsia="Aptos" w:hAnsiTheme="minorHAnsi" w:cs="Aptos"/>
                <w:b/>
                <w:bCs/>
                <w:color w:val="000000" w:themeColor="text1"/>
                <w:sz w:val="22"/>
                <w:szCs w:val="22"/>
              </w:rPr>
            </w:pPr>
            <w:r>
              <w:rPr>
                <w:rFonts w:asciiTheme="minorHAnsi" w:eastAsia="Aptos" w:hAnsiTheme="minorHAnsi" w:cs="Aptos"/>
                <w:b/>
                <w:bCs/>
                <w:color w:val="000000" w:themeColor="text1"/>
                <w:sz w:val="22"/>
                <w:szCs w:val="22"/>
              </w:rPr>
              <w:t xml:space="preserve">Setting </w:t>
            </w:r>
            <w:r w:rsidR="000936F5">
              <w:rPr>
                <w:rFonts w:asciiTheme="minorHAnsi" w:eastAsia="Aptos" w:hAnsiTheme="minorHAnsi" w:cs="Aptos"/>
                <w:b/>
                <w:bCs/>
                <w:color w:val="000000" w:themeColor="text1"/>
                <w:sz w:val="22"/>
                <w:szCs w:val="22"/>
              </w:rPr>
              <w:t xml:space="preserve">Meaningful </w:t>
            </w:r>
            <w:r w:rsidR="00C36C3E" w:rsidRPr="00E22BB6">
              <w:rPr>
                <w:rFonts w:asciiTheme="minorHAnsi" w:eastAsia="Aptos" w:hAnsiTheme="minorHAnsi" w:cs="Aptos"/>
                <w:b/>
                <w:bCs/>
                <w:color w:val="000000" w:themeColor="text1"/>
                <w:sz w:val="22"/>
                <w:szCs w:val="22"/>
              </w:rPr>
              <w:t>Goal</w:t>
            </w:r>
            <w:r w:rsidR="00B41BDE">
              <w:rPr>
                <w:rFonts w:asciiTheme="minorHAnsi" w:eastAsia="Aptos" w:hAnsiTheme="minorHAnsi" w:cs="Aptos"/>
                <w:b/>
                <w:bCs/>
                <w:color w:val="000000" w:themeColor="text1"/>
                <w:sz w:val="22"/>
                <w:szCs w:val="22"/>
              </w:rPr>
              <w:t>s</w:t>
            </w:r>
          </w:p>
        </w:tc>
        <w:tc>
          <w:tcPr>
            <w:tcW w:w="7555" w:type="dxa"/>
            <w:vAlign w:val="center"/>
          </w:tcPr>
          <w:p w14:paraId="05C2DAA5" w14:textId="39402B8B" w:rsidR="009C7650" w:rsidRPr="003E5FDD" w:rsidRDefault="00985963" w:rsidP="007E158F">
            <w:pPr>
              <w:spacing w:before="100" w:after="100" w:line="276" w:lineRule="auto"/>
              <w:rPr>
                <w:rFonts w:ascii="Aptos" w:hAnsi="Aptos"/>
                <w:sz w:val="22"/>
                <w:szCs w:val="22"/>
              </w:rPr>
            </w:pPr>
            <w:r w:rsidRPr="003E5FDD">
              <w:rPr>
                <w:rFonts w:ascii="Aptos" w:hAnsi="Aptos"/>
                <w:sz w:val="22"/>
                <w:szCs w:val="22"/>
              </w:rPr>
              <w:t xml:space="preserve">Form: </w:t>
            </w:r>
            <w:r w:rsidR="004D5B0D" w:rsidRPr="003E5FDD">
              <w:rPr>
                <w:rFonts w:ascii="Aptos" w:eastAsiaTheme="minorHAnsi" w:hAnsi="Aptos" w:cstheme="minorBidi"/>
                <w:kern w:val="2"/>
                <w:sz w:val="22"/>
                <w:szCs w:val="22"/>
                <w14:ligatures w14:val="standardContextual"/>
              </w:rPr>
              <w:t>Candidate Self-Assessment</w:t>
            </w:r>
          </w:p>
          <w:p w14:paraId="1379D10B" w14:textId="5DEBD22E" w:rsidR="004D5B0D" w:rsidRPr="003E5FDD" w:rsidRDefault="00985963" w:rsidP="007E158F">
            <w:pPr>
              <w:spacing w:before="100" w:after="100" w:line="276" w:lineRule="auto"/>
              <w:rPr>
                <w:rFonts w:ascii="Aptos" w:hAnsi="Aptos"/>
                <w:sz w:val="22"/>
                <w:szCs w:val="22"/>
              </w:rPr>
            </w:pPr>
            <w:r w:rsidRPr="003E5FDD">
              <w:rPr>
                <w:rFonts w:ascii="Aptos" w:hAnsi="Aptos"/>
                <w:sz w:val="22"/>
                <w:szCs w:val="22"/>
              </w:rPr>
              <w:t xml:space="preserve">Form: </w:t>
            </w:r>
            <w:r w:rsidR="00304288" w:rsidRPr="003E5FDD">
              <w:rPr>
                <w:rFonts w:ascii="Aptos" w:eastAsiaTheme="minorHAnsi" w:hAnsi="Aptos" w:cstheme="minorBidi"/>
                <w:kern w:val="2"/>
                <w:sz w:val="22"/>
                <w:szCs w:val="22"/>
                <w14:ligatures w14:val="standardContextual"/>
              </w:rPr>
              <w:t>Candidate</w:t>
            </w:r>
            <w:r w:rsidR="004D5B0D" w:rsidRPr="003E5FDD">
              <w:rPr>
                <w:rFonts w:ascii="Aptos" w:hAnsi="Aptos"/>
                <w:sz w:val="22"/>
                <w:szCs w:val="22"/>
              </w:rPr>
              <w:t xml:space="preserve"> </w:t>
            </w:r>
            <w:r w:rsidR="00485CED" w:rsidRPr="003E5FDD">
              <w:rPr>
                <w:rFonts w:ascii="Aptos" w:hAnsi="Aptos"/>
                <w:sz w:val="22"/>
                <w:szCs w:val="22"/>
              </w:rPr>
              <w:t>Preliminary Goal</w:t>
            </w:r>
            <w:r w:rsidR="004D5B0D" w:rsidRPr="003E5FDD">
              <w:rPr>
                <w:rFonts w:ascii="Aptos" w:hAnsi="Aptos"/>
                <w:sz w:val="22"/>
                <w:szCs w:val="22"/>
              </w:rPr>
              <w:t>-Setting</w:t>
            </w:r>
          </w:p>
          <w:p w14:paraId="28EDC8C6" w14:textId="68C77775" w:rsidR="00227E2C" w:rsidRPr="003E5FDD" w:rsidRDefault="00985963" w:rsidP="007E158F">
            <w:pPr>
              <w:spacing w:before="100" w:after="100" w:line="276" w:lineRule="auto"/>
              <w:rPr>
                <w:rFonts w:ascii="Aptos" w:hAnsi="Aptos"/>
                <w:sz w:val="22"/>
                <w:szCs w:val="22"/>
              </w:rPr>
            </w:pPr>
            <w:r w:rsidRPr="003E5FDD">
              <w:rPr>
                <w:rFonts w:ascii="Aptos" w:hAnsi="Aptos"/>
                <w:sz w:val="22"/>
                <w:szCs w:val="22"/>
              </w:rPr>
              <w:t xml:space="preserve">Form: </w:t>
            </w:r>
            <w:r w:rsidR="001D0627" w:rsidRPr="003E5FDD">
              <w:rPr>
                <w:rFonts w:ascii="Aptos" w:hAnsi="Aptos"/>
                <w:sz w:val="22"/>
                <w:szCs w:val="22"/>
              </w:rPr>
              <w:t>Supervisor Baseline Assessment</w:t>
            </w:r>
          </w:p>
          <w:p w14:paraId="3BA79C6B" w14:textId="4B5765E9" w:rsidR="00946E4F" w:rsidRPr="003E5FDD" w:rsidRDefault="00985963" w:rsidP="007E158F">
            <w:pPr>
              <w:spacing w:before="100" w:after="100" w:line="276" w:lineRule="auto"/>
              <w:rPr>
                <w:rStyle w:val="Hyperlink"/>
                <w:rFonts w:ascii="Aptos" w:eastAsiaTheme="minorEastAsia" w:hAnsi="Aptos" w:cstheme="minorBidi"/>
                <w:kern w:val="2"/>
                <w:sz w:val="22"/>
                <w:szCs w:val="22"/>
                <w14:ligatures w14:val="standardContextual"/>
              </w:rPr>
            </w:pPr>
            <w:r w:rsidRPr="003E5FDD">
              <w:rPr>
                <w:rFonts w:ascii="Aptos" w:hAnsi="Aptos"/>
                <w:sz w:val="22"/>
                <w:szCs w:val="22"/>
              </w:rPr>
              <w:t xml:space="preserve">Form: </w:t>
            </w:r>
            <w:r w:rsidR="64476E1F" w:rsidRPr="003E5FDD">
              <w:rPr>
                <w:rFonts w:ascii="Aptos" w:eastAsiaTheme="minorEastAsia" w:hAnsi="Aptos" w:cstheme="minorBidi"/>
                <w:kern w:val="2"/>
                <w:sz w:val="22"/>
                <w:szCs w:val="22"/>
                <w14:ligatures w14:val="standardContextual"/>
              </w:rPr>
              <w:t xml:space="preserve">Finalized </w:t>
            </w:r>
            <w:r w:rsidR="00E60BB4" w:rsidRPr="003E5FDD">
              <w:rPr>
                <w:rFonts w:ascii="Aptos" w:eastAsiaTheme="minorEastAsia" w:hAnsi="Aptos" w:cstheme="minorBidi"/>
                <w:kern w:val="2"/>
                <w:sz w:val="22"/>
                <w:szCs w:val="22"/>
                <w14:ligatures w14:val="standardContextual"/>
              </w:rPr>
              <w:t>Professional Practice Goal and Implementation Plan</w:t>
            </w:r>
          </w:p>
          <w:p w14:paraId="39FA2044" w14:textId="1D8407E8" w:rsidR="00E60BB4" w:rsidRPr="003E5FDD" w:rsidRDefault="00E60BB4" w:rsidP="007E158F">
            <w:pPr>
              <w:spacing w:before="100" w:after="100" w:line="276" w:lineRule="auto"/>
              <w:rPr>
                <w:rStyle w:val="Hyperlink"/>
                <w:rFonts w:eastAsiaTheme="minorEastAsia"/>
              </w:rPr>
            </w:pPr>
            <w:r w:rsidRPr="003E5FDD">
              <w:rPr>
                <w:rStyle w:val="Hyperlink"/>
                <w:rFonts w:asciiTheme="minorHAnsi" w:eastAsiaTheme="minorEastAsia" w:hAnsiTheme="minorHAnsi" w:cstheme="minorBidi"/>
                <w:color w:val="auto"/>
                <w:sz w:val="22"/>
                <w:szCs w:val="22"/>
                <w:u w:val="none"/>
              </w:rPr>
              <w:t xml:space="preserve">Form: </w:t>
            </w:r>
            <w:r w:rsidRPr="003E5FDD">
              <w:rPr>
                <w:rFonts w:asciiTheme="minorHAnsi" w:eastAsiaTheme="minorEastAsia" w:hAnsiTheme="minorHAnsi" w:cstheme="minorBidi"/>
                <w:kern w:val="2"/>
                <w:sz w:val="22"/>
                <w:szCs w:val="22"/>
                <w14:ligatures w14:val="standardContextual"/>
              </w:rPr>
              <w:t>Measure of Student Learning</w:t>
            </w:r>
          </w:p>
          <w:p w14:paraId="7E1F8E50" w14:textId="3A78518A" w:rsidR="00E60BB4" w:rsidRPr="003E5FDD" w:rsidRDefault="003E24B9" w:rsidP="007E158F">
            <w:pPr>
              <w:spacing w:before="100" w:after="100" w:line="276" w:lineRule="auto"/>
              <w:rPr>
                <w:rFonts w:asciiTheme="minorHAnsi" w:hAnsiTheme="minorHAnsi"/>
                <w:i/>
                <w:sz w:val="22"/>
                <w:szCs w:val="22"/>
              </w:rPr>
            </w:pPr>
            <w:r w:rsidRPr="003E5FDD">
              <w:rPr>
                <w:rStyle w:val="Hyperlink"/>
                <w:rFonts w:asciiTheme="minorHAnsi" w:eastAsiaTheme="minorEastAsia" w:hAnsiTheme="minorHAnsi"/>
                <w:i/>
                <w:color w:val="000000" w:themeColor="text1"/>
                <w:sz w:val="22"/>
                <w:szCs w:val="22"/>
                <w:u w:val="none"/>
              </w:rPr>
              <w:t xml:space="preserve">Quick Reference Guide: </w:t>
            </w:r>
            <w:r w:rsidRPr="003E5FDD">
              <w:rPr>
                <w:rStyle w:val="Hyperlink"/>
                <w:rFonts w:asciiTheme="minorHAnsi" w:eastAsiaTheme="minorEastAsia" w:hAnsiTheme="minorHAnsi"/>
                <w:i/>
                <w:color w:val="auto"/>
                <w:sz w:val="22"/>
                <w:szCs w:val="22"/>
                <w:u w:val="none"/>
              </w:rPr>
              <w:t>S.M.A.R.T.I.E. Goal-Setting – Coming soon!</w:t>
            </w:r>
          </w:p>
        </w:tc>
      </w:tr>
      <w:tr w:rsidR="00946E4F" w:rsidRPr="0017201B" w14:paraId="3FDC1C70" w14:textId="77777777" w:rsidTr="00046662">
        <w:tc>
          <w:tcPr>
            <w:tcW w:w="1795" w:type="dxa"/>
            <w:vAlign w:val="center"/>
          </w:tcPr>
          <w:p w14:paraId="73281320" w14:textId="009CBD4D" w:rsidR="00946E4F" w:rsidRPr="00E22BB6" w:rsidRDefault="00B765D7" w:rsidP="00E801AC">
            <w:pPr>
              <w:spacing w:after="120" w:line="276" w:lineRule="auto"/>
              <w:jc w:val="center"/>
              <w:rPr>
                <w:rFonts w:asciiTheme="minorHAnsi" w:eastAsia="Aptos" w:hAnsiTheme="minorHAnsi" w:cs="Aptos"/>
                <w:b/>
                <w:bCs/>
                <w:color w:val="000000" w:themeColor="text1"/>
                <w:sz w:val="22"/>
                <w:szCs w:val="22"/>
              </w:rPr>
            </w:pPr>
            <w:r>
              <w:rPr>
                <w:rFonts w:asciiTheme="minorHAnsi" w:eastAsia="Aptos" w:hAnsiTheme="minorHAnsi" w:cs="Aptos"/>
                <w:b/>
                <w:bCs/>
                <w:color w:val="000000" w:themeColor="text1"/>
                <w:sz w:val="22"/>
                <w:szCs w:val="22"/>
              </w:rPr>
              <w:t xml:space="preserve">Collecting </w:t>
            </w:r>
            <w:r w:rsidR="000936F5">
              <w:rPr>
                <w:rFonts w:asciiTheme="minorHAnsi" w:eastAsia="Aptos" w:hAnsiTheme="minorHAnsi" w:cs="Aptos"/>
                <w:b/>
                <w:bCs/>
                <w:color w:val="000000" w:themeColor="text1"/>
                <w:sz w:val="22"/>
                <w:szCs w:val="22"/>
              </w:rPr>
              <w:t xml:space="preserve">Comprehensive </w:t>
            </w:r>
            <w:r w:rsidR="004D5B0D" w:rsidRPr="00E22BB6">
              <w:rPr>
                <w:rFonts w:asciiTheme="minorHAnsi" w:eastAsia="Aptos" w:hAnsiTheme="minorHAnsi" w:cs="Aptos"/>
                <w:b/>
                <w:bCs/>
                <w:color w:val="000000" w:themeColor="text1"/>
                <w:sz w:val="22"/>
                <w:szCs w:val="22"/>
              </w:rPr>
              <w:t>Evidence</w:t>
            </w:r>
          </w:p>
        </w:tc>
        <w:tc>
          <w:tcPr>
            <w:tcW w:w="7555" w:type="dxa"/>
            <w:vAlign w:val="center"/>
          </w:tcPr>
          <w:p w14:paraId="0D9FA644" w14:textId="6AEAB912" w:rsidR="00113C7D" w:rsidRPr="00A47038" w:rsidRDefault="00985963" w:rsidP="007E158F">
            <w:pPr>
              <w:spacing w:before="100" w:after="100" w:line="276" w:lineRule="auto"/>
              <w:rPr>
                <w:rFonts w:asciiTheme="minorHAnsi" w:hAnsiTheme="minorHAnsi"/>
                <w:sz w:val="22"/>
                <w:szCs w:val="22"/>
              </w:rPr>
            </w:pPr>
            <w:r w:rsidRPr="00EE56DD">
              <w:rPr>
                <w:rFonts w:asciiTheme="minorHAnsi" w:hAnsiTheme="minorHAnsi"/>
                <w:sz w:val="22"/>
                <w:szCs w:val="22"/>
              </w:rPr>
              <w:t>Resource</w:t>
            </w:r>
            <w:r w:rsidR="00354D01">
              <w:rPr>
                <w:rFonts w:asciiTheme="minorHAnsi" w:hAnsiTheme="minorHAnsi"/>
                <w:sz w:val="22"/>
                <w:szCs w:val="22"/>
              </w:rPr>
              <w:t xml:space="preserve"> and Forms</w:t>
            </w:r>
            <w:r w:rsidRPr="00EE56DD">
              <w:rPr>
                <w:rFonts w:asciiTheme="minorHAnsi" w:hAnsiTheme="minorHAnsi"/>
                <w:sz w:val="22"/>
                <w:szCs w:val="22"/>
              </w:rPr>
              <w:t xml:space="preserve">: </w:t>
            </w:r>
            <w:r w:rsidRPr="00A9386D">
              <w:rPr>
                <w:rFonts w:asciiTheme="minorHAnsi" w:eastAsiaTheme="minorEastAsia" w:hAnsiTheme="minorHAnsi" w:cstheme="minorBidi"/>
                <w:kern w:val="2"/>
                <w:sz w:val="22"/>
                <w:szCs w:val="22"/>
                <w14:ligatures w14:val="standardContextual"/>
              </w:rPr>
              <w:t>Mo</w:t>
            </w:r>
            <w:r w:rsidRPr="00A9386D">
              <w:rPr>
                <w:rFonts w:asciiTheme="minorHAnsi" w:hAnsiTheme="minorHAnsi"/>
                <w:sz w:val="22"/>
                <w:szCs w:val="22"/>
              </w:rPr>
              <w:t>del</w:t>
            </w:r>
            <w:r w:rsidR="003D3C5B" w:rsidRPr="00A9386D">
              <w:rPr>
                <w:rFonts w:asciiTheme="minorHAnsi" w:eastAsiaTheme="minorEastAsia" w:hAnsiTheme="minorHAnsi" w:cstheme="minorBidi"/>
                <w:kern w:val="2"/>
                <w:sz w:val="22"/>
                <w:szCs w:val="22"/>
                <w14:ligatures w14:val="standardContextual"/>
              </w:rPr>
              <w:t xml:space="preserve"> Observation Protoco</w:t>
            </w:r>
            <w:r w:rsidR="00140534" w:rsidRPr="00A9386D">
              <w:rPr>
                <w:rFonts w:asciiTheme="minorHAnsi" w:eastAsiaTheme="minorEastAsia" w:hAnsiTheme="minorHAnsi" w:cstheme="minorBidi"/>
                <w:kern w:val="2"/>
                <w:sz w:val="22"/>
                <w:szCs w:val="22"/>
                <w14:ligatures w14:val="standardContextual"/>
              </w:rPr>
              <w:t>l and Temp</w:t>
            </w:r>
            <w:r w:rsidR="00A9386D">
              <w:rPr>
                <w:rFonts w:asciiTheme="minorHAnsi" w:eastAsiaTheme="minorEastAsia" w:hAnsiTheme="minorHAnsi" w:cstheme="minorBidi"/>
                <w:kern w:val="2"/>
                <w:sz w:val="22"/>
                <w:szCs w:val="22"/>
                <w14:ligatures w14:val="standardContextual"/>
              </w:rPr>
              <w:t>late and Forms (</w:t>
            </w:r>
            <w:r w:rsidR="006D5F2E">
              <w:rPr>
                <w:rFonts w:asciiTheme="minorHAnsi" w:hAnsiTheme="minorHAnsi"/>
                <w:sz w:val="22"/>
                <w:szCs w:val="22"/>
              </w:rPr>
              <w:t>In</w:t>
            </w:r>
            <w:r w:rsidR="008B13DC" w:rsidRPr="00A47038">
              <w:rPr>
                <w:rFonts w:asciiTheme="minorHAnsi" w:hAnsiTheme="minorHAnsi"/>
                <w:sz w:val="22"/>
                <w:szCs w:val="22"/>
              </w:rPr>
              <w:t>cludes recommendations for observations and template forms</w:t>
            </w:r>
            <w:r w:rsidR="00926C5E" w:rsidRPr="00A47038">
              <w:rPr>
                <w:rFonts w:asciiTheme="minorHAnsi" w:hAnsiTheme="minorHAnsi"/>
                <w:sz w:val="22"/>
                <w:szCs w:val="22"/>
              </w:rPr>
              <w:t xml:space="preserve"> to support</w:t>
            </w:r>
            <w:r w:rsidR="00AC76C7" w:rsidRPr="00A47038">
              <w:rPr>
                <w:rFonts w:asciiTheme="minorHAnsi" w:hAnsiTheme="minorHAnsi"/>
                <w:sz w:val="22"/>
                <w:szCs w:val="22"/>
              </w:rPr>
              <w:t xml:space="preserve"> p</w:t>
            </w:r>
            <w:r w:rsidR="00113C7D" w:rsidRPr="5A9DBF61">
              <w:rPr>
                <w:rFonts w:asciiTheme="minorHAnsi" w:eastAsiaTheme="minorEastAsia" w:hAnsiTheme="minorHAnsi"/>
                <w:sz w:val="22"/>
                <w:szCs w:val="22"/>
              </w:rPr>
              <w:t>re-</w:t>
            </w:r>
            <w:r w:rsidR="007D5B99" w:rsidRPr="5A9DBF61">
              <w:rPr>
                <w:rFonts w:asciiTheme="minorHAnsi" w:eastAsiaTheme="minorEastAsia" w:hAnsiTheme="minorHAnsi"/>
                <w:sz w:val="22"/>
                <w:szCs w:val="22"/>
              </w:rPr>
              <w:t>c</w:t>
            </w:r>
            <w:r w:rsidR="00113C7D" w:rsidRPr="5A9DBF61">
              <w:rPr>
                <w:rFonts w:asciiTheme="minorHAnsi" w:eastAsiaTheme="minorEastAsia" w:hAnsiTheme="minorHAnsi"/>
                <w:sz w:val="22"/>
                <w:szCs w:val="22"/>
              </w:rPr>
              <w:t xml:space="preserve">onference </w:t>
            </w:r>
            <w:r w:rsidR="007D5B99" w:rsidRPr="5A9DBF61">
              <w:rPr>
                <w:rFonts w:asciiTheme="minorHAnsi" w:eastAsiaTheme="minorEastAsia" w:hAnsiTheme="minorHAnsi"/>
                <w:sz w:val="22"/>
                <w:szCs w:val="22"/>
              </w:rPr>
              <w:t>p</w:t>
            </w:r>
            <w:r w:rsidR="00113C7D" w:rsidRPr="5A9DBF61">
              <w:rPr>
                <w:rFonts w:asciiTheme="minorHAnsi" w:eastAsiaTheme="minorEastAsia" w:hAnsiTheme="minorHAnsi"/>
                <w:sz w:val="22"/>
                <w:szCs w:val="22"/>
              </w:rPr>
              <w:t>lanning</w:t>
            </w:r>
            <w:r w:rsidR="007D5B99" w:rsidRPr="00A47038">
              <w:rPr>
                <w:rFonts w:asciiTheme="minorHAnsi" w:hAnsiTheme="minorHAnsi"/>
                <w:sz w:val="22"/>
                <w:szCs w:val="22"/>
              </w:rPr>
              <w:t>, p</w:t>
            </w:r>
            <w:r w:rsidR="00113C7D" w:rsidRPr="5A9DBF61">
              <w:rPr>
                <w:rFonts w:asciiTheme="minorHAnsi" w:eastAsiaTheme="minorEastAsia" w:hAnsiTheme="minorHAnsi"/>
                <w:sz w:val="22"/>
                <w:szCs w:val="22"/>
              </w:rPr>
              <w:t>ost-</w:t>
            </w:r>
            <w:r w:rsidR="007D5B99" w:rsidRPr="5A9DBF61">
              <w:rPr>
                <w:rFonts w:asciiTheme="minorHAnsi" w:eastAsiaTheme="minorEastAsia" w:hAnsiTheme="minorHAnsi"/>
                <w:sz w:val="22"/>
                <w:szCs w:val="22"/>
              </w:rPr>
              <w:t>c</w:t>
            </w:r>
            <w:r w:rsidR="00113C7D" w:rsidRPr="5A9DBF61">
              <w:rPr>
                <w:rFonts w:asciiTheme="minorHAnsi" w:eastAsiaTheme="minorEastAsia" w:hAnsiTheme="minorHAnsi"/>
                <w:sz w:val="22"/>
                <w:szCs w:val="22"/>
              </w:rPr>
              <w:t xml:space="preserve">onference </w:t>
            </w:r>
            <w:r w:rsidR="007D5B99" w:rsidRPr="5A9DBF61">
              <w:rPr>
                <w:rFonts w:asciiTheme="minorHAnsi" w:eastAsiaTheme="minorEastAsia" w:hAnsiTheme="minorHAnsi"/>
                <w:sz w:val="22"/>
                <w:szCs w:val="22"/>
              </w:rPr>
              <w:t>p</w:t>
            </w:r>
            <w:r w:rsidR="00113C7D" w:rsidRPr="5A9DBF61">
              <w:rPr>
                <w:rFonts w:asciiTheme="minorHAnsi" w:eastAsiaTheme="minorEastAsia" w:hAnsiTheme="minorHAnsi"/>
                <w:sz w:val="22"/>
                <w:szCs w:val="22"/>
              </w:rPr>
              <w:t>lanning</w:t>
            </w:r>
            <w:r w:rsidR="007D5B99" w:rsidRPr="00A47038">
              <w:rPr>
                <w:rFonts w:asciiTheme="minorHAnsi" w:hAnsiTheme="minorHAnsi"/>
                <w:sz w:val="22"/>
                <w:szCs w:val="22"/>
              </w:rPr>
              <w:t xml:space="preserve">, and </w:t>
            </w:r>
            <w:r w:rsidR="00F03ADE">
              <w:rPr>
                <w:rFonts w:asciiTheme="minorHAnsi" w:hAnsiTheme="minorHAnsi"/>
                <w:sz w:val="22"/>
                <w:szCs w:val="22"/>
              </w:rPr>
              <w:t xml:space="preserve">candidate </w:t>
            </w:r>
            <w:r w:rsidR="007D5B99" w:rsidRPr="00A47038">
              <w:rPr>
                <w:rFonts w:asciiTheme="minorHAnsi" w:eastAsia="Aptos" w:hAnsiTheme="minorHAnsi" w:cs="Aptos"/>
                <w:sz w:val="22"/>
                <w:szCs w:val="22"/>
              </w:rPr>
              <w:t>r</w:t>
            </w:r>
            <w:r w:rsidR="00113C7D" w:rsidRPr="00A47038">
              <w:rPr>
                <w:rFonts w:asciiTheme="minorHAnsi" w:eastAsia="Aptos" w:hAnsiTheme="minorHAnsi" w:cs="Aptos"/>
                <w:sz w:val="22"/>
                <w:szCs w:val="22"/>
              </w:rPr>
              <w:t>eflection</w:t>
            </w:r>
            <w:r w:rsidR="007D5B99" w:rsidRPr="00A47038">
              <w:rPr>
                <w:rFonts w:asciiTheme="minorHAnsi" w:eastAsia="Aptos" w:hAnsiTheme="minorHAnsi" w:cs="Aptos"/>
                <w:sz w:val="22"/>
                <w:szCs w:val="22"/>
              </w:rPr>
              <w:t>.</w:t>
            </w:r>
            <w:r w:rsidR="00854FD1">
              <w:rPr>
                <w:rFonts w:asciiTheme="minorHAnsi" w:eastAsia="Aptos" w:hAnsiTheme="minorHAnsi" w:cs="Aptos"/>
                <w:sz w:val="22"/>
                <w:szCs w:val="22"/>
              </w:rPr>
              <w:t>)</w:t>
            </w:r>
          </w:p>
          <w:p w14:paraId="3BA051CA" w14:textId="692278E6" w:rsidR="004D5B0D" w:rsidRPr="00EE56DD" w:rsidRDefault="7267CF4F" w:rsidP="007E158F">
            <w:pPr>
              <w:spacing w:before="100" w:after="100" w:line="276" w:lineRule="auto"/>
              <w:rPr>
                <w:rStyle w:val="Hyperlink"/>
                <w:rFonts w:asciiTheme="minorHAnsi" w:eastAsia="Aptos" w:hAnsiTheme="minorHAnsi" w:cs="Aptos"/>
                <w:sz w:val="22"/>
                <w:szCs w:val="22"/>
              </w:rPr>
            </w:pPr>
            <w:r w:rsidRPr="66F9458C">
              <w:rPr>
                <w:rFonts w:asciiTheme="minorHAnsi" w:eastAsia="Aptos" w:hAnsiTheme="minorHAnsi" w:cs="Aptos"/>
                <w:color w:val="000000" w:themeColor="text1"/>
                <w:sz w:val="22"/>
                <w:szCs w:val="22"/>
              </w:rPr>
              <w:t>Resource:</w:t>
            </w:r>
            <w:r w:rsidRPr="338F3172">
              <w:rPr>
                <w:rFonts w:asciiTheme="minorHAnsi" w:eastAsia="Aptos" w:hAnsiTheme="minorHAnsi" w:cs="Aptos"/>
                <w:color w:val="000000" w:themeColor="text1"/>
                <w:sz w:val="22"/>
                <w:szCs w:val="22"/>
              </w:rPr>
              <w:t xml:space="preserve"> </w:t>
            </w:r>
            <w:r w:rsidRPr="003E5FDD">
              <w:rPr>
                <w:rFonts w:asciiTheme="minorHAnsi" w:eastAsia="Aptos" w:hAnsiTheme="minorHAnsi" w:cs="Aptos"/>
                <w:sz w:val="22"/>
                <w:szCs w:val="22"/>
              </w:rPr>
              <w:t>Model Student Feedback Instruments Overview</w:t>
            </w:r>
            <w:r w:rsidRPr="00E14577">
              <w:rPr>
                <w:rFonts w:asciiTheme="minorHAnsi" w:eastAsia="Aptos" w:hAnsiTheme="minorHAnsi" w:cs="Aptos"/>
                <w:color w:val="000000" w:themeColor="text1"/>
                <w:sz w:val="22"/>
                <w:szCs w:val="22"/>
              </w:rPr>
              <w:t xml:space="preserve"> </w:t>
            </w:r>
          </w:p>
          <w:p w14:paraId="7D0374C7" w14:textId="0D2206CC" w:rsidR="004D5B0D" w:rsidRPr="00EE56DD" w:rsidRDefault="00985963" w:rsidP="007E158F">
            <w:pPr>
              <w:spacing w:before="100" w:after="100" w:line="276" w:lineRule="auto"/>
              <w:rPr>
                <w:rFonts w:asciiTheme="minorHAnsi" w:eastAsia="Aptos" w:hAnsiTheme="minorHAnsi" w:cs="Aptos"/>
                <w:i/>
                <w:iCs/>
                <w:color w:val="000000" w:themeColor="text1"/>
                <w:sz w:val="22"/>
                <w:szCs w:val="22"/>
              </w:rPr>
            </w:pPr>
            <w:r w:rsidRPr="4DCAA4B5">
              <w:rPr>
                <w:rFonts w:asciiTheme="minorHAnsi" w:eastAsia="Aptos" w:hAnsiTheme="minorHAnsi" w:cs="Aptos"/>
                <w:i/>
                <w:iCs/>
                <w:color w:val="000000" w:themeColor="text1"/>
                <w:sz w:val="22"/>
                <w:szCs w:val="22"/>
              </w:rPr>
              <w:t>Resource</w:t>
            </w:r>
            <w:r w:rsidRPr="440DDD01">
              <w:rPr>
                <w:rFonts w:asciiTheme="minorHAnsi" w:eastAsia="Aptos" w:hAnsiTheme="minorHAnsi" w:cs="Aptos"/>
                <w:i/>
                <w:iCs/>
                <w:color w:val="000000" w:themeColor="text1"/>
                <w:sz w:val="22"/>
                <w:szCs w:val="22"/>
              </w:rPr>
              <w:t xml:space="preserve">: </w:t>
            </w:r>
            <w:r w:rsidR="004D5B0D" w:rsidRPr="00EE56DD">
              <w:rPr>
                <w:rFonts w:asciiTheme="minorHAnsi" w:eastAsia="Aptos" w:hAnsiTheme="minorHAnsi" w:cs="Aptos"/>
                <w:i/>
                <w:iCs/>
                <w:color w:val="000000" w:themeColor="text1"/>
                <w:sz w:val="22"/>
                <w:szCs w:val="22"/>
              </w:rPr>
              <w:t xml:space="preserve">Measuring Impact on Student Learning </w:t>
            </w:r>
            <w:r w:rsidR="00D92FEE" w:rsidRPr="00EE56DD">
              <w:rPr>
                <w:rFonts w:asciiTheme="minorHAnsi" w:eastAsia="Aptos" w:hAnsiTheme="minorHAnsi" w:cs="Aptos"/>
                <w:i/>
                <w:iCs/>
                <w:color w:val="000000" w:themeColor="text1"/>
                <w:sz w:val="22"/>
                <w:szCs w:val="22"/>
              </w:rPr>
              <w:t>– Coming soon!</w:t>
            </w:r>
          </w:p>
          <w:p w14:paraId="076389AA" w14:textId="77777777" w:rsidR="00D96CF2" w:rsidRDefault="00985963" w:rsidP="007E158F">
            <w:pPr>
              <w:spacing w:before="100" w:after="100" w:line="276" w:lineRule="auto"/>
              <w:rPr>
                <w:rFonts w:asciiTheme="minorHAnsi" w:eastAsia="Aptos" w:hAnsiTheme="minorHAnsi" w:cs="Aptos"/>
                <w:i/>
                <w:iCs/>
                <w:color w:val="000000" w:themeColor="text1"/>
                <w:sz w:val="22"/>
                <w:szCs w:val="22"/>
              </w:rPr>
            </w:pPr>
            <w:r w:rsidRPr="00EE56DD">
              <w:rPr>
                <w:rFonts w:asciiTheme="minorHAnsi" w:eastAsia="Aptos" w:hAnsiTheme="minorHAnsi" w:cs="Aptos"/>
                <w:i/>
                <w:iCs/>
                <w:color w:val="000000" w:themeColor="text1"/>
                <w:sz w:val="22"/>
                <w:szCs w:val="22"/>
              </w:rPr>
              <w:t xml:space="preserve">Resource: </w:t>
            </w:r>
            <w:r w:rsidR="004D5B0D" w:rsidRPr="00EE56DD">
              <w:rPr>
                <w:rFonts w:asciiTheme="minorHAnsi" w:eastAsia="Aptos" w:hAnsiTheme="minorHAnsi" w:cs="Aptos"/>
                <w:i/>
                <w:iCs/>
                <w:color w:val="000000" w:themeColor="text1"/>
                <w:sz w:val="22"/>
                <w:szCs w:val="22"/>
              </w:rPr>
              <w:t xml:space="preserve">Collecting Student Feedback </w:t>
            </w:r>
            <w:r w:rsidR="00D96CF2" w:rsidRPr="00EE56DD">
              <w:rPr>
                <w:rFonts w:asciiTheme="minorHAnsi" w:eastAsia="Aptos" w:hAnsiTheme="minorHAnsi" w:cs="Aptos"/>
                <w:i/>
                <w:iCs/>
                <w:color w:val="000000" w:themeColor="text1"/>
                <w:sz w:val="22"/>
                <w:szCs w:val="22"/>
              </w:rPr>
              <w:t>– Coming soon!</w:t>
            </w:r>
          </w:p>
          <w:p w14:paraId="6372A2CA" w14:textId="40A92982" w:rsidR="00D33F71" w:rsidRPr="00EE56DD" w:rsidRDefault="00D33F71" w:rsidP="007E158F">
            <w:pPr>
              <w:spacing w:before="100" w:after="100" w:line="276" w:lineRule="auto"/>
              <w:rPr>
                <w:rFonts w:asciiTheme="minorHAnsi" w:eastAsia="Aptos" w:hAnsiTheme="minorHAnsi" w:cs="Aptos"/>
                <w:color w:val="000000" w:themeColor="text1"/>
                <w:sz w:val="22"/>
                <w:szCs w:val="22"/>
              </w:rPr>
            </w:pPr>
            <w:r w:rsidRPr="00EE56DD">
              <w:rPr>
                <w:rFonts w:asciiTheme="minorHAnsi" w:eastAsia="Aptos" w:hAnsiTheme="minorHAnsi" w:cs="Aptos"/>
                <w:i/>
                <w:iCs/>
                <w:color w:val="000000" w:themeColor="text1"/>
                <w:sz w:val="22"/>
                <w:szCs w:val="22"/>
              </w:rPr>
              <w:t>Resource:</w:t>
            </w:r>
            <w:r>
              <w:rPr>
                <w:rFonts w:asciiTheme="minorHAnsi" w:eastAsia="Aptos" w:hAnsiTheme="minorHAnsi" w:cs="Aptos"/>
                <w:i/>
                <w:iCs/>
                <w:color w:val="000000" w:themeColor="text1"/>
                <w:sz w:val="22"/>
                <w:szCs w:val="22"/>
              </w:rPr>
              <w:t xml:space="preserve"> Using </w:t>
            </w:r>
            <w:r w:rsidR="008C1A28">
              <w:rPr>
                <w:rFonts w:asciiTheme="minorHAnsi" w:eastAsia="Aptos" w:hAnsiTheme="minorHAnsi" w:cs="Aptos"/>
                <w:i/>
                <w:iCs/>
                <w:color w:val="000000" w:themeColor="text1"/>
                <w:sz w:val="22"/>
                <w:szCs w:val="22"/>
              </w:rPr>
              <w:t xml:space="preserve">Video </w:t>
            </w:r>
            <w:r>
              <w:rPr>
                <w:rFonts w:asciiTheme="minorHAnsi" w:eastAsia="Aptos" w:hAnsiTheme="minorHAnsi" w:cs="Aptos"/>
                <w:i/>
                <w:iCs/>
                <w:color w:val="000000" w:themeColor="text1"/>
                <w:sz w:val="22"/>
                <w:szCs w:val="22"/>
              </w:rPr>
              <w:t>Recordings</w:t>
            </w:r>
            <w:r w:rsidR="008C1A28">
              <w:rPr>
                <w:rFonts w:asciiTheme="minorHAnsi" w:eastAsia="Aptos" w:hAnsiTheme="minorHAnsi" w:cs="Aptos"/>
                <w:i/>
                <w:iCs/>
                <w:color w:val="000000" w:themeColor="text1"/>
                <w:sz w:val="22"/>
                <w:szCs w:val="22"/>
              </w:rPr>
              <w:t xml:space="preserve"> to Support Growth</w:t>
            </w:r>
            <w:r>
              <w:rPr>
                <w:rFonts w:asciiTheme="minorHAnsi" w:eastAsia="Aptos" w:hAnsiTheme="minorHAnsi" w:cs="Aptos"/>
                <w:i/>
                <w:iCs/>
                <w:color w:val="000000" w:themeColor="text1"/>
                <w:sz w:val="22"/>
                <w:szCs w:val="22"/>
              </w:rPr>
              <w:t xml:space="preserve"> </w:t>
            </w:r>
            <w:r w:rsidRPr="00EE56DD">
              <w:rPr>
                <w:rFonts w:asciiTheme="minorHAnsi" w:eastAsia="Aptos" w:hAnsiTheme="minorHAnsi" w:cs="Aptos"/>
                <w:i/>
                <w:iCs/>
                <w:color w:val="000000" w:themeColor="text1"/>
                <w:sz w:val="22"/>
                <w:szCs w:val="22"/>
              </w:rPr>
              <w:t>– Coming soon!</w:t>
            </w:r>
          </w:p>
        </w:tc>
      </w:tr>
      <w:tr w:rsidR="00946E4F" w:rsidRPr="0017201B" w14:paraId="1443E117" w14:textId="77777777" w:rsidTr="00046662">
        <w:trPr>
          <w:trHeight w:val="980"/>
        </w:trPr>
        <w:tc>
          <w:tcPr>
            <w:tcW w:w="1795" w:type="dxa"/>
            <w:vAlign w:val="center"/>
          </w:tcPr>
          <w:p w14:paraId="026E88BF" w14:textId="77777777" w:rsidR="00046662" w:rsidRDefault="00B765D7" w:rsidP="00046662">
            <w:pPr>
              <w:spacing w:after="120" w:line="276" w:lineRule="auto"/>
              <w:contextualSpacing/>
              <w:jc w:val="center"/>
              <w:rPr>
                <w:rFonts w:asciiTheme="minorHAnsi" w:eastAsia="Aptos" w:hAnsiTheme="minorHAnsi" w:cs="Aptos"/>
                <w:b/>
                <w:bCs/>
                <w:color w:val="000000" w:themeColor="text1"/>
                <w:sz w:val="22"/>
                <w:szCs w:val="22"/>
              </w:rPr>
            </w:pPr>
            <w:r>
              <w:rPr>
                <w:rFonts w:asciiTheme="minorHAnsi" w:eastAsia="Aptos" w:hAnsiTheme="minorHAnsi" w:cs="Aptos"/>
                <w:b/>
                <w:bCs/>
                <w:color w:val="000000" w:themeColor="text1"/>
                <w:sz w:val="22"/>
                <w:szCs w:val="22"/>
              </w:rPr>
              <w:t xml:space="preserve">Providing </w:t>
            </w:r>
          </w:p>
          <w:p w14:paraId="7A3BD498" w14:textId="6F1136C1" w:rsidR="00946E4F" w:rsidRPr="00E22BB6" w:rsidRDefault="004D5B0D" w:rsidP="00046662">
            <w:pPr>
              <w:spacing w:after="120" w:line="276" w:lineRule="auto"/>
              <w:contextualSpacing/>
              <w:jc w:val="center"/>
              <w:rPr>
                <w:rFonts w:asciiTheme="minorHAnsi" w:eastAsia="Aptos" w:hAnsiTheme="minorHAnsi" w:cs="Aptos"/>
                <w:b/>
                <w:bCs/>
                <w:color w:val="000000" w:themeColor="text1"/>
                <w:sz w:val="22"/>
                <w:szCs w:val="22"/>
              </w:rPr>
            </w:pPr>
            <w:r w:rsidRPr="00E22BB6">
              <w:rPr>
                <w:rFonts w:asciiTheme="minorHAnsi" w:eastAsia="Aptos" w:hAnsiTheme="minorHAnsi" w:cs="Aptos"/>
                <w:b/>
                <w:bCs/>
                <w:color w:val="000000" w:themeColor="text1"/>
                <w:sz w:val="22"/>
                <w:szCs w:val="22"/>
              </w:rPr>
              <w:t>High</w:t>
            </w:r>
            <w:r w:rsidR="005D0DC2">
              <w:rPr>
                <w:rFonts w:asciiTheme="minorHAnsi" w:eastAsia="Aptos" w:hAnsiTheme="minorHAnsi" w:cs="Aptos"/>
                <w:b/>
                <w:bCs/>
                <w:color w:val="000000" w:themeColor="text1"/>
                <w:sz w:val="22"/>
                <w:szCs w:val="22"/>
              </w:rPr>
              <w:t>-</w:t>
            </w:r>
            <w:r w:rsidRPr="00E22BB6">
              <w:rPr>
                <w:rFonts w:asciiTheme="minorHAnsi" w:eastAsia="Aptos" w:hAnsiTheme="minorHAnsi" w:cs="Aptos"/>
                <w:b/>
                <w:bCs/>
                <w:color w:val="000000" w:themeColor="text1"/>
                <w:sz w:val="22"/>
                <w:szCs w:val="22"/>
              </w:rPr>
              <w:t>Quality Feedback</w:t>
            </w:r>
          </w:p>
        </w:tc>
        <w:tc>
          <w:tcPr>
            <w:tcW w:w="7555" w:type="dxa"/>
            <w:vAlign w:val="center"/>
          </w:tcPr>
          <w:p w14:paraId="013F8672" w14:textId="0E0AD388" w:rsidR="00D4654C" w:rsidRDefault="008D6DBE" w:rsidP="007E158F">
            <w:pPr>
              <w:spacing w:before="100" w:after="100" w:line="276" w:lineRule="auto"/>
              <w:rPr>
                <w:rFonts w:asciiTheme="minorHAnsi" w:eastAsia="Aptos" w:hAnsiTheme="minorHAnsi" w:cs="Aptos"/>
                <w:color w:val="000000" w:themeColor="text1"/>
                <w:sz w:val="22"/>
                <w:szCs w:val="22"/>
              </w:rPr>
            </w:pPr>
            <w:r w:rsidRPr="44BE1D16">
              <w:rPr>
                <w:rFonts w:asciiTheme="minorHAnsi" w:eastAsia="Aptos" w:hAnsiTheme="minorHAnsi" w:cs="Aptos"/>
                <w:color w:val="000000" w:themeColor="text1"/>
                <w:sz w:val="22"/>
                <w:szCs w:val="22"/>
              </w:rPr>
              <w:t>Quick Reference Guide</w:t>
            </w:r>
            <w:r w:rsidR="00985963" w:rsidRPr="44BE1D16">
              <w:rPr>
                <w:rFonts w:asciiTheme="minorHAnsi" w:eastAsia="Aptos" w:hAnsiTheme="minorHAnsi" w:cs="Aptos"/>
                <w:color w:val="000000" w:themeColor="text1"/>
                <w:sz w:val="22"/>
                <w:szCs w:val="22"/>
              </w:rPr>
              <w:t xml:space="preserve">: </w:t>
            </w:r>
            <w:r w:rsidR="004D5B0D" w:rsidRPr="003E5FDD">
              <w:rPr>
                <w:rFonts w:asciiTheme="minorHAnsi" w:eastAsia="Aptos" w:hAnsiTheme="minorHAnsi" w:cs="Aptos"/>
                <w:kern w:val="2"/>
                <w:sz w:val="22"/>
                <w:szCs w:val="22"/>
                <w14:ligatures w14:val="standardContextual"/>
              </w:rPr>
              <w:t xml:space="preserve">High-Quality </w:t>
            </w:r>
            <w:r w:rsidR="00A37D86" w:rsidRPr="003E5FDD">
              <w:rPr>
                <w:rFonts w:asciiTheme="minorHAnsi" w:eastAsia="Aptos" w:hAnsiTheme="minorHAnsi" w:cs="Aptos"/>
                <w:sz w:val="22"/>
                <w:szCs w:val="22"/>
              </w:rPr>
              <w:t>Feedback</w:t>
            </w:r>
            <w:r w:rsidR="00A37D86" w:rsidRPr="44BE1D16">
              <w:rPr>
                <w:rFonts w:asciiTheme="minorHAnsi" w:eastAsia="Aptos" w:hAnsiTheme="minorHAnsi" w:cs="Aptos"/>
                <w:color w:val="000000" w:themeColor="text1"/>
                <w:sz w:val="22"/>
                <w:szCs w:val="22"/>
              </w:rPr>
              <w:t xml:space="preserve"> </w:t>
            </w:r>
          </w:p>
          <w:p w14:paraId="6457B83D" w14:textId="54BA1189" w:rsidR="00946E4F" w:rsidRPr="00EE56DD" w:rsidRDefault="00985963" w:rsidP="007E158F">
            <w:pPr>
              <w:spacing w:before="100" w:after="100" w:line="276" w:lineRule="auto"/>
              <w:rPr>
                <w:rFonts w:asciiTheme="minorHAnsi" w:eastAsia="Aptos" w:hAnsiTheme="minorHAnsi" w:cs="Aptos"/>
                <w:i/>
                <w:iCs/>
                <w:color w:val="000000" w:themeColor="text1"/>
                <w:sz w:val="22"/>
                <w:szCs w:val="22"/>
              </w:rPr>
            </w:pPr>
            <w:r w:rsidRPr="00EE56DD">
              <w:rPr>
                <w:rFonts w:asciiTheme="minorHAnsi" w:eastAsia="Aptos" w:hAnsiTheme="minorHAnsi" w:cs="Aptos"/>
                <w:i/>
                <w:iCs/>
                <w:color w:val="000000" w:themeColor="text1"/>
                <w:sz w:val="22"/>
                <w:szCs w:val="22"/>
              </w:rPr>
              <w:t xml:space="preserve">Resource: </w:t>
            </w:r>
            <w:r w:rsidR="001759DB" w:rsidRPr="00EE56DD">
              <w:rPr>
                <w:rFonts w:asciiTheme="minorHAnsi" w:eastAsia="Aptos" w:hAnsiTheme="minorHAnsi" w:cs="Aptos"/>
                <w:i/>
                <w:iCs/>
                <w:color w:val="000000" w:themeColor="text1"/>
                <w:sz w:val="22"/>
                <w:szCs w:val="22"/>
              </w:rPr>
              <w:t>Calibrating Feedback – Coming soon!</w:t>
            </w:r>
          </w:p>
        </w:tc>
      </w:tr>
      <w:tr w:rsidR="004D5B0D" w:rsidRPr="0017201B" w14:paraId="04CEC79D" w14:textId="77777777" w:rsidTr="00046662">
        <w:tc>
          <w:tcPr>
            <w:tcW w:w="1795" w:type="dxa"/>
            <w:vAlign w:val="center"/>
          </w:tcPr>
          <w:p w14:paraId="0B1EFC89" w14:textId="7EC44AF1" w:rsidR="004D5B0D" w:rsidRPr="00E22BB6" w:rsidRDefault="004D5B0D" w:rsidP="00964E47">
            <w:pPr>
              <w:spacing w:after="120" w:line="276" w:lineRule="auto"/>
              <w:jc w:val="center"/>
              <w:rPr>
                <w:rFonts w:asciiTheme="minorHAnsi" w:eastAsia="Aptos" w:hAnsiTheme="minorHAnsi" w:cs="Aptos"/>
                <w:b/>
                <w:bCs/>
                <w:color w:val="000000" w:themeColor="text1"/>
                <w:sz w:val="22"/>
                <w:szCs w:val="22"/>
              </w:rPr>
            </w:pPr>
            <w:r w:rsidRPr="00E22BB6">
              <w:rPr>
                <w:rFonts w:asciiTheme="minorHAnsi" w:eastAsia="Aptos" w:hAnsiTheme="minorHAnsi" w:cs="Aptos"/>
                <w:b/>
                <w:bCs/>
                <w:color w:val="000000" w:themeColor="text1"/>
                <w:sz w:val="22"/>
                <w:szCs w:val="22"/>
              </w:rPr>
              <w:t>Assess</w:t>
            </w:r>
            <w:r w:rsidR="002253B1">
              <w:rPr>
                <w:rFonts w:asciiTheme="minorHAnsi" w:eastAsia="Aptos" w:hAnsiTheme="minorHAnsi" w:cs="Aptos"/>
                <w:b/>
                <w:bCs/>
                <w:color w:val="000000" w:themeColor="text1"/>
                <w:sz w:val="22"/>
                <w:szCs w:val="22"/>
              </w:rPr>
              <w:t xml:space="preserve">ing </w:t>
            </w:r>
            <w:r w:rsidRPr="00E22BB6">
              <w:rPr>
                <w:rFonts w:asciiTheme="minorHAnsi" w:eastAsia="Aptos" w:hAnsiTheme="minorHAnsi" w:cs="Aptos"/>
                <w:b/>
                <w:bCs/>
                <w:color w:val="000000" w:themeColor="text1"/>
                <w:sz w:val="22"/>
                <w:szCs w:val="22"/>
              </w:rPr>
              <w:t>Practice</w:t>
            </w:r>
          </w:p>
        </w:tc>
        <w:tc>
          <w:tcPr>
            <w:tcW w:w="7555" w:type="dxa"/>
            <w:vAlign w:val="center"/>
          </w:tcPr>
          <w:p w14:paraId="53E61152" w14:textId="5054E011" w:rsidR="004D5B0D" w:rsidRPr="00EE56DD" w:rsidRDefault="008D6DBE" w:rsidP="00046662">
            <w:pPr>
              <w:spacing w:before="100" w:after="100" w:line="276" w:lineRule="auto"/>
              <w:rPr>
                <w:rFonts w:asciiTheme="minorHAnsi" w:eastAsia="Aptos" w:hAnsiTheme="minorHAnsi" w:cs="Aptos"/>
                <w:color w:val="000000" w:themeColor="text1"/>
                <w:sz w:val="22"/>
                <w:szCs w:val="22"/>
              </w:rPr>
            </w:pPr>
            <w:r w:rsidRPr="13693D5E">
              <w:rPr>
                <w:rFonts w:asciiTheme="minorHAnsi" w:eastAsia="Aptos" w:hAnsiTheme="minorHAnsi" w:cs="Aptos"/>
                <w:color w:val="000000" w:themeColor="text1"/>
                <w:sz w:val="22"/>
                <w:szCs w:val="22"/>
              </w:rPr>
              <w:t>Quick Reference Guide</w:t>
            </w:r>
            <w:r w:rsidR="00985963" w:rsidRPr="13693D5E">
              <w:rPr>
                <w:rFonts w:asciiTheme="minorHAnsi" w:eastAsia="Aptos" w:hAnsiTheme="minorHAnsi" w:cs="Aptos"/>
                <w:color w:val="000000" w:themeColor="text1"/>
                <w:sz w:val="22"/>
                <w:szCs w:val="22"/>
              </w:rPr>
              <w:t xml:space="preserve">: </w:t>
            </w:r>
            <w:r w:rsidR="004D5B0D" w:rsidRPr="003E5FDD">
              <w:rPr>
                <w:rFonts w:asciiTheme="minorHAnsi" w:eastAsia="Aptos" w:hAnsiTheme="minorHAnsi" w:cs="Aptos"/>
                <w:sz w:val="22"/>
                <w:szCs w:val="22"/>
              </w:rPr>
              <w:t>Quality, Scope, Consistency</w:t>
            </w:r>
            <w:r w:rsidR="00A37D86" w:rsidRPr="13693D5E">
              <w:rPr>
                <w:rFonts w:asciiTheme="minorHAnsi" w:eastAsia="Aptos" w:hAnsiTheme="minorHAnsi" w:cs="Aptos"/>
                <w:color w:val="000000" w:themeColor="text1"/>
                <w:sz w:val="22"/>
                <w:szCs w:val="22"/>
              </w:rPr>
              <w:t xml:space="preserve"> </w:t>
            </w:r>
          </w:p>
          <w:p w14:paraId="1794E311" w14:textId="69A1C4B7" w:rsidR="004D5B0D" w:rsidRPr="00EE56DD" w:rsidRDefault="00985963" w:rsidP="00046662">
            <w:pPr>
              <w:spacing w:before="100" w:after="100" w:line="276" w:lineRule="auto"/>
              <w:rPr>
                <w:rFonts w:asciiTheme="minorHAnsi" w:eastAsia="Aptos" w:hAnsiTheme="minorHAnsi" w:cs="Aptos"/>
                <w:i/>
                <w:iCs/>
                <w:color w:val="000000" w:themeColor="text1"/>
                <w:sz w:val="22"/>
                <w:szCs w:val="22"/>
              </w:rPr>
            </w:pPr>
            <w:r w:rsidRPr="00EE56DD">
              <w:rPr>
                <w:rFonts w:asciiTheme="minorHAnsi" w:eastAsia="Aptos" w:hAnsiTheme="minorHAnsi" w:cs="Aptos"/>
                <w:i/>
                <w:iCs/>
                <w:color w:val="000000" w:themeColor="text1"/>
                <w:sz w:val="22"/>
                <w:szCs w:val="22"/>
              </w:rPr>
              <w:t xml:space="preserve">Resource: </w:t>
            </w:r>
            <w:r w:rsidR="004D5B0D" w:rsidRPr="00EE56DD">
              <w:rPr>
                <w:rFonts w:asciiTheme="minorHAnsi" w:eastAsia="Aptos" w:hAnsiTheme="minorHAnsi" w:cs="Aptos"/>
                <w:i/>
                <w:iCs/>
                <w:color w:val="000000" w:themeColor="text1"/>
                <w:sz w:val="22"/>
                <w:szCs w:val="22"/>
              </w:rPr>
              <w:t xml:space="preserve">Weighing Multiple Sources of Evidence </w:t>
            </w:r>
            <w:r w:rsidR="00A37D86" w:rsidRPr="00EE56DD">
              <w:rPr>
                <w:rFonts w:asciiTheme="minorHAnsi" w:eastAsia="Aptos" w:hAnsiTheme="minorHAnsi" w:cs="Aptos"/>
                <w:i/>
                <w:iCs/>
                <w:color w:val="000000" w:themeColor="text1"/>
                <w:sz w:val="22"/>
                <w:szCs w:val="22"/>
              </w:rPr>
              <w:t>– Coming soon!</w:t>
            </w:r>
          </w:p>
          <w:p w14:paraId="3ECACAB1" w14:textId="1ED28352" w:rsidR="004D5B0D" w:rsidRPr="00EE56DD" w:rsidRDefault="00985963" w:rsidP="00046662">
            <w:pPr>
              <w:spacing w:before="100" w:after="100" w:line="276" w:lineRule="auto"/>
              <w:rPr>
                <w:rFonts w:asciiTheme="minorHAnsi" w:eastAsia="Aptos" w:hAnsiTheme="minorHAnsi" w:cs="Aptos"/>
                <w:color w:val="000000" w:themeColor="text1"/>
                <w:sz w:val="22"/>
                <w:szCs w:val="22"/>
              </w:rPr>
            </w:pPr>
            <w:r w:rsidRPr="00EE56DD">
              <w:rPr>
                <w:rFonts w:asciiTheme="minorHAnsi" w:eastAsia="Aptos" w:hAnsiTheme="minorHAnsi" w:cs="Aptos"/>
                <w:i/>
                <w:iCs/>
                <w:color w:val="000000" w:themeColor="text1"/>
                <w:sz w:val="22"/>
                <w:szCs w:val="22"/>
              </w:rPr>
              <w:t xml:space="preserve">Resource: </w:t>
            </w:r>
            <w:r w:rsidR="004D5B0D" w:rsidRPr="00EE56DD">
              <w:rPr>
                <w:rFonts w:asciiTheme="minorHAnsi" w:eastAsia="Aptos" w:hAnsiTheme="minorHAnsi" w:cs="Aptos"/>
                <w:i/>
                <w:iCs/>
                <w:color w:val="000000" w:themeColor="text1"/>
                <w:sz w:val="22"/>
                <w:szCs w:val="22"/>
              </w:rPr>
              <w:t xml:space="preserve">Documenting Supporting Evidence </w:t>
            </w:r>
            <w:r w:rsidR="00A37D86" w:rsidRPr="00EE56DD">
              <w:rPr>
                <w:rFonts w:asciiTheme="minorHAnsi" w:eastAsia="Aptos" w:hAnsiTheme="minorHAnsi" w:cs="Aptos"/>
                <w:i/>
                <w:iCs/>
                <w:color w:val="000000" w:themeColor="text1"/>
                <w:sz w:val="22"/>
                <w:szCs w:val="22"/>
              </w:rPr>
              <w:t>– Coming soon!</w:t>
            </w:r>
          </w:p>
        </w:tc>
      </w:tr>
    </w:tbl>
    <w:p w14:paraId="08AC557B" w14:textId="24EF96DC" w:rsidR="003A716C" w:rsidRPr="00985963" w:rsidRDefault="003A716C" w:rsidP="00032A45">
      <w:pPr>
        <w:pStyle w:val="Heading1"/>
      </w:pPr>
      <w:bookmarkStart w:id="21" w:name="_Toc181364799"/>
      <w:r w:rsidRPr="00985963">
        <w:lastRenderedPageBreak/>
        <w:t>Stage-by-Stage Guidance</w:t>
      </w:r>
      <w:bookmarkEnd w:id="21"/>
    </w:p>
    <w:p w14:paraId="174DED95" w14:textId="2E82943B" w:rsidR="00DF5CE6" w:rsidRPr="00DF5CE6" w:rsidRDefault="003A716C" w:rsidP="00814726">
      <w:pPr>
        <w:pStyle w:val="Heading2"/>
      </w:pPr>
      <w:bookmarkStart w:id="22" w:name="_Toc181364800"/>
      <w:r w:rsidRPr="006F2639">
        <w:t>Stage 1: Setting Up for a Successful Process</w:t>
      </w:r>
      <w:bookmarkStart w:id="23" w:name="_CAP_5-Step_Cycle:"/>
      <w:bookmarkStart w:id="24" w:name="_/CAP_5-Step_Cycle:"/>
      <w:bookmarkStart w:id="25" w:name="_CAP_Five-Step_Process:"/>
      <w:bookmarkEnd w:id="22"/>
      <w:bookmarkEnd w:id="23"/>
      <w:bookmarkEnd w:id="24"/>
      <w:bookmarkEnd w:id="25"/>
    </w:p>
    <w:tbl>
      <w:tblPr>
        <w:tblStyle w:val="TableGrid"/>
        <w:tblW w:w="9540" w:type="dxa"/>
        <w:tblInd w:w="-5" w:type="dxa"/>
        <w:tblLook w:val="04A0" w:firstRow="1" w:lastRow="0" w:firstColumn="1" w:lastColumn="0" w:noHBand="0" w:noVBand="1"/>
      </w:tblPr>
      <w:tblGrid>
        <w:gridCol w:w="9540"/>
      </w:tblGrid>
      <w:tr w:rsidR="008547E6" w:rsidRPr="00082B26" w14:paraId="289F42A3" w14:textId="77777777" w:rsidTr="00471049">
        <w:tc>
          <w:tcPr>
            <w:tcW w:w="9540" w:type="dxa"/>
            <w:shd w:val="clear" w:color="auto" w:fill="F6C5AC" w:themeFill="accent2" w:themeFillTint="66"/>
          </w:tcPr>
          <w:p w14:paraId="077B84B8" w14:textId="024897C4" w:rsidR="003A716C" w:rsidRPr="00082B26" w:rsidRDefault="003A716C" w:rsidP="00D85D7A">
            <w:pPr>
              <w:widowControl w:val="0"/>
              <w:spacing w:after="120" w:line="276" w:lineRule="auto"/>
              <w:rPr>
                <w:rFonts w:asciiTheme="minorHAnsi" w:eastAsia="Helvetica" w:hAnsiTheme="minorHAnsi"/>
                <w:b/>
                <w:bCs/>
                <w:sz w:val="22"/>
                <w:szCs w:val="22"/>
              </w:rPr>
            </w:pPr>
            <w:r w:rsidRPr="00082B26">
              <w:rPr>
                <w:rFonts w:asciiTheme="minorHAnsi" w:eastAsia="Helvetica" w:hAnsiTheme="minorHAnsi"/>
                <w:b/>
                <w:bCs/>
                <w:sz w:val="22"/>
                <w:szCs w:val="22"/>
              </w:rPr>
              <w:t>Require</w:t>
            </w:r>
            <w:r w:rsidR="002E206C" w:rsidRPr="00082B26">
              <w:rPr>
                <w:rFonts w:asciiTheme="minorHAnsi" w:eastAsia="Helvetica" w:hAnsiTheme="minorHAnsi"/>
                <w:b/>
                <w:bCs/>
                <w:sz w:val="22"/>
                <w:szCs w:val="22"/>
              </w:rPr>
              <w:t xml:space="preserve">d </w:t>
            </w:r>
            <w:r w:rsidR="005C6873" w:rsidRPr="00082B26">
              <w:rPr>
                <w:rFonts w:asciiTheme="minorHAnsi" w:eastAsia="Helvetica" w:hAnsiTheme="minorHAnsi"/>
                <w:b/>
                <w:bCs/>
                <w:sz w:val="22"/>
                <w:szCs w:val="22"/>
              </w:rPr>
              <w:t>Components</w:t>
            </w:r>
          </w:p>
        </w:tc>
      </w:tr>
      <w:tr w:rsidR="003A716C" w:rsidRPr="00082B26" w14:paraId="21672D9F" w14:textId="77777777" w:rsidTr="00471049">
        <w:tc>
          <w:tcPr>
            <w:tcW w:w="9540" w:type="dxa"/>
          </w:tcPr>
          <w:p w14:paraId="00CC3F1C" w14:textId="0FA3B2B3" w:rsidR="003A716C" w:rsidRPr="00082B26" w:rsidRDefault="000D112F" w:rsidP="00D85D7A">
            <w:pPr>
              <w:widowControl w:val="0"/>
              <w:spacing w:after="120" w:line="276" w:lineRule="auto"/>
              <w:rPr>
                <w:rFonts w:asciiTheme="minorHAnsi" w:eastAsia="Helvetica" w:hAnsiTheme="minorHAnsi"/>
                <w:bCs/>
                <w:color w:val="000000"/>
                <w:sz w:val="22"/>
                <w:szCs w:val="22"/>
              </w:rPr>
            </w:pPr>
            <w:r>
              <w:rPr>
                <w:rFonts w:asciiTheme="minorHAnsi" w:hAnsiTheme="minorHAnsi"/>
                <w:bCs/>
                <w:color w:val="000000"/>
                <w:sz w:val="22"/>
                <w:szCs w:val="22"/>
              </w:rPr>
              <w:t>S</w:t>
            </w:r>
            <w:r w:rsidR="00B63209" w:rsidRPr="00082B26">
              <w:rPr>
                <w:rFonts w:asciiTheme="minorHAnsi" w:hAnsiTheme="minorHAnsi"/>
                <w:bCs/>
                <w:color w:val="000000"/>
                <w:sz w:val="22"/>
                <w:szCs w:val="22"/>
              </w:rPr>
              <w:t xml:space="preserve">tage </w:t>
            </w:r>
            <w:r>
              <w:rPr>
                <w:rFonts w:asciiTheme="minorHAnsi" w:hAnsiTheme="minorHAnsi"/>
                <w:bCs/>
                <w:color w:val="000000"/>
                <w:sz w:val="22"/>
                <w:szCs w:val="22"/>
              </w:rPr>
              <w:t xml:space="preserve">1 </w:t>
            </w:r>
            <w:r w:rsidR="00382A55" w:rsidRPr="00082B26">
              <w:rPr>
                <w:rFonts w:asciiTheme="minorHAnsi" w:hAnsiTheme="minorHAnsi"/>
                <w:bCs/>
                <w:color w:val="000000"/>
                <w:sz w:val="22"/>
                <w:szCs w:val="22"/>
              </w:rPr>
              <w:t xml:space="preserve">lays the foundation for a </w:t>
            </w:r>
            <w:r w:rsidR="00C65687" w:rsidRPr="00082B26">
              <w:rPr>
                <w:rFonts w:asciiTheme="minorHAnsi" w:hAnsiTheme="minorHAnsi"/>
                <w:bCs/>
                <w:color w:val="000000"/>
                <w:sz w:val="22"/>
                <w:szCs w:val="22"/>
              </w:rPr>
              <w:t>successful</w:t>
            </w:r>
            <w:r w:rsidR="003A716C" w:rsidRPr="00082B26">
              <w:rPr>
                <w:rFonts w:asciiTheme="minorHAnsi" w:hAnsiTheme="minorHAnsi"/>
                <w:bCs/>
                <w:color w:val="000000"/>
                <w:sz w:val="22"/>
                <w:szCs w:val="22"/>
              </w:rPr>
              <w:t xml:space="preserve"> </w:t>
            </w:r>
            <w:r w:rsidR="00A20A33" w:rsidRPr="00082B26">
              <w:rPr>
                <w:rFonts w:asciiTheme="minorHAnsi" w:hAnsiTheme="minorHAnsi"/>
                <w:bCs/>
                <w:color w:val="000000"/>
                <w:sz w:val="22"/>
                <w:szCs w:val="22"/>
              </w:rPr>
              <w:t xml:space="preserve">improvement and assessment </w:t>
            </w:r>
            <w:r w:rsidR="004473E6" w:rsidRPr="00082B26">
              <w:rPr>
                <w:rFonts w:asciiTheme="minorHAnsi" w:hAnsiTheme="minorHAnsi"/>
                <w:bCs/>
                <w:color w:val="000000"/>
                <w:sz w:val="22"/>
                <w:szCs w:val="22"/>
              </w:rPr>
              <w:t>p</w:t>
            </w:r>
            <w:r w:rsidR="003A716C" w:rsidRPr="00082B26">
              <w:rPr>
                <w:rFonts w:asciiTheme="minorHAnsi" w:hAnsiTheme="minorHAnsi"/>
                <w:bCs/>
                <w:color w:val="000000"/>
                <w:sz w:val="22"/>
                <w:szCs w:val="22"/>
              </w:rPr>
              <w:t xml:space="preserve">rocess. </w:t>
            </w:r>
            <w:r w:rsidR="00E05EB6" w:rsidRPr="00082B26">
              <w:rPr>
                <w:rFonts w:asciiTheme="minorHAnsi" w:hAnsiTheme="minorHAnsi"/>
                <w:bCs/>
                <w:color w:val="000000"/>
                <w:sz w:val="22"/>
                <w:szCs w:val="22"/>
              </w:rPr>
              <w:t>Required components include:</w:t>
            </w:r>
          </w:p>
          <w:p w14:paraId="5D5ECBE4" w14:textId="1CCB9268" w:rsidR="00B36429" w:rsidRPr="00597985" w:rsidRDefault="0029177B" w:rsidP="00985F60">
            <w:pPr>
              <w:widowControl w:val="0"/>
              <w:numPr>
                <w:ilvl w:val="0"/>
                <w:numId w:val="5"/>
              </w:numPr>
              <w:spacing w:after="120" w:line="276" w:lineRule="auto"/>
              <w:contextualSpacing/>
              <w:rPr>
                <w:rFonts w:asciiTheme="minorHAnsi" w:eastAsia="Helvetica" w:hAnsiTheme="minorHAnsi"/>
                <w:bCs/>
                <w:color w:val="000000"/>
                <w:sz w:val="22"/>
                <w:szCs w:val="22"/>
              </w:rPr>
            </w:pPr>
            <w:r>
              <w:rPr>
                <w:rFonts w:asciiTheme="minorHAnsi" w:hAnsiTheme="minorHAnsi"/>
                <w:bCs/>
                <w:color w:val="000000"/>
                <w:sz w:val="22"/>
                <w:szCs w:val="22"/>
              </w:rPr>
              <w:t xml:space="preserve">Program supervisor, supervising </w:t>
            </w:r>
            <w:r w:rsidRPr="00597985">
              <w:rPr>
                <w:rFonts w:asciiTheme="minorHAnsi" w:hAnsiTheme="minorHAnsi"/>
                <w:bCs/>
                <w:color w:val="000000"/>
                <w:sz w:val="22"/>
                <w:szCs w:val="22"/>
              </w:rPr>
              <w:t>practitioner, and candidate f</w:t>
            </w:r>
            <w:r w:rsidR="00A15467" w:rsidRPr="00597985">
              <w:rPr>
                <w:rFonts w:asciiTheme="minorHAnsi" w:hAnsiTheme="minorHAnsi"/>
                <w:bCs/>
                <w:color w:val="000000"/>
                <w:sz w:val="22"/>
                <w:szCs w:val="22"/>
              </w:rPr>
              <w:t>ill out</w:t>
            </w:r>
            <w:r w:rsidR="003A716C" w:rsidRPr="00597985">
              <w:rPr>
                <w:rFonts w:asciiTheme="minorHAnsi" w:hAnsiTheme="minorHAnsi"/>
                <w:bCs/>
                <w:color w:val="000000"/>
                <w:sz w:val="22"/>
                <w:szCs w:val="22"/>
              </w:rPr>
              <w:t xml:space="preserve"> Section 1 of CAP Form</w:t>
            </w:r>
          </w:p>
          <w:p w14:paraId="6E8F492E" w14:textId="20D393EF" w:rsidR="00C5607E" w:rsidRPr="00597985" w:rsidRDefault="0029177B" w:rsidP="00985F60">
            <w:pPr>
              <w:widowControl w:val="0"/>
              <w:numPr>
                <w:ilvl w:val="0"/>
                <w:numId w:val="5"/>
              </w:numPr>
              <w:spacing w:after="120" w:line="276" w:lineRule="auto"/>
              <w:contextualSpacing/>
              <w:rPr>
                <w:rFonts w:asciiTheme="minorHAnsi" w:eastAsia="Helvetica" w:hAnsiTheme="minorHAnsi"/>
                <w:bCs/>
                <w:color w:val="000000"/>
                <w:sz w:val="22"/>
                <w:szCs w:val="22"/>
              </w:rPr>
            </w:pPr>
            <w:r w:rsidRPr="00597985">
              <w:rPr>
                <w:rFonts w:asciiTheme="minorHAnsi" w:hAnsiTheme="minorHAnsi"/>
                <w:bCs/>
                <w:color w:val="000000"/>
                <w:sz w:val="22"/>
                <w:szCs w:val="22"/>
              </w:rPr>
              <w:t xml:space="preserve">Supervising practitioner </w:t>
            </w:r>
            <w:r w:rsidR="003359B1" w:rsidRPr="00597985">
              <w:rPr>
                <w:rFonts w:asciiTheme="minorHAnsi" w:hAnsiTheme="minorHAnsi"/>
                <w:bCs/>
                <w:color w:val="000000"/>
                <w:sz w:val="22"/>
                <w:szCs w:val="22"/>
              </w:rPr>
              <w:t>and candidate d</w:t>
            </w:r>
            <w:r w:rsidR="00C5607E" w:rsidRPr="00597985">
              <w:rPr>
                <w:rFonts w:asciiTheme="minorHAnsi" w:hAnsiTheme="minorHAnsi"/>
                <w:bCs/>
                <w:color w:val="000000"/>
                <w:sz w:val="22"/>
                <w:szCs w:val="22"/>
              </w:rPr>
              <w:t>raft Measure of Student Learning</w:t>
            </w:r>
          </w:p>
          <w:p w14:paraId="5F99F30A" w14:textId="77777777" w:rsidR="00D53F78" w:rsidRPr="00597985" w:rsidRDefault="00EC5068" w:rsidP="00D53F78">
            <w:pPr>
              <w:widowControl w:val="0"/>
              <w:numPr>
                <w:ilvl w:val="0"/>
                <w:numId w:val="5"/>
              </w:numPr>
              <w:spacing w:after="120" w:line="276" w:lineRule="auto"/>
              <w:contextualSpacing/>
              <w:rPr>
                <w:rFonts w:asciiTheme="minorHAnsi" w:eastAsia="Helvetica" w:hAnsiTheme="minorHAnsi"/>
                <w:bCs/>
                <w:color w:val="000000"/>
                <w:sz w:val="22"/>
                <w:szCs w:val="22"/>
              </w:rPr>
            </w:pPr>
            <w:r w:rsidRPr="00597985">
              <w:rPr>
                <w:rFonts w:asciiTheme="minorHAnsi" w:hAnsiTheme="minorHAnsi"/>
                <w:bCs/>
                <w:color w:val="000000"/>
                <w:sz w:val="22"/>
                <w:szCs w:val="22"/>
              </w:rPr>
              <w:t xml:space="preserve">Candidate </w:t>
            </w:r>
            <w:r w:rsidR="0036019D" w:rsidRPr="00597985">
              <w:rPr>
                <w:rFonts w:asciiTheme="minorHAnsi" w:hAnsiTheme="minorHAnsi"/>
                <w:bCs/>
                <w:color w:val="000000"/>
                <w:sz w:val="22"/>
                <w:szCs w:val="22"/>
              </w:rPr>
              <w:t>completes</w:t>
            </w:r>
            <w:r w:rsidRPr="00597985">
              <w:rPr>
                <w:rFonts w:asciiTheme="minorHAnsi" w:hAnsiTheme="minorHAnsi"/>
                <w:bCs/>
                <w:color w:val="000000"/>
                <w:sz w:val="22"/>
                <w:szCs w:val="22"/>
              </w:rPr>
              <w:t xml:space="preserve"> </w:t>
            </w:r>
            <w:r w:rsidR="00C81863" w:rsidRPr="00597985">
              <w:rPr>
                <w:rFonts w:asciiTheme="minorHAnsi" w:hAnsiTheme="minorHAnsi"/>
                <w:bCs/>
                <w:color w:val="000000"/>
                <w:sz w:val="22"/>
                <w:szCs w:val="22"/>
              </w:rPr>
              <w:t>Self-Assessment</w:t>
            </w:r>
            <w:r w:rsidR="00D53F78" w:rsidRPr="00597985">
              <w:rPr>
                <w:rFonts w:asciiTheme="minorHAnsi" w:hAnsiTheme="minorHAnsi"/>
                <w:bCs/>
                <w:color w:val="000000"/>
                <w:sz w:val="22"/>
                <w:szCs w:val="22"/>
              </w:rPr>
              <w:t xml:space="preserve"> </w:t>
            </w:r>
          </w:p>
          <w:p w14:paraId="69078228" w14:textId="7076D245" w:rsidR="00985F60" w:rsidRPr="00597985" w:rsidRDefault="0029177B" w:rsidP="00D53F78">
            <w:pPr>
              <w:widowControl w:val="0"/>
              <w:numPr>
                <w:ilvl w:val="0"/>
                <w:numId w:val="5"/>
              </w:numPr>
              <w:spacing w:after="120" w:line="276" w:lineRule="auto"/>
              <w:contextualSpacing/>
              <w:rPr>
                <w:rFonts w:asciiTheme="minorHAnsi" w:eastAsia="Helvetica" w:hAnsiTheme="minorHAnsi"/>
                <w:bCs/>
                <w:color w:val="000000"/>
                <w:sz w:val="22"/>
                <w:szCs w:val="22"/>
              </w:rPr>
            </w:pPr>
            <w:r w:rsidRPr="00597985">
              <w:rPr>
                <w:rFonts w:asciiTheme="minorHAnsi" w:hAnsiTheme="minorHAnsi" w:cs="Arial"/>
                <w:bCs/>
                <w:color w:val="000000"/>
                <w:sz w:val="22"/>
                <w:szCs w:val="22"/>
              </w:rPr>
              <w:t xml:space="preserve">Program supervisor, supervising practitioner, and candidate </w:t>
            </w:r>
            <w:r w:rsidR="00985F60" w:rsidRPr="00597985">
              <w:rPr>
                <w:rFonts w:asciiTheme="minorHAnsi" w:hAnsiTheme="minorHAnsi" w:cs="Arial"/>
                <w:bCs/>
                <w:color w:val="000000"/>
                <w:sz w:val="22"/>
                <w:szCs w:val="22"/>
              </w:rPr>
              <w:t xml:space="preserve">develop </w:t>
            </w:r>
            <w:r w:rsidR="0080115B" w:rsidRPr="00597985">
              <w:rPr>
                <w:rFonts w:asciiTheme="minorHAnsi" w:hAnsiTheme="minorHAnsi"/>
                <w:bCs/>
                <w:color w:val="000000"/>
                <w:sz w:val="22"/>
                <w:szCs w:val="22"/>
              </w:rPr>
              <w:t xml:space="preserve">Professional Practice </w:t>
            </w:r>
            <w:r w:rsidR="0071364D" w:rsidRPr="00597985">
              <w:rPr>
                <w:rFonts w:asciiTheme="minorHAnsi" w:hAnsiTheme="minorHAnsi"/>
                <w:bCs/>
                <w:color w:val="000000"/>
                <w:sz w:val="22"/>
                <w:szCs w:val="22"/>
              </w:rPr>
              <w:t>Goal and Implementation Plan</w:t>
            </w:r>
            <w:r w:rsidR="00D53F78" w:rsidRPr="00597985">
              <w:rPr>
                <w:rFonts w:asciiTheme="minorHAnsi" w:hAnsiTheme="minorHAnsi"/>
                <w:bCs/>
                <w:color w:val="000000"/>
                <w:sz w:val="22"/>
                <w:szCs w:val="22"/>
              </w:rPr>
              <w:t xml:space="preserve"> </w:t>
            </w:r>
          </w:p>
          <w:p w14:paraId="6D70F4AB" w14:textId="72DEBC98" w:rsidR="00985F60" w:rsidRPr="00985F60" w:rsidRDefault="00985F60" w:rsidP="00985F60">
            <w:pPr>
              <w:widowControl w:val="0"/>
              <w:numPr>
                <w:ilvl w:val="0"/>
                <w:numId w:val="5"/>
              </w:numPr>
              <w:spacing w:after="120" w:line="276" w:lineRule="auto"/>
              <w:contextualSpacing/>
              <w:rPr>
                <w:rFonts w:asciiTheme="minorHAnsi" w:eastAsia="Helvetica" w:hAnsiTheme="minorHAnsi"/>
                <w:bCs/>
                <w:color w:val="000000"/>
                <w:sz w:val="22"/>
                <w:szCs w:val="22"/>
              </w:rPr>
            </w:pPr>
            <w:r w:rsidRPr="00597985">
              <w:rPr>
                <w:rFonts w:asciiTheme="minorHAnsi" w:hAnsiTheme="minorHAnsi" w:cs="Arial"/>
                <w:bCs/>
                <w:color w:val="000000"/>
                <w:sz w:val="22"/>
                <w:szCs w:val="22"/>
              </w:rPr>
              <w:t>Program supervisor, supervising practitioner, and candidate participate in</w:t>
            </w:r>
            <w:r w:rsidRPr="00597985">
              <w:rPr>
                <w:rFonts w:asciiTheme="minorHAnsi" w:hAnsiTheme="minorHAnsi"/>
                <w:bCs/>
                <w:color w:val="000000"/>
                <w:sz w:val="22"/>
                <w:szCs w:val="22"/>
              </w:rPr>
              <w:t xml:space="preserve"> Three-Way Meeting #1 and sign off on Section 2 of the CAP Form</w:t>
            </w:r>
          </w:p>
        </w:tc>
      </w:tr>
    </w:tbl>
    <w:p w14:paraId="732EA56C" w14:textId="77777777" w:rsidR="004456BE" w:rsidRPr="00082B26" w:rsidRDefault="004456BE" w:rsidP="00D85D7A">
      <w:pPr>
        <w:spacing w:after="120" w:line="276" w:lineRule="auto"/>
        <w:rPr>
          <w:b/>
          <w:bCs/>
        </w:rPr>
      </w:pPr>
    </w:p>
    <w:tbl>
      <w:tblPr>
        <w:tblStyle w:val="TableGrid"/>
        <w:tblW w:w="9540" w:type="dxa"/>
        <w:tblInd w:w="-5" w:type="dxa"/>
        <w:tblLook w:val="04A0" w:firstRow="1" w:lastRow="0" w:firstColumn="1" w:lastColumn="0" w:noHBand="0" w:noVBand="1"/>
      </w:tblPr>
      <w:tblGrid>
        <w:gridCol w:w="9540"/>
      </w:tblGrid>
      <w:tr w:rsidR="00B36831" w:rsidRPr="00082B26" w14:paraId="54CDFABC" w14:textId="77777777" w:rsidTr="00471049">
        <w:tc>
          <w:tcPr>
            <w:tcW w:w="9540" w:type="dxa"/>
            <w:shd w:val="clear" w:color="auto" w:fill="F6C5AC" w:themeFill="accent2" w:themeFillTint="66"/>
          </w:tcPr>
          <w:p w14:paraId="74E01D39" w14:textId="5445AC38" w:rsidR="004456BE" w:rsidRPr="00082B26" w:rsidRDefault="004456BE" w:rsidP="00D85D7A">
            <w:pPr>
              <w:widowControl w:val="0"/>
              <w:spacing w:after="120" w:line="276" w:lineRule="auto"/>
              <w:rPr>
                <w:rFonts w:asciiTheme="minorHAnsi" w:eastAsia="Helvetica" w:hAnsiTheme="minorHAnsi"/>
                <w:b/>
                <w:bCs/>
                <w:sz w:val="22"/>
                <w:szCs w:val="22"/>
              </w:rPr>
            </w:pPr>
            <w:r w:rsidRPr="00082B26">
              <w:rPr>
                <w:rFonts w:asciiTheme="minorHAnsi" w:eastAsia="Helvetica" w:hAnsiTheme="minorHAnsi"/>
                <w:b/>
                <w:bCs/>
                <w:sz w:val="22"/>
                <w:szCs w:val="22"/>
              </w:rPr>
              <w:t>Required Forms</w:t>
            </w:r>
          </w:p>
        </w:tc>
      </w:tr>
      <w:tr w:rsidR="004456BE" w:rsidRPr="00082B26" w14:paraId="0CCD0309" w14:textId="77777777" w:rsidTr="00471049">
        <w:trPr>
          <w:trHeight w:val="422"/>
        </w:trPr>
        <w:tc>
          <w:tcPr>
            <w:tcW w:w="9540" w:type="dxa"/>
          </w:tcPr>
          <w:p w14:paraId="2BF5B928" w14:textId="23D9275D" w:rsidR="004456BE" w:rsidRPr="00082B26" w:rsidRDefault="004456BE" w:rsidP="00D85D7A">
            <w:pPr>
              <w:spacing w:after="120" w:line="276" w:lineRule="auto"/>
              <w:rPr>
                <w:rFonts w:asciiTheme="minorHAnsi" w:hAnsiTheme="minorHAnsi"/>
                <w:sz w:val="22"/>
                <w:szCs w:val="22"/>
              </w:rPr>
            </w:pPr>
            <w:r w:rsidRPr="00046662">
              <w:rPr>
                <w:rFonts w:asciiTheme="minorHAnsi" w:eastAsia="Helvetica" w:hAnsiTheme="minorHAnsi" w:cstheme="minorBidi"/>
                <w:kern w:val="2"/>
                <w:sz w:val="22"/>
                <w:szCs w:val="22"/>
                <w14:ligatures w14:val="standardContextual"/>
              </w:rPr>
              <w:t>CAP Form</w:t>
            </w:r>
            <w:r w:rsidRPr="00082B26">
              <w:rPr>
                <w:rFonts w:asciiTheme="minorHAnsi" w:hAnsiTheme="minorHAnsi"/>
                <w:bCs/>
                <w:color w:val="000000"/>
                <w:sz w:val="22"/>
                <w:szCs w:val="22"/>
              </w:rPr>
              <w:t xml:space="preserve"> </w:t>
            </w:r>
          </w:p>
        </w:tc>
      </w:tr>
    </w:tbl>
    <w:p w14:paraId="1ADDBD58" w14:textId="64B02BFD" w:rsidR="004456BE" w:rsidRPr="00082B26" w:rsidRDefault="004456BE" w:rsidP="00D85D7A">
      <w:pPr>
        <w:spacing w:after="120" w:line="276" w:lineRule="auto"/>
      </w:pPr>
    </w:p>
    <w:tbl>
      <w:tblPr>
        <w:tblStyle w:val="TableGrid"/>
        <w:tblW w:w="9540" w:type="dxa"/>
        <w:tblInd w:w="-5" w:type="dxa"/>
        <w:tblLook w:val="04A0" w:firstRow="1" w:lastRow="0" w:firstColumn="1" w:lastColumn="0" w:noHBand="0" w:noVBand="1"/>
      </w:tblPr>
      <w:tblGrid>
        <w:gridCol w:w="9540"/>
      </w:tblGrid>
      <w:tr w:rsidR="00B36831" w:rsidRPr="00082B26" w14:paraId="0F94BDC6" w14:textId="77777777" w:rsidTr="00471049">
        <w:tc>
          <w:tcPr>
            <w:tcW w:w="9540" w:type="dxa"/>
            <w:shd w:val="clear" w:color="auto" w:fill="FAE2D5" w:themeFill="accent2" w:themeFillTint="33"/>
          </w:tcPr>
          <w:p w14:paraId="335CF0F5" w14:textId="63A2F57E" w:rsidR="002E206C" w:rsidRPr="00082B26" w:rsidRDefault="00B85D5A" w:rsidP="00D85D7A">
            <w:pPr>
              <w:widowControl w:val="0"/>
              <w:spacing w:after="120" w:line="276" w:lineRule="auto"/>
              <w:rPr>
                <w:rFonts w:asciiTheme="minorHAnsi" w:eastAsia="Helvetica" w:hAnsiTheme="minorHAnsi"/>
                <w:b/>
                <w:bCs/>
                <w:sz w:val="22"/>
                <w:szCs w:val="22"/>
              </w:rPr>
            </w:pPr>
            <w:r w:rsidRPr="00082B26">
              <w:rPr>
                <w:rFonts w:asciiTheme="minorHAnsi" w:eastAsia="Helvetica" w:hAnsiTheme="minorHAnsi"/>
                <w:b/>
                <w:bCs/>
                <w:sz w:val="22"/>
                <w:szCs w:val="22"/>
              </w:rPr>
              <w:t>Optional</w:t>
            </w:r>
            <w:r w:rsidR="002E206C" w:rsidRPr="00082B26">
              <w:rPr>
                <w:rFonts w:asciiTheme="minorHAnsi" w:eastAsia="Helvetica" w:hAnsiTheme="minorHAnsi"/>
                <w:b/>
                <w:bCs/>
                <w:sz w:val="22"/>
                <w:szCs w:val="22"/>
              </w:rPr>
              <w:t xml:space="preserve"> Resources</w:t>
            </w:r>
          </w:p>
        </w:tc>
      </w:tr>
      <w:tr w:rsidR="00B56A20" w:rsidRPr="00082B26" w14:paraId="53E078F3" w14:textId="77777777" w:rsidTr="00471049">
        <w:tc>
          <w:tcPr>
            <w:tcW w:w="9540" w:type="dxa"/>
          </w:tcPr>
          <w:p w14:paraId="4004CF4F" w14:textId="7BDE485E" w:rsidR="00D30428" w:rsidRPr="00046662" w:rsidRDefault="00D30428" w:rsidP="00D30428">
            <w:pPr>
              <w:spacing w:after="120" w:line="276" w:lineRule="auto"/>
              <w:rPr>
                <w:rStyle w:val="Hyperlink"/>
                <w:rFonts w:asciiTheme="minorHAnsi" w:eastAsiaTheme="minorEastAsia" w:hAnsiTheme="minorHAnsi"/>
                <w:color w:val="auto"/>
                <w:sz w:val="22"/>
                <w:szCs w:val="22"/>
                <w:u w:val="none"/>
              </w:rPr>
            </w:pPr>
            <w:r w:rsidRPr="00046662">
              <w:rPr>
                <w:rFonts w:asciiTheme="minorHAnsi" w:eastAsiaTheme="minorEastAsia" w:hAnsiTheme="minorHAnsi" w:cstheme="minorBidi"/>
                <w:kern w:val="2"/>
                <w:sz w:val="22"/>
                <w:szCs w:val="22"/>
                <w14:ligatures w14:val="standardContextual"/>
              </w:rPr>
              <w:t>Measure of Student Learning Form</w:t>
            </w:r>
            <w:r w:rsidRPr="00046662">
              <w:rPr>
                <w:rStyle w:val="Hyperlink"/>
                <w:rFonts w:asciiTheme="minorHAnsi" w:eastAsiaTheme="minorEastAsia" w:hAnsiTheme="minorHAnsi"/>
                <w:color w:val="auto"/>
                <w:sz w:val="22"/>
                <w:szCs w:val="22"/>
                <w:u w:val="none"/>
              </w:rPr>
              <w:t xml:space="preserve"> </w:t>
            </w:r>
          </w:p>
          <w:p w14:paraId="4CE97A51" w14:textId="0A6E7C47" w:rsidR="00B56A20" w:rsidRPr="00046662" w:rsidRDefault="00B56A20" w:rsidP="00D85D7A">
            <w:pPr>
              <w:spacing w:after="120" w:line="276" w:lineRule="auto"/>
              <w:rPr>
                <w:rStyle w:val="Hyperlink"/>
                <w:rFonts w:asciiTheme="minorHAnsi" w:eastAsia="Helvetica" w:hAnsiTheme="minorHAnsi"/>
                <w:sz w:val="22"/>
                <w:szCs w:val="22"/>
              </w:rPr>
            </w:pPr>
            <w:r w:rsidRPr="00046662">
              <w:rPr>
                <w:rFonts w:asciiTheme="minorHAnsi" w:eastAsia="Helvetica" w:hAnsiTheme="minorHAnsi" w:cstheme="minorBidi"/>
                <w:kern w:val="2"/>
                <w:sz w:val="22"/>
                <w:szCs w:val="22"/>
                <w14:ligatures w14:val="standardContextual"/>
              </w:rPr>
              <w:t>Candidate Self-Assessment Form</w:t>
            </w:r>
          </w:p>
          <w:p w14:paraId="0E9F824B" w14:textId="313FAECC" w:rsidR="00B56A20" w:rsidRPr="00046662" w:rsidRDefault="008333BB" w:rsidP="00D85D7A">
            <w:pPr>
              <w:spacing w:after="120" w:line="276" w:lineRule="auto"/>
              <w:rPr>
                <w:rStyle w:val="Hyperlink"/>
                <w:rFonts w:eastAsia="Helvetica"/>
              </w:rPr>
            </w:pPr>
            <w:r w:rsidRPr="00046662">
              <w:rPr>
                <w:rFonts w:asciiTheme="minorHAnsi" w:eastAsia="Helvetica" w:hAnsiTheme="minorHAnsi" w:cstheme="minorBidi"/>
                <w:kern w:val="2"/>
                <w:sz w:val="22"/>
                <w:szCs w:val="22"/>
                <w14:ligatures w14:val="standardContextual"/>
              </w:rPr>
              <w:t>Supervisor Baseline Assessment Form</w:t>
            </w:r>
          </w:p>
          <w:p w14:paraId="23C20CDF" w14:textId="6BD31E82" w:rsidR="00F81FF7" w:rsidRPr="00046662" w:rsidRDefault="00F81FF7" w:rsidP="00D85D7A">
            <w:pPr>
              <w:spacing w:after="120" w:line="276" w:lineRule="auto"/>
              <w:rPr>
                <w:rStyle w:val="Hyperlink"/>
                <w:rFonts w:asciiTheme="minorHAnsi" w:eastAsia="Helvetica" w:hAnsiTheme="minorHAnsi"/>
                <w:sz w:val="22"/>
                <w:szCs w:val="22"/>
              </w:rPr>
            </w:pPr>
            <w:r w:rsidRPr="00046662">
              <w:rPr>
                <w:rFonts w:asciiTheme="minorHAnsi" w:eastAsia="Helvetica" w:hAnsiTheme="minorHAnsi" w:cstheme="minorBidi"/>
                <w:kern w:val="2"/>
                <w:sz w:val="22"/>
                <w:szCs w:val="22"/>
                <w14:ligatures w14:val="standardContextual"/>
              </w:rPr>
              <w:t xml:space="preserve">Candidate Preliminary Goal Setting </w:t>
            </w:r>
            <w:r w:rsidRPr="00046662">
              <w:rPr>
                <w:rFonts w:asciiTheme="minorHAnsi" w:eastAsia="Helvetica" w:hAnsiTheme="minorHAnsi"/>
                <w:sz w:val="22"/>
                <w:szCs w:val="22"/>
              </w:rPr>
              <w:t>Form</w:t>
            </w:r>
          </w:p>
          <w:p w14:paraId="4CC0BD1D" w14:textId="2DD5A493" w:rsidR="00B56A20" w:rsidRPr="00046662" w:rsidRDefault="00F81FF7" w:rsidP="00D85D7A">
            <w:pPr>
              <w:spacing w:after="120" w:line="276" w:lineRule="auto"/>
              <w:rPr>
                <w:rStyle w:val="Hyperlink"/>
                <w:rFonts w:asciiTheme="minorHAnsi" w:eastAsiaTheme="minorEastAsia" w:hAnsiTheme="minorHAnsi" w:cstheme="minorBidi"/>
                <w:kern w:val="2"/>
                <w:sz w:val="22"/>
                <w:szCs w:val="22"/>
                <w14:ligatures w14:val="standardContextual"/>
              </w:rPr>
            </w:pPr>
            <w:r w:rsidRPr="00046662">
              <w:rPr>
                <w:rFonts w:asciiTheme="minorHAnsi" w:eastAsiaTheme="minorEastAsia" w:hAnsiTheme="minorHAnsi" w:cstheme="minorBidi"/>
                <w:kern w:val="2"/>
                <w:sz w:val="22"/>
                <w:szCs w:val="22"/>
                <w14:ligatures w14:val="standardContextual"/>
              </w:rPr>
              <w:t>Finalized P</w:t>
            </w:r>
            <w:r w:rsidR="00B56A20" w:rsidRPr="00046662">
              <w:rPr>
                <w:rFonts w:asciiTheme="minorHAnsi" w:eastAsiaTheme="minorEastAsia" w:hAnsiTheme="minorHAnsi" w:cstheme="minorBidi"/>
                <w:kern w:val="2"/>
                <w:sz w:val="22"/>
                <w:szCs w:val="22"/>
                <w14:ligatures w14:val="standardContextual"/>
              </w:rPr>
              <w:t>rofessional Practice Goal and Implementation Plan Form</w:t>
            </w:r>
          </w:p>
          <w:p w14:paraId="58411571" w14:textId="34FCD416" w:rsidR="00B56A20" w:rsidRPr="00046662" w:rsidRDefault="00C25236" w:rsidP="00D85D7A">
            <w:pPr>
              <w:spacing w:after="120" w:line="276" w:lineRule="auto"/>
              <w:rPr>
                <w:rFonts w:asciiTheme="minorHAnsi" w:hAnsiTheme="minorHAnsi"/>
                <w:sz w:val="22"/>
                <w:szCs w:val="22"/>
              </w:rPr>
            </w:pPr>
            <w:r w:rsidRPr="00046662">
              <w:rPr>
                <w:rFonts w:asciiTheme="minorHAnsi" w:eastAsia="Helvetica" w:hAnsiTheme="minorHAnsi"/>
                <w:sz w:val="22"/>
                <w:szCs w:val="22"/>
              </w:rPr>
              <w:t>Three-Way Meeting</w:t>
            </w:r>
            <w:r w:rsidR="003779BC" w:rsidRPr="00046662">
              <w:rPr>
                <w:rFonts w:asciiTheme="minorHAnsi" w:eastAsia="Helvetica" w:hAnsiTheme="minorHAnsi"/>
                <w:sz w:val="22"/>
                <w:szCs w:val="22"/>
              </w:rPr>
              <w:t xml:space="preserve"> Checklist #1</w:t>
            </w:r>
          </w:p>
        </w:tc>
      </w:tr>
    </w:tbl>
    <w:p w14:paraId="27E9CC7A" w14:textId="6078BC47" w:rsidR="00A235EA" w:rsidRPr="00A3689B" w:rsidRDefault="00A235EA" w:rsidP="00A3689B">
      <w:pPr>
        <w:rPr>
          <w:rFonts w:ascii="Aptos" w:eastAsia="Helvetica" w:hAnsi="Aptos" w:cs="Times New Roman"/>
          <w:kern w:val="0"/>
          <w:szCs w:val="18"/>
          <w14:ligatures w14:val="none"/>
        </w:rPr>
        <w:sectPr w:rsidR="00A235EA" w:rsidRPr="00A3689B" w:rsidSect="00D81684">
          <w:headerReference w:type="first" r:id="rId30"/>
          <w:footerReference w:type="first" r:id="rId31"/>
          <w:pgSz w:w="12240" w:h="15840"/>
          <w:pgMar w:top="1440" w:right="1440" w:bottom="1440" w:left="1440" w:header="720" w:footer="720" w:gutter="0"/>
          <w:cols w:space="720"/>
          <w:titlePg/>
          <w:docGrid w:linePitch="360"/>
        </w:sectPr>
      </w:pPr>
    </w:p>
    <w:p w14:paraId="15F54B6B" w14:textId="6EE8BA31" w:rsidR="00E371E4" w:rsidRPr="006E2009" w:rsidRDefault="00E371E4" w:rsidP="009F000C">
      <w:pPr>
        <w:pStyle w:val="Heading3"/>
        <w:rPr>
          <w:rStyle w:val="Strong"/>
          <w:b/>
          <w:bCs w:val="0"/>
          <w:color w:val="156082"/>
        </w:rPr>
      </w:pPr>
      <w:bookmarkStart w:id="26" w:name="_Toc181364801"/>
      <w:r w:rsidRPr="1A5CA1A0">
        <w:rPr>
          <w:rStyle w:val="Strong"/>
          <w:b/>
        </w:rPr>
        <w:lastRenderedPageBreak/>
        <w:t>Filling out Section 1 of the CAP Form</w:t>
      </w:r>
      <w:bookmarkEnd w:id="26"/>
    </w:p>
    <w:p w14:paraId="3C843389" w14:textId="6E880BB4" w:rsidR="00737928" w:rsidRDefault="00DF10E6" w:rsidP="00EF419A">
      <w:pPr>
        <w:spacing w:after="120" w:line="276" w:lineRule="auto"/>
      </w:pPr>
      <w:r>
        <w:t>The program supervisor and candidate complete the first section</w:t>
      </w:r>
      <w:r w:rsidR="00737928">
        <w:t xml:space="preserve"> of the required CAP Form</w:t>
      </w:r>
      <w:r>
        <w:t xml:space="preserve"> together.</w:t>
      </w:r>
      <w:r w:rsidR="00CC4115">
        <w:t xml:space="preserve"> This </w:t>
      </w:r>
      <w:r w:rsidR="003D4D61">
        <w:t>section</w:t>
      </w:r>
      <w:r w:rsidR="00CC4115">
        <w:t xml:space="preserve"> document</w:t>
      </w:r>
      <w:r w:rsidR="004D05E3">
        <w:t>s</w:t>
      </w:r>
      <w:r w:rsidR="00BC4F23">
        <w:t xml:space="preserve"> </w:t>
      </w:r>
      <w:r w:rsidR="004D05E3">
        <w:t xml:space="preserve">information about the candidate, their licensure program, </w:t>
      </w:r>
      <w:r w:rsidR="00FA553E">
        <w:t xml:space="preserve">practicum </w:t>
      </w:r>
      <w:r w:rsidR="003D4D61">
        <w:t>placement site</w:t>
      </w:r>
      <w:r w:rsidR="00FA553E">
        <w:t xml:space="preserve">, </w:t>
      </w:r>
      <w:r w:rsidR="00D1654C">
        <w:t xml:space="preserve">program supervisor, and </w:t>
      </w:r>
      <w:r w:rsidR="00972009">
        <w:t>supervising practitioner</w:t>
      </w:r>
      <w:r w:rsidR="00D1654C">
        <w:t>.</w:t>
      </w:r>
      <w:r w:rsidR="00FA553E">
        <w:t xml:space="preserve"> </w:t>
      </w:r>
    </w:p>
    <w:p w14:paraId="11C0647A" w14:textId="77777777" w:rsidR="00304704" w:rsidRDefault="003D4D61" w:rsidP="00EF419A">
      <w:pPr>
        <w:spacing w:after="120" w:line="276" w:lineRule="auto"/>
      </w:pPr>
      <w:r>
        <w:t xml:space="preserve">The final </w:t>
      </w:r>
      <w:r w:rsidR="00DA07E0">
        <w:t>page of the section must</w:t>
      </w:r>
      <w:r w:rsidR="00C259FB" w:rsidRPr="00C259FB">
        <w:t xml:space="preserve"> be completed by the program supervisor or another sponsoring organization representative who has </w:t>
      </w:r>
      <w:r w:rsidR="008C7F9F" w:rsidRPr="00C259FB">
        <w:t>determined</w:t>
      </w:r>
      <w:r w:rsidR="00C259FB" w:rsidRPr="00C259FB">
        <w:t xml:space="preserve"> whether the supervising practitioner meets </w:t>
      </w:r>
      <w:r w:rsidR="008C7F9F">
        <w:t xml:space="preserve">DESE’s </w:t>
      </w:r>
      <w:r w:rsidR="00C259FB" w:rsidRPr="00C259FB">
        <w:t xml:space="preserve">the </w:t>
      </w:r>
      <w:r w:rsidR="008C7F9F">
        <w:t>sponsoring organization</w:t>
      </w:r>
      <w:r w:rsidR="00C259FB" w:rsidRPr="00C259FB">
        <w:t>’s expectations</w:t>
      </w:r>
      <w:r w:rsidR="00304704">
        <w:t xml:space="preserve"> for an effective supervisor, including:</w:t>
      </w:r>
    </w:p>
    <w:p w14:paraId="6F8F6E48" w14:textId="449EAA87" w:rsidR="00304704" w:rsidRDefault="00304704" w:rsidP="00C81863">
      <w:pPr>
        <w:pStyle w:val="ListParagraph"/>
        <w:numPr>
          <w:ilvl w:val="0"/>
          <w:numId w:val="33"/>
        </w:numPr>
        <w:spacing w:after="120" w:line="276" w:lineRule="auto"/>
      </w:pPr>
      <w:r>
        <w:t>Receiving a summative evaluation rating of proficient or higher in their most recent evaluation</w:t>
      </w:r>
      <w:r w:rsidR="00B6164A">
        <w:t>;</w:t>
      </w:r>
    </w:p>
    <w:p w14:paraId="342E2FDC" w14:textId="05ABEC4E" w:rsidR="00304704" w:rsidRDefault="00304704" w:rsidP="00C81863">
      <w:pPr>
        <w:pStyle w:val="ListParagraph"/>
        <w:numPr>
          <w:ilvl w:val="0"/>
          <w:numId w:val="33"/>
        </w:numPr>
        <w:spacing w:after="120" w:line="276" w:lineRule="auto"/>
      </w:pPr>
      <w:r>
        <w:t>Modeling evidence-based instructional practices, including anti-racist and culturally and linguistically sustaining practices</w:t>
      </w:r>
      <w:r w:rsidR="00B6164A">
        <w:t>;</w:t>
      </w:r>
    </w:p>
    <w:p w14:paraId="0477E4CB" w14:textId="69A62252" w:rsidR="00304704" w:rsidRDefault="00304704" w:rsidP="00C81863">
      <w:pPr>
        <w:pStyle w:val="ListParagraph"/>
        <w:numPr>
          <w:ilvl w:val="0"/>
          <w:numId w:val="33"/>
        </w:numPr>
        <w:spacing w:after="120" w:line="276" w:lineRule="auto"/>
      </w:pPr>
      <w:r>
        <w:t>Effectively and equitably supporting candidates from all races, ethnicities, identity groups, and backgrounds</w:t>
      </w:r>
      <w:r w:rsidR="00B6164A">
        <w:t>; and</w:t>
      </w:r>
    </w:p>
    <w:p w14:paraId="11A30C2D" w14:textId="7C591A05" w:rsidR="00304704" w:rsidRDefault="00304704" w:rsidP="00C81863">
      <w:pPr>
        <w:pStyle w:val="ListParagraph"/>
        <w:numPr>
          <w:ilvl w:val="0"/>
          <w:numId w:val="33"/>
        </w:numPr>
        <w:spacing w:after="120" w:line="276" w:lineRule="auto"/>
      </w:pPr>
      <w:r>
        <w:t xml:space="preserve">Committing to meet the program’s expectations of the role. </w:t>
      </w:r>
    </w:p>
    <w:p w14:paraId="757909D6" w14:textId="7618307B" w:rsidR="00304704" w:rsidRPr="00737928" w:rsidRDefault="00E628A9" w:rsidP="00D14756">
      <w:pPr>
        <w:spacing w:after="120" w:line="276" w:lineRule="auto"/>
      </w:pPr>
      <w:r>
        <w:t xml:space="preserve">If any of these expectations are not met, the sponsoring organization must attest that it has made attempts to find a supervising practitioner who fulfills all requirements of the role and is unable to do so. </w:t>
      </w:r>
      <w:r w:rsidR="00381280">
        <w:t xml:space="preserve">In this </w:t>
      </w:r>
      <w:r w:rsidR="00BB61DF">
        <w:t>circumstance</w:t>
      </w:r>
      <w:r w:rsidR="00381280">
        <w:t>, the</w:t>
      </w:r>
      <w:r w:rsidR="00963164">
        <w:t xml:space="preserve"> organization must </w:t>
      </w:r>
      <w:r w:rsidR="005007FA">
        <w:t xml:space="preserve">also describe </w:t>
      </w:r>
      <w:r w:rsidR="00FE292F">
        <w:t xml:space="preserve">additional resources or guidance that will be provided to support </w:t>
      </w:r>
      <w:r w:rsidR="00381280">
        <w:t xml:space="preserve">the </w:t>
      </w:r>
      <w:r w:rsidR="00FE292F">
        <w:t>candidate</w:t>
      </w:r>
      <w:r w:rsidR="00EF419A">
        <w:t xml:space="preserve"> to address the gap(s) in </w:t>
      </w:r>
      <w:r w:rsidR="00BB61DF">
        <w:t>their practicum experience that result</w:t>
      </w:r>
      <w:r w:rsidR="00EF419A">
        <w:t>.</w:t>
      </w:r>
    </w:p>
    <w:p w14:paraId="44B60052" w14:textId="16C28178" w:rsidR="009F38CC" w:rsidRPr="00EF2D29" w:rsidRDefault="004E693F" w:rsidP="00672A4A">
      <w:pPr>
        <w:pStyle w:val="Heading3"/>
      </w:pPr>
      <w:bookmarkStart w:id="27" w:name="_Toc181364802"/>
      <w:r>
        <w:t>Drafting a</w:t>
      </w:r>
      <w:r w:rsidR="009F38CC" w:rsidRPr="00EF2D29">
        <w:t xml:space="preserve"> Measur</w:t>
      </w:r>
      <w:r>
        <w:t>e of</w:t>
      </w:r>
      <w:r w:rsidR="009F38CC" w:rsidRPr="00EF2D29">
        <w:t xml:space="preserve"> Student Learning</w:t>
      </w:r>
      <w:bookmarkEnd w:id="27"/>
      <w:r w:rsidR="009F38CC" w:rsidRPr="00EF2D29">
        <w:t> </w:t>
      </w:r>
    </w:p>
    <w:p w14:paraId="35DA1BF0" w14:textId="271FAE5B" w:rsidR="0080072E" w:rsidRDefault="009F38CC" w:rsidP="00650D87">
      <w:pPr>
        <w:spacing w:after="120" w:line="276" w:lineRule="auto"/>
        <w:rPr>
          <w:rStyle w:val="Hyperlink"/>
          <w:rFonts w:eastAsiaTheme="minorEastAsia"/>
          <w:color w:val="auto"/>
          <w:u w:val="none"/>
        </w:rPr>
      </w:pPr>
      <w:r w:rsidRPr="009F38CC">
        <w:t xml:space="preserve">The supervising practitioner </w:t>
      </w:r>
      <w:r w:rsidR="009659EF" w:rsidRPr="009F38CC">
        <w:t>identif</w:t>
      </w:r>
      <w:r w:rsidR="009659EF">
        <w:t>ies</w:t>
      </w:r>
      <w:r w:rsidR="009659EF" w:rsidRPr="009F38CC">
        <w:t xml:space="preserve"> </w:t>
      </w:r>
      <w:r w:rsidRPr="009F38CC">
        <w:t xml:space="preserve">at least one measure of student learning, growth, or achievement that assesses a meaningful sample of the content the candidate </w:t>
      </w:r>
      <w:r w:rsidR="00EA5E50">
        <w:t>will be</w:t>
      </w:r>
      <w:r w:rsidRPr="009F38CC">
        <w:t xml:space="preserve"> primarily responsible for teaching. </w:t>
      </w:r>
      <w:r w:rsidR="000630B7">
        <w:t xml:space="preserve">The measure may be documented in the </w:t>
      </w:r>
      <w:r w:rsidR="0080072E">
        <w:t xml:space="preserve">optional </w:t>
      </w:r>
      <w:r w:rsidR="0080072E" w:rsidRPr="00046662">
        <w:rPr>
          <w:rFonts w:eastAsiaTheme="minorEastAsia"/>
        </w:rPr>
        <w:t>Measure of Student Learning Form</w:t>
      </w:r>
      <w:r w:rsidR="00046662">
        <w:rPr>
          <w:rFonts w:eastAsiaTheme="minorEastAsia"/>
        </w:rPr>
        <w:t>.</w:t>
      </w:r>
    </w:p>
    <w:p w14:paraId="014ACFAB" w14:textId="06E7B948" w:rsidR="00E965B4" w:rsidRPr="00E965B4" w:rsidRDefault="00350215" w:rsidP="00E965B4">
      <w:pPr>
        <w:spacing w:after="120" w:line="276" w:lineRule="auto"/>
        <w:rPr>
          <w:rFonts w:eastAsiaTheme="minorEastAsia"/>
        </w:rPr>
      </w:pPr>
      <w:r>
        <w:rPr>
          <w:rFonts w:eastAsiaTheme="minorEastAsia"/>
        </w:rPr>
        <w:t xml:space="preserve">In addition to </w:t>
      </w:r>
      <w:r w:rsidR="00AA0642">
        <w:rPr>
          <w:rFonts w:eastAsiaTheme="minorEastAsia"/>
        </w:rPr>
        <w:t xml:space="preserve">identifying the measure, the supervising practitioner </w:t>
      </w:r>
      <w:r w:rsidR="00E965B4" w:rsidRPr="00E965B4">
        <w:rPr>
          <w:rFonts w:eastAsiaTheme="minorEastAsia"/>
        </w:rPr>
        <w:t>set</w:t>
      </w:r>
      <w:r w:rsidR="00C56432">
        <w:rPr>
          <w:rFonts w:eastAsiaTheme="minorEastAsia"/>
        </w:rPr>
        <w:t>s</w:t>
      </w:r>
      <w:r w:rsidR="00E965B4" w:rsidRPr="00E965B4">
        <w:rPr>
          <w:rFonts w:eastAsiaTheme="minorEastAsia"/>
        </w:rPr>
        <w:t xml:space="preserve"> parameters for a range of expected </w:t>
      </w:r>
      <w:r w:rsidR="00C56432">
        <w:rPr>
          <w:rFonts w:eastAsiaTheme="minorEastAsia"/>
        </w:rPr>
        <w:t xml:space="preserve">student </w:t>
      </w:r>
      <w:r w:rsidR="00E965B4" w:rsidRPr="00E965B4">
        <w:rPr>
          <w:rFonts w:eastAsiaTheme="minorEastAsia"/>
        </w:rPr>
        <w:t>learning, growth, or achievement</w:t>
      </w:r>
      <w:r w:rsidR="00C56432">
        <w:rPr>
          <w:rFonts w:eastAsiaTheme="minorEastAsia"/>
        </w:rPr>
        <w:t xml:space="preserve">. These parameters </w:t>
      </w:r>
      <w:r w:rsidR="00AA0642">
        <w:rPr>
          <w:rFonts w:eastAsiaTheme="minorEastAsia"/>
        </w:rPr>
        <w:t xml:space="preserve">should </w:t>
      </w:r>
      <w:r w:rsidR="00C56432">
        <w:rPr>
          <w:rFonts w:eastAsiaTheme="minorEastAsia"/>
        </w:rPr>
        <w:t>be based in the supervising practitioner’s</w:t>
      </w:r>
      <w:r w:rsidR="00E965B4" w:rsidRPr="00E965B4">
        <w:rPr>
          <w:rFonts w:eastAsiaTheme="minorEastAsia"/>
        </w:rPr>
        <w:t xml:space="preserve"> professional experience with the identified measure and understanding of the specific learning context</w:t>
      </w:r>
      <w:r w:rsidR="00C56432">
        <w:rPr>
          <w:rFonts w:eastAsiaTheme="minorEastAsia"/>
        </w:rPr>
        <w:t xml:space="preserve">. </w:t>
      </w:r>
      <w:r w:rsidR="00E965B4" w:rsidRPr="00E965B4">
        <w:rPr>
          <w:rFonts w:eastAsiaTheme="minorEastAsia"/>
        </w:rPr>
        <w:t>For example, if the candidate is responsible for teaching a math unit, the supervising practitioner may choose the end of unit assessment as the measure of student learning. If, over the past four units, the average end-of-unit assessment scores were 84, 89, 81, and 83, the supervising practitioner may determine that a class average between 80 and 90 represents expected achievement, less than 80 represents lower than expected achievement and more than 90 represents higher than expected achievement.  </w:t>
      </w:r>
    </w:p>
    <w:p w14:paraId="3D2B110B" w14:textId="7BA4B72B" w:rsidR="00EF2D29" w:rsidRDefault="002931E4" w:rsidP="00650D87">
      <w:pPr>
        <w:spacing w:after="120" w:line="276" w:lineRule="auto"/>
      </w:pPr>
      <w:r>
        <w:t>Finally, the</w:t>
      </w:r>
      <w:r w:rsidRPr="002931E4">
        <w:t xml:space="preserve"> supervising practitioner sets clear expectations for how and when the measure will be administered and scored</w:t>
      </w:r>
      <w:r w:rsidR="00EB2DA6">
        <w:t xml:space="preserve"> by the </w:t>
      </w:r>
      <w:r w:rsidR="009F38CC" w:rsidRPr="009F38CC">
        <w:t>candidate</w:t>
      </w:r>
      <w:r w:rsidRPr="002931E4">
        <w:t>.</w:t>
      </w:r>
      <w:r w:rsidR="009F38CC" w:rsidRPr="009F38CC">
        <w:t xml:space="preserve"> Administration </w:t>
      </w:r>
      <w:r w:rsidR="00702720">
        <w:t>should occur</w:t>
      </w:r>
      <w:r w:rsidR="009F38CC" w:rsidRPr="009F38CC">
        <w:t xml:space="preserve"> at the instructionally appropriate time during the practicum. After the measure is scored, the candidate analyze</w:t>
      </w:r>
      <w:r w:rsidR="00340A88">
        <w:t>s</w:t>
      </w:r>
      <w:r w:rsidR="009F38CC" w:rsidRPr="009F38CC">
        <w:t xml:space="preserve"> </w:t>
      </w:r>
      <w:r w:rsidR="005F36B9">
        <w:t>and reflect</w:t>
      </w:r>
      <w:r w:rsidR="00796957">
        <w:t>s</w:t>
      </w:r>
      <w:r w:rsidR="005F36B9">
        <w:t xml:space="preserve"> on </w:t>
      </w:r>
      <w:r w:rsidR="009F38CC" w:rsidRPr="009F38CC">
        <w:t>the</w:t>
      </w:r>
      <w:r w:rsidR="002E02CB">
        <w:t xml:space="preserve"> </w:t>
      </w:r>
      <w:r w:rsidR="008E4E76">
        <w:t>results</w:t>
      </w:r>
      <w:r w:rsidR="009F38CC" w:rsidRPr="009F38CC">
        <w:t xml:space="preserve"> </w:t>
      </w:r>
      <w:r w:rsidR="005F36B9">
        <w:t xml:space="preserve">with the </w:t>
      </w:r>
      <w:r w:rsidR="009F38CC" w:rsidRPr="009F38CC">
        <w:t xml:space="preserve">supervising practitioner. </w:t>
      </w:r>
    </w:p>
    <w:p w14:paraId="656F27FD" w14:textId="77777777" w:rsidR="00562ED2" w:rsidRDefault="009F38CC" w:rsidP="00562ED2">
      <w:pPr>
        <w:spacing w:after="120" w:line="276" w:lineRule="auto"/>
        <w:rPr>
          <w:rStyle w:val="Strong"/>
          <w:b w:val="0"/>
          <w:bCs w:val="0"/>
        </w:rPr>
      </w:pPr>
      <w:r w:rsidRPr="009F38CC">
        <w:lastRenderedPageBreak/>
        <w:t xml:space="preserve">The experience of administering, scoring, and analyzing a measure of student learning, growth, or achievement is a crucial component of CAP. </w:t>
      </w:r>
      <w:r w:rsidR="00A202FF">
        <w:t xml:space="preserve"> </w:t>
      </w:r>
      <w:r w:rsidR="00E96E21">
        <w:t>I</w:t>
      </w:r>
      <w:r w:rsidRPr="009F38CC">
        <w:t xml:space="preserve">t is important to note that a measure of student learning, growth, or achievement is not a complete measure of a candidate’s impact on student learning. Given the abbreviated classroom experience associated with CAP, it is impossible to generate enough data to </w:t>
      </w:r>
      <w:r w:rsidR="00702720">
        <w:t xml:space="preserve">fully assess </w:t>
      </w:r>
      <w:r w:rsidR="00A202FF">
        <w:t xml:space="preserve">the </w:t>
      </w:r>
      <w:r w:rsidR="00702720">
        <w:t>candidate’s impact on student learning</w:t>
      </w:r>
      <w:r w:rsidRPr="009F38CC">
        <w:t xml:space="preserve">. It is possible, however, to </w:t>
      </w:r>
      <w:r w:rsidR="000B381F">
        <w:t>support and</w:t>
      </w:r>
      <w:r w:rsidRPr="009F38CC">
        <w:t xml:space="preserve"> assess the candidate’s ability to reflect on student outcomes</w:t>
      </w:r>
      <w:r w:rsidR="00702720">
        <w:t>,</w:t>
      </w:r>
      <w:r w:rsidRPr="009F38CC">
        <w:t xml:space="preserve"> make connections to </w:t>
      </w:r>
      <w:r w:rsidR="00702720">
        <w:t>their</w:t>
      </w:r>
      <w:r w:rsidRPr="009F38CC">
        <w:t xml:space="preserve"> practice</w:t>
      </w:r>
      <w:r w:rsidR="00702720">
        <w:t xml:space="preserve">, and identify </w:t>
      </w:r>
      <w:r w:rsidR="00E96E21">
        <w:t xml:space="preserve">appropriate </w:t>
      </w:r>
      <w:r w:rsidR="00702720">
        <w:t>next</w:t>
      </w:r>
      <w:r w:rsidR="004F2F85">
        <w:t xml:space="preserve"> </w:t>
      </w:r>
      <w:r w:rsidR="00702720">
        <w:t>steps</w:t>
      </w:r>
      <w:r w:rsidRPr="009F38CC">
        <w:t>.  </w:t>
      </w:r>
    </w:p>
    <w:p w14:paraId="1DFFC3DF" w14:textId="60061C0E" w:rsidR="00C81863" w:rsidRPr="00562ED2" w:rsidRDefault="00C81863" w:rsidP="00562ED2">
      <w:pPr>
        <w:pStyle w:val="Heading3"/>
        <w:rPr>
          <w:rStyle w:val="Strong"/>
          <w:b/>
          <w:bCs w:val="0"/>
        </w:rPr>
      </w:pPr>
      <w:bookmarkStart w:id="28" w:name="_Toc181364803"/>
      <w:r w:rsidRPr="00E371E4">
        <w:rPr>
          <w:rStyle w:val="Strong"/>
          <w:b/>
          <w:bCs w:val="0"/>
        </w:rPr>
        <w:t xml:space="preserve">Completing the </w:t>
      </w:r>
      <w:r w:rsidR="0070033F">
        <w:rPr>
          <w:rStyle w:val="Strong"/>
          <w:b/>
          <w:bCs w:val="0"/>
        </w:rPr>
        <w:t xml:space="preserve">Candidate </w:t>
      </w:r>
      <w:r w:rsidRPr="00E371E4">
        <w:rPr>
          <w:rStyle w:val="Strong"/>
          <w:b/>
          <w:bCs w:val="0"/>
        </w:rPr>
        <w:t xml:space="preserve">Self-Assessment </w:t>
      </w:r>
      <w:r w:rsidR="0070033F">
        <w:rPr>
          <w:rStyle w:val="Strong"/>
          <w:b/>
          <w:bCs w:val="0"/>
        </w:rPr>
        <w:t>and Superv</w:t>
      </w:r>
      <w:r w:rsidR="00562ED2">
        <w:rPr>
          <w:rStyle w:val="Strong"/>
          <w:b/>
          <w:bCs w:val="0"/>
        </w:rPr>
        <w:t>is</w:t>
      </w:r>
      <w:r w:rsidR="0070033F">
        <w:rPr>
          <w:rStyle w:val="Strong"/>
          <w:b/>
          <w:bCs w:val="0"/>
        </w:rPr>
        <w:t>or Baseline Assessment</w:t>
      </w:r>
      <w:bookmarkEnd w:id="28"/>
    </w:p>
    <w:p w14:paraId="6D9812F7" w14:textId="77777777" w:rsidR="009C7F6F" w:rsidRPr="009C7F6F" w:rsidRDefault="009C7F6F" w:rsidP="003D2D38">
      <w:pPr>
        <w:spacing w:after="120" w:line="276" w:lineRule="auto"/>
        <w:rPr>
          <w:b/>
          <w:bCs/>
        </w:rPr>
      </w:pPr>
      <w:r w:rsidRPr="009C7F6F">
        <w:rPr>
          <w:b/>
          <w:bCs/>
        </w:rPr>
        <w:t>Candidate Self-Assessment</w:t>
      </w:r>
    </w:p>
    <w:p w14:paraId="7809FF26" w14:textId="5A198287" w:rsidR="00C81863" w:rsidRDefault="00201E8E" w:rsidP="003D2D38">
      <w:pPr>
        <w:spacing w:after="120" w:line="276" w:lineRule="auto"/>
      </w:pPr>
      <w:r>
        <w:t>The c</w:t>
      </w:r>
      <w:r w:rsidR="00C81863" w:rsidRPr="00EF2D29">
        <w:t xml:space="preserve">andidate </w:t>
      </w:r>
      <w:r w:rsidR="00C81863">
        <w:t xml:space="preserve">should </w:t>
      </w:r>
      <w:r w:rsidR="00C81863" w:rsidRPr="00EF2D29">
        <w:t xml:space="preserve">complete </w:t>
      </w:r>
      <w:r>
        <w:t xml:space="preserve">a self-assessment </w:t>
      </w:r>
      <w:r w:rsidR="00C81863" w:rsidRPr="00EF2D29">
        <w:t xml:space="preserve">within the first 2-3 weeks of the practicum and share </w:t>
      </w:r>
      <w:r w:rsidR="003A3F76">
        <w:t>it</w:t>
      </w:r>
      <w:r w:rsidR="00C81863" w:rsidRPr="00EF2D29">
        <w:t xml:space="preserve"> with the program supervisor </w:t>
      </w:r>
      <w:r w:rsidR="00517F30">
        <w:t xml:space="preserve">and supervising practitioner </w:t>
      </w:r>
      <w:r w:rsidR="00C81863" w:rsidRPr="00EF2D29">
        <w:t xml:space="preserve">in advance of the first </w:t>
      </w:r>
      <w:r w:rsidR="00C25236">
        <w:t>Three-Way Meeting</w:t>
      </w:r>
      <w:r w:rsidR="00C81863" w:rsidRPr="00EF2D29">
        <w:t xml:space="preserve">.  </w:t>
      </w:r>
    </w:p>
    <w:p w14:paraId="328E5D66" w14:textId="4F3896FA" w:rsidR="00C81863" w:rsidRPr="00EF2D29" w:rsidRDefault="00790E40" w:rsidP="003D2D38">
      <w:pPr>
        <w:spacing w:after="120" w:line="276" w:lineRule="auto"/>
      </w:pPr>
      <w:r>
        <w:t xml:space="preserve">The optional </w:t>
      </w:r>
      <w:r w:rsidRPr="00046662">
        <w:t>Candidate Self-Assessment Form</w:t>
      </w:r>
      <w:r>
        <w:t xml:space="preserve"> is designed to support this step. </w:t>
      </w:r>
      <w:r w:rsidR="00C81863">
        <w:t>When completing the self-assessment</w:t>
      </w:r>
      <w:r w:rsidR="00C81863" w:rsidRPr="00EF2D29">
        <w:t xml:space="preserve">, </w:t>
      </w:r>
      <w:r w:rsidR="00193734">
        <w:t xml:space="preserve">the </w:t>
      </w:r>
      <w:r w:rsidR="00C81863" w:rsidRPr="00EF2D29">
        <w:t xml:space="preserve">candidate </w:t>
      </w:r>
      <w:r w:rsidR="00E07841">
        <w:t xml:space="preserve">may </w:t>
      </w:r>
      <w:r w:rsidR="00C81863" w:rsidRPr="00EF2D29">
        <w:t xml:space="preserve">draw from </w:t>
      </w:r>
      <w:r w:rsidR="00E07841">
        <w:t>their early experiences in the practicum along with</w:t>
      </w:r>
      <w:r w:rsidR="00C81863" w:rsidRPr="00EF2D29">
        <w:t xml:space="preserve"> prior experiences </w:t>
      </w:r>
      <w:r w:rsidR="00C81863">
        <w:t>in coursework and pre-practicum</w:t>
      </w:r>
      <w:r w:rsidR="00C81863" w:rsidRPr="00EF2D29">
        <w:t>.</w:t>
      </w:r>
      <w:r w:rsidR="00C81863">
        <w:t xml:space="preserve"> </w:t>
      </w:r>
      <w:r w:rsidR="008F006B">
        <w:t>T</w:t>
      </w:r>
      <w:r w:rsidR="004A6B51">
        <w:t>he</w:t>
      </w:r>
      <w:r w:rsidR="00F310AD">
        <w:t xml:space="preserve">y </w:t>
      </w:r>
      <w:r w:rsidR="00C81863" w:rsidRPr="00EF2D29">
        <w:t>should</w:t>
      </w:r>
      <w:r w:rsidR="00C81863">
        <w:t xml:space="preserve"> be encouraged to</w:t>
      </w:r>
      <w:r w:rsidR="00C81863" w:rsidRPr="00EF2D29">
        <w:t xml:space="preserve"> reflect on the following</w:t>
      </w:r>
      <w:r w:rsidR="00C81863">
        <w:t xml:space="preserve"> to inform ratings</w:t>
      </w:r>
      <w:r w:rsidR="00C81863" w:rsidRPr="00EF2D29">
        <w:t xml:space="preserve">:  </w:t>
      </w:r>
    </w:p>
    <w:p w14:paraId="1AA1F0FE" w14:textId="55790A33" w:rsidR="00C81863" w:rsidRPr="00EF2D29" w:rsidRDefault="00713072" w:rsidP="004A6B51">
      <w:pPr>
        <w:pStyle w:val="ListParagraph"/>
        <w:numPr>
          <w:ilvl w:val="0"/>
          <w:numId w:val="23"/>
        </w:numPr>
        <w:spacing w:after="120" w:line="276" w:lineRule="auto"/>
      </w:pPr>
      <w:r>
        <w:t>s</w:t>
      </w:r>
      <w:r w:rsidR="00C81863" w:rsidRPr="00EF2D29">
        <w:t xml:space="preserve">kills acquired in coursework </w:t>
      </w:r>
    </w:p>
    <w:p w14:paraId="51A6F911" w14:textId="6B973D37" w:rsidR="00C81863" w:rsidRPr="00EF2D29" w:rsidRDefault="00713072" w:rsidP="004A6B51">
      <w:pPr>
        <w:pStyle w:val="ListParagraph"/>
        <w:numPr>
          <w:ilvl w:val="0"/>
          <w:numId w:val="23"/>
        </w:numPr>
        <w:spacing w:after="120" w:line="276" w:lineRule="auto"/>
      </w:pPr>
      <w:r>
        <w:t>e</w:t>
      </w:r>
      <w:r w:rsidR="00C81863" w:rsidRPr="00EF2D29">
        <w:t xml:space="preserve">xperiences in pre-practicum </w:t>
      </w:r>
    </w:p>
    <w:p w14:paraId="0DADF53E" w14:textId="560EE8F9" w:rsidR="00C81863" w:rsidRPr="00EF2D29" w:rsidRDefault="0040772E" w:rsidP="004A6B51">
      <w:pPr>
        <w:pStyle w:val="ListParagraph"/>
        <w:numPr>
          <w:ilvl w:val="0"/>
          <w:numId w:val="23"/>
        </w:numPr>
        <w:spacing w:after="120" w:line="276" w:lineRule="auto"/>
      </w:pPr>
      <w:r>
        <w:t>early</w:t>
      </w:r>
      <w:r w:rsidR="00713072">
        <w:t xml:space="preserve"> </w:t>
      </w:r>
      <w:r w:rsidR="00C81863" w:rsidRPr="00EF2D29">
        <w:t xml:space="preserve">feedback they have received about their practice </w:t>
      </w:r>
    </w:p>
    <w:p w14:paraId="65A60CDC" w14:textId="44E61ECC" w:rsidR="00C81863" w:rsidRPr="00EF2D29" w:rsidRDefault="00713072" w:rsidP="004A6B51">
      <w:pPr>
        <w:pStyle w:val="ListParagraph"/>
        <w:numPr>
          <w:ilvl w:val="0"/>
          <w:numId w:val="23"/>
        </w:numPr>
        <w:spacing w:after="120" w:line="276" w:lineRule="auto"/>
      </w:pPr>
      <w:r>
        <w:t>early e</w:t>
      </w:r>
      <w:r w:rsidR="00C81863" w:rsidRPr="00EF2D29">
        <w:t xml:space="preserve">vidence of impact with students </w:t>
      </w:r>
    </w:p>
    <w:p w14:paraId="2E483CBF" w14:textId="59115436" w:rsidR="00C81863" w:rsidRPr="00EF2D29" w:rsidRDefault="00C81863" w:rsidP="003D2D38">
      <w:pPr>
        <w:spacing w:after="120" w:line="276" w:lineRule="auto"/>
      </w:pPr>
      <w:r>
        <w:t xml:space="preserve">The </w:t>
      </w:r>
      <w:r w:rsidR="0040772E">
        <w:t xml:space="preserve">optional Candidate </w:t>
      </w:r>
      <w:r>
        <w:t xml:space="preserve">Self-Assessment Form </w:t>
      </w:r>
      <w:r w:rsidR="00F374F8">
        <w:t>guide</w:t>
      </w:r>
      <w:r w:rsidR="009425EC">
        <w:t>s</w:t>
      </w:r>
      <w:r w:rsidR="00F374F8">
        <w:t xml:space="preserve"> the </w:t>
      </w:r>
      <w:r w:rsidRPr="00EF2D29">
        <w:t xml:space="preserve">candidate to reflect on </w:t>
      </w:r>
      <w:r>
        <w:t>their current practice across</w:t>
      </w:r>
      <w:r w:rsidRPr="00EF2D29">
        <w:t xml:space="preserve"> </w:t>
      </w:r>
      <w:r w:rsidRPr="00046662">
        <w:t>three dimensions</w:t>
      </w:r>
      <w:r>
        <w:t>:</w:t>
      </w:r>
      <w:r w:rsidRPr="00EF2D29">
        <w:t xml:space="preserve"> </w:t>
      </w:r>
    </w:p>
    <w:p w14:paraId="244F49A6" w14:textId="77777777" w:rsidR="00C81863" w:rsidRPr="00EF2D29" w:rsidRDefault="00C81863" w:rsidP="0040772E">
      <w:pPr>
        <w:pStyle w:val="ListParagraph"/>
        <w:numPr>
          <w:ilvl w:val="0"/>
          <w:numId w:val="24"/>
        </w:numPr>
        <w:spacing w:after="120" w:line="276" w:lineRule="auto"/>
      </w:pPr>
      <w:r w:rsidRPr="00EF2D29">
        <w:rPr>
          <w:b/>
          <w:bCs/>
        </w:rPr>
        <w:t>Quality</w:t>
      </w:r>
      <w:r w:rsidRPr="00EF2D29">
        <w:t xml:space="preserve">: </w:t>
      </w:r>
      <w:r>
        <w:t>The a</w:t>
      </w:r>
      <w:r w:rsidRPr="00EF2D29">
        <w:t>bility to perform the skill, action</w:t>
      </w:r>
      <w:r>
        <w:t>,</w:t>
      </w:r>
      <w:r w:rsidRPr="00EF2D29">
        <w:t xml:space="preserve"> or behavior as described in the proficient performance descriptor</w:t>
      </w:r>
      <w:r>
        <w:t>.</w:t>
      </w:r>
      <w:r w:rsidRPr="00EF2D29">
        <w:t xml:space="preserve">   </w:t>
      </w:r>
    </w:p>
    <w:p w14:paraId="10C92C1D" w14:textId="27A69038" w:rsidR="00C81863" w:rsidRPr="00EF2D29" w:rsidRDefault="00C81863" w:rsidP="0040772E">
      <w:pPr>
        <w:pStyle w:val="ListParagraph"/>
        <w:numPr>
          <w:ilvl w:val="0"/>
          <w:numId w:val="24"/>
        </w:numPr>
        <w:spacing w:after="120" w:line="276" w:lineRule="auto"/>
      </w:pPr>
      <w:r w:rsidRPr="00EF2D29">
        <w:rPr>
          <w:b/>
          <w:bCs/>
        </w:rPr>
        <w:t>Scope</w:t>
      </w:r>
      <w:r w:rsidRPr="00EF2D29">
        <w:t xml:space="preserve">: </w:t>
      </w:r>
      <w:r>
        <w:t>T</w:t>
      </w:r>
      <w:r w:rsidRPr="00EF2D29">
        <w:t xml:space="preserve">he scale of impact (e.g., one student, subset of </w:t>
      </w:r>
      <w:r w:rsidR="00AD7246">
        <w:t>students</w:t>
      </w:r>
      <w:r w:rsidRPr="00EF2D29">
        <w:t>, all students) to which the skill, action</w:t>
      </w:r>
      <w:r>
        <w:t>,</w:t>
      </w:r>
      <w:r w:rsidRPr="00EF2D29">
        <w:t xml:space="preserve"> or behavior is demonstrated with quality</w:t>
      </w:r>
      <w:r>
        <w:t>.</w:t>
      </w:r>
      <w:r w:rsidRPr="00EF2D29">
        <w:t xml:space="preserve"> </w:t>
      </w:r>
    </w:p>
    <w:p w14:paraId="10AE20F7" w14:textId="5AE2596E" w:rsidR="00C81863" w:rsidRPr="00EF2D29" w:rsidRDefault="00C81863" w:rsidP="0040772E">
      <w:pPr>
        <w:pStyle w:val="ListParagraph"/>
        <w:numPr>
          <w:ilvl w:val="0"/>
          <w:numId w:val="24"/>
        </w:numPr>
        <w:spacing w:after="120" w:line="276" w:lineRule="auto"/>
      </w:pPr>
      <w:r w:rsidRPr="00EF2D29">
        <w:rPr>
          <w:b/>
          <w:bCs/>
        </w:rPr>
        <w:t>Consistency</w:t>
      </w:r>
      <w:r w:rsidRPr="00EF2D29">
        <w:t xml:space="preserve">: </w:t>
      </w:r>
      <w:r>
        <w:t>T</w:t>
      </w:r>
      <w:r w:rsidRPr="00EF2D29">
        <w:t>he frequency (e.g.,</w:t>
      </w:r>
      <w:r>
        <w:t xml:space="preserve"> on</w:t>
      </w:r>
      <w:r w:rsidR="00F374F8">
        <w:t>c</w:t>
      </w:r>
      <w:r>
        <w:t>e, sometimes,</w:t>
      </w:r>
      <w:r w:rsidRPr="00EF2D29">
        <w:t xml:space="preserve"> all the time) </w:t>
      </w:r>
      <w:r w:rsidR="00F374F8">
        <w:t xml:space="preserve">the </w:t>
      </w:r>
      <w:r w:rsidRPr="00EF2D29">
        <w:t>skill, action</w:t>
      </w:r>
      <w:r>
        <w:t>,</w:t>
      </w:r>
      <w:r w:rsidRPr="00EF2D29">
        <w:t xml:space="preserve"> or behavior is demonstrated with quality</w:t>
      </w:r>
      <w:r>
        <w:t>.</w:t>
      </w:r>
      <w:r w:rsidRPr="00EF2D29">
        <w:t xml:space="preserve">  </w:t>
      </w:r>
    </w:p>
    <w:p w14:paraId="033361B3" w14:textId="24CEF422" w:rsidR="00C81863" w:rsidRDefault="00C81863" w:rsidP="006F13B6">
      <w:pPr>
        <w:spacing w:after="120" w:line="276" w:lineRule="auto"/>
      </w:pPr>
      <w:r w:rsidRPr="00EF2D29">
        <w:t xml:space="preserve">By considering performance across these dimensions, </w:t>
      </w:r>
      <w:r w:rsidR="00D615A7">
        <w:t xml:space="preserve">the </w:t>
      </w:r>
      <w:r w:rsidRPr="00EF2D29">
        <w:t xml:space="preserve">candidate can identify discrete and specific areas of strength and areas for growth. </w:t>
      </w:r>
    </w:p>
    <w:p w14:paraId="6537CBD1" w14:textId="5F1EB234" w:rsidR="00C81863" w:rsidRDefault="00C81863" w:rsidP="006F13B6">
      <w:pPr>
        <w:spacing w:after="120" w:line="276" w:lineRule="auto"/>
      </w:pPr>
      <w:r>
        <w:t>It is important to note that the</w:t>
      </w:r>
      <w:r w:rsidRPr="00EF2D29">
        <w:t xml:space="preserve"> </w:t>
      </w:r>
      <w:r w:rsidR="00D615A7">
        <w:t xml:space="preserve">Candidate </w:t>
      </w:r>
      <w:r>
        <w:t>Self-Assessment Form</w:t>
      </w:r>
      <w:r w:rsidRPr="00EF2D29">
        <w:t xml:space="preserve"> intentionally does not include the readiness thresholds present in the CAP Rubric</w:t>
      </w:r>
      <w:r w:rsidR="007446A6">
        <w:t xml:space="preserve">. </w:t>
      </w:r>
      <w:r w:rsidR="00D6085B">
        <w:t xml:space="preserve">This is </w:t>
      </w:r>
      <w:r w:rsidR="007E35BE">
        <w:t>to enable</w:t>
      </w:r>
      <w:r w:rsidRPr="00EF2D29">
        <w:t xml:space="preserve"> </w:t>
      </w:r>
      <w:r w:rsidR="00D615A7">
        <w:t>the</w:t>
      </w:r>
      <w:r w:rsidRPr="00EF2D29">
        <w:t xml:space="preserve"> candidate to generate an authentic assessment of </w:t>
      </w:r>
      <w:r>
        <w:t xml:space="preserve">their </w:t>
      </w:r>
      <w:r w:rsidRPr="00EF2D29">
        <w:t xml:space="preserve">performance.  </w:t>
      </w:r>
    </w:p>
    <w:p w14:paraId="42ABACAD" w14:textId="7960D992" w:rsidR="00FA0AEA" w:rsidRDefault="006D6E5F" w:rsidP="006F13B6">
      <w:pPr>
        <w:spacing w:after="120" w:line="276" w:lineRule="auto"/>
      </w:pPr>
      <w:r>
        <w:t xml:space="preserve">If </w:t>
      </w:r>
      <w:r w:rsidR="002A55A8">
        <w:t xml:space="preserve">the candidate chooses </w:t>
      </w:r>
      <w:r w:rsidR="00FA6916">
        <w:t xml:space="preserve">not to </w:t>
      </w:r>
      <w:r w:rsidR="00B217D2">
        <w:t xml:space="preserve">use the optional Candidate Self-Assessment Form, they </w:t>
      </w:r>
      <w:r w:rsidR="00460699">
        <w:t xml:space="preserve">are still expected to </w:t>
      </w:r>
      <w:r w:rsidR="00C82496">
        <w:t xml:space="preserve">document </w:t>
      </w:r>
      <w:r w:rsidR="00547DDB">
        <w:t>the</w:t>
      </w:r>
      <w:r w:rsidR="00080C29">
        <w:t>ir</w:t>
      </w:r>
      <w:r w:rsidR="00C82496">
        <w:t xml:space="preserve"> </w:t>
      </w:r>
      <w:r w:rsidR="00B217D2">
        <w:t>self-assessment</w:t>
      </w:r>
      <w:r w:rsidR="00EA3DD2">
        <w:t xml:space="preserve"> </w:t>
      </w:r>
      <w:r w:rsidR="00E06E32">
        <w:t>in</w:t>
      </w:r>
      <w:r w:rsidR="00EA3DD2">
        <w:t xml:space="preserve"> their CAP records</w:t>
      </w:r>
      <w:r w:rsidR="00143F37">
        <w:t>.</w:t>
      </w:r>
    </w:p>
    <w:p w14:paraId="11CB9D3C" w14:textId="77777777" w:rsidR="009C7F6F" w:rsidRDefault="0070033F" w:rsidP="0070033F">
      <w:pPr>
        <w:spacing w:after="120" w:line="276" w:lineRule="auto"/>
        <w:rPr>
          <w:b/>
          <w:bCs/>
        </w:rPr>
      </w:pPr>
      <w:r>
        <w:rPr>
          <w:b/>
          <w:bCs/>
        </w:rPr>
        <w:lastRenderedPageBreak/>
        <w:t>Supervisor Baseline Assessment</w:t>
      </w:r>
    </w:p>
    <w:p w14:paraId="640242D5" w14:textId="74D0E7A5" w:rsidR="0070033F" w:rsidRPr="00046662" w:rsidRDefault="303633FD" w:rsidP="0070033F">
      <w:pPr>
        <w:spacing w:after="120" w:line="276" w:lineRule="auto"/>
      </w:pPr>
      <w:r>
        <w:t>The p</w:t>
      </w:r>
      <w:r w:rsidR="0070033F">
        <w:t>rogram supervisor and supervising practitioner</w:t>
      </w:r>
      <w:r w:rsidR="38D31F12">
        <w:t xml:space="preserve"> (</w:t>
      </w:r>
      <w:r w:rsidR="30F5A8E2">
        <w:t>referred</w:t>
      </w:r>
      <w:r w:rsidR="3E481EEB">
        <w:t xml:space="preserve"> to collectively as </w:t>
      </w:r>
      <w:r w:rsidR="38D31F12">
        <w:t>field supervisors</w:t>
      </w:r>
      <w:r w:rsidR="1947C6B3">
        <w:t xml:space="preserve"> below</w:t>
      </w:r>
      <w:r w:rsidR="38D31F12">
        <w:t>)</w:t>
      </w:r>
      <w:r w:rsidR="0070033F">
        <w:t xml:space="preserve"> are also encouraged to use the </w:t>
      </w:r>
      <w:r w:rsidR="0070033F" w:rsidRPr="00046662">
        <w:t xml:space="preserve">optional Supervisor Baseline Assessment Form to reflect on the candidate’s early practicum performance and establish a foundational assessment of readiness for the licensure role. The Supervisor Baseline Assessment Form can be compared to the Candidate Self-Assessment Form during the first </w:t>
      </w:r>
      <w:r w:rsidR="00C25236" w:rsidRPr="00046662">
        <w:t>Three-Way Meeting</w:t>
      </w:r>
      <w:r w:rsidR="0070033F" w:rsidRPr="00046662">
        <w:t xml:space="preserve"> to establish areas of strength and areas for growth.</w:t>
      </w:r>
    </w:p>
    <w:p w14:paraId="28930F2F" w14:textId="77777777" w:rsidR="00C81863" w:rsidRPr="00046662" w:rsidRDefault="00C81863" w:rsidP="006F13B6">
      <w:pPr>
        <w:spacing w:after="120" w:line="276" w:lineRule="auto"/>
        <w:rPr>
          <w:sz w:val="2"/>
          <w:szCs w:val="2"/>
        </w:rPr>
      </w:pPr>
    </w:p>
    <w:p w14:paraId="216232C5" w14:textId="77777777" w:rsidR="00D079E6" w:rsidRPr="00046662" w:rsidRDefault="00C81863" w:rsidP="00672A4A">
      <w:pPr>
        <w:pStyle w:val="Heading3"/>
        <w:rPr>
          <w:rStyle w:val="Strong"/>
          <w:b/>
          <w:bCs w:val="0"/>
        </w:rPr>
      </w:pPr>
      <w:bookmarkStart w:id="29" w:name="_Toc181364804"/>
      <w:r w:rsidRPr="00046662">
        <w:rPr>
          <w:rStyle w:val="Strong"/>
          <w:b/>
          <w:bCs w:val="0"/>
        </w:rPr>
        <w:t>Developing a Professional Practice Goal and Implementation Plan</w:t>
      </w:r>
      <w:bookmarkEnd w:id="29"/>
    </w:p>
    <w:p w14:paraId="16DD8BB9" w14:textId="77777777" w:rsidR="00D079E6" w:rsidRPr="00046662" w:rsidRDefault="006A1036" w:rsidP="00D079E6">
      <w:pPr>
        <w:spacing w:after="120" w:line="276" w:lineRule="auto"/>
        <w:rPr>
          <w:b/>
          <w:bCs/>
        </w:rPr>
      </w:pPr>
      <w:r w:rsidRPr="00046662">
        <w:rPr>
          <w:b/>
          <w:bCs/>
        </w:rPr>
        <w:t>Preliminary Professional Practice Goal</w:t>
      </w:r>
    </w:p>
    <w:p w14:paraId="0779D796" w14:textId="5B9D3D80" w:rsidR="006A1036" w:rsidRPr="00046662" w:rsidRDefault="006A1036" w:rsidP="00D079E6">
      <w:pPr>
        <w:spacing w:after="120" w:line="276" w:lineRule="auto"/>
      </w:pPr>
      <w:r w:rsidRPr="00046662">
        <w:t xml:space="preserve">After finishing the Candidate Self-Assessment Form, the candidate may complete </w:t>
      </w:r>
      <w:r w:rsidR="003803A7" w:rsidRPr="00046662">
        <w:t>an</w:t>
      </w:r>
      <w:r w:rsidRPr="00046662">
        <w:t xml:space="preserve"> optional Preliminary Goal-Setting Form. This form is designed to guide the candidate to </w:t>
      </w:r>
      <w:r w:rsidR="003803A7" w:rsidRPr="00046662">
        <w:t>d</w:t>
      </w:r>
      <w:r w:rsidRPr="00046662">
        <w:t>raft a S.M.A.R.T.I.E. goal consistent with practices expected of in-service educators under the Educator Evaluation Framework. Because this goal should emerge directly from the self-assessment, it should be closely aligned to</w:t>
      </w:r>
      <w:r w:rsidR="00C325DB" w:rsidRPr="00046662">
        <w:t xml:space="preserve"> practices outlined in</w:t>
      </w:r>
      <w:r w:rsidRPr="00046662">
        <w:t xml:space="preserve"> the CAP Rubric.</w:t>
      </w:r>
    </w:p>
    <w:p w14:paraId="0577958E" w14:textId="5BB2A427" w:rsidR="00461872" w:rsidRPr="00046662" w:rsidRDefault="00461872" w:rsidP="00D079E6">
      <w:pPr>
        <w:spacing w:after="120" w:line="276" w:lineRule="auto"/>
        <w:rPr>
          <w:b/>
          <w:bCs/>
        </w:rPr>
      </w:pPr>
      <w:r w:rsidRPr="00046662">
        <w:rPr>
          <w:b/>
          <w:bCs/>
        </w:rPr>
        <w:t>Finalized Professional Practice Goal</w:t>
      </w:r>
    </w:p>
    <w:p w14:paraId="628FEF96" w14:textId="0CB4E9B5" w:rsidR="005B30C8" w:rsidRPr="00B977DA" w:rsidRDefault="005B30C8" w:rsidP="00D079E6">
      <w:pPr>
        <w:spacing w:after="120" w:line="276" w:lineRule="auto"/>
      </w:pPr>
      <w:r w:rsidRPr="00046662">
        <w:t>Th</w:t>
      </w:r>
      <w:r w:rsidR="005B0611" w:rsidRPr="00046662">
        <w:t xml:space="preserve">e </w:t>
      </w:r>
      <w:r w:rsidR="00A52BF6" w:rsidRPr="00046662">
        <w:t>candidate</w:t>
      </w:r>
      <w:r w:rsidR="00E7388E" w:rsidRPr="00046662">
        <w:t xml:space="preserve"> finalizes their</w:t>
      </w:r>
      <w:r w:rsidR="00A52BF6" w:rsidRPr="00046662">
        <w:t xml:space="preserve"> </w:t>
      </w:r>
      <w:r w:rsidR="005B0611" w:rsidRPr="00046662">
        <w:t xml:space="preserve">professional practice </w:t>
      </w:r>
      <w:r w:rsidRPr="00046662">
        <w:t xml:space="preserve">goal and an aligned </w:t>
      </w:r>
      <w:r w:rsidR="00255829" w:rsidRPr="00046662">
        <w:t xml:space="preserve">implementation </w:t>
      </w:r>
      <w:r w:rsidRPr="00046662">
        <w:t xml:space="preserve">plan with the program supervisor and supervising practitioner during the first </w:t>
      </w:r>
      <w:r w:rsidR="00C25236" w:rsidRPr="00046662">
        <w:t>Three-Way Meeting</w:t>
      </w:r>
      <w:r w:rsidRPr="00046662">
        <w:t xml:space="preserve">. </w:t>
      </w:r>
      <w:r w:rsidR="00EE43D5" w:rsidRPr="00046662">
        <w:t xml:space="preserve"> The optional Finalized Professional Practice Goal and Implementation Plan</w:t>
      </w:r>
      <w:r w:rsidR="00046662">
        <w:t xml:space="preserve"> Form</w:t>
      </w:r>
      <w:r w:rsidR="00EE43D5" w:rsidRPr="00046662">
        <w:t xml:space="preserve"> may</w:t>
      </w:r>
      <w:r w:rsidR="00EE43D5">
        <w:t xml:space="preserve"> be used to support this discussion and document the final goal.</w:t>
      </w:r>
    </w:p>
    <w:p w14:paraId="2BCB0304" w14:textId="22121044" w:rsidR="00DE07EA" w:rsidRPr="00EF2D29" w:rsidRDefault="00DE07EA" w:rsidP="00672A4A">
      <w:pPr>
        <w:pStyle w:val="Heading3"/>
      </w:pPr>
      <w:bookmarkStart w:id="30" w:name="_Toc181364805"/>
      <w:r>
        <w:t xml:space="preserve">Conducting </w:t>
      </w:r>
      <w:r w:rsidR="00C25236">
        <w:t>Three-Way Meeting</w:t>
      </w:r>
      <w:r>
        <w:t xml:space="preserve"> #1</w:t>
      </w:r>
      <w:bookmarkEnd w:id="30"/>
    </w:p>
    <w:p w14:paraId="5F21B935" w14:textId="73361F23" w:rsidR="00DE07EA" w:rsidRDefault="009A180D" w:rsidP="00D079E6">
      <w:pPr>
        <w:spacing w:after="120" w:line="276" w:lineRule="auto"/>
      </w:pPr>
      <w:r>
        <w:t xml:space="preserve">The candidate, program supervisor, and supervising practitioner </w:t>
      </w:r>
      <w:r w:rsidR="001D6099">
        <w:t>meet</w:t>
      </w:r>
      <w:r>
        <w:t xml:space="preserve"> at least three times during the CAP process. These convenings are called </w:t>
      </w:r>
      <w:r w:rsidR="00C25236">
        <w:t>Three-Way Meeting</w:t>
      </w:r>
      <w:r>
        <w:t>s.</w:t>
      </w:r>
    </w:p>
    <w:p w14:paraId="66D64B4E" w14:textId="41A1D01C" w:rsidR="00107FA8" w:rsidRDefault="00B977DA" w:rsidP="00D079E6">
      <w:pPr>
        <w:spacing w:after="120" w:line="276" w:lineRule="auto"/>
      </w:pPr>
      <w:r>
        <w:t>As noted above, the</w:t>
      </w:r>
      <w:r w:rsidR="009A180D">
        <w:t xml:space="preserve"> </w:t>
      </w:r>
      <w:r w:rsidR="009C4918">
        <w:t xml:space="preserve">purpose of the </w:t>
      </w:r>
      <w:r w:rsidR="009A180D">
        <w:t xml:space="preserve">first </w:t>
      </w:r>
      <w:r w:rsidR="00C25236">
        <w:t>Three-Way Meeting</w:t>
      </w:r>
      <w:r w:rsidR="009A180D">
        <w:t xml:space="preserve"> </w:t>
      </w:r>
      <w:r w:rsidR="009C4918">
        <w:t>is to</w:t>
      </w:r>
      <w:r w:rsidR="00071D7C">
        <w:t xml:space="preserve"> finalize the </w:t>
      </w:r>
      <w:r>
        <w:t xml:space="preserve">candidate’s </w:t>
      </w:r>
      <w:r w:rsidR="00071D7C">
        <w:t>professional practice goal and implementation plan.</w:t>
      </w:r>
      <w:r w:rsidR="00385675">
        <w:t xml:space="preserve"> </w:t>
      </w:r>
      <w:r w:rsidR="00C25236" w:rsidRPr="00046662">
        <w:t>Three-Way Meeting</w:t>
      </w:r>
      <w:r w:rsidR="008A06CD" w:rsidRPr="00046662">
        <w:t xml:space="preserve"> Checklist #1</w:t>
      </w:r>
      <w:r w:rsidR="008A06CD">
        <w:t xml:space="preserve"> provides a list of steps to be taken by each stakeholder before, during, and after the meeting.</w:t>
      </w:r>
    </w:p>
    <w:p w14:paraId="4DA9E1F9" w14:textId="078C7658" w:rsidR="001E49BB" w:rsidRPr="001E49BB" w:rsidRDefault="00861431" w:rsidP="00D079E6">
      <w:pPr>
        <w:spacing w:after="120" w:line="276" w:lineRule="auto"/>
      </w:pPr>
      <w:r>
        <w:t xml:space="preserve">At the conclusion of the first </w:t>
      </w:r>
      <w:r w:rsidR="00C25236">
        <w:t>Three-Way Meeting</w:t>
      </w:r>
      <w:r>
        <w:t xml:space="preserve">, </w:t>
      </w:r>
      <w:r w:rsidR="00C7788C">
        <w:t>the candidate, program supervisor, and supervising practitioner</w:t>
      </w:r>
      <w:r w:rsidR="006C38C3">
        <w:t xml:space="preserve"> sign</w:t>
      </w:r>
      <w:r w:rsidR="0001526A">
        <w:t xml:space="preserve"> </w:t>
      </w:r>
      <w:r w:rsidR="006C38C3">
        <w:t xml:space="preserve">off </w:t>
      </w:r>
      <w:r w:rsidR="004431B4">
        <w:t>in</w:t>
      </w:r>
      <w:r w:rsidR="006C38C3">
        <w:t xml:space="preserve"> </w:t>
      </w:r>
      <w:r w:rsidR="004431B4">
        <w:t>S</w:t>
      </w:r>
      <w:r w:rsidR="006C38C3">
        <w:t>ection 2 of the required CAP Form.</w:t>
      </w:r>
    </w:p>
    <w:p w14:paraId="4F0B5D6F" w14:textId="77777777" w:rsidR="000630B7" w:rsidRDefault="000630B7" w:rsidP="00D079E6">
      <w:pPr>
        <w:spacing w:after="120" w:line="276" w:lineRule="auto"/>
        <w:rPr>
          <w:rFonts w:asciiTheme="majorHAnsi" w:eastAsiaTheme="majorEastAsia" w:hAnsiTheme="majorHAnsi" w:cstheme="majorBidi"/>
          <w:color w:val="156082" w:themeColor="accent1"/>
          <w:sz w:val="32"/>
          <w:szCs w:val="32"/>
        </w:rPr>
      </w:pPr>
      <w:r>
        <w:br w:type="page"/>
      </w:r>
    </w:p>
    <w:p w14:paraId="60F0242B" w14:textId="6BDB16EC" w:rsidR="003A716C" w:rsidRPr="000E2BC8" w:rsidRDefault="003A716C" w:rsidP="00814726">
      <w:pPr>
        <w:pStyle w:val="Heading2"/>
      </w:pPr>
      <w:bookmarkStart w:id="31" w:name="_Toc181364806"/>
      <w:r w:rsidRPr="000E2BC8">
        <w:lastRenderedPageBreak/>
        <w:t>Stage 2: Evidence Collection, Part 1</w:t>
      </w:r>
      <w:bookmarkEnd w:id="31"/>
    </w:p>
    <w:tbl>
      <w:tblPr>
        <w:tblStyle w:val="TableGrid"/>
        <w:tblW w:w="9535" w:type="dxa"/>
        <w:tblLook w:val="04A0" w:firstRow="1" w:lastRow="0" w:firstColumn="1" w:lastColumn="0" w:noHBand="0" w:noVBand="1"/>
      </w:tblPr>
      <w:tblGrid>
        <w:gridCol w:w="9535"/>
      </w:tblGrid>
      <w:tr w:rsidR="003A716C" w:rsidRPr="00E07218" w14:paraId="15A192A8" w14:textId="77777777" w:rsidTr="00AF3153">
        <w:tc>
          <w:tcPr>
            <w:tcW w:w="9535" w:type="dxa"/>
            <w:shd w:val="clear" w:color="auto" w:fill="B3E5A1" w:themeFill="accent6" w:themeFillTint="66"/>
          </w:tcPr>
          <w:p w14:paraId="77A87BC8" w14:textId="7A055D99" w:rsidR="003A716C" w:rsidRPr="00E07218" w:rsidRDefault="003A716C" w:rsidP="009F24E6">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Require</w:t>
            </w:r>
            <w:r w:rsidR="00D93312" w:rsidRPr="00E07218">
              <w:rPr>
                <w:rFonts w:asciiTheme="minorHAnsi" w:eastAsia="Helvetica" w:hAnsiTheme="minorHAnsi"/>
                <w:b/>
                <w:bCs/>
                <w:sz w:val="22"/>
                <w:szCs w:val="22"/>
              </w:rPr>
              <w:t>d Components</w:t>
            </w:r>
          </w:p>
        </w:tc>
      </w:tr>
      <w:tr w:rsidR="003A716C" w:rsidRPr="00E07218" w14:paraId="098F87A0" w14:textId="77777777" w:rsidTr="00AF3153">
        <w:tc>
          <w:tcPr>
            <w:tcW w:w="9535" w:type="dxa"/>
          </w:tcPr>
          <w:p w14:paraId="7283F931" w14:textId="3E8E442F" w:rsidR="003A716C" w:rsidRPr="00E07218" w:rsidRDefault="003A716C" w:rsidP="009F24E6">
            <w:pPr>
              <w:widowControl w:val="0"/>
              <w:spacing w:after="120" w:line="276" w:lineRule="auto"/>
              <w:rPr>
                <w:rFonts w:asciiTheme="minorHAnsi" w:eastAsia="Helvetica" w:hAnsiTheme="minorHAnsi"/>
                <w:bCs/>
                <w:color w:val="000000"/>
                <w:sz w:val="22"/>
                <w:szCs w:val="22"/>
              </w:rPr>
            </w:pPr>
            <w:r w:rsidRPr="00E07218">
              <w:rPr>
                <w:rFonts w:asciiTheme="minorHAnsi" w:hAnsiTheme="minorHAnsi"/>
                <w:bCs/>
                <w:color w:val="000000"/>
                <w:sz w:val="22"/>
                <w:szCs w:val="22"/>
              </w:rPr>
              <w:t xml:space="preserve">In </w:t>
            </w:r>
            <w:r w:rsidR="00853B09">
              <w:rPr>
                <w:rFonts w:asciiTheme="minorHAnsi" w:hAnsiTheme="minorHAnsi"/>
                <w:bCs/>
                <w:color w:val="000000"/>
                <w:sz w:val="22"/>
                <w:szCs w:val="22"/>
              </w:rPr>
              <w:t>S</w:t>
            </w:r>
            <w:r w:rsidRPr="00E07218">
              <w:rPr>
                <w:rFonts w:asciiTheme="minorHAnsi" w:hAnsiTheme="minorHAnsi"/>
                <w:bCs/>
                <w:color w:val="000000"/>
                <w:sz w:val="22"/>
                <w:szCs w:val="22"/>
              </w:rPr>
              <w:t>tage</w:t>
            </w:r>
            <w:r w:rsidR="00853B09">
              <w:rPr>
                <w:rFonts w:asciiTheme="minorHAnsi" w:hAnsiTheme="minorHAnsi"/>
                <w:bCs/>
                <w:color w:val="000000"/>
                <w:sz w:val="22"/>
                <w:szCs w:val="22"/>
              </w:rPr>
              <w:t xml:space="preserve"> 2</w:t>
            </w:r>
            <w:r w:rsidRPr="00E07218">
              <w:rPr>
                <w:rFonts w:asciiTheme="minorHAnsi" w:hAnsiTheme="minorHAnsi"/>
                <w:bCs/>
                <w:color w:val="000000"/>
                <w:sz w:val="22"/>
                <w:szCs w:val="22"/>
              </w:rPr>
              <w:t xml:space="preserve">, </w:t>
            </w:r>
            <w:r w:rsidR="00676111">
              <w:rPr>
                <w:rFonts w:asciiTheme="minorHAnsi" w:hAnsiTheme="minorHAnsi"/>
                <w:bCs/>
                <w:color w:val="000000"/>
                <w:sz w:val="22"/>
                <w:szCs w:val="22"/>
              </w:rPr>
              <w:t xml:space="preserve">the </w:t>
            </w:r>
            <w:r w:rsidRPr="00E07218">
              <w:rPr>
                <w:rFonts w:asciiTheme="minorHAnsi" w:hAnsiTheme="minorHAnsi"/>
                <w:bCs/>
                <w:color w:val="000000"/>
                <w:sz w:val="22"/>
                <w:szCs w:val="22"/>
              </w:rPr>
              <w:t>candidate</w:t>
            </w:r>
            <w:r w:rsidR="00676111">
              <w:rPr>
                <w:rFonts w:asciiTheme="minorHAnsi" w:hAnsiTheme="minorHAnsi"/>
                <w:bCs/>
                <w:color w:val="000000"/>
                <w:sz w:val="22"/>
                <w:szCs w:val="22"/>
              </w:rPr>
              <w:t xml:space="preserve">, program supervisor, and supervising practitioner </w:t>
            </w:r>
            <w:r w:rsidRPr="00E07218">
              <w:rPr>
                <w:rFonts w:asciiTheme="minorHAnsi" w:hAnsiTheme="minorHAnsi"/>
                <w:bCs/>
                <w:color w:val="000000"/>
                <w:sz w:val="22"/>
                <w:szCs w:val="22"/>
              </w:rPr>
              <w:t xml:space="preserve">begin collecting evidence. </w:t>
            </w:r>
            <w:r w:rsidR="00B77B00" w:rsidRPr="00E07218">
              <w:rPr>
                <w:rFonts w:asciiTheme="minorHAnsi" w:hAnsiTheme="minorHAnsi"/>
                <w:bCs/>
                <w:color w:val="000000"/>
                <w:sz w:val="22"/>
                <w:szCs w:val="22"/>
              </w:rPr>
              <w:t>F</w:t>
            </w:r>
            <w:r w:rsidRPr="00E07218">
              <w:rPr>
                <w:rFonts w:asciiTheme="minorHAnsi" w:eastAsia="Helvetica" w:hAnsiTheme="minorHAnsi"/>
                <w:bCs/>
                <w:color w:val="000000"/>
                <w:sz w:val="22"/>
                <w:szCs w:val="22"/>
              </w:rPr>
              <w:t xml:space="preserve">ield supervisors must ensure </w:t>
            </w:r>
            <w:r w:rsidR="003469CC">
              <w:rPr>
                <w:rFonts w:asciiTheme="minorHAnsi" w:eastAsia="Helvetica" w:hAnsiTheme="minorHAnsi"/>
                <w:bCs/>
                <w:color w:val="000000"/>
                <w:sz w:val="22"/>
                <w:szCs w:val="22"/>
              </w:rPr>
              <w:t xml:space="preserve">that </w:t>
            </w:r>
            <w:r w:rsidRPr="00E07218">
              <w:rPr>
                <w:rFonts w:asciiTheme="minorHAnsi" w:eastAsia="Helvetica" w:hAnsiTheme="minorHAnsi"/>
                <w:bCs/>
                <w:color w:val="000000"/>
                <w:sz w:val="22"/>
                <w:szCs w:val="22"/>
              </w:rPr>
              <w:t xml:space="preserve">sufficient evidence </w:t>
            </w:r>
            <w:r w:rsidR="003469CC">
              <w:rPr>
                <w:rFonts w:asciiTheme="minorHAnsi" w:eastAsia="Helvetica" w:hAnsiTheme="minorHAnsi"/>
                <w:bCs/>
                <w:color w:val="000000"/>
                <w:sz w:val="22"/>
                <w:szCs w:val="22"/>
              </w:rPr>
              <w:t xml:space="preserve">is </w:t>
            </w:r>
            <w:r w:rsidRPr="00E07218">
              <w:rPr>
                <w:rFonts w:asciiTheme="minorHAnsi" w:eastAsia="Helvetica" w:hAnsiTheme="minorHAnsi"/>
                <w:bCs/>
                <w:color w:val="000000"/>
                <w:sz w:val="22"/>
                <w:szCs w:val="22"/>
              </w:rPr>
              <w:t xml:space="preserve">collected to support </w:t>
            </w:r>
            <w:r w:rsidR="00116DBE" w:rsidRPr="00E07218">
              <w:rPr>
                <w:rFonts w:asciiTheme="minorHAnsi" w:eastAsia="Helvetica" w:hAnsiTheme="minorHAnsi"/>
                <w:bCs/>
                <w:color w:val="000000"/>
                <w:sz w:val="22"/>
                <w:szCs w:val="22"/>
              </w:rPr>
              <w:t xml:space="preserve">the provision of </w:t>
            </w:r>
            <w:r w:rsidR="00061964" w:rsidRPr="00E07218">
              <w:rPr>
                <w:rFonts w:asciiTheme="minorHAnsi" w:eastAsia="Helvetica" w:hAnsiTheme="minorHAnsi"/>
                <w:bCs/>
                <w:color w:val="000000"/>
                <w:sz w:val="22"/>
                <w:szCs w:val="22"/>
              </w:rPr>
              <w:t xml:space="preserve">ongoing </w:t>
            </w:r>
            <w:r w:rsidR="00116DBE" w:rsidRPr="00E07218">
              <w:rPr>
                <w:rFonts w:asciiTheme="minorHAnsi" w:eastAsia="Helvetica" w:hAnsiTheme="minorHAnsi"/>
                <w:bCs/>
                <w:color w:val="000000"/>
                <w:sz w:val="22"/>
                <w:szCs w:val="22"/>
              </w:rPr>
              <w:t xml:space="preserve">feedback and </w:t>
            </w:r>
            <w:r w:rsidRPr="00E07218">
              <w:rPr>
                <w:rFonts w:asciiTheme="minorHAnsi" w:eastAsia="Helvetica" w:hAnsiTheme="minorHAnsi"/>
                <w:bCs/>
                <w:color w:val="000000"/>
                <w:sz w:val="22"/>
                <w:szCs w:val="22"/>
              </w:rPr>
              <w:t xml:space="preserve">Formative Assessment ratings. </w:t>
            </w:r>
            <w:r w:rsidRPr="00E07218">
              <w:rPr>
                <w:rFonts w:asciiTheme="minorHAnsi" w:hAnsiTheme="minorHAnsi"/>
                <w:bCs/>
                <w:color w:val="000000"/>
                <w:sz w:val="22"/>
                <w:szCs w:val="22"/>
              </w:rPr>
              <w:t xml:space="preserve">Required components </w:t>
            </w:r>
            <w:r w:rsidR="00393323" w:rsidRPr="00E07218">
              <w:rPr>
                <w:rFonts w:asciiTheme="minorHAnsi" w:hAnsiTheme="minorHAnsi"/>
                <w:bCs/>
                <w:color w:val="000000"/>
                <w:sz w:val="22"/>
                <w:szCs w:val="22"/>
              </w:rPr>
              <w:t>include</w:t>
            </w:r>
            <w:r w:rsidRPr="00E07218">
              <w:rPr>
                <w:rFonts w:asciiTheme="minorHAnsi" w:hAnsiTheme="minorHAnsi"/>
                <w:bCs/>
                <w:color w:val="000000"/>
                <w:sz w:val="22"/>
                <w:szCs w:val="22"/>
              </w:rPr>
              <w:t>:</w:t>
            </w:r>
          </w:p>
          <w:p w14:paraId="4BFBB58D" w14:textId="7F8DB5CA" w:rsidR="003A716C" w:rsidRPr="00986EDE" w:rsidRDefault="00986EDE" w:rsidP="00E115FC">
            <w:pPr>
              <w:widowControl w:val="0"/>
              <w:numPr>
                <w:ilvl w:val="0"/>
                <w:numId w:val="6"/>
              </w:numPr>
              <w:spacing w:after="120" w:line="276" w:lineRule="auto"/>
              <w:contextualSpacing/>
              <w:rPr>
                <w:rFonts w:asciiTheme="minorHAnsi" w:eastAsia="Helvetica" w:hAnsiTheme="minorHAnsi"/>
                <w:bCs/>
                <w:color w:val="000000"/>
                <w:sz w:val="22"/>
                <w:szCs w:val="22"/>
              </w:rPr>
            </w:pPr>
            <w:r>
              <w:rPr>
                <w:rFonts w:asciiTheme="minorHAnsi" w:hAnsiTheme="minorHAnsi"/>
                <w:bCs/>
                <w:color w:val="000000"/>
                <w:sz w:val="22"/>
                <w:szCs w:val="22"/>
              </w:rPr>
              <w:t>P</w:t>
            </w:r>
            <w:r w:rsidR="00840E09">
              <w:rPr>
                <w:rFonts w:asciiTheme="minorHAnsi" w:hAnsiTheme="minorHAnsi"/>
                <w:bCs/>
                <w:color w:val="000000"/>
                <w:sz w:val="22"/>
                <w:szCs w:val="22"/>
              </w:rPr>
              <w:t xml:space="preserve">rogram supervisor, supervising </w:t>
            </w:r>
            <w:r w:rsidR="00840E09" w:rsidRPr="00986EDE">
              <w:rPr>
                <w:rFonts w:asciiTheme="minorHAnsi" w:hAnsiTheme="minorHAnsi"/>
                <w:bCs/>
                <w:color w:val="000000"/>
                <w:sz w:val="22"/>
                <w:szCs w:val="22"/>
              </w:rPr>
              <w:t>practitioner</w:t>
            </w:r>
            <w:r>
              <w:rPr>
                <w:rFonts w:asciiTheme="minorHAnsi" w:hAnsiTheme="minorHAnsi"/>
                <w:bCs/>
                <w:color w:val="000000"/>
                <w:sz w:val="22"/>
                <w:szCs w:val="22"/>
              </w:rPr>
              <w:t>, and candidate</w:t>
            </w:r>
            <w:r w:rsidR="00D40B43" w:rsidRPr="00986EDE">
              <w:rPr>
                <w:rFonts w:asciiTheme="minorHAnsi" w:hAnsiTheme="minorHAnsi"/>
                <w:bCs/>
                <w:color w:val="000000"/>
                <w:sz w:val="22"/>
                <w:szCs w:val="22"/>
              </w:rPr>
              <w:t xml:space="preserve"> collect evidence</w:t>
            </w:r>
          </w:p>
          <w:p w14:paraId="20AB5825" w14:textId="3A51E420" w:rsidR="00B531E0" w:rsidRPr="00986EDE" w:rsidRDefault="007A213C" w:rsidP="00E115FC">
            <w:pPr>
              <w:widowControl w:val="0"/>
              <w:numPr>
                <w:ilvl w:val="0"/>
                <w:numId w:val="6"/>
              </w:numPr>
              <w:spacing w:after="120" w:line="276" w:lineRule="auto"/>
              <w:rPr>
                <w:rFonts w:asciiTheme="minorHAnsi" w:eastAsia="Helvetica" w:hAnsiTheme="minorHAnsi"/>
                <w:bCs/>
                <w:color w:val="000000"/>
                <w:sz w:val="22"/>
                <w:szCs w:val="22"/>
              </w:rPr>
            </w:pPr>
            <w:r w:rsidRPr="00986EDE">
              <w:rPr>
                <w:rFonts w:asciiTheme="minorHAnsi" w:hAnsiTheme="minorHAnsi"/>
                <w:bCs/>
                <w:color w:val="000000"/>
                <w:sz w:val="22"/>
                <w:szCs w:val="22"/>
              </w:rPr>
              <w:t>P</w:t>
            </w:r>
            <w:r w:rsidR="003A716C" w:rsidRPr="00986EDE">
              <w:rPr>
                <w:rFonts w:asciiTheme="minorHAnsi" w:hAnsiTheme="minorHAnsi"/>
                <w:bCs/>
                <w:color w:val="000000"/>
                <w:sz w:val="22"/>
                <w:szCs w:val="22"/>
              </w:rPr>
              <w:t>rogram supervisor and supervising practitioner</w:t>
            </w:r>
            <w:r w:rsidRPr="00986EDE">
              <w:rPr>
                <w:rFonts w:asciiTheme="minorHAnsi" w:hAnsiTheme="minorHAnsi"/>
                <w:bCs/>
                <w:color w:val="000000"/>
                <w:sz w:val="22"/>
                <w:szCs w:val="22"/>
              </w:rPr>
              <w:t xml:space="preserve"> conduct observations</w:t>
            </w:r>
          </w:p>
          <w:p w14:paraId="1270B9AB" w14:textId="39A670E4" w:rsidR="003A716C" w:rsidRPr="00E07218" w:rsidRDefault="003A716C" w:rsidP="009F24E6">
            <w:pPr>
              <w:widowControl w:val="0"/>
              <w:spacing w:after="120" w:line="276" w:lineRule="auto"/>
              <w:rPr>
                <w:rFonts w:asciiTheme="minorHAnsi" w:eastAsia="Helvetica" w:hAnsiTheme="minorHAnsi"/>
                <w:bCs/>
                <w:color w:val="000000"/>
                <w:sz w:val="22"/>
                <w:szCs w:val="22"/>
              </w:rPr>
            </w:pPr>
            <w:r w:rsidRPr="00E07218">
              <w:rPr>
                <w:rFonts w:asciiTheme="minorHAnsi" w:hAnsiTheme="minorHAnsi"/>
                <w:b/>
                <w:color w:val="000000"/>
                <w:sz w:val="22"/>
                <w:szCs w:val="22"/>
              </w:rPr>
              <w:t>At least one Announced Observation</w:t>
            </w:r>
            <w:r w:rsidRPr="00E07218">
              <w:rPr>
                <w:rFonts w:asciiTheme="minorHAnsi" w:hAnsiTheme="minorHAnsi"/>
                <w:bCs/>
                <w:color w:val="000000"/>
                <w:sz w:val="22"/>
                <w:szCs w:val="22"/>
              </w:rPr>
              <w:t xml:space="preserve"> </w:t>
            </w:r>
            <w:r w:rsidRPr="00E07218">
              <w:rPr>
                <w:rFonts w:asciiTheme="minorHAnsi" w:hAnsiTheme="minorHAnsi"/>
                <w:b/>
                <w:color w:val="000000"/>
                <w:sz w:val="22"/>
                <w:szCs w:val="22"/>
              </w:rPr>
              <w:t xml:space="preserve">must be conducted </w:t>
            </w:r>
            <w:r w:rsidR="00947919">
              <w:rPr>
                <w:rFonts w:asciiTheme="minorHAnsi" w:hAnsiTheme="minorHAnsi"/>
                <w:b/>
                <w:color w:val="000000"/>
                <w:sz w:val="22"/>
                <w:szCs w:val="22"/>
              </w:rPr>
              <w:t>during</w:t>
            </w:r>
            <w:r w:rsidRPr="00E07218">
              <w:rPr>
                <w:rFonts w:asciiTheme="minorHAnsi" w:hAnsiTheme="minorHAnsi"/>
                <w:b/>
                <w:color w:val="000000"/>
                <w:sz w:val="22"/>
                <w:szCs w:val="22"/>
              </w:rPr>
              <w:t xml:space="preserve"> </w:t>
            </w:r>
            <w:r w:rsidR="00947919">
              <w:rPr>
                <w:rFonts w:asciiTheme="minorHAnsi" w:hAnsiTheme="minorHAnsi"/>
                <w:b/>
                <w:color w:val="000000"/>
                <w:sz w:val="22"/>
                <w:szCs w:val="22"/>
              </w:rPr>
              <w:t>S</w:t>
            </w:r>
            <w:r w:rsidR="00947919" w:rsidRPr="00E07218">
              <w:rPr>
                <w:rFonts w:asciiTheme="minorHAnsi" w:hAnsiTheme="minorHAnsi"/>
                <w:b/>
                <w:color w:val="000000"/>
                <w:sz w:val="22"/>
                <w:szCs w:val="22"/>
              </w:rPr>
              <w:t>tage</w:t>
            </w:r>
            <w:r w:rsidR="00947919">
              <w:rPr>
                <w:rFonts w:asciiTheme="minorHAnsi" w:hAnsiTheme="minorHAnsi"/>
                <w:b/>
                <w:color w:val="000000"/>
                <w:sz w:val="22"/>
                <w:szCs w:val="22"/>
              </w:rPr>
              <w:t xml:space="preserve"> 2</w:t>
            </w:r>
            <w:r w:rsidRPr="00E07218">
              <w:rPr>
                <w:rFonts w:asciiTheme="minorHAnsi" w:hAnsiTheme="minorHAnsi"/>
                <w:bCs/>
                <w:color w:val="000000"/>
                <w:sz w:val="22"/>
                <w:szCs w:val="22"/>
              </w:rPr>
              <w:t xml:space="preserve">. </w:t>
            </w:r>
          </w:p>
        </w:tc>
      </w:tr>
    </w:tbl>
    <w:p w14:paraId="6252C8EF" w14:textId="77777777" w:rsidR="003A716C" w:rsidRPr="00E07218" w:rsidRDefault="003A716C" w:rsidP="009F24E6">
      <w:pPr>
        <w:widowControl w:val="0"/>
        <w:spacing w:after="120" w:line="276" w:lineRule="auto"/>
        <w:rPr>
          <w:rFonts w:eastAsia="Helvetica" w:cs="Times New Roman"/>
          <w:kern w:val="0"/>
          <w14:ligatures w14:val="none"/>
        </w:rPr>
      </w:pPr>
    </w:p>
    <w:tbl>
      <w:tblPr>
        <w:tblStyle w:val="TableGrid"/>
        <w:tblW w:w="9535" w:type="dxa"/>
        <w:tblLook w:val="04A0" w:firstRow="1" w:lastRow="0" w:firstColumn="1" w:lastColumn="0" w:noHBand="0" w:noVBand="1"/>
      </w:tblPr>
      <w:tblGrid>
        <w:gridCol w:w="9535"/>
      </w:tblGrid>
      <w:tr w:rsidR="00D93312" w:rsidRPr="00E07218" w14:paraId="60B00970" w14:textId="77777777" w:rsidTr="00AF3153">
        <w:tc>
          <w:tcPr>
            <w:tcW w:w="9535" w:type="dxa"/>
            <w:shd w:val="clear" w:color="auto" w:fill="B3E5A1" w:themeFill="accent6" w:themeFillTint="66"/>
          </w:tcPr>
          <w:p w14:paraId="5959AF89" w14:textId="76DA0D25" w:rsidR="00D93312" w:rsidRPr="00E07218" w:rsidRDefault="00D93312" w:rsidP="009F24E6">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Required Forms</w:t>
            </w:r>
          </w:p>
        </w:tc>
      </w:tr>
      <w:tr w:rsidR="00D93312" w:rsidRPr="00046662" w14:paraId="7DE22A32" w14:textId="77777777" w:rsidTr="00AF3153">
        <w:tc>
          <w:tcPr>
            <w:tcW w:w="9535" w:type="dxa"/>
          </w:tcPr>
          <w:p w14:paraId="0A1D554C" w14:textId="2378553C" w:rsidR="00A81D8A" w:rsidRPr="00046662" w:rsidRDefault="00D93312" w:rsidP="009F24E6">
            <w:pPr>
              <w:widowControl w:val="0"/>
              <w:spacing w:after="120" w:line="276" w:lineRule="auto"/>
              <w:rPr>
                <w:rStyle w:val="Hyperlink"/>
                <w:rFonts w:asciiTheme="minorHAnsi" w:eastAsiaTheme="majorEastAsia" w:hAnsiTheme="minorHAnsi" w:cs="Segoe UI"/>
                <w:sz w:val="22"/>
                <w:szCs w:val="22"/>
              </w:rPr>
            </w:pPr>
            <w:r w:rsidRPr="00046662">
              <w:rPr>
                <w:rFonts w:asciiTheme="minorHAnsi" w:eastAsiaTheme="majorEastAsia" w:hAnsiTheme="minorHAnsi" w:cs="Segoe UI"/>
                <w:kern w:val="2"/>
                <w:sz w:val="22"/>
                <w:szCs w:val="22"/>
                <w14:ligatures w14:val="standardContextual"/>
              </w:rPr>
              <w:t>CAP Observation</w:t>
            </w:r>
            <w:r w:rsidRPr="00046662">
              <w:rPr>
                <w:rFonts w:asciiTheme="minorHAnsi" w:eastAsiaTheme="majorEastAsia" w:hAnsiTheme="minorHAnsi" w:cs="Segoe UI"/>
                <w:sz w:val="22"/>
                <w:szCs w:val="22"/>
              </w:rPr>
              <w:t xml:space="preserve"> Form </w:t>
            </w:r>
          </w:p>
          <w:p w14:paraId="5BCF41A5" w14:textId="4718467A" w:rsidR="00EB6EAB" w:rsidRPr="00046662" w:rsidRDefault="00A81D8A" w:rsidP="009F24E6">
            <w:pPr>
              <w:spacing w:after="120" w:line="276" w:lineRule="auto"/>
              <w:rPr>
                <w:rStyle w:val="Hyperlink"/>
                <w:rFonts w:asciiTheme="majorHAnsi" w:hAnsiTheme="majorHAnsi"/>
                <w:color w:val="000000" w:themeColor="text1"/>
                <w:sz w:val="22"/>
                <w:szCs w:val="22"/>
                <w:u w:val="none"/>
              </w:rPr>
            </w:pPr>
            <w:r w:rsidRPr="00046662">
              <w:rPr>
                <w:rFonts w:asciiTheme="minorHAnsi" w:hAnsiTheme="minorHAnsi"/>
                <w:sz w:val="22"/>
                <w:szCs w:val="22"/>
              </w:rPr>
              <w:t>Early Literacy Observation Tool</w:t>
            </w:r>
            <w:r w:rsidR="004767CF" w:rsidRPr="00046662">
              <w:rPr>
                <w:rStyle w:val="Hyperlink"/>
                <w:u w:val="none"/>
              </w:rPr>
              <w:t xml:space="preserve"> </w:t>
            </w:r>
            <w:r w:rsidR="004767CF" w:rsidRPr="00046662">
              <w:rPr>
                <w:rStyle w:val="Hyperlink"/>
                <w:rFonts w:asciiTheme="majorHAnsi" w:hAnsiTheme="majorHAnsi"/>
                <w:color w:val="000000" w:themeColor="text1"/>
                <w:sz w:val="22"/>
                <w:szCs w:val="22"/>
                <w:u w:val="none"/>
              </w:rPr>
              <w:t>(if applicable for the licensure role)</w:t>
            </w:r>
          </w:p>
          <w:p w14:paraId="14FE6129" w14:textId="0F27E42B" w:rsidR="00D93312" w:rsidRPr="00046662" w:rsidRDefault="00D93312" w:rsidP="009F24E6">
            <w:pPr>
              <w:widowControl w:val="0"/>
              <w:spacing w:after="120" w:line="276" w:lineRule="auto"/>
              <w:rPr>
                <w:rFonts w:asciiTheme="minorHAnsi" w:eastAsia="Helvetica" w:hAnsiTheme="minorHAnsi"/>
                <w:bCs/>
                <w:color w:val="000000"/>
                <w:sz w:val="22"/>
                <w:szCs w:val="22"/>
              </w:rPr>
            </w:pPr>
            <w:r w:rsidRPr="00046662">
              <w:rPr>
                <w:rFonts w:asciiTheme="minorHAnsi" w:eastAsia="Aptos" w:hAnsiTheme="minorHAnsi" w:cs="Aptos"/>
                <w:kern w:val="2"/>
                <w:sz w:val="22"/>
                <w:szCs w:val="22"/>
                <w14:ligatures w14:val="standardContextual"/>
              </w:rPr>
              <w:t>Student Feedback Form</w:t>
            </w:r>
          </w:p>
        </w:tc>
      </w:tr>
    </w:tbl>
    <w:p w14:paraId="0A08DCE3" w14:textId="77777777" w:rsidR="00D93312" w:rsidRPr="00046662" w:rsidRDefault="00D93312" w:rsidP="009F24E6">
      <w:pPr>
        <w:widowControl w:val="0"/>
        <w:spacing w:after="120" w:line="276" w:lineRule="auto"/>
        <w:rPr>
          <w:rFonts w:eastAsia="Helvetica" w:cs="Times New Roman"/>
          <w:kern w:val="0"/>
          <w14:ligatures w14:val="none"/>
        </w:rPr>
      </w:pPr>
    </w:p>
    <w:tbl>
      <w:tblPr>
        <w:tblStyle w:val="TableGrid"/>
        <w:tblW w:w="9535" w:type="dxa"/>
        <w:tblLook w:val="04A0" w:firstRow="1" w:lastRow="0" w:firstColumn="1" w:lastColumn="0" w:noHBand="0" w:noVBand="1"/>
      </w:tblPr>
      <w:tblGrid>
        <w:gridCol w:w="9535"/>
      </w:tblGrid>
      <w:tr w:rsidR="00D93312" w:rsidRPr="00046662" w14:paraId="756DCECB" w14:textId="77777777" w:rsidTr="00AF3153">
        <w:tc>
          <w:tcPr>
            <w:tcW w:w="9535" w:type="dxa"/>
            <w:shd w:val="clear" w:color="auto" w:fill="D9F2D0" w:themeFill="accent6" w:themeFillTint="33"/>
          </w:tcPr>
          <w:p w14:paraId="2671C3B5" w14:textId="342EC192" w:rsidR="00D93312" w:rsidRPr="00046662" w:rsidRDefault="00D93312" w:rsidP="009F24E6">
            <w:pPr>
              <w:widowControl w:val="0"/>
              <w:spacing w:after="120" w:line="276" w:lineRule="auto"/>
              <w:rPr>
                <w:rFonts w:asciiTheme="minorHAnsi" w:eastAsia="Helvetica" w:hAnsiTheme="minorHAnsi"/>
                <w:b/>
                <w:bCs/>
                <w:sz w:val="22"/>
                <w:szCs w:val="22"/>
              </w:rPr>
            </w:pPr>
            <w:r w:rsidRPr="00046662">
              <w:rPr>
                <w:rFonts w:asciiTheme="minorHAnsi" w:eastAsia="Helvetica" w:hAnsiTheme="minorHAnsi"/>
                <w:b/>
                <w:bCs/>
                <w:sz w:val="22"/>
                <w:szCs w:val="22"/>
              </w:rPr>
              <w:t>Optional Resources</w:t>
            </w:r>
          </w:p>
        </w:tc>
      </w:tr>
      <w:tr w:rsidR="00D93312" w:rsidRPr="00E07218" w14:paraId="5EDB9EFD" w14:textId="77777777" w:rsidTr="00AF3153">
        <w:tc>
          <w:tcPr>
            <w:tcW w:w="9535" w:type="dxa"/>
          </w:tcPr>
          <w:p w14:paraId="7AE8333B" w14:textId="408A6A56" w:rsidR="00D93312" w:rsidRPr="00046662" w:rsidRDefault="00D93312" w:rsidP="483718FF">
            <w:pPr>
              <w:widowControl w:val="0"/>
              <w:spacing w:after="120" w:line="276" w:lineRule="auto"/>
              <w:rPr>
                <w:rFonts w:asciiTheme="minorHAnsi" w:eastAsiaTheme="majorEastAsia" w:hAnsiTheme="minorHAnsi" w:cs="Segoe UI"/>
                <w:color w:val="467886"/>
                <w:sz w:val="22"/>
                <w:szCs w:val="22"/>
                <w:u w:val="single"/>
              </w:rPr>
            </w:pPr>
            <w:r w:rsidRPr="00046662">
              <w:rPr>
                <w:rFonts w:asciiTheme="minorHAnsi" w:eastAsiaTheme="majorEastAsia" w:hAnsiTheme="minorHAnsi" w:cstheme="minorBidi"/>
                <w:kern w:val="2"/>
                <w:sz w:val="22"/>
                <w:szCs w:val="22"/>
                <w14:ligatures w14:val="standardContextual"/>
              </w:rPr>
              <w:t>Model Observa</w:t>
            </w:r>
            <w:r w:rsidRPr="00046662">
              <w:rPr>
                <w:rFonts w:asciiTheme="minorHAnsi" w:eastAsiaTheme="majorEastAsia" w:hAnsiTheme="minorHAnsi"/>
                <w:sz w:val="22"/>
                <w:szCs w:val="22"/>
              </w:rPr>
              <w:t xml:space="preserve">tion Protocol and </w:t>
            </w:r>
            <w:r w:rsidR="00667ED3" w:rsidRPr="00046662">
              <w:rPr>
                <w:rFonts w:asciiTheme="minorHAnsi" w:eastAsiaTheme="majorEastAsia" w:hAnsiTheme="minorHAnsi"/>
                <w:sz w:val="22"/>
                <w:szCs w:val="22"/>
              </w:rPr>
              <w:t xml:space="preserve">Template </w:t>
            </w:r>
            <w:r w:rsidRPr="00046662">
              <w:rPr>
                <w:rFonts w:asciiTheme="minorHAnsi" w:eastAsiaTheme="majorEastAsia" w:hAnsiTheme="minorHAnsi"/>
                <w:sz w:val="22"/>
                <w:szCs w:val="22"/>
              </w:rPr>
              <w:t>Forms</w:t>
            </w:r>
            <w:r w:rsidRPr="00046662">
              <w:rPr>
                <w:rFonts w:asciiTheme="minorHAnsi" w:eastAsiaTheme="majorEastAsia" w:hAnsiTheme="minorHAnsi" w:cs="Segoe UI"/>
                <w:sz w:val="22"/>
                <w:szCs w:val="22"/>
              </w:rPr>
              <w:t> </w:t>
            </w:r>
          </w:p>
          <w:p w14:paraId="10A32BFF" w14:textId="16D38366" w:rsidR="00D93312" w:rsidRPr="00046662" w:rsidRDefault="0B503186" w:rsidP="009F24E6">
            <w:pPr>
              <w:widowControl w:val="0"/>
              <w:spacing w:after="120" w:line="276" w:lineRule="auto"/>
              <w:rPr>
                <w:rFonts w:asciiTheme="minorHAnsi" w:eastAsia="Aptos" w:hAnsiTheme="minorHAnsi" w:cs="Aptos"/>
                <w:color w:val="000000" w:themeColor="text1"/>
                <w:sz w:val="22"/>
                <w:szCs w:val="22"/>
              </w:rPr>
            </w:pPr>
            <w:hyperlink w:history="1">
              <w:r w:rsidRPr="00046662">
                <w:rPr>
                  <w:rFonts w:asciiTheme="minorHAnsi" w:eastAsia="Aptos" w:hAnsiTheme="minorHAnsi" w:cs="Aptos"/>
                  <w:sz w:val="22"/>
                  <w:szCs w:val="22"/>
                </w:rPr>
                <w:t>Model Student Feedback Instruments Overview</w:t>
              </w:r>
            </w:hyperlink>
          </w:p>
        </w:tc>
      </w:tr>
    </w:tbl>
    <w:p w14:paraId="62B40EBC" w14:textId="77777777" w:rsidR="00544181" w:rsidRPr="00E07218" w:rsidRDefault="00544181" w:rsidP="003A716C">
      <w:pPr>
        <w:widowControl w:val="0"/>
        <w:spacing w:after="120" w:line="276" w:lineRule="auto"/>
        <w:rPr>
          <w:rFonts w:eastAsia="Helvetica" w:cs="Times New Roman"/>
          <w:kern w:val="0"/>
          <w14:ligatures w14:val="none"/>
        </w:rPr>
      </w:pPr>
    </w:p>
    <w:p w14:paraId="741F2C15" w14:textId="77777777" w:rsidR="008413B6" w:rsidRPr="00E07218" w:rsidRDefault="008413B6">
      <w:pPr>
        <w:rPr>
          <w:rFonts w:eastAsia="Helvetica" w:cstheme="majorBidi"/>
          <w:b/>
          <w:color w:val="156082" w:themeColor="accent1"/>
        </w:rPr>
      </w:pPr>
      <w:r w:rsidRPr="00E07218">
        <w:rPr>
          <w:rFonts w:eastAsia="Helvetica"/>
        </w:rPr>
        <w:br w:type="page"/>
      </w:r>
    </w:p>
    <w:p w14:paraId="5A471300" w14:textId="54C9D393" w:rsidR="004E4BCB" w:rsidRPr="006E2755" w:rsidRDefault="000D552D" w:rsidP="00672A4A">
      <w:pPr>
        <w:pStyle w:val="Heading3"/>
        <w:rPr>
          <w:rStyle w:val="normaltextrun"/>
        </w:rPr>
      </w:pPr>
      <w:bookmarkStart w:id="32" w:name="_Toc181364807"/>
      <w:r>
        <w:lastRenderedPageBreak/>
        <w:t>Collecting</w:t>
      </w:r>
      <w:r w:rsidR="00DE10AE" w:rsidRPr="00DE10AE">
        <w:t xml:space="preserve"> Evidence</w:t>
      </w:r>
      <w:bookmarkEnd w:id="32"/>
      <w:r w:rsidR="00DE10AE" w:rsidRPr="00DE10AE">
        <w:t> </w:t>
      </w:r>
    </w:p>
    <w:p w14:paraId="0AD12B7C" w14:textId="699DF6B8" w:rsidR="00761EDD" w:rsidRDefault="00761EDD" w:rsidP="00FE233B">
      <w:pPr>
        <w:spacing w:after="120" w:line="276" w:lineRule="auto"/>
      </w:pPr>
      <w:r>
        <w:t>T</w:t>
      </w:r>
      <w:r w:rsidRPr="00761EDD">
        <w:t>he candidate</w:t>
      </w:r>
      <w:r>
        <w:t xml:space="preserve">, program supervisor, and </w:t>
      </w:r>
      <w:r w:rsidRPr="00761EDD">
        <w:t xml:space="preserve">supervising practitioner </w:t>
      </w:r>
      <w:r w:rsidR="00514A19">
        <w:t>collaborate</w:t>
      </w:r>
      <w:r w:rsidR="007465E0">
        <w:t xml:space="preserve"> to</w:t>
      </w:r>
      <w:r w:rsidR="00514A19">
        <w:t xml:space="preserve"> ident</w:t>
      </w:r>
      <w:r w:rsidR="005C0B12">
        <w:t xml:space="preserve">ify </w:t>
      </w:r>
      <w:r w:rsidR="004937BD">
        <w:t>opportunities to demonstrate each Essential Element</w:t>
      </w:r>
      <w:r w:rsidR="00F35A7A">
        <w:t xml:space="preserve">. Throughout the CAP process, the candidate and field supervisors will work together to </w:t>
      </w:r>
      <w:r w:rsidRPr="00514A19">
        <w:t>collect, synthesize, and analyze evidence from multiple sources,</w:t>
      </w:r>
      <w:r w:rsidRPr="00761EDD">
        <w:rPr>
          <w:b/>
          <w:bCs/>
        </w:rPr>
        <w:t xml:space="preserve"> </w:t>
      </w:r>
      <w:r w:rsidRPr="00761EDD">
        <w:t xml:space="preserve">including observations, </w:t>
      </w:r>
      <w:r w:rsidR="00EF5668">
        <w:t>the</w:t>
      </w:r>
      <w:r w:rsidRPr="00761EDD">
        <w:t xml:space="preserve"> measure of student learning, student feedback, </w:t>
      </w:r>
      <w:r w:rsidR="009B65E8">
        <w:t>progress towards the</w:t>
      </w:r>
      <w:r w:rsidRPr="00761EDD">
        <w:t xml:space="preserve"> professional practice goal, and candidate artifacts. </w:t>
      </w:r>
    </w:p>
    <w:p w14:paraId="0E591B05" w14:textId="3D120948" w:rsidR="004E4BCB" w:rsidRPr="00E35A51" w:rsidRDefault="002A5CA9" w:rsidP="00FE233B">
      <w:pPr>
        <w:spacing w:after="120" w:line="276" w:lineRule="auto"/>
        <w:rPr>
          <w:b/>
          <w:bCs/>
        </w:rPr>
      </w:pPr>
      <w:r>
        <w:rPr>
          <w:b/>
          <w:bCs/>
        </w:rPr>
        <w:t xml:space="preserve">Evidence Requirements and </w:t>
      </w:r>
      <w:r w:rsidR="004E4BCB" w:rsidRPr="00E35A51">
        <w:rPr>
          <w:b/>
          <w:bCs/>
        </w:rPr>
        <w:t>Flexibility</w:t>
      </w:r>
    </w:p>
    <w:p w14:paraId="165FE103" w14:textId="42EFF1ED" w:rsidR="00EF2CD3" w:rsidRDefault="003E3943" w:rsidP="00FE233B">
      <w:pPr>
        <w:widowControl w:val="0"/>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Evidence c</w:t>
      </w:r>
      <w:r w:rsidRPr="00E11167">
        <w:rPr>
          <w:rFonts w:ascii="Aptos" w:eastAsia="Helvetica" w:hAnsi="Aptos" w:cs="Times New Roman"/>
          <w:kern w:val="0"/>
          <w:szCs w:val="18"/>
          <w14:ligatures w14:val="none"/>
        </w:rPr>
        <w:t xml:space="preserve">ollection </w:t>
      </w:r>
      <w:r w:rsidR="00EF2CD3" w:rsidRPr="00E11167">
        <w:rPr>
          <w:rFonts w:ascii="Aptos" w:eastAsia="Helvetica" w:hAnsi="Aptos" w:cs="Times New Roman"/>
          <w:kern w:val="0"/>
          <w:szCs w:val="18"/>
          <w14:ligatures w14:val="none"/>
        </w:rPr>
        <w:t xml:space="preserve">and analysis is a valuable process </w:t>
      </w:r>
      <w:r w:rsidR="00AE364F">
        <w:rPr>
          <w:rFonts w:ascii="Aptos" w:eastAsia="Helvetica" w:hAnsi="Aptos" w:cs="Times New Roman"/>
          <w:kern w:val="0"/>
          <w:szCs w:val="18"/>
          <w14:ligatures w14:val="none"/>
        </w:rPr>
        <w:t>both</w:t>
      </w:r>
      <w:r w:rsidR="00EF2CD3" w:rsidRPr="00E11167">
        <w:rPr>
          <w:rFonts w:ascii="Aptos" w:eastAsia="Helvetica" w:hAnsi="Aptos" w:cs="Times New Roman"/>
          <w:kern w:val="0"/>
          <w:szCs w:val="18"/>
          <w14:ligatures w14:val="none"/>
        </w:rPr>
        <w:t xml:space="preserve"> for </w:t>
      </w:r>
      <w:r w:rsidR="00F228BD">
        <w:rPr>
          <w:rFonts w:ascii="Aptos" w:eastAsia="Helvetica" w:hAnsi="Aptos" w:cs="Times New Roman"/>
          <w:kern w:val="0"/>
          <w:szCs w:val="18"/>
          <w14:ligatures w14:val="none"/>
        </w:rPr>
        <w:t xml:space="preserve">the </w:t>
      </w:r>
      <w:r w:rsidR="00EF2CD3" w:rsidRPr="00E11167">
        <w:rPr>
          <w:rFonts w:ascii="Aptos" w:eastAsia="Helvetica" w:hAnsi="Aptos" w:cs="Times New Roman"/>
          <w:kern w:val="0"/>
          <w:szCs w:val="18"/>
          <w14:ligatures w14:val="none"/>
        </w:rPr>
        <w:t xml:space="preserve">candidate to reflect on and monitor their own </w:t>
      </w:r>
      <w:r w:rsidR="00EF2CD3">
        <w:rPr>
          <w:rFonts w:ascii="Aptos" w:eastAsia="Helvetica" w:hAnsi="Aptos" w:cs="Times New Roman"/>
          <w:kern w:val="0"/>
          <w:szCs w:val="18"/>
          <w14:ligatures w14:val="none"/>
        </w:rPr>
        <w:t>progress</w:t>
      </w:r>
      <w:r w:rsidR="00EF2CD3" w:rsidRPr="00E11167">
        <w:rPr>
          <w:rFonts w:ascii="Aptos" w:eastAsia="Helvetica" w:hAnsi="Aptos" w:cs="Times New Roman"/>
          <w:kern w:val="0"/>
          <w:szCs w:val="18"/>
          <w14:ligatures w14:val="none"/>
        </w:rPr>
        <w:t xml:space="preserve"> and for field supervisors to establish a comprehensive and informed assessment of </w:t>
      </w:r>
      <w:r w:rsidR="00F228BD">
        <w:rPr>
          <w:rFonts w:ascii="Aptos" w:eastAsia="Helvetica" w:hAnsi="Aptos" w:cs="Times New Roman"/>
          <w:kern w:val="0"/>
          <w:szCs w:val="18"/>
          <w14:ligatures w14:val="none"/>
        </w:rPr>
        <w:t xml:space="preserve">the </w:t>
      </w:r>
      <w:r w:rsidR="00EF2CD3" w:rsidRPr="00E11167">
        <w:rPr>
          <w:rFonts w:ascii="Aptos" w:eastAsia="Helvetica" w:hAnsi="Aptos" w:cs="Times New Roman"/>
          <w:kern w:val="0"/>
          <w:szCs w:val="18"/>
          <w14:ligatures w14:val="none"/>
        </w:rPr>
        <w:t>candidate</w:t>
      </w:r>
      <w:r w:rsidR="00F228BD">
        <w:rPr>
          <w:rFonts w:ascii="Aptos" w:eastAsia="Helvetica" w:hAnsi="Aptos" w:cs="Times New Roman"/>
          <w:kern w:val="0"/>
          <w:szCs w:val="18"/>
          <w14:ligatures w14:val="none"/>
        </w:rPr>
        <w:t>’s</w:t>
      </w:r>
      <w:r w:rsidR="00EF2CD3" w:rsidRPr="00E11167">
        <w:rPr>
          <w:rFonts w:ascii="Aptos" w:eastAsia="Helvetica" w:hAnsi="Aptos" w:cs="Times New Roman"/>
          <w:kern w:val="0"/>
          <w:szCs w:val="18"/>
          <w14:ligatures w14:val="none"/>
        </w:rPr>
        <w:t xml:space="preserve"> readiness in each </w:t>
      </w:r>
      <w:r w:rsidR="00AE364F">
        <w:rPr>
          <w:rFonts w:ascii="Aptos" w:eastAsia="Helvetica" w:hAnsi="Aptos" w:cs="Times New Roman"/>
          <w:kern w:val="0"/>
          <w:szCs w:val="18"/>
          <w14:ligatures w14:val="none"/>
        </w:rPr>
        <w:t>of the</w:t>
      </w:r>
      <w:r w:rsidR="00EF2CD3" w:rsidRPr="00E11167">
        <w:rPr>
          <w:rFonts w:ascii="Aptos" w:eastAsia="Helvetica" w:hAnsi="Aptos" w:cs="Times New Roman"/>
          <w:kern w:val="0"/>
          <w:szCs w:val="18"/>
          <w14:ligatures w14:val="none"/>
        </w:rPr>
        <w:t xml:space="preserve"> Essential Element</w:t>
      </w:r>
      <w:r w:rsidR="00EF2CD3">
        <w:rPr>
          <w:rFonts w:ascii="Aptos" w:eastAsia="Helvetica" w:hAnsi="Aptos" w:cs="Times New Roman"/>
          <w:kern w:val="0"/>
          <w:szCs w:val="18"/>
          <w14:ligatures w14:val="none"/>
        </w:rPr>
        <w:t>s</w:t>
      </w:r>
      <w:r w:rsidR="00EF2CD3" w:rsidRPr="00E11167">
        <w:rPr>
          <w:rFonts w:ascii="Aptos" w:eastAsia="Helvetica" w:hAnsi="Aptos" w:cs="Times New Roman"/>
          <w:kern w:val="0"/>
          <w:szCs w:val="18"/>
          <w14:ligatures w14:val="none"/>
        </w:rPr>
        <w:t xml:space="preserve">. </w:t>
      </w:r>
    </w:p>
    <w:p w14:paraId="7747DE2B" w14:textId="6D85A483" w:rsidR="00EF2CD3" w:rsidRDefault="00EF2CD3" w:rsidP="00FE233B">
      <w:pPr>
        <w:widowControl w:val="0"/>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There are two broad requirements for evidence collection and citation</w:t>
      </w:r>
      <w:r w:rsidR="00F228BD">
        <w:rPr>
          <w:rFonts w:ascii="Aptos" w:eastAsia="Helvetica" w:hAnsi="Aptos" w:cs="Times New Roman"/>
          <w:kern w:val="0"/>
          <w:szCs w:val="18"/>
          <w14:ligatures w14:val="none"/>
        </w:rPr>
        <w:t xml:space="preserve"> in CAP</w:t>
      </w:r>
      <w:r>
        <w:rPr>
          <w:rFonts w:ascii="Aptos" w:eastAsia="Helvetica" w:hAnsi="Aptos" w:cs="Times New Roman"/>
          <w:kern w:val="0"/>
          <w:szCs w:val="18"/>
          <w14:ligatures w14:val="none"/>
        </w:rPr>
        <w:t>:</w:t>
      </w:r>
    </w:p>
    <w:p w14:paraId="1B230CA9" w14:textId="78F15DC3" w:rsidR="00EF2CD3" w:rsidRDefault="00720951" w:rsidP="00FE233B">
      <w:pPr>
        <w:pStyle w:val="ListParagraph"/>
        <w:widowControl w:val="0"/>
        <w:numPr>
          <w:ilvl w:val="0"/>
          <w:numId w:val="26"/>
        </w:numPr>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A</w:t>
      </w:r>
      <w:r w:rsidR="00EF2CD3" w:rsidRPr="00F948D5">
        <w:rPr>
          <w:rFonts w:ascii="Aptos" w:eastAsia="Helvetica" w:hAnsi="Aptos" w:cs="Times New Roman"/>
          <w:kern w:val="0"/>
          <w:szCs w:val="18"/>
          <w14:ligatures w14:val="none"/>
        </w:rPr>
        <w:t xml:space="preserve">t least two sources of evidence </w:t>
      </w:r>
      <w:r w:rsidR="007E4E4D">
        <w:rPr>
          <w:rFonts w:ascii="Aptos" w:eastAsia="Helvetica" w:hAnsi="Aptos" w:cs="Times New Roman"/>
          <w:kern w:val="0"/>
          <w:szCs w:val="18"/>
          <w14:ligatures w14:val="none"/>
        </w:rPr>
        <w:t>must be cited to</w:t>
      </w:r>
      <w:r w:rsidR="00EF2CD3" w:rsidRPr="00F948D5">
        <w:rPr>
          <w:rFonts w:ascii="Aptos" w:eastAsia="Helvetica" w:hAnsi="Aptos" w:cs="Times New Roman"/>
          <w:kern w:val="0"/>
          <w:szCs w:val="18"/>
          <w14:ligatures w14:val="none"/>
        </w:rPr>
        <w:t xml:space="preserve"> support the rating for each </w:t>
      </w:r>
      <w:r w:rsidR="00394FFB">
        <w:rPr>
          <w:rFonts w:ascii="Aptos" w:eastAsia="Helvetica" w:hAnsi="Aptos" w:cs="Times New Roman"/>
          <w:kern w:val="0"/>
          <w:szCs w:val="18"/>
          <w14:ligatures w14:val="none"/>
        </w:rPr>
        <w:t>E</w:t>
      </w:r>
      <w:r w:rsidR="00EF2CD3" w:rsidRPr="00F948D5">
        <w:rPr>
          <w:rFonts w:ascii="Aptos" w:eastAsia="Helvetica" w:hAnsi="Aptos" w:cs="Times New Roman"/>
          <w:kern w:val="0"/>
          <w:szCs w:val="18"/>
          <w14:ligatures w14:val="none"/>
        </w:rPr>
        <w:t xml:space="preserve">lement. </w:t>
      </w:r>
    </w:p>
    <w:p w14:paraId="4A63961D" w14:textId="057531D7" w:rsidR="00E7644F" w:rsidRDefault="00E7644F" w:rsidP="00664945">
      <w:pPr>
        <w:pStyle w:val="ListParagraph"/>
        <w:widowControl w:val="0"/>
        <w:numPr>
          <w:ilvl w:val="1"/>
          <w:numId w:val="26"/>
        </w:numPr>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 xml:space="preserve">For </w:t>
      </w:r>
      <w:r w:rsidRPr="00187DE9">
        <w:rPr>
          <w:rFonts w:ascii="Aptos" w:eastAsia="Helvetica" w:hAnsi="Aptos"/>
        </w:rPr>
        <w:t>1-A-1, II-A-1, II-B-2</w:t>
      </w:r>
      <w:r w:rsidR="00B46132">
        <w:rPr>
          <w:rFonts w:ascii="Aptos" w:eastAsia="Helvetica" w:hAnsi="Aptos"/>
        </w:rPr>
        <w:t>,</w:t>
      </w:r>
      <w:r>
        <w:rPr>
          <w:rFonts w:ascii="Aptos" w:eastAsia="Helvetica" w:hAnsi="Aptos"/>
        </w:rPr>
        <w:t xml:space="preserve"> one of these sources must be </w:t>
      </w:r>
      <w:r w:rsidR="00F6258D">
        <w:rPr>
          <w:rFonts w:ascii="Aptos" w:eastAsia="Helvetica" w:hAnsi="Aptos"/>
        </w:rPr>
        <w:t>the four required observations.</w:t>
      </w:r>
    </w:p>
    <w:p w14:paraId="463D8A53" w14:textId="66D54CE6" w:rsidR="00EF2CD3" w:rsidRPr="005D7343" w:rsidRDefault="00EF2CD3" w:rsidP="00FE233B">
      <w:pPr>
        <w:pStyle w:val="ListParagraph"/>
        <w:widowControl w:val="0"/>
        <w:numPr>
          <w:ilvl w:val="0"/>
          <w:numId w:val="26"/>
        </w:numPr>
        <w:spacing w:after="120" w:line="276" w:lineRule="auto"/>
        <w:rPr>
          <w:rStyle w:val="normaltextrun"/>
          <w:rFonts w:ascii="Aptos" w:eastAsiaTheme="majorEastAsia" w:hAnsi="Aptos" w:cs="Segoe UI"/>
        </w:rPr>
      </w:pPr>
      <w:r w:rsidRPr="006725FE">
        <w:rPr>
          <w:rFonts w:ascii="Aptos" w:eastAsia="Helvetica" w:hAnsi="Aptos" w:cs="Times New Roman"/>
          <w:kern w:val="0"/>
          <w:szCs w:val="18"/>
          <w14:ligatures w14:val="none"/>
        </w:rPr>
        <w:t xml:space="preserve">Each of the five categories of evidence must be used to support at least one </w:t>
      </w:r>
      <w:r w:rsidR="00394FFB">
        <w:rPr>
          <w:rFonts w:ascii="Aptos" w:eastAsia="Helvetica" w:hAnsi="Aptos" w:cs="Times New Roman"/>
          <w:kern w:val="0"/>
          <w:szCs w:val="18"/>
          <w14:ligatures w14:val="none"/>
        </w:rPr>
        <w:t>E</w:t>
      </w:r>
      <w:r w:rsidRPr="006725FE">
        <w:rPr>
          <w:rFonts w:ascii="Aptos" w:eastAsia="Helvetica" w:hAnsi="Aptos" w:cs="Times New Roman"/>
          <w:kern w:val="0"/>
          <w:szCs w:val="18"/>
          <w14:ligatures w14:val="none"/>
        </w:rPr>
        <w:t xml:space="preserve">lement. </w:t>
      </w:r>
    </w:p>
    <w:p w14:paraId="4D5076A8" w14:textId="71505315" w:rsidR="00725CE8" w:rsidRPr="00F8012B" w:rsidRDefault="00F6258D" w:rsidP="1A5CA1A0">
      <w:pPr>
        <w:pStyle w:val="paragraph"/>
        <w:spacing w:before="120" w:beforeAutospacing="0" w:after="120" w:afterAutospacing="0" w:line="276" w:lineRule="auto"/>
        <w:textAlignment w:val="baseline"/>
        <w:rPr>
          <w:rFonts w:eastAsiaTheme="majorEastAsia"/>
        </w:rPr>
      </w:pPr>
      <w:r>
        <w:rPr>
          <w:rStyle w:val="normaltextrun"/>
          <w:rFonts w:ascii="Aptos" w:eastAsiaTheme="majorEastAsia" w:hAnsi="Aptos" w:cs="Segoe UI"/>
          <w:sz w:val="22"/>
          <w:szCs w:val="22"/>
        </w:rPr>
        <w:t>T</w:t>
      </w:r>
      <w:r w:rsidR="004E4BCB" w:rsidRPr="004722FC">
        <w:rPr>
          <w:rStyle w:val="normaltextrun"/>
          <w:rFonts w:ascii="Aptos" w:eastAsiaTheme="majorEastAsia" w:hAnsi="Aptos" w:cs="Segoe UI"/>
          <w:sz w:val="22"/>
          <w:szCs w:val="22"/>
        </w:rPr>
        <w:t xml:space="preserve">here are no </w:t>
      </w:r>
      <w:r>
        <w:rPr>
          <w:rStyle w:val="normaltextrun"/>
          <w:rFonts w:ascii="Aptos" w:eastAsiaTheme="majorEastAsia" w:hAnsi="Aptos" w:cs="Segoe UI"/>
          <w:sz w:val="22"/>
          <w:szCs w:val="22"/>
        </w:rPr>
        <w:t>additional</w:t>
      </w:r>
      <w:r w:rsidR="004E4BCB" w:rsidRPr="004722FC">
        <w:rPr>
          <w:rStyle w:val="normaltextrun"/>
          <w:rFonts w:ascii="Aptos" w:eastAsiaTheme="majorEastAsia" w:hAnsi="Aptos" w:cs="Segoe UI"/>
          <w:sz w:val="22"/>
          <w:szCs w:val="22"/>
        </w:rPr>
        <w:t xml:space="preserve"> requirements for how the categories of evidence </w:t>
      </w:r>
      <w:r w:rsidR="00B472D3">
        <w:rPr>
          <w:rStyle w:val="normaltextrun"/>
          <w:rFonts w:ascii="Aptos" w:eastAsiaTheme="majorEastAsia" w:hAnsi="Aptos" w:cs="Segoe UI"/>
          <w:sz w:val="22"/>
          <w:szCs w:val="22"/>
        </w:rPr>
        <w:t>must be</w:t>
      </w:r>
      <w:r w:rsidR="004E4BCB" w:rsidRPr="004722FC">
        <w:rPr>
          <w:rStyle w:val="normaltextrun"/>
          <w:rFonts w:ascii="Aptos" w:eastAsiaTheme="majorEastAsia" w:hAnsi="Aptos" w:cs="Segoe UI"/>
          <w:sz w:val="22"/>
          <w:szCs w:val="22"/>
        </w:rPr>
        <w:t xml:space="preserve"> used to demonstrate the Essential Elements. </w:t>
      </w:r>
      <w:r w:rsidR="00152D62">
        <w:rPr>
          <w:rStyle w:val="normaltextrun"/>
          <w:rFonts w:ascii="Aptos" w:eastAsiaTheme="majorEastAsia" w:hAnsi="Aptos" w:cs="Segoe UI"/>
          <w:sz w:val="22"/>
          <w:szCs w:val="22"/>
        </w:rPr>
        <w:t>Field s</w:t>
      </w:r>
      <w:r w:rsidR="006115C0">
        <w:rPr>
          <w:rStyle w:val="normaltextrun"/>
          <w:rFonts w:ascii="Aptos" w:eastAsiaTheme="majorEastAsia" w:hAnsi="Aptos" w:cs="Segoe UI"/>
          <w:sz w:val="22"/>
          <w:szCs w:val="22"/>
        </w:rPr>
        <w:t xml:space="preserve">upervisors document evidence used to support ratings for each Essential Element </w:t>
      </w:r>
      <w:r w:rsidR="00152D62">
        <w:rPr>
          <w:rStyle w:val="normaltextrun"/>
          <w:rFonts w:ascii="Aptos" w:eastAsiaTheme="majorEastAsia" w:hAnsi="Aptos" w:cs="Segoe UI"/>
          <w:sz w:val="22"/>
          <w:szCs w:val="22"/>
        </w:rPr>
        <w:t xml:space="preserve">in </w:t>
      </w:r>
      <w:r w:rsidR="004C19EE">
        <w:rPr>
          <w:rStyle w:val="normaltextrun"/>
          <w:rFonts w:ascii="Aptos" w:eastAsiaTheme="majorEastAsia" w:hAnsi="Aptos" w:cs="Segoe UI"/>
          <w:sz w:val="22"/>
          <w:szCs w:val="22"/>
        </w:rPr>
        <w:t xml:space="preserve">both the Formative and Summative Assessment Forms. </w:t>
      </w:r>
    </w:p>
    <w:p w14:paraId="0AEB0157" w14:textId="3A71C0B1" w:rsidR="00D435D1" w:rsidRDefault="00D435D1" w:rsidP="00BF5644">
      <w:pPr>
        <w:pStyle w:val="Heading3"/>
      </w:pPr>
      <w:bookmarkStart w:id="33" w:name="_Toc181364808"/>
      <w:r>
        <w:t>Conducting Observations</w:t>
      </w:r>
      <w:bookmarkEnd w:id="33"/>
    </w:p>
    <w:p w14:paraId="304D6765" w14:textId="39A30C13" w:rsidR="003F533D" w:rsidRDefault="00D36F13" w:rsidP="00A26A8E">
      <w:pPr>
        <w:widowControl w:val="0"/>
        <w:spacing w:after="120" w:line="276" w:lineRule="auto"/>
        <w:rPr>
          <w:rFonts w:ascii="Aptos" w:eastAsia="Helvetica" w:hAnsi="Aptos" w:cs="Times New Roman"/>
          <w:kern w:val="0"/>
          <w14:ligatures w14:val="none"/>
        </w:rPr>
      </w:pPr>
      <w:r w:rsidRPr="40E3AAE0">
        <w:rPr>
          <w:rFonts w:ascii="Aptos" w:eastAsia="Helvetica" w:hAnsi="Aptos" w:cs="Times New Roman"/>
          <w:kern w:val="0"/>
          <w14:ligatures w14:val="none"/>
        </w:rPr>
        <w:t xml:space="preserve">Observations are </w:t>
      </w:r>
      <w:r w:rsidR="00B06B04" w:rsidRPr="40E3AAE0">
        <w:rPr>
          <w:rFonts w:ascii="Aptos" w:eastAsia="Helvetica" w:hAnsi="Aptos" w:cs="Times New Roman"/>
          <w:kern w:val="0"/>
          <w14:ligatures w14:val="none"/>
        </w:rPr>
        <w:t>a critical</w:t>
      </w:r>
      <w:r w:rsidRPr="40E3AAE0">
        <w:rPr>
          <w:rFonts w:ascii="Aptos" w:eastAsia="Helvetica" w:hAnsi="Aptos" w:cs="Times New Roman"/>
          <w:kern w:val="0"/>
          <w14:ligatures w14:val="none"/>
        </w:rPr>
        <w:t xml:space="preserve"> source of evidence collected by </w:t>
      </w:r>
      <w:r w:rsidR="00B06B04" w:rsidRPr="40E3AAE0">
        <w:rPr>
          <w:rFonts w:ascii="Aptos" w:eastAsia="Helvetica" w:hAnsi="Aptos" w:cs="Times New Roman"/>
          <w:kern w:val="0"/>
          <w14:ligatures w14:val="none"/>
        </w:rPr>
        <w:t xml:space="preserve">the program supervisor and </w:t>
      </w:r>
      <w:r w:rsidRPr="40E3AAE0">
        <w:rPr>
          <w:rFonts w:ascii="Aptos" w:eastAsia="Helvetica" w:hAnsi="Aptos" w:cs="Times New Roman"/>
          <w:kern w:val="0"/>
          <w14:ligatures w14:val="none"/>
        </w:rPr>
        <w:t xml:space="preserve">supervising practitioner. </w:t>
      </w:r>
      <w:r w:rsidR="00DA624C" w:rsidRPr="40E3AAE0">
        <w:rPr>
          <w:rFonts w:ascii="Aptos" w:eastAsia="Helvetica" w:hAnsi="Aptos" w:cs="Times New Roman"/>
          <w:kern w:val="0"/>
          <w14:ligatures w14:val="none"/>
        </w:rPr>
        <w:t>They are an opportunity to c</w:t>
      </w:r>
      <w:r w:rsidR="00E77107" w:rsidRPr="40E3AAE0">
        <w:rPr>
          <w:rFonts w:ascii="Aptos" w:eastAsia="Helvetica" w:hAnsi="Aptos" w:cs="Times New Roman"/>
          <w:kern w:val="0"/>
          <w14:ligatures w14:val="none"/>
        </w:rPr>
        <w:t xml:space="preserve">ollect </w:t>
      </w:r>
      <w:r w:rsidR="00027CFF" w:rsidRPr="40E3AAE0">
        <w:rPr>
          <w:rFonts w:ascii="Aptos" w:eastAsia="Helvetica" w:hAnsi="Aptos" w:cs="Times New Roman"/>
          <w:kern w:val="0"/>
          <w14:ligatures w14:val="none"/>
        </w:rPr>
        <w:t xml:space="preserve">direct </w:t>
      </w:r>
      <w:r w:rsidR="00E77107" w:rsidRPr="40E3AAE0">
        <w:rPr>
          <w:rFonts w:ascii="Aptos" w:eastAsia="Helvetica" w:hAnsi="Aptos" w:cs="Times New Roman"/>
          <w:kern w:val="0"/>
          <w14:ligatures w14:val="none"/>
        </w:rPr>
        <w:t xml:space="preserve">evidence </w:t>
      </w:r>
      <w:r w:rsidR="00027CFF" w:rsidRPr="40E3AAE0">
        <w:rPr>
          <w:rFonts w:ascii="Aptos" w:eastAsia="Helvetica" w:hAnsi="Aptos" w:cs="Times New Roman"/>
          <w:kern w:val="0"/>
          <w14:ligatures w14:val="none"/>
        </w:rPr>
        <w:t xml:space="preserve">of the candidate’s instructional practices </w:t>
      </w:r>
      <w:r w:rsidR="00E77107" w:rsidRPr="40E3AAE0">
        <w:rPr>
          <w:rFonts w:ascii="Aptos" w:eastAsia="Helvetica" w:hAnsi="Aptos" w:cs="Times New Roman"/>
          <w:kern w:val="0"/>
          <w14:ligatures w14:val="none"/>
        </w:rPr>
        <w:t>in the Essential Elements</w:t>
      </w:r>
      <w:r w:rsidR="004C36E8">
        <w:rPr>
          <w:rFonts w:ascii="Aptos" w:eastAsia="Helvetica" w:hAnsi="Aptos" w:cs="Times New Roman"/>
          <w:kern w:val="0"/>
          <w14:ligatures w14:val="none"/>
        </w:rPr>
        <w:t>,</w:t>
      </w:r>
      <w:r w:rsidR="002544EC" w:rsidRPr="40E3AAE0">
        <w:rPr>
          <w:rFonts w:ascii="Aptos" w:eastAsia="Helvetica" w:hAnsi="Aptos" w:cs="Times New Roman"/>
          <w:kern w:val="0"/>
          <w14:ligatures w14:val="none"/>
        </w:rPr>
        <w:t xml:space="preserve"> and</w:t>
      </w:r>
      <w:r w:rsidR="00784959" w:rsidRPr="40E3AAE0">
        <w:rPr>
          <w:rFonts w:ascii="Aptos" w:eastAsia="Helvetica" w:hAnsi="Aptos" w:cs="Times New Roman"/>
          <w:kern w:val="0"/>
          <w14:ligatures w14:val="none"/>
        </w:rPr>
        <w:t xml:space="preserve"> </w:t>
      </w:r>
      <w:r w:rsidR="001602AD">
        <w:rPr>
          <w:rFonts w:ascii="Aptos" w:eastAsia="Helvetica" w:hAnsi="Aptos" w:cs="Times New Roman"/>
          <w:kern w:val="0"/>
          <w14:ligatures w14:val="none"/>
        </w:rPr>
        <w:t xml:space="preserve">to </w:t>
      </w:r>
      <w:r w:rsidR="00784959" w:rsidRPr="40E3AAE0">
        <w:rPr>
          <w:rFonts w:ascii="Aptos" w:eastAsia="Helvetica" w:hAnsi="Aptos" w:cs="Times New Roman"/>
          <w:kern w:val="0"/>
          <w14:ligatures w14:val="none"/>
        </w:rPr>
        <w:t xml:space="preserve">provide </w:t>
      </w:r>
      <w:r w:rsidR="4D1425E9" w:rsidRPr="00046662">
        <w:rPr>
          <w:rFonts w:ascii="Aptos" w:eastAsia="Helvetica" w:hAnsi="Aptos" w:cs="Times New Roman"/>
        </w:rPr>
        <w:t xml:space="preserve">high-quality </w:t>
      </w:r>
      <w:r w:rsidR="00E77107" w:rsidRPr="00046662">
        <w:rPr>
          <w:rFonts w:ascii="Aptos" w:eastAsia="Helvetica" w:hAnsi="Aptos" w:cs="Times New Roman"/>
        </w:rPr>
        <w:t>feedback</w:t>
      </w:r>
      <w:r w:rsidR="00E77107" w:rsidRPr="40E3AAE0">
        <w:rPr>
          <w:rFonts w:ascii="Aptos" w:eastAsia="Helvetica" w:hAnsi="Aptos" w:cs="Times New Roman"/>
          <w:kern w:val="0"/>
          <w14:ligatures w14:val="none"/>
        </w:rPr>
        <w:t xml:space="preserve"> </w:t>
      </w:r>
      <w:r w:rsidR="00784959" w:rsidRPr="40E3AAE0">
        <w:rPr>
          <w:rFonts w:ascii="Aptos" w:eastAsia="Helvetica" w:hAnsi="Aptos" w:cs="Times New Roman"/>
          <w:kern w:val="0"/>
          <w14:ligatures w14:val="none"/>
        </w:rPr>
        <w:t>to support the</w:t>
      </w:r>
      <w:r w:rsidR="00E77107" w:rsidRPr="40E3AAE0">
        <w:rPr>
          <w:rFonts w:ascii="Aptos" w:eastAsia="Helvetica" w:hAnsi="Aptos" w:cs="Times New Roman"/>
          <w:kern w:val="0"/>
          <w14:ligatures w14:val="none"/>
        </w:rPr>
        <w:t xml:space="preserve"> candidate’s </w:t>
      </w:r>
      <w:r w:rsidR="00784959" w:rsidRPr="40E3AAE0">
        <w:rPr>
          <w:rFonts w:ascii="Aptos" w:eastAsia="Helvetica" w:hAnsi="Aptos" w:cs="Times New Roman"/>
          <w:kern w:val="0"/>
          <w14:ligatures w14:val="none"/>
        </w:rPr>
        <w:t xml:space="preserve">ongoing </w:t>
      </w:r>
      <w:r w:rsidR="00E77107" w:rsidRPr="40E3AAE0">
        <w:rPr>
          <w:rFonts w:ascii="Aptos" w:eastAsia="Helvetica" w:hAnsi="Aptos" w:cs="Times New Roman"/>
          <w:kern w:val="0"/>
          <w14:ligatures w14:val="none"/>
        </w:rPr>
        <w:t>growth.</w:t>
      </w:r>
    </w:p>
    <w:p w14:paraId="5BEF1C07" w14:textId="3FDAF490" w:rsidR="001C5176" w:rsidRDefault="003E7850" w:rsidP="009B031E">
      <w:pPr>
        <w:widowControl w:val="0"/>
        <w:spacing w:after="120" w:line="276" w:lineRule="auto"/>
        <w:rPr>
          <w:rFonts w:ascii="Aptos" w:eastAsia="Helvetica" w:hAnsi="Aptos" w:cs="Times New Roman"/>
          <w:b/>
          <w:kern w:val="0"/>
          <w14:ligatures w14:val="none"/>
        </w:rPr>
      </w:pPr>
      <w:r>
        <w:rPr>
          <w:rFonts w:ascii="Aptos" w:eastAsia="Helvetica" w:hAnsi="Aptos" w:cs="Times New Roman"/>
          <w:b/>
          <w:kern w:val="0"/>
          <w14:ligatures w14:val="none"/>
        </w:rPr>
        <w:t>Required Observations</w:t>
      </w:r>
      <w:r w:rsidR="002776B6">
        <w:rPr>
          <w:rFonts w:ascii="Aptos" w:eastAsia="Helvetica" w:hAnsi="Aptos" w:cs="Times New Roman"/>
          <w:b/>
          <w:kern w:val="0"/>
          <w14:ligatures w14:val="none"/>
        </w:rPr>
        <w:t xml:space="preserve"> and Observers</w:t>
      </w:r>
    </w:p>
    <w:p w14:paraId="604BB6D3" w14:textId="502C0F23" w:rsidR="00C71A12" w:rsidRDefault="008D6EC5" w:rsidP="009B031E">
      <w:pPr>
        <w:widowControl w:val="0"/>
        <w:spacing w:after="120" w:line="276" w:lineRule="auto"/>
        <w:rPr>
          <w:rFonts w:ascii="Aptos" w:eastAsia="Helvetica" w:hAnsi="Aptos" w:cs="Times New Roman"/>
          <w:kern w:val="0"/>
          <w14:ligatures w14:val="none"/>
        </w:rPr>
      </w:pPr>
      <w:r w:rsidRPr="001C5176">
        <w:rPr>
          <w:rFonts w:ascii="Aptos" w:eastAsia="Helvetica" w:hAnsi="Aptos" w:cs="Times New Roman"/>
          <w:bCs/>
          <w:kern w:val="0"/>
          <w14:ligatures w14:val="none"/>
        </w:rPr>
        <w:t xml:space="preserve">Candidates </w:t>
      </w:r>
      <w:r w:rsidR="009E2D21">
        <w:rPr>
          <w:rFonts w:ascii="Aptos" w:eastAsia="Helvetica" w:hAnsi="Aptos" w:cs="Times New Roman"/>
          <w:bCs/>
          <w:kern w:val="0"/>
          <w14:ligatures w14:val="none"/>
        </w:rPr>
        <w:t>are</w:t>
      </w:r>
      <w:r w:rsidRPr="001C5176">
        <w:rPr>
          <w:rFonts w:ascii="Aptos" w:eastAsia="Helvetica" w:hAnsi="Aptos" w:cs="Times New Roman"/>
          <w:bCs/>
          <w:kern w:val="0"/>
          <w14:ligatures w14:val="none"/>
        </w:rPr>
        <w:t xml:space="preserve"> observed at least four times throughout the practicum</w:t>
      </w:r>
      <w:r w:rsidR="009E2D21">
        <w:rPr>
          <w:rFonts w:ascii="Aptos" w:eastAsia="Helvetica" w:hAnsi="Aptos" w:cs="Times New Roman"/>
          <w:bCs/>
          <w:kern w:val="0"/>
          <w14:ligatures w14:val="none"/>
        </w:rPr>
        <w:t>, including</w:t>
      </w:r>
      <w:r w:rsidR="00C71A12">
        <w:rPr>
          <w:rFonts w:ascii="Aptos" w:eastAsia="Helvetica" w:hAnsi="Aptos" w:cs="Times New Roman"/>
          <w:kern w:val="0"/>
          <w14:ligatures w14:val="none"/>
        </w:rPr>
        <w:t xml:space="preserve"> </w:t>
      </w:r>
      <w:r w:rsidRPr="6B8422BE">
        <w:rPr>
          <w:rFonts w:ascii="Aptos" w:eastAsia="Helvetica" w:hAnsi="Aptos" w:cs="Times New Roman"/>
          <w:kern w:val="0"/>
          <w14:ligatures w14:val="none"/>
        </w:rPr>
        <w:t>a</w:t>
      </w:r>
      <w:r w:rsidR="009E2D21">
        <w:rPr>
          <w:rFonts w:ascii="Aptos" w:eastAsia="Helvetica" w:hAnsi="Aptos" w:cs="Times New Roman"/>
          <w:kern w:val="0"/>
          <w14:ligatures w14:val="none"/>
        </w:rPr>
        <w:t>t least</w:t>
      </w:r>
      <w:r w:rsidRPr="6B8422BE">
        <w:rPr>
          <w:rFonts w:ascii="Aptos" w:eastAsia="Helvetica" w:hAnsi="Aptos" w:cs="Times New Roman"/>
          <w:kern w:val="0"/>
          <w14:ligatures w14:val="none"/>
        </w:rPr>
        <w:t xml:space="preserve"> two unannounced</w:t>
      </w:r>
      <w:r w:rsidR="0063293C">
        <w:rPr>
          <w:rFonts w:ascii="Aptos" w:eastAsia="Helvetica" w:hAnsi="Aptos" w:cs="Times New Roman"/>
          <w:kern w:val="0"/>
          <w14:ligatures w14:val="none"/>
        </w:rPr>
        <w:t xml:space="preserve"> and two </w:t>
      </w:r>
      <w:r w:rsidR="0063293C" w:rsidRPr="6B8422BE">
        <w:rPr>
          <w:rFonts w:ascii="Aptos" w:eastAsia="Helvetica" w:hAnsi="Aptos" w:cs="Times New Roman"/>
          <w:kern w:val="0"/>
          <w14:ligatures w14:val="none"/>
        </w:rPr>
        <w:t>announced</w:t>
      </w:r>
      <w:r w:rsidRPr="6B8422BE">
        <w:rPr>
          <w:rFonts w:ascii="Aptos" w:eastAsia="Helvetica" w:hAnsi="Aptos" w:cs="Times New Roman"/>
          <w:kern w:val="0"/>
          <w14:ligatures w14:val="none"/>
        </w:rPr>
        <w:t xml:space="preserve"> observations</w:t>
      </w:r>
      <w:r w:rsidR="00C71A12">
        <w:rPr>
          <w:rFonts w:ascii="Aptos" w:eastAsia="Helvetica" w:hAnsi="Aptos" w:cs="Times New Roman"/>
          <w:kern w:val="0"/>
          <w14:ligatures w14:val="none"/>
        </w:rPr>
        <w:t>:</w:t>
      </w:r>
    </w:p>
    <w:p w14:paraId="70B8C71A" w14:textId="1C42A1FD" w:rsidR="007609F8" w:rsidRDefault="00704AF0" w:rsidP="009B031E">
      <w:pPr>
        <w:pStyle w:val="ListParagraph"/>
        <w:widowControl w:val="0"/>
        <w:numPr>
          <w:ilvl w:val="0"/>
          <w:numId w:val="34"/>
        </w:numPr>
        <w:spacing w:after="120" w:line="276" w:lineRule="auto"/>
        <w:rPr>
          <w:rFonts w:ascii="Aptos" w:eastAsia="Helvetica" w:hAnsi="Aptos" w:cs="Times New Roman"/>
          <w:kern w:val="0"/>
          <w14:ligatures w14:val="none"/>
        </w:rPr>
      </w:pPr>
      <w:r>
        <w:rPr>
          <w:rFonts w:ascii="Aptos" w:eastAsia="Helvetica" w:hAnsi="Aptos" w:cs="Times New Roman"/>
          <w:kern w:val="0"/>
          <w14:ligatures w14:val="none"/>
        </w:rPr>
        <w:t xml:space="preserve">The </w:t>
      </w:r>
      <w:r w:rsidR="008D6EC5" w:rsidRPr="00C71A12">
        <w:rPr>
          <w:rFonts w:ascii="Aptos" w:eastAsia="Helvetica" w:hAnsi="Aptos" w:cs="Times New Roman"/>
          <w:kern w:val="0"/>
          <w14:ligatures w14:val="none"/>
        </w:rPr>
        <w:t xml:space="preserve">supervising practitioner must </w:t>
      </w:r>
      <w:r w:rsidR="00135781">
        <w:rPr>
          <w:rFonts w:ascii="Aptos" w:eastAsia="Helvetica" w:hAnsi="Aptos" w:cs="Times New Roman"/>
          <w:kern w:val="0"/>
          <w14:ligatures w14:val="none"/>
        </w:rPr>
        <w:t>conduct</w:t>
      </w:r>
      <w:r w:rsidR="008D6EC5" w:rsidRPr="00C71A12">
        <w:rPr>
          <w:rFonts w:ascii="Aptos" w:eastAsia="Helvetica" w:hAnsi="Aptos" w:cs="Times New Roman"/>
          <w:kern w:val="0"/>
          <w14:ligatures w14:val="none"/>
        </w:rPr>
        <w:t xml:space="preserve"> unannounced </w:t>
      </w:r>
      <w:r w:rsidR="004E5095" w:rsidRPr="00C71A12">
        <w:rPr>
          <w:rFonts w:ascii="Aptos" w:eastAsia="Helvetica" w:hAnsi="Aptos" w:cs="Times New Roman"/>
          <w:kern w:val="0"/>
          <w14:ligatures w14:val="none"/>
        </w:rPr>
        <w:t>observations.</w:t>
      </w:r>
      <w:r w:rsidR="00D36F13" w:rsidRPr="00C71A12">
        <w:rPr>
          <w:rFonts w:ascii="Aptos" w:eastAsia="Helvetica" w:hAnsi="Aptos" w:cs="Times New Roman"/>
          <w:kern w:val="0"/>
          <w14:ligatures w14:val="none"/>
        </w:rPr>
        <w:t xml:space="preserve"> </w:t>
      </w:r>
    </w:p>
    <w:p w14:paraId="0B4E47DE" w14:textId="5F529B8D" w:rsidR="0063293C" w:rsidRPr="0063293C" w:rsidRDefault="0063293C" w:rsidP="009B031E">
      <w:pPr>
        <w:pStyle w:val="ListParagraph"/>
        <w:widowControl w:val="0"/>
        <w:numPr>
          <w:ilvl w:val="0"/>
          <w:numId w:val="34"/>
        </w:numPr>
        <w:spacing w:after="120" w:line="276" w:lineRule="auto"/>
        <w:rPr>
          <w:rFonts w:ascii="Aptos" w:eastAsia="Helvetica" w:hAnsi="Aptos" w:cs="Times New Roman"/>
          <w:kern w:val="0"/>
          <w14:ligatures w14:val="none"/>
        </w:rPr>
      </w:pPr>
      <w:r>
        <w:rPr>
          <w:rFonts w:ascii="Aptos" w:eastAsia="Helvetica" w:hAnsi="Aptos" w:cs="Times New Roman"/>
          <w:kern w:val="0"/>
          <w14:ligatures w14:val="none"/>
        </w:rPr>
        <w:t>The p</w:t>
      </w:r>
      <w:r w:rsidRPr="00C71A12">
        <w:rPr>
          <w:rFonts w:ascii="Aptos" w:eastAsia="Helvetica" w:hAnsi="Aptos" w:cs="Times New Roman"/>
          <w:kern w:val="0"/>
          <w14:ligatures w14:val="none"/>
        </w:rPr>
        <w:t xml:space="preserve">rogram supervisor and supervising practitioner must </w:t>
      </w:r>
      <w:r w:rsidR="00423B3D">
        <w:rPr>
          <w:rFonts w:ascii="Aptos" w:eastAsia="Helvetica" w:hAnsi="Aptos" w:cs="Times New Roman"/>
          <w:kern w:val="0"/>
          <w14:ligatures w14:val="none"/>
        </w:rPr>
        <w:t xml:space="preserve">both </w:t>
      </w:r>
      <w:r w:rsidR="00135781">
        <w:rPr>
          <w:rFonts w:ascii="Aptos" w:eastAsia="Helvetica" w:hAnsi="Aptos" w:cs="Times New Roman"/>
          <w:kern w:val="0"/>
          <w14:ligatures w14:val="none"/>
        </w:rPr>
        <w:t>conduct</w:t>
      </w:r>
      <w:r w:rsidRPr="00C71A12">
        <w:rPr>
          <w:rFonts w:ascii="Aptos" w:eastAsia="Helvetica" w:hAnsi="Aptos" w:cs="Times New Roman"/>
          <w:kern w:val="0"/>
          <w14:ligatures w14:val="none"/>
        </w:rPr>
        <w:t xml:space="preserve"> announced observations</w:t>
      </w:r>
      <w:r w:rsidR="00027CFF">
        <w:rPr>
          <w:rFonts w:ascii="Aptos" w:eastAsia="Helvetica" w:hAnsi="Aptos" w:cs="Times New Roman"/>
          <w:kern w:val="0"/>
          <w14:ligatures w14:val="none"/>
        </w:rPr>
        <w:t>.</w:t>
      </w:r>
    </w:p>
    <w:p w14:paraId="0ADEA760" w14:textId="45197DBE" w:rsidR="00D36F13" w:rsidRPr="004B0C83" w:rsidRDefault="00382009" w:rsidP="009B031E">
      <w:pPr>
        <w:widowControl w:val="0"/>
        <w:spacing w:after="120" w:line="276" w:lineRule="auto"/>
        <w:rPr>
          <w:rFonts w:ascii="Aptos" w:eastAsia="Helvetica" w:hAnsi="Aptos" w:cs="Times New Roman"/>
          <w:kern w:val="0"/>
          <w14:ligatures w14:val="none"/>
        </w:rPr>
      </w:pPr>
      <w:r w:rsidRPr="004B0C83">
        <w:rPr>
          <w:rFonts w:ascii="Aptos" w:eastAsia="Helvetica" w:hAnsi="Aptos" w:cs="Times New Roman"/>
          <w:kern w:val="0"/>
          <w14:ligatures w14:val="none"/>
        </w:rPr>
        <w:t>The s</w:t>
      </w:r>
      <w:r w:rsidR="00D36F13" w:rsidRPr="004B0C83">
        <w:rPr>
          <w:rFonts w:ascii="Aptos" w:eastAsia="Helvetica" w:hAnsi="Aptos" w:cs="Times New Roman"/>
          <w:kern w:val="0"/>
          <w14:ligatures w14:val="none"/>
        </w:rPr>
        <w:t>ponsoring organization may set additional requirements that exceed the minimum number of observations</w:t>
      </w:r>
      <w:r w:rsidR="00FC1837" w:rsidRPr="004B0C83">
        <w:rPr>
          <w:rFonts w:ascii="Aptos" w:eastAsia="Helvetica" w:hAnsi="Aptos" w:cs="Times New Roman"/>
          <w:kern w:val="0"/>
          <w14:ligatures w14:val="none"/>
        </w:rPr>
        <w:t>, and field supervisors are encouraged to observe more frequently when feasible.</w:t>
      </w:r>
    </w:p>
    <w:p w14:paraId="70CC14C7" w14:textId="5848A7D4" w:rsidR="57ECE525" w:rsidRDefault="000E60F5" w:rsidP="009B031E">
      <w:pPr>
        <w:widowControl w:val="0"/>
        <w:spacing w:after="120" w:line="276" w:lineRule="auto"/>
        <w:rPr>
          <w:rFonts w:ascii="Aptos" w:eastAsia="Helvetica" w:hAnsi="Aptos" w:cs="Times New Roman"/>
        </w:rPr>
      </w:pPr>
      <w:r>
        <w:rPr>
          <w:rFonts w:ascii="Aptos" w:eastAsia="Helvetica" w:hAnsi="Aptos" w:cs="Times New Roman"/>
        </w:rPr>
        <w:t>In some circumstances</w:t>
      </w:r>
      <w:r w:rsidR="000F16C1">
        <w:rPr>
          <w:rFonts w:ascii="Aptos" w:eastAsia="Helvetica" w:hAnsi="Aptos" w:cs="Times New Roman"/>
        </w:rPr>
        <w:t>,</w:t>
      </w:r>
      <w:r>
        <w:rPr>
          <w:rFonts w:ascii="Aptos" w:eastAsia="Helvetica" w:hAnsi="Aptos" w:cs="Times New Roman"/>
        </w:rPr>
        <w:t xml:space="preserve"> it </w:t>
      </w:r>
      <w:r w:rsidR="004D218E">
        <w:rPr>
          <w:rFonts w:ascii="Aptos" w:eastAsia="Helvetica" w:hAnsi="Aptos" w:cs="Times New Roman"/>
        </w:rPr>
        <w:t>may be helpful</w:t>
      </w:r>
      <w:r>
        <w:rPr>
          <w:rFonts w:ascii="Aptos" w:eastAsia="Helvetica" w:hAnsi="Aptos" w:cs="Times New Roman"/>
        </w:rPr>
        <w:t xml:space="preserve"> </w:t>
      </w:r>
      <w:r w:rsidR="00CF7819">
        <w:rPr>
          <w:rFonts w:ascii="Aptos" w:eastAsia="Helvetica" w:hAnsi="Aptos" w:cs="Times New Roman"/>
        </w:rPr>
        <w:t xml:space="preserve">to include additional </w:t>
      </w:r>
      <w:r w:rsidR="007C1D78">
        <w:rPr>
          <w:rFonts w:ascii="Aptos" w:eastAsia="Helvetica" w:hAnsi="Aptos" w:cs="Times New Roman"/>
        </w:rPr>
        <w:t>observers</w:t>
      </w:r>
      <w:r w:rsidR="00AA5C78">
        <w:rPr>
          <w:rFonts w:ascii="Aptos" w:eastAsia="Helvetica" w:hAnsi="Aptos" w:cs="Times New Roman"/>
        </w:rPr>
        <w:t xml:space="preserve">. </w:t>
      </w:r>
      <w:r w:rsidR="00D264CB">
        <w:rPr>
          <w:rFonts w:ascii="Aptos" w:eastAsia="Helvetica" w:hAnsi="Aptos" w:cs="Times New Roman"/>
        </w:rPr>
        <w:t xml:space="preserve">This may be especially true in cases where a program supervisor </w:t>
      </w:r>
      <w:r w:rsidR="00D50FFC">
        <w:rPr>
          <w:rFonts w:ascii="Aptos" w:eastAsia="Helvetica" w:hAnsi="Aptos" w:cs="Times New Roman"/>
        </w:rPr>
        <w:t xml:space="preserve">does not </w:t>
      </w:r>
      <w:r w:rsidR="00C04BEC">
        <w:rPr>
          <w:rFonts w:ascii="Aptos" w:eastAsia="Helvetica" w:hAnsi="Aptos" w:cs="Times New Roman"/>
        </w:rPr>
        <w:t>have</w:t>
      </w:r>
      <w:r w:rsidR="00B37588">
        <w:rPr>
          <w:rFonts w:ascii="Aptos" w:eastAsia="Helvetica" w:hAnsi="Aptos" w:cs="Times New Roman"/>
        </w:rPr>
        <w:t xml:space="preserve"> </w:t>
      </w:r>
      <w:r w:rsidR="00D264CB">
        <w:rPr>
          <w:rFonts w:ascii="Aptos" w:eastAsia="Helvetica" w:hAnsi="Aptos" w:cs="Times New Roman"/>
        </w:rPr>
        <w:t>content knowledge</w:t>
      </w:r>
      <w:r w:rsidR="00C64FD5">
        <w:rPr>
          <w:rFonts w:ascii="Aptos" w:eastAsia="Helvetica" w:hAnsi="Aptos" w:cs="Times New Roman"/>
        </w:rPr>
        <w:t xml:space="preserve"> </w:t>
      </w:r>
      <w:r w:rsidR="00C04BEC">
        <w:rPr>
          <w:rFonts w:ascii="Aptos" w:eastAsia="Helvetica" w:hAnsi="Aptos" w:cs="Times New Roman"/>
        </w:rPr>
        <w:t xml:space="preserve">aligned with the candidate’s </w:t>
      </w:r>
      <w:r w:rsidR="00423B3D">
        <w:rPr>
          <w:rFonts w:ascii="Aptos" w:eastAsia="Helvetica" w:hAnsi="Aptos" w:cs="Times New Roman"/>
        </w:rPr>
        <w:t xml:space="preserve">specific </w:t>
      </w:r>
      <w:r w:rsidR="00C04BEC">
        <w:rPr>
          <w:rFonts w:ascii="Aptos" w:eastAsia="Helvetica" w:hAnsi="Aptos" w:cs="Times New Roman"/>
        </w:rPr>
        <w:t>licens</w:t>
      </w:r>
      <w:r w:rsidR="001E50DB">
        <w:rPr>
          <w:rFonts w:ascii="Aptos" w:eastAsia="Helvetica" w:hAnsi="Aptos" w:cs="Times New Roman"/>
        </w:rPr>
        <w:t>ure role</w:t>
      </w:r>
      <w:r w:rsidR="006E7A1A">
        <w:rPr>
          <w:rFonts w:ascii="Aptos" w:eastAsia="Helvetica" w:hAnsi="Aptos" w:cs="Times New Roman"/>
        </w:rPr>
        <w:t xml:space="preserve">. </w:t>
      </w:r>
      <w:r w:rsidR="57ECE525" w:rsidRPr="6B8422BE">
        <w:rPr>
          <w:rFonts w:ascii="Aptos" w:eastAsia="Helvetica" w:hAnsi="Aptos" w:cs="Times New Roman"/>
        </w:rPr>
        <w:t xml:space="preserve">Additional observers may participate in required or supplemental observations to provide input on evidence </w:t>
      </w:r>
      <w:r w:rsidR="005B0F23">
        <w:rPr>
          <w:rFonts w:ascii="Aptos" w:eastAsia="Helvetica" w:hAnsi="Aptos" w:cs="Times New Roman"/>
        </w:rPr>
        <w:t xml:space="preserve">of readiness </w:t>
      </w:r>
      <w:r w:rsidR="57ECE525" w:rsidRPr="6B8422BE">
        <w:rPr>
          <w:rFonts w:ascii="Aptos" w:eastAsia="Helvetica" w:hAnsi="Aptos" w:cs="Times New Roman"/>
        </w:rPr>
        <w:t xml:space="preserve">and feedback for the candidate. However, these individuals may not make </w:t>
      </w:r>
      <w:r w:rsidR="00331333">
        <w:rPr>
          <w:rFonts w:ascii="Aptos" w:eastAsia="Helvetica" w:hAnsi="Aptos" w:cs="Times New Roman"/>
        </w:rPr>
        <w:t xml:space="preserve">final </w:t>
      </w:r>
      <w:r w:rsidR="57ECE525" w:rsidRPr="6B8422BE">
        <w:rPr>
          <w:rFonts w:ascii="Aptos" w:eastAsia="Helvetica" w:hAnsi="Aptos" w:cs="Times New Roman"/>
        </w:rPr>
        <w:t>determinations of candidate readiness.</w:t>
      </w:r>
      <w:r w:rsidR="001C4847">
        <w:rPr>
          <w:rFonts w:ascii="Aptos" w:eastAsia="Helvetica" w:hAnsi="Aptos" w:cs="Times New Roman"/>
        </w:rPr>
        <w:t xml:space="preserve"> </w:t>
      </w:r>
    </w:p>
    <w:p w14:paraId="7970C9D3" w14:textId="1C4EDA23" w:rsidR="00AD4338" w:rsidRDefault="00D63A62" w:rsidP="009B031E">
      <w:pPr>
        <w:widowControl w:val="0"/>
        <w:spacing w:after="120" w:line="276" w:lineRule="auto"/>
        <w:rPr>
          <w:rFonts w:ascii="Aptos" w:eastAsia="Helvetica" w:hAnsi="Aptos" w:cs="Times New Roman"/>
          <w:b/>
          <w:bCs/>
          <w:kern w:val="0"/>
          <w:szCs w:val="18"/>
          <w14:ligatures w14:val="none"/>
        </w:rPr>
      </w:pPr>
      <w:r>
        <w:rPr>
          <w:rFonts w:ascii="Aptos" w:eastAsia="Helvetica" w:hAnsi="Aptos" w:cs="Times New Roman"/>
          <w:b/>
          <w:bCs/>
          <w:kern w:val="0"/>
          <w:szCs w:val="18"/>
          <w14:ligatures w14:val="none"/>
        </w:rPr>
        <w:lastRenderedPageBreak/>
        <w:t xml:space="preserve">Components of </w:t>
      </w:r>
      <w:r w:rsidR="00AD4338">
        <w:rPr>
          <w:rFonts w:ascii="Aptos" w:eastAsia="Helvetica" w:hAnsi="Aptos" w:cs="Times New Roman"/>
          <w:b/>
          <w:bCs/>
          <w:kern w:val="0"/>
          <w:szCs w:val="18"/>
          <w14:ligatures w14:val="none"/>
        </w:rPr>
        <w:t xml:space="preserve">Unannounced </w:t>
      </w:r>
      <w:r w:rsidR="001F037D">
        <w:rPr>
          <w:rFonts w:ascii="Aptos" w:eastAsia="Helvetica" w:hAnsi="Aptos" w:cs="Times New Roman"/>
          <w:b/>
          <w:bCs/>
          <w:kern w:val="0"/>
          <w:szCs w:val="18"/>
          <w14:ligatures w14:val="none"/>
        </w:rPr>
        <w:t xml:space="preserve">and </w:t>
      </w:r>
      <w:r w:rsidR="007609F8">
        <w:rPr>
          <w:rFonts w:ascii="Aptos" w:eastAsia="Helvetica" w:hAnsi="Aptos" w:cs="Times New Roman"/>
          <w:b/>
          <w:bCs/>
          <w:kern w:val="0"/>
          <w:szCs w:val="18"/>
          <w14:ligatures w14:val="none"/>
        </w:rPr>
        <w:t xml:space="preserve">Announced </w:t>
      </w:r>
      <w:r w:rsidR="00AD4338">
        <w:rPr>
          <w:rFonts w:ascii="Aptos" w:eastAsia="Helvetica" w:hAnsi="Aptos" w:cs="Times New Roman"/>
          <w:b/>
          <w:bCs/>
          <w:kern w:val="0"/>
          <w:szCs w:val="18"/>
          <w14:ligatures w14:val="none"/>
        </w:rPr>
        <w:t>Observations</w:t>
      </w:r>
    </w:p>
    <w:p w14:paraId="7BD77D8E" w14:textId="27C5A2B1" w:rsidR="00D36F13" w:rsidRPr="00113721" w:rsidRDefault="006D29D2" w:rsidP="004F2F85">
      <w:pPr>
        <w:widowControl w:val="0"/>
        <w:spacing w:after="120" w:line="276" w:lineRule="auto"/>
        <w:rPr>
          <w:rFonts w:ascii="Aptos" w:eastAsia="Helvetica" w:hAnsi="Aptos" w:cs="Times New Roman"/>
          <w:kern w:val="0"/>
          <w:szCs w:val="18"/>
          <w14:ligatures w14:val="none"/>
        </w:rPr>
      </w:pPr>
      <w:r w:rsidRPr="00113721">
        <w:rPr>
          <w:rFonts w:ascii="Aptos" w:eastAsia="Helvetica" w:hAnsi="Aptos" w:cs="Times New Roman"/>
          <w:kern w:val="0"/>
          <w:szCs w:val="18"/>
          <w14:ligatures w14:val="none"/>
        </w:rPr>
        <w:t>Unannounced observations</w:t>
      </w:r>
      <w:r w:rsidR="002E36DA">
        <w:rPr>
          <w:rFonts w:ascii="Aptos" w:eastAsia="Helvetica" w:hAnsi="Aptos" w:cs="Times New Roman"/>
          <w:kern w:val="0"/>
          <w:szCs w:val="18"/>
          <w14:ligatures w14:val="none"/>
        </w:rPr>
        <w:t xml:space="preserve"> are conducted by the supervising practitioner and</w:t>
      </w:r>
      <w:r w:rsidRPr="00113721">
        <w:rPr>
          <w:rFonts w:ascii="Aptos" w:eastAsia="Helvetica" w:hAnsi="Aptos" w:cs="Times New Roman"/>
          <w:kern w:val="0"/>
          <w:szCs w:val="18"/>
          <w14:ligatures w14:val="none"/>
        </w:rPr>
        <w:t xml:space="preserve"> include</w:t>
      </w:r>
      <w:r w:rsidR="00D36F13" w:rsidRPr="00113721">
        <w:rPr>
          <w:rFonts w:ascii="Aptos" w:eastAsia="Helvetica" w:hAnsi="Aptos" w:cs="Times New Roman"/>
          <w:kern w:val="0"/>
          <w:szCs w:val="18"/>
          <w14:ligatures w14:val="none"/>
        </w:rPr>
        <w:t xml:space="preserve"> the following: </w:t>
      </w:r>
    </w:p>
    <w:p w14:paraId="14F8B570" w14:textId="7F65E9F9" w:rsidR="00D36F13" w:rsidRPr="00D36F13" w:rsidRDefault="00D36F13" w:rsidP="004974F8">
      <w:pPr>
        <w:widowControl w:val="0"/>
        <w:numPr>
          <w:ilvl w:val="0"/>
          <w:numId w:val="18"/>
        </w:numPr>
        <w:spacing w:after="120" w:line="276" w:lineRule="auto"/>
        <w:contextualSpacing/>
        <w:rPr>
          <w:rFonts w:ascii="Aptos" w:eastAsia="Helvetica" w:hAnsi="Aptos" w:cs="Times New Roman"/>
          <w:kern w:val="0"/>
          <w:szCs w:val="18"/>
          <w14:ligatures w14:val="none"/>
        </w:rPr>
      </w:pPr>
      <w:r w:rsidRPr="00D36F13">
        <w:rPr>
          <w:rFonts w:ascii="Aptos" w:eastAsia="Helvetica" w:hAnsi="Aptos" w:cs="Times New Roman"/>
          <w:kern w:val="0"/>
          <w:szCs w:val="18"/>
          <w14:ligatures w14:val="none"/>
        </w:rPr>
        <w:t>Active evidence collection during the observation</w:t>
      </w:r>
    </w:p>
    <w:p w14:paraId="24553F1D" w14:textId="2355799F" w:rsidR="00D36F13" w:rsidRPr="00D36F13" w:rsidRDefault="00D36F13" w:rsidP="004974F8">
      <w:pPr>
        <w:widowControl w:val="0"/>
        <w:numPr>
          <w:ilvl w:val="0"/>
          <w:numId w:val="19"/>
        </w:numPr>
        <w:spacing w:after="120" w:line="276" w:lineRule="auto"/>
        <w:contextualSpacing/>
        <w:rPr>
          <w:rFonts w:ascii="Aptos" w:eastAsia="Helvetica" w:hAnsi="Aptos" w:cs="Times New Roman"/>
          <w:kern w:val="0"/>
          <w:szCs w:val="18"/>
          <w14:ligatures w14:val="none"/>
        </w:rPr>
      </w:pPr>
      <w:r w:rsidRPr="00D36F13">
        <w:rPr>
          <w:rFonts w:ascii="Aptos" w:eastAsia="Helvetica" w:hAnsi="Aptos" w:cs="Times New Roman"/>
          <w:kern w:val="0"/>
          <w:szCs w:val="18"/>
          <w14:ligatures w14:val="none"/>
        </w:rPr>
        <w:t xml:space="preserve">Analysis and synthesis of the evidence </w:t>
      </w:r>
      <w:r w:rsidR="00F34FAF">
        <w:rPr>
          <w:rFonts w:ascii="Aptos" w:eastAsia="Helvetica" w:hAnsi="Aptos" w:cs="Times New Roman"/>
          <w:kern w:val="0"/>
          <w:szCs w:val="18"/>
          <w14:ligatures w14:val="none"/>
        </w:rPr>
        <w:t xml:space="preserve">to link </w:t>
      </w:r>
      <w:r w:rsidR="00920FDE">
        <w:rPr>
          <w:rFonts w:ascii="Aptos" w:eastAsia="Helvetica" w:hAnsi="Aptos" w:cs="Times New Roman"/>
          <w:kern w:val="0"/>
          <w:szCs w:val="18"/>
          <w14:ligatures w14:val="none"/>
        </w:rPr>
        <w:t>it</w:t>
      </w:r>
      <w:r w:rsidRPr="00D36F13">
        <w:rPr>
          <w:rFonts w:ascii="Aptos" w:eastAsia="Helvetica" w:hAnsi="Aptos" w:cs="Times New Roman"/>
          <w:kern w:val="0"/>
          <w:szCs w:val="18"/>
          <w14:ligatures w14:val="none"/>
        </w:rPr>
        <w:t xml:space="preserve"> </w:t>
      </w:r>
      <w:r w:rsidR="006C04BA">
        <w:rPr>
          <w:rFonts w:ascii="Aptos" w:eastAsia="Helvetica" w:hAnsi="Aptos" w:cs="Times New Roman"/>
          <w:kern w:val="0"/>
          <w:szCs w:val="18"/>
          <w14:ligatures w14:val="none"/>
        </w:rPr>
        <w:t xml:space="preserve">directly </w:t>
      </w:r>
      <w:r w:rsidRPr="00D36F13">
        <w:rPr>
          <w:rFonts w:ascii="Aptos" w:eastAsia="Helvetica" w:hAnsi="Aptos" w:cs="Times New Roman"/>
          <w:kern w:val="0"/>
          <w:szCs w:val="18"/>
          <w14:ligatures w14:val="none"/>
        </w:rPr>
        <w:t>to the Essential Elements and identif</w:t>
      </w:r>
      <w:r w:rsidR="00F34FAF">
        <w:rPr>
          <w:rFonts w:ascii="Aptos" w:eastAsia="Helvetica" w:hAnsi="Aptos" w:cs="Times New Roman"/>
          <w:kern w:val="0"/>
          <w:szCs w:val="18"/>
          <w14:ligatures w14:val="none"/>
        </w:rPr>
        <w:t>y</w:t>
      </w:r>
      <w:r w:rsidR="006C04BA">
        <w:rPr>
          <w:rFonts w:ascii="Aptos" w:eastAsia="Helvetica" w:hAnsi="Aptos" w:cs="Times New Roman"/>
          <w:kern w:val="0"/>
          <w:szCs w:val="18"/>
          <w14:ligatures w14:val="none"/>
        </w:rPr>
        <w:t xml:space="preserve"> areas of</w:t>
      </w:r>
      <w:r w:rsidRPr="00D36F13">
        <w:rPr>
          <w:rFonts w:ascii="Aptos" w:eastAsia="Helvetica" w:hAnsi="Aptos" w:cs="Times New Roman"/>
          <w:kern w:val="0"/>
          <w:szCs w:val="18"/>
          <w14:ligatures w14:val="none"/>
        </w:rPr>
        <w:t xml:space="preserve"> strength and areas for</w:t>
      </w:r>
      <w:r w:rsidR="00F34FAF">
        <w:rPr>
          <w:rFonts w:ascii="Aptos" w:eastAsia="Helvetica" w:hAnsi="Aptos" w:cs="Times New Roman"/>
          <w:kern w:val="0"/>
          <w:szCs w:val="18"/>
          <w14:ligatures w14:val="none"/>
        </w:rPr>
        <w:t xml:space="preserve"> growth</w:t>
      </w:r>
    </w:p>
    <w:p w14:paraId="11357BFE" w14:textId="77777777" w:rsidR="00D05F3D" w:rsidRDefault="00D05F3D" w:rsidP="004974F8">
      <w:pPr>
        <w:widowControl w:val="0"/>
        <w:numPr>
          <w:ilvl w:val="0"/>
          <w:numId w:val="20"/>
        </w:numPr>
        <w:spacing w:after="120" w:line="276" w:lineRule="auto"/>
        <w:contextualSpacing/>
        <w:rPr>
          <w:rFonts w:ascii="Aptos" w:eastAsia="Helvetica" w:hAnsi="Aptos" w:cs="Times New Roman"/>
          <w:kern w:val="0"/>
          <w:szCs w:val="18"/>
          <w14:ligatures w14:val="none"/>
        </w:rPr>
      </w:pPr>
      <w:r>
        <w:rPr>
          <w:rFonts w:ascii="Aptos" w:eastAsia="Helvetica" w:hAnsi="Aptos" w:cs="Times New Roman"/>
          <w:kern w:val="0"/>
          <w:szCs w:val="18"/>
          <w14:ligatures w14:val="none"/>
        </w:rPr>
        <w:t>Self-reflection by the candidate</w:t>
      </w:r>
    </w:p>
    <w:p w14:paraId="0E386797" w14:textId="2DD5D18B" w:rsidR="007609F8" w:rsidRPr="007609F8" w:rsidRDefault="00FA1A16" w:rsidP="007609F8">
      <w:pPr>
        <w:widowControl w:val="0"/>
        <w:numPr>
          <w:ilvl w:val="0"/>
          <w:numId w:val="20"/>
        </w:numPr>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T</w:t>
      </w:r>
      <w:r w:rsidR="009E6265">
        <w:rPr>
          <w:rFonts w:ascii="Aptos" w:eastAsia="Helvetica" w:hAnsi="Aptos" w:cs="Times New Roman"/>
          <w:kern w:val="0"/>
          <w:szCs w:val="18"/>
          <w14:ligatures w14:val="none"/>
        </w:rPr>
        <w:t>argeted</w:t>
      </w:r>
      <w:r w:rsidR="00D36F13" w:rsidRPr="00D36F13">
        <w:rPr>
          <w:rFonts w:ascii="Aptos" w:eastAsia="Helvetica" w:hAnsi="Aptos" w:cs="Times New Roman"/>
          <w:kern w:val="0"/>
          <w:szCs w:val="18"/>
          <w14:ligatures w14:val="none"/>
        </w:rPr>
        <w:t xml:space="preserve"> feedback to </w:t>
      </w:r>
      <w:r w:rsidR="00287D88">
        <w:rPr>
          <w:rFonts w:ascii="Aptos" w:eastAsia="Helvetica" w:hAnsi="Aptos" w:cs="Times New Roman"/>
          <w:kern w:val="0"/>
          <w:szCs w:val="18"/>
          <w14:ligatures w14:val="none"/>
        </w:rPr>
        <w:t>support the candidate’s ongoing growth</w:t>
      </w:r>
    </w:p>
    <w:p w14:paraId="77956125" w14:textId="22BACADA" w:rsidR="00CA6F79" w:rsidRPr="001907B7" w:rsidRDefault="00CA6F79" w:rsidP="004F2F85">
      <w:pPr>
        <w:widowControl w:val="0"/>
        <w:spacing w:after="120" w:line="276" w:lineRule="auto"/>
        <w:rPr>
          <w:rFonts w:ascii="Aptos" w:eastAsia="Helvetica" w:hAnsi="Aptos" w:cs="Times New Roman"/>
          <w:kern w:val="0"/>
          <w:szCs w:val="18"/>
          <w14:ligatures w14:val="none"/>
        </w:rPr>
      </w:pPr>
      <w:r w:rsidRPr="001907B7">
        <w:rPr>
          <w:rFonts w:ascii="Aptos" w:eastAsia="Helvetica" w:hAnsi="Aptos" w:cs="Times New Roman"/>
          <w:kern w:val="0"/>
          <w:szCs w:val="18"/>
          <w14:ligatures w14:val="none"/>
        </w:rPr>
        <w:t>Announced observations</w:t>
      </w:r>
      <w:r w:rsidR="00A1301C">
        <w:rPr>
          <w:rFonts w:ascii="Aptos" w:eastAsia="Helvetica" w:hAnsi="Aptos" w:cs="Times New Roman"/>
          <w:kern w:val="0"/>
          <w:szCs w:val="18"/>
          <w14:ligatures w14:val="none"/>
        </w:rPr>
        <w:t xml:space="preserve"> are conducted by </w:t>
      </w:r>
      <w:r w:rsidR="00793CC1">
        <w:rPr>
          <w:rFonts w:ascii="Aptos" w:eastAsia="Helvetica" w:hAnsi="Aptos" w:cs="Times New Roman"/>
          <w:kern w:val="0"/>
          <w:szCs w:val="18"/>
          <w14:ligatures w14:val="none"/>
        </w:rPr>
        <w:t>both field supervisors</w:t>
      </w:r>
      <w:r w:rsidRPr="001907B7">
        <w:rPr>
          <w:rFonts w:ascii="Aptos" w:eastAsia="Helvetica" w:hAnsi="Aptos" w:cs="Times New Roman"/>
          <w:kern w:val="0"/>
          <w:szCs w:val="18"/>
          <w14:ligatures w14:val="none"/>
        </w:rPr>
        <w:t xml:space="preserve"> </w:t>
      </w:r>
      <w:r w:rsidR="00F074BC">
        <w:rPr>
          <w:rFonts w:ascii="Aptos" w:eastAsia="Helvetica" w:hAnsi="Aptos" w:cs="Times New Roman"/>
          <w:kern w:val="0"/>
          <w:szCs w:val="18"/>
          <w14:ligatures w14:val="none"/>
        </w:rPr>
        <w:t>and</w:t>
      </w:r>
      <w:r w:rsidRPr="001907B7">
        <w:rPr>
          <w:rFonts w:ascii="Aptos" w:eastAsia="Helvetica" w:hAnsi="Aptos" w:cs="Times New Roman"/>
          <w:kern w:val="0"/>
          <w:szCs w:val="18"/>
          <w14:ligatures w14:val="none"/>
        </w:rPr>
        <w:t xml:space="preserve"> include the following: </w:t>
      </w:r>
    </w:p>
    <w:p w14:paraId="38BCB1A4" w14:textId="55D38DF1" w:rsidR="00CA6F79" w:rsidRPr="00CA6F79" w:rsidRDefault="00CA6F79" w:rsidP="004974F8">
      <w:pPr>
        <w:widowControl w:val="0"/>
        <w:numPr>
          <w:ilvl w:val="0"/>
          <w:numId w:val="21"/>
        </w:numPr>
        <w:spacing w:after="120" w:line="276" w:lineRule="auto"/>
        <w:contextualSpacing/>
        <w:rPr>
          <w:rFonts w:ascii="Aptos" w:eastAsia="Helvetica" w:hAnsi="Aptos" w:cs="Times New Roman"/>
          <w:kern w:val="0"/>
          <w14:ligatures w14:val="none"/>
        </w:rPr>
      </w:pPr>
      <w:r w:rsidRPr="6B8422BE">
        <w:rPr>
          <w:rFonts w:ascii="Aptos" w:eastAsia="Helvetica" w:hAnsi="Aptos" w:cs="Times New Roman"/>
          <w:kern w:val="0"/>
          <w14:ligatures w14:val="none"/>
        </w:rPr>
        <w:t xml:space="preserve">Review of lesson materials (e.g., </w:t>
      </w:r>
      <w:r w:rsidR="0081469F" w:rsidRPr="6B8422BE">
        <w:rPr>
          <w:rFonts w:ascii="Aptos" w:eastAsia="Helvetica" w:hAnsi="Aptos" w:cs="Times New Roman"/>
          <w:kern w:val="0"/>
          <w14:ligatures w14:val="none"/>
        </w:rPr>
        <w:t xml:space="preserve">lesson </w:t>
      </w:r>
      <w:r w:rsidRPr="6B8422BE">
        <w:rPr>
          <w:rFonts w:ascii="Aptos" w:eastAsia="Helvetica" w:hAnsi="Aptos" w:cs="Times New Roman"/>
          <w:kern w:val="0"/>
          <w14:ligatures w14:val="none"/>
        </w:rPr>
        <w:t>plan, assessment goals, relevant student artifacts) in advance of the observation </w:t>
      </w:r>
    </w:p>
    <w:p w14:paraId="7417E232" w14:textId="3CEAF886" w:rsidR="009E3D69" w:rsidRDefault="00CA6F79" w:rsidP="004974F8">
      <w:pPr>
        <w:widowControl w:val="0"/>
        <w:numPr>
          <w:ilvl w:val="0"/>
          <w:numId w:val="22"/>
        </w:numPr>
        <w:spacing w:after="120" w:line="276" w:lineRule="auto"/>
        <w:contextualSpacing/>
        <w:rPr>
          <w:rFonts w:ascii="Aptos" w:eastAsia="Helvetica" w:hAnsi="Aptos" w:cs="Times New Roman"/>
          <w:kern w:val="0"/>
          <w:szCs w:val="18"/>
          <w14:ligatures w14:val="none"/>
        </w:rPr>
      </w:pPr>
      <w:r w:rsidRPr="00CA6F79">
        <w:rPr>
          <w:rFonts w:ascii="Aptos" w:eastAsia="Helvetica" w:hAnsi="Aptos" w:cs="Times New Roman"/>
          <w:kern w:val="0"/>
          <w:szCs w:val="18"/>
          <w14:ligatures w14:val="none"/>
        </w:rPr>
        <w:t xml:space="preserve">Conversation </w:t>
      </w:r>
      <w:r w:rsidR="003B4024" w:rsidRPr="00CA6F79">
        <w:rPr>
          <w:rFonts w:ascii="Aptos" w:eastAsia="Helvetica" w:hAnsi="Aptos" w:cs="Times New Roman"/>
          <w:kern w:val="0"/>
          <w:szCs w:val="18"/>
          <w14:ligatures w14:val="none"/>
        </w:rPr>
        <w:t xml:space="preserve">prior to the observation </w:t>
      </w:r>
      <w:r w:rsidRPr="00CA6F79">
        <w:rPr>
          <w:rFonts w:ascii="Aptos" w:eastAsia="Helvetica" w:hAnsi="Aptos" w:cs="Times New Roman"/>
          <w:kern w:val="0"/>
          <w:szCs w:val="18"/>
          <w14:ligatures w14:val="none"/>
        </w:rPr>
        <w:t xml:space="preserve">about goals for the lesson and areas of focus for evidence collection and feedback (driven by </w:t>
      </w:r>
      <w:r w:rsidR="00F1226C">
        <w:rPr>
          <w:rFonts w:ascii="Aptos" w:eastAsia="Helvetica" w:hAnsi="Aptos" w:cs="Times New Roman"/>
          <w:kern w:val="0"/>
          <w:szCs w:val="18"/>
          <w14:ligatures w14:val="none"/>
        </w:rPr>
        <w:t xml:space="preserve">the </w:t>
      </w:r>
      <w:r w:rsidRPr="00CA6F79">
        <w:rPr>
          <w:rFonts w:ascii="Aptos" w:eastAsia="Helvetica" w:hAnsi="Aptos" w:cs="Times New Roman"/>
          <w:kern w:val="0"/>
          <w:szCs w:val="18"/>
          <w14:ligatures w14:val="none"/>
        </w:rPr>
        <w:t xml:space="preserve">candidate’s </w:t>
      </w:r>
      <w:r w:rsidR="00E47539">
        <w:rPr>
          <w:rFonts w:ascii="Aptos" w:eastAsia="Helvetica" w:hAnsi="Aptos" w:cs="Times New Roman"/>
          <w:kern w:val="0"/>
          <w:szCs w:val="18"/>
          <w14:ligatures w14:val="none"/>
        </w:rPr>
        <w:t>professional</w:t>
      </w:r>
      <w:r w:rsidR="00B34D1C">
        <w:rPr>
          <w:rFonts w:ascii="Aptos" w:eastAsia="Helvetica" w:hAnsi="Aptos" w:cs="Times New Roman"/>
          <w:kern w:val="0"/>
          <w:szCs w:val="18"/>
          <w14:ligatures w14:val="none"/>
        </w:rPr>
        <w:t xml:space="preserve"> practice goal</w:t>
      </w:r>
      <w:r w:rsidR="00E47539" w:rsidRPr="00CA6F79">
        <w:rPr>
          <w:rFonts w:ascii="Aptos" w:eastAsia="Helvetica" w:hAnsi="Aptos" w:cs="Times New Roman"/>
          <w:kern w:val="0"/>
          <w:szCs w:val="18"/>
          <w14:ligatures w14:val="none"/>
        </w:rPr>
        <w:t xml:space="preserve"> </w:t>
      </w:r>
      <w:r w:rsidRPr="00CA6F79">
        <w:rPr>
          <w:rFonts w:ascii="Aptos" w:eastAsia="Helvetica" w:hAnsi="Aptos" w:cs="Times New Roman"/>
          <w:kern w:val="0"/>
          <w:szCs w:val="18"/>
          <w14:ligatures w14:val="none"/>
        </w:rPr>
        <w:t>and Essential Elements) </w:t>
      </w:r>
    </w:p>
    <w:p w14:paraId="2D746811" w14:textId="231DBDEC" w:rsidR="00752D85" w:rsidRDefault="00752D85" w:rsidP="004974F8">
      <w:pPr>
        <w:widowControl w:val="0"/>
        <w:numPr>
          <w:ilvl w:val="0"/>
          <w:numId w:val="22"/>
        </w:numPr>
        <w:spacing w:after="120" w:line="276" w:lineRule="auto"/>
        <w:contextualSpacing/>
        <w:rPr>
          <w:rFonts w:ascii="Aptos" w:eastAsia="Helvetica" w:hAnsi="Aptos" w:cs="Times New Roman"/>
          <w:kern w:val="0"/>
          <w:szCs w:val="18"/>
          <w14:ligatures w14:val="none"/>
        </w:rPr>
      </w:pPr>
      <w:r>
        <w:rPr>
          <w:rFonts w:ascii="Aptos" w:eastAsia="Helvetica" w:hAnsi="Aptos" w:cs="Times New Roman"/>
          <w:kern w:val="0"/>
          <w:szCs w:val="18"/>
          <w14:ligatures w14:val="none"/>
        </w:rPr>
        <w:t>Active evidence collection during the observation</w:t>
      </w:r>
    </w:p>
    <w:p w14:paraId="1498FC17" w14:textId="54B16086" w:rsidR="009E3D69" w:rsidRDefault="00752D85" w:rsidP="008D45B8">
      <w:pPr>
        <w:widowControl w:val="0"/>
        <w:numPr>
          <w:ilvl w:val="0"/>
          <w:numId w:val="22"/>
        </w:numPr>
        <w:spacing w:after="120" w:line="276" w:lineRule="auto"/>
        <w:contextualSpacing/>
        <w:rPr>
          <w:rFonts w:ascii="Aptos" w:eastAsia="Helvetica" w:hAnsi="Aptos" w:cs="Times New Roman"/>
          <w:kern w:val="0"/>
          <w:szCs w:val="18"/>
          <w14:ligatures w14:val="none"/>
        </w:rPr>
      </w:pPr>
      <w:r>
        <w:rPr>
          <w:rFonts w:ascii="Aptos" w:eastAsia="Helvetica" w:hAnsi="Aptos" w:cs="Times New Roman"/>
          <w:kern w:val="0"/>
          <w:szCs w:val="18"/>
          <w14:ligatures w14:val="none"/>
        </w:rPr>
        <w:t>Analysis</w:t>
      </w:r>
      <w:r w:rsidR="0031258E">
        <w:rPr>
          <w:rFonts w:ascii="Aptos" w:eastAsia="Helvetica" w:hAnsi="Aptos" w:cs="Times New Roman"/>
          <w:kern w:val="0"/>
          <w:szCs w:val="18"/>
          <w14:ligatures w14:val="none"/>
        </w:rPr>
        <w:t xml:space="preserve"> and synthesis</w:t>
      </w:r>
      <w:r w:rsidR="00E163EC">
        <w:rPr>
          <w:rFonts w:ascii="Aptos" w:eastAsia="Helvetica" w:hAnsi="Aptos" w:cs="Times New Roman"/>
          <w:kern w:val="0"/>
          <w:szCs w:val="18"/>
          <w14:ligatures w14:val="none"/>
        </w:rPr>
        <w:t xml:space="preserve"> of the evidence </w:t>
      </w:r>
      <w:r>
        <w:rPr>
          <w:rFonts w:ascii="Aptos" w:eastAsia="Helvetica" w:hAnsi="Aptos" w:cs="Times New Roman"/>
          <w:kern w:val="0"/>
          <w:szCs w:val="18"/>
          <w14:ligatures w14:val="none"/>
        </w:rPr>
        <w:t xml:space="preserve">to link </w:t>
      </w:r>
      <w:r w:rsidR="008D45B8">
        <w:rPr>
          <w:rFonts w:ascii="Aptos" w:eastAsia="Helvetica" w:hAnsi="Aptos" w:cs="Times New Roman"/>
          <w:kern w:val="0"/>
          <w:szCs w:val="18"/>
          <w14:ligatures w14:val="none"/>
        </w:rPr>
        <w:t>it</w:t>
      </w:r>
      <w:r w:rsidRPr="00D36F13">
        <w:rPr>
          <w:rFonts w:ascii="Aptos" w:eastAsia="Helvetica" w:hAnsi="Aptos" w:cs="Times New Roman"/>
          <w:kern w:val="0"/>
          <w:szCs w:val="18"/>
          <w14:ligatures w14:val="none"/>
        </w:rPr>
        <w:t xml:space="preserve"> </w:t>
      </w:r>
      <w:r>
        <w:rPr>
          <w:rFonts w:ascii="Aptos" w:eastAsia="Helvetica" w:hAnsi="Aptos" w:cs="Times New Roman"/>
          <w:kern w:val="0"/>
          <w:szCs w:val="18"/>
          <w14:ligatures w14:val="none"/>
        </w:rPr>
        <w:t xml:space="preserve">directly </w:t>
      </w:r>
      <w:r w:rsidRPr="00D36F13">
        <w:rPr>
          <w:rFonts w:ascii="Aptos" w:eastAsia="Helvetica" w:hAnsi="Aptos" w:cs="Times New Roman"/>
          <w:kern w:val="0"/>
          <w:szCs w:val="18"/>
          <w14:ligatures w14:val="none"/>
        </w:rPr>
        <w:t>to the Essential Elements and identif</w:t>
      </w:r>
      <w:r>
        <w:rPr>
          <w:rFonts w:ascii="Aptos" w:eastAsia="Helvetica" w:hAnsi="Aptos" w:cs="Times New Roman"/>
          <w:kern w:val="0"/>
          <w:szCs w:val="18"/>
          <w14:ligatures w14:val="none"/>
        </w:rPr>
        <w:t>y areas of</w:t>
      </w:r>
      <w:r w:rsidRPr="00D36F13">
        <w:rPr>
          <w:rFonts w:ascii="Aptos" w:eastAsia="Helvetica" w:hAnsi="Aptos" w:cs="Times New Roman"/>
          <w:kern w:val="0"/>
          <w:szCs w:val="18"/>
          <w14:ligatures w14:val="none"/>
        </w:rPr>
        <w:t xml:space="preserve"> strength and areas for</w:t>
      </w:r>
      <w:r>
        <w:rPr>
          <w:rFonts w:ascii="Aptos" w:eastAsia="Helvetica" w:hAnsi="Aptos" w:cs="Times New Roman"/>
          <w:kern w:val="0"/>
          <w:szCs w:val="18"/>
          <w14:ligatures w14:val="none"/>
        </w:rPr>
        <w:t xml:space="preserve"> growth</w:t>
      </w:r>
    </w:p>
    <w:p w14:paraId="1C06FFD8" w14:textId="77777777" w:rsidR="008D45B8" w:rsidRDefault="008D45B8" w:rsidP="008D45B8">
      <w:pPr>
        <w:widowControl w:val="0"/>
        <w:numPr>
          <w:ilvl w:val="0"/>
          <w:numId w:val="22"/>
        </w:numPr>
        <w:spacing w:after="120" w:line="276" w:lineRule="auto"/>
        <w:contextualSpacing/>
        <w:rPr>
          <w:rFonts w:ascii="Aptos" w:eastAsia="Helvetica" w:hAnsi="Aptos" w:cs="Times New Roman"/>
          <w:kern w:val="0"/>
          <w:szCs w:val="18"/>
          <w14:ligatures w14:val="none"/>
        </w:rPr>
      </w:pPr>
      <w:r>
        <w:rPr>
          <w:rFonts w:ascii="Aptos" w:eastAsia="Helvetica" w:hAnsi="Aptos" w:cs="Times New Roman"/>
          <w:kern w:val="0"/>
          <w:szCs w:val="18"/>
          <w14:ligatures w14:val="none"/>
        </w:rPr>
        <w:t>Self-reflection by the candidate</w:t>
      </w:r>
    </w:p>
    <w:p w14:paraId="7EFBC6CF" w14:textId="2DE01D48" w:rsidR="008D45B8" w:rsidRPr="008D45B8" w:rsidRDefault="008D45B8" w:rsidP="008D45B8">
      <w:pPr>
        <w:widowControl w:val="0"/>
        <w:numPr>
          <w:ilvl w:val="0"/>
          <w:numId w:val="22"/>
        </w:numPr>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Targeted</w:t>
      </w:r>
      <w:r w:rsidRPr="00D36F13">
        <w:rPr>
          <w:rFonts w:ascii="Aptos" w:eastAsia="Helvetica" w:hAnsi="Aptos" w:cs="Times New Roman"/>
          <w:kern w:val="0"/>
          <w:szCs w:val="18"/>
          <w14:ligatures w14:val="none"/>
        </w:rPr>
        <w:t xml:space="preserve"> feedback to </w:t>
      </w:r>
      <w:r>
        <w:rPr>
          <w:rFonts w:ascii="Aptos" w:eastAsia="Helvetica" w:hAnsi="Aptos" w:cs="Times New Roman"/>
          <w:kern w:val="0"/>
          <w:szCs w:val="18"/>
          <w14:ligatures w14:val="none"/>
        </w:rPr>
        <w:t>support the candidate’s ongoing growth</w:t>
      </w:r>
    </w:p>
    <w:p w14:paraId="1F9F8042" w14:textId="00F42958" w:rsidR="009E3D69" w:rsidRPr="00152BBB" w:rsidRDefault="009758A6" w:rsidP="00734CC7">
      <w:pPr>
        <w:widowControl w:val="0"/>
        <w:spacing w:after="120" w:line="276" w:lineRule="auto"/>
        <w:rPr>
          <w:rFonts w:ascii="Aptos" w:eastAsia="Helvetica" w:hAnsi="Aptos" w:cs="Times New Roman"/>
          <w:kern w:val="0"/>
          <w:szCs w:val="18"/>
          <w14:ligatures w14:val="none"/>
        </w:rPr>
      </w:pPr>
      <w:r>
        <w:rPr>
          <w:rFonts w:ascii="Aptos" w:eastAsia="Helvetica" w:hAnsi="Aptos" w:cs="Times New Roman"/>
          <w:b/>
          <w:bCs/>
          <w:kern w:val="0"/>
          <w:szCs w:val="18"/>
          <w14:ligatures w14:val="none"/>
        </w:rPr>
        <w:t xml:space="preserve">Supplementary </w:t>
      </w:r>
      <w:r w:rsidR="009E3D69" w:rsidRPr="00152BBB">
        <w:rPr>
          <w:rFonts w:ascii="Aptos" w:eastAsia="Helvetica" w:hAnsi="Aptos" w:cs="Times New Roman"/>
          <w:b/>
          <w:bCs/>
          <w:kern w:val="0"/>
          <w:szCs w:val="18"/>
          <w14:ligatures w14:val="none"/>
        </w:rPr>
        <w:t>Virtual Observations</w:t>
      </w:r>
      <w:r w:rsidR="009E3D69" w:rsidRPr="00152BBB">
        <w:rPr>
          <w:rFonts w:ascii="Aptos" w:eastAsia="Helvetica" w:hAnsi="Aptos" w:cs="Times New Roman"/>
          <w:kern w:val="0"/>
          <w:szCs w:val="18"/>
          <w14:ligatures w14:val="none"/>
        </w:rPr>
        <w:t> </w:t>
      </w:r>
    </w:p>
    <w:p w14:paraId="45083486" w14:textId="0E01BF34" w:rsidR="009E3D69" w:rsidRDefault="05F33117" w:rsidP="00734CC7">
      <w:pPr>
        <w:widowControl w:val="0"/>
        <w:spacing w:after="120" w:line="276" w:lineRule="auto"/>
        <w:rPr>
          <w:rFonts w:ascii="Aptos" w:eastAsia="Helvetica" w:hAnsi="Aptos" w:cs="Times New Roman"/>
        </w:rPr>
      </w:pPr>
      <w:r>
        <w:rPr>
          <w:rFonts w:ascii="Aptos" w:eastAsia="Helvetica" w:hAnsi="Aptos" w:cs="Times New Roman"/>
          <w:kern w:val="0"/>
          <w14:ligatures w14:val="none"/>
        </w:rPr>
        <w:t>A</w:t>
      </w:r>
      <w:r w:rsidR="6776E49A" w:rsidRPr="1A5CA1A0">
        <w:rPr>
          <w:rFonts w:ascii="Aptos" w:eastAsia="Helvetica" w:hAnsi="Aptos" w:cs="Times New Roman"/>
          <w:kern w:val="0"/>
          <w14:ligatures w14:val="none"/>
        </w:rPr>
        <w:t>nnounced observations</w:t>
      </w:r>
      <w:r>
        <w:rPr>
          <w:rFonts w:ascii="Aptos" w:eastAsia="Helvetica" w:hAnsi="Aptos" w:cs="Times New Roman"/>
          <w:kern w:val="0"/>
          <w14:ligatures w14:val="none"/>
        </w:rPr>
        <w:t xml:space="preserve"> may be conducted virtually</w:t>
      </w:r>
      <w:r w:rsidR="6776E49A" w:rsidRPr="1A5CA1A0">
        <w:rPr>
          <w:rFonts w:ascii="Aptos" w:eastAsia="Helvetica" w:hAnsi="Aptos" w:cs="Times New Roman"/>
          <w:kern w:val="0"/>
          <w14:ligatures w14:val="none"/>
        </w:rPr>
        <w:t xml:space="preserve"> if the sponsoring organization can demonstrate </w:t>
      </w:r>
      <w:r w:rsidR="1F302BA4">
        <w:rPr>
          <w:rFonts w:ascii="Aptos" w:eastAsia="Helvetica" w:hAnsi="Aptos" w:cs="Times New Roman"/>
          <w:kern w:val="0"/>
          <w14:ligatures w14:val="none"/>
        </w:rPr>
        <w:t xml:space="preserve">that </w:t>
      </w:r>
      <w:r w:rsidR="6776E49A" w:rsidRPr="1A5CA1A0">
        <w:rPr>
          <w:rFonts w:ascii="Aptos" w:eastAsia="Helvetica" w:hAnsi="Aptos" w:cs="Times New Roman"/>
          <w:kern w:val="0"/>
          <w14:ligatures w14:val="none"/>
        </w:rPr>
        <w:t>the video observation meets DESE’s parameters for high-quality observations</w:t>
      </w:r>
      <w:r w:rsidR="08E69C67" w:rsidRPr="1A5CA1A0">
        <w:rPr>
          <w:rFonts w:ascii="Aptos" w:eastAsia="Helvetica" w:hAnsi="Aptos" w:cs="Times New Roman"/>
          <w:kern w:val="0"/>
          <w14:ligatures w14:val="none"/>
        </w:rPr>
        <w:t xml:space="preserve"> (see</w:t>
      </w:r>
      <w:r w:rsidR="33219346" w:rsidRPr="1A5CA1A0">
        <w:rPr>
          <w:rFonts w:ascii="Aptos" w:eastAsia="Helvetica" w:hAnsi="Aptos" w:cs="Times New Roman"/>
          <w:kern w:val="0"/>
          <w14:ligatures w14:val="none"/>
        </w:rPr>
        <w:t xml:space="preserve"> the</w:t>
      </w:r>
      <w:r w:rsidR="08E69C67" w:rsidRPr="1A5CA1A0">
        <w:rPr>
          <w:rFonts w:ascii="Aptos" w:eastAsia="Helvetica" w:hAnsi="Aptos" w:cs="Times New Roman"/>
          <w:kern w:val="0"/>
          <w14:ligatures w14:val="none"/>
        </w:rPr>
        <w:t xml:space="preserve"> </w:t>
      </w:r>
      <w:hyperlink r:id="rId32">
        <w:r w:rsidR="1882960D" w:rsidRPr="7D65C21B">
          <w:rPr>
            <w:rStyle w:val="Hyperlink"/>
            <w:rFonts w:ascii="Aptos" w:eastAsia="Helvetica" w:hAnsi="Aptos" w:cs="Times New Roman"/>
          </w:rPr>
          <w:t>CAP Guidelines</w:t>
        </w:r>
      </w:hyperlink>
      <w:r w:rsidR="1882960D" w:rsidRPr="1A5CA1A0">
        <w:rPr>
          <w:rFonts w:ascii="Aptos" w:eastAsia="Helvetica" w:hAnsi="Aptos" w:cs="Times New Roman"/>
          <w:kern w:val="0"/>
          <w14:ligatures w14:val="none"/>
        </w:rPr>
        <w:t xml:space="preserve"> for specific parameters)</w:t>
      </w:r>
      <w:r w:rsidR="6776E49A" w:rsidRPr="1A5CA1A0">
        <w:rPr>
          <w:rFonts w:ascii="Aptos" w:eastAsia="Helvetica" w:hAnsi="Aptos" w:cs="Times New Roman"/>
          <w:kern w:val="0"/>
          <w14:ligatures w14:val="none"/>
        </w:rPr>
        <w:t xml:space="preserve">. </w:t>
      </w:r>
      <w:r w:rsidR="0D4275AA">
        <w:rPr>
          <w:rFonts w:ascii="Aptos" w:eastAsia="Helvetica" w:hAnsi="Aptos" w:cs="Times New Roman"/>
          <w:kern w:val="0"/>
          <w14:ligatures w14:val="none"/>
        </w:rPr>
        <w:t>T</w:t>
      </w:r>
      <w:r w:rsidR="6776E49A" w:rsidRPr="1A5CA1A0">
        <w:rPr>
          <w:rFonts w:ascii="Aptos" w:eastAsia="Helvetica" w:hAnsi="Aptos" w:cs="Times New Roman"/>
          <w:kern w:val="0"/>
          <w14:ligatures w14:val="none"/>
        </w:rPr>
        <w:t>hese expectations are in place for all required observations</w:t>
      </w:r>
      <w:r w:rsidR="0D4275AA">
        <w:rPr>
          <w:rFonts w:ascii="Aptos" w:eastAsia="Helvetica" w:hAnsi="Aptos" w:cs="Times New Roman"/>
          <w:kern w:val="0"/>
          <w14:ligatures w14:val="none"/>
        </w:rPr>
        <w:t>. S</w:t>
      </w:r>
      <w:r w:rsidR="6776E49A" w:rsidRPr="1A5CA1A0">
        <w:rPr>
          <w:rFonts w:ascii="Aptos" w:eastAsia="Helvetica" w:hAnsi="Aptos" w:cs="Times New Roman"/>
          <w:kern w:val="0"/>
          <w14:ligatures w14:val="none"/>
        </w:rPr>
        <w:t xml:space="preserve">ponsoring organizations are </w:t>
      </w:r>
      <w:r w:rsidR="0D4275AA">
        <w:rPr>
          <w:rFonts w:ascii="Aptos" w:eastAsia="Helvetica" w:hAnsi="Aptos" w:cs="Times New Roman"/>
          <w:kern w:val="0"/>
          <w14:ligatures w14:val="none"/>
        </w:rPr>
        <w:t xml:space="preserve">also </w:t>
      </w:r>
      <w:r w:rsidR="6776E49A" w:rsidRPr="1A5CA1A0">
        <w:rPr>
          <w:rFonts w:ascii="Aptos" w:eastAsia="Helvetica" w:hAnsi="Aptos" w:cs="Times New Roman"/>
          <w:kern w:val="0"/>
          <w14:ligatures w14:val="none"/>
        </w:rPr>
        <w:t xml:space="preserve">welcome to </w:t>
      </w:r>
      <w:r w:rsidR="580E0A74">
        <w:rPr>
          <w:rFonts w:ascii="Aptos" w:eastAsia="Helvetica" w:hAnsi="Aptos" w:cs="Times New Roman"/>
          <w:kern w:val="0"/>
          <w14:ligatures w14:val="none"/>
        </w:rPr>
        <w:t>conduct</w:t>
      </w:r>
      <w:r w:rsidR="26B55DAE">
        <w:rPr>
          <w:rFonts w:ascii="Aptos" w:eastAsia="Helvetica" w:hAnsi="Aptos" w:cs="Times New Roman"/>
          <w:kern w:val="0"/>
          <w14:ligatures w14:val="none"/>
        </w:rPr>
        <w:t xml:space="preserve"> </w:t>
      </w:r>
      <w:r w:rsidR="74C8B7E0" w:rsidRPr="1A5CA1A0">
        <w:rPr>
          <w:rFonts w:ascii="Aptos" w:eastAsia="Helvetica" w:hAnsi="Aptos" w:cs="Times New Roman"/>
          <w:kern w:val="0"/>
          <w14:ligatures w14:val="none"/>
        </w:rPr>
        <w:t xml:space="preserve">supplemental </w:t>
      </w:r>
      <w:r w:rsidR="6776E49A" w:rsidRPr="1A5CA1A0">
        <w:rPr>
          <w:rFonts w:ascii="Aptos" w:eastAsia="Helvetica" w:hAnsi="Aptos" w:cs="Times New Roman"/>
          <w:kern w:val="0"/>
          <w14:ligatures w14:val="none"/>
        </w:rPr>
        <w:t xml:space="preserve">virtual observations </w:t>
      </w:r>
      <w:r w:rsidR="580E0A74">
        <w:rPr>
          <w:rFonts w:ascii="Aptos" w:eastAsia="Helvetica" w:hAnsi="Aptos" w:cs="Times New Roman"/>
          <w:kern w:val="0"/>
          <w14:ligatures w14:val="none"/>
        </w:rPr>
        <w:t>and/or use</w:t>
      </w:r>
      <w:r w:rsidR="580E0A74" w:rsidRPr="1A5CA1A0">
        <w:rPr>
          <w:rFonts w:ascii="Aptos" w:eastAsia="Helvetica" w:hAnsi="Aptos" w:cs="Times New Roman"/>
          <w:kern w:val="0"/>
          <w14:ligatures w14:val="none"/>
        </w:rPr>
        <w:t xml:space="preserve"> </w:t>
      </w:r>
      <w:r w:rsidR="6776E49A" w:rsidRPr="1A5CA1A0">
        <w:rPr>
          <w:rFonts w:ascii="Aptos" w:eastAsia="Helvetica" w:hAnsi="Aptos" w:cs="Times New Roman"/>
          <w:kern w:val="0"/>
          <w14:ligatures w14:val="none"/>
        </w:rPr>
        <w:t>recordings as additional opportunities to support candidate growth. Video recordings can be especially helpful as they provide the unique ability to observe, reflect on, and learn from one’s own practice. </w:t>
      </w:r>
    </w:p>
    <w:p w14:paraId="4DD358F2" w14:textId="43C1170A" w:rsidR="00022559" w:rsidRPr="009E3D69" w:rsidRDefault="00022559" w:rsidP="00734CC7">
      <w:pPr>
        <w:widowControl w:val="0"/>
        <w:spacing w:after="120" w:line="276" w:lineRule="auto"/>
        <w:rPr>
          <w:rFonts w:ascii="Aptos" w:eastAsia="Helvetica" w:hAnsi="Aptos" w:cs="Times New Roman"/>
          <w:kern w:val="0"/>
          <w:szCs w:val="18"/>
          <w14:ligatures w14:val="none"/>
        </w:rPr>
      </w:pPr>
      <w:r>
        <w:rPr>
          <w:rFonts w:ascii="Aptos" w:eastAsia="Helvetica" w:hAnsi="Aptos" w:cs="Times New Roman"/>
          <w:b/>
          <w:bCs/>
          <w:kern w:val="0"/>
          <w:szCs w:val="18"/>
          <w14:ligatures w14:val="none"/>
        </w:rPr>
        <w:t>Focus Elements</w:t>
      </w:r>
      <w:r w:rsidR="00690DB0">
        <w:rPr>
          <w:rFonts w:ascii="Aptos" w:eastAsia="Helvetica" w:hAnsi="Aptos" w:cs="Times New Roman"/>
          <w:b/>
          <w:bCs/>
          <w:kern w:val="0"/>
          <w:szCs w:val="18"/>
          <w14:ligatures w14:val="none"/>
        </w:rPr>
        <w:t xml:space="preserve"> for Observations</w:t>
      </w:r>
    </w:p>
    <w:p w14:paraId="0708E437" w14:textId="77777777" w:rsidR="00E24FD0" w:rsidRDefault="00AD4338" w:rsidP="00734CC7">
      <w:pPr>
        <w:widowControl w:val="0"/>
        <w:spacing w:after="120" w:line="276" w:lineRule="auto"/>
        <w:rPr>
          <w:rFonts w:ascii="Aptos" w:eastAsia="Helvetica" w:hAnsi="Aptos" w:cs="Times New Roman"/>
          <w:kern w:val="0"/>
          <w:szCs w:val="18"/>
          <w14:ligatures w14:val="none"/>
        </w:rPr>
      </w:pPr>
      <w:r w:rsidRPr="00473292">
        <w:rPr>
          <w:rFonts w:ascii="Aptos" w:eastAsia="Helvetica" w:hAnsi="Aptos" w:cs="Times New Roman"/>
          <w:kern w:val="0"/>
          <w:szCs w:val="18"/>
          <w14:ligatures w14:val="none"/>
        </w:rPr>
        <w:t>Essential Elements I-A-1 Subject Matter Knowledge, II-A-1 High Expectations and Support, and II-B-2 Safe Learning Environment are required focus elements for each observation.</w:t>
      </w:r>
      <w:r w:rsidRPr="00022559">
        <w:rPr>
          <w:rFonts w:ascii="Aptos" w:eastAsia="Helvetica" w:hAnsi="Aptos" w:cs="Times New Roman"/>
          <w:kern w:val="0"/>
          <w:szCs w:val="18"/>
          <w14:ligatures w14:val="none"/>
        </w:rPr>
        <w:t xml:space="preserve"> </w:t>
      </w:r>
    </w:p>
    <w:p w14:paraId="30966F77" w14:textId="39780164" w:rsidR="00EE48A4" w:rsidRDefault="00AD4338" w:rsidP="00E24FD0">
      <w:pPr>
        <w:pStyle w:val="ListParagraph"/>
        <w:widowControl w:val="0"/>
        <w:numPr>
          <w:ilvl w:val="0"/>
          <w:numId w:val="35"/>
        </w:numPr>
        <w:spacing w:after="120" w:line="276" w:lineRule="auto"/>
        <w:rPr>
          <w:rFonts w:ascii="Aptos" w:eastAsia="Helvetica" w:hAnsi="Aptos" w:cs="Times New Roman"/>
          <w:kern w:val="0"/>
          <w:szCs w:val="18"/>
          <w14:ligatures w14:val="none"/>
        </w:rPr>
      </w:pPr>
      <w:r w:rsidRPr="00E24FD0">
        <w:rPr>
          <w:rFonts w:ascii="Aptos" w:eastAsia="Helvetica" w:hAnsi="Aptos" w:cs="Times New Roman"/>
          <w:kern w:val="0"/>
          <w:szCs w:val="18"/>
          <w14:ligatures w14:val="none"/>
        </w:rPr>
        <w:t xml:space="preserve">Observers collect evidence on these three focus elements during </w:t>
      </w:r>
      <w:r w:rsidRPr="003E6BDE">
        <w:rPr>
          <w:rFonts w:ascii="Aptos" w:eastAsia="Helvetica" w:hAnsi="Aptos" w:cs="Times New Roman"/>
          <w:b/>
          <w:kern w:val="0"/>
          <w:szCs w:val="18"/>
          <w14:ligatures w14:val="none"/>
        </w:rPr>
        <w:t>each</w:t>
      </w:r>
      <w:r w:rsidRPr="00E24FD0">
        <w:rPr>
          <w:rFonts w:ascii="Aptos" w:eastAsia="Helvetica" w:hAnsi="Aptos" w:cs="Times New Roman"/>
          <w:kern w:val="0"/>
          <w:szCs w:val="18"/>
          <w14:ligatures w14:val="none"/>
        </w:rPr>
        <w:t xml:space="preserve"> of the four observations, whether announced or unannounced. </w:t>
      </w:r>
    </w:p>
    <w:p w14:paraId="48FB9300" w14:textId="53E21E84" w:rsidR="00AD4338" w:rsidRPr="00E24FD0" w:rsidRDefault="00AD4338" w:rsidP="00E24FD0">
      <w:pPr>
        <w:pStyle w:val="ListParagraph"/>
        <w:widowControl w:val="0"/>
        <w:numPr>
          <w:ilvl w:val="0"/>
          <w:numId w:val="35"/>
        </w:numPr>
        <w:spacing w:after="120" w:line="276" w:lineRule="auto"/>
        <w:rPr>
          <w:rFonts w:ascii="Aptos" w:eastAsia="Helvetica" w:hAnsi="Aptos" w:cs="Times New Roman"/>
          <w:kern w:val="0"/>
          <w:szCs w:val="18"/>
          <w14:ligatures w14:val="none"/>
        </w:rPr>
      </w:pPr>
      <w:r w:rsidRPr="00E24FD0">
        <w:rPr>
          <w:rFonts w:ascii="Aptos" w:eastAsia="Helvetica" w:hAnsi="Aptos" w:cs="Times New Roman"/>
          <w:kern w:val="0"/>
          <w:szCs w:val="18"/>
          <w14:ligatures w14:val="none"/>
        </w:rPr>
        <w:t>The other elements (I-C-2 Adjustments to Practice, II-A-3 Inclusive Instruction, III-C-1 Collaboration on Student Learning and Well-Being, and IV-A-1 Reflective Practice) do not have an observation requirement but may also be observable</w:t>
      </w:r>
      <w:r w:rsidR="00AD1783">
        <w:rPr>
          <w:rFonts w:ascii="Aptos" w:eastAsia="Helvetica" w:hAnsi="Aptos" w:cs="Times New Roman"/>
          <w:kern w:val="0"/>
          <w:szCs w:val="18"/>
          <w14:ligatures w14:val="none"/>
        </w:rPr>
        <w:t xml:space="preserve">. </w:t>
      </w:r>
      <w:r w:rsidR="0089677C">
        <w:rPr>
          <w:rFonts w:ascii="Aptos" w:eastAsia="Helvetica" w:hAnsi="Aptos" w:cs="Times New Roman"/>
          <w:kern w:val="0"/>
          <w:szCs w:val="18"/>
          <w14:ligatures w14:val="none"/>
        </w:rPr>
        <w:t>F</w:t>
      </w:r>
      <w:r w:rsidRPr="00E24FD0">
        <w:rPr>
          <w:rFonts w:ascii="Aptos" w:eastAsia="Helvetica" w:hAnsi="Aptos" w:cs="Times New Roman"/>
          <w:kern w:val="0"/>
          <w:szCs w:val="18"/>
          <w14:ligatures w14:val="none"/>
        </w:rPr>
        <w:t>ield supervisors may record evidence</w:t>
      </w:r>
      <w:r w:rsidR="0089677C">
        <w:rPr>
          <w:rFonts w:ascii="Aptos" w:eastAsia="Helvetica" w:hAnsi="Aptos" w:cs="Times New Roman"/>
          <w:kern w:val="0"/>
          <w:szCs w:val="18"/>
          <w14:ligatures w14:val="none"/>
        </w:rPr>
        <w:t xml:space="preserve"> of practice related to these elements</w:t>
      </w:r>
      <w:r w:rsidRPr="00E24FD0">
        <w:rPr>
          <w:rFonts w:ascii="Aptos" w:eastAsia="Helvetica" w:hAnsi="Aptos" w:cs="Times New Roman"/>
          <w:kern w:val="0"/>
          <w:szCs w:val="18"/>
          <w14:ligatures w14:val="none"/>
        </w:rPr>
        <w:t xml:space="preserve"> as appropriate.  </w:t>
      </w:r>
    </w:p>
    <w:p w14:paraId="40566E55" w14:textId="77777777" w:rsidR="00597856" w:rsidRPr="00597856" w:rsidRDefault="00597856" w:rsidP="000F1FB9">
      <w:pPr>
        <w:widowControl w:val="0"/>
        <w:spacing w:after="120" w:line="276" w:lineRule="auto"/>
        <w:rPr>
          <w:rFonts w:ascii="Aptos" w:eastAsia="Helvetica" w:hAnsi="Aptos" w:cs="Times New Roman"/>
          <w:b/>
          <w:bCs/>
          <w:kern w:val="0"/>
          <w:szCs w:val="18"/>
          <w14:ligatures w14:val="none"/>
        </w:rPr>
      </w:pPr>
      <w:r w:rsidRPr="00597856">
        <w:rPr>
          <w:rFonts w:ascii="Aptos" w:eastAsia="Helvetica" w:hAnsi="Aptos" w:cs="Times New Roman"/>
          <w:b/>
          <w:bCs/>
          <w:kern w:val="0"/>
          <w:szCs w:val="18"/>
          <w14:ligatures w14:val="none"/>
        </w:rPr>
        <w:lastRenderedPageBreak/>
        <w:t>CAP Observation Form</w:t>
      </w:r>
    </w:p>
    <w:p w14:paraId="45990DB9" w14:textId="493C3EAA" w:rsidR="00285C63" w:rsidRPr="00E77107" w:rsidRDefault="00222878" w:rsidP="000F1FB9">
      <w:pPr>
        <w:widowControl w:val="0"/>
        <w:spacing w:after="120" w:line="276" w:lineRule="auto"/>
        <w:rPr>
          <w:rFonts w:ascii="Aptos" w:eastAsia="Helvetica" w:hAnsi="Aptos" w:cs="Times New Roman"/>
          <w:kern w:val="0"/>
          <w:szCs w:val="18"/>
          <w14:ligatures w14:val="none"/>
        </w:rPr>
      </w:pPr>
      <w:r w:rsidRPr="00222878">
        <w:rPr>
          <w:rFonts w:ascii="Aptos" w:eastAsia="Helvetica" w:hAnsi="Aptos" w:cs="Times New Roman"/>
          <w:kern w:val="0"/>
          <w:szCs w:val="18"/>
          <w14:ligatures w14:val="none"/>
        </w:rPr>
        <w:t>The</w:t>
      </w:r>
      <w:r w:rsidR="00E77107">
        <w:rPr>
          <w:rFonts w:ascii="Aptos" w:eastAsia="Helvetica" w:hAnsi="Aptos" w:cs="Times New Roman"/>
          <w:kern w:val="0"/>
          <w:szCs w:val="18"/>
          <w14:ligatures w14:val="none"/>
        </w:rPr>
        <w:t xml:space="preserve"> required</w:t>
      </w:r>
      <w:r w:rsidRPr="00222878">
        <w:rPr>
          <w:rFonts w:ascii="Aptos" w:eastAsia="Helvetica" w:hAnsi="Aptos" w:cs="Times New Roman"/>
          <w:kern w:val="0"/>
          <w:szCs w:val="18"/>
          <w14:ligatures w14:val="none"/>
        </w:rPr>
        <w:t xml:space="preserve"> </w:t>
      </w:r>
      <w:hyperlink r:id="rId33" w:history="1">
        <w:r w:rsidR="0004666A" w:rsidRPr="0004666A">
          <w:rPr>
            <w:rStyle w:val="Hyperlink"/>
            <w:rFonts w:ascii="Aptos" w:eastAsia="Helvetica" w:hAnsi="Aptos" w:cs="Times New Roman"/>
            <w:kern w:val="0"/>
            <w:szCs w:val="18"/>
            <w14:ligatures w14:val="none"/>
          </w:rPr>
          <w:t xml:space="preserve">CAP </w:t>
        </w:r>
        <w:r w:rsidRPr="0004666A">
          <w:rPr>
            <w:rStyle w:val="Hyperlink"/>
            <w:rFonts w:ascii="Aptos" w:eastAsia="Helvetica" w:hAnsi="Aptos" w:cs="Times New Roman"/>
            <w:kern w:val="0"/>
            <w:szCs w:val="18"/>
            <w14:ligatures w14:val="none"/>
          </w:rPr>
          <w:t>Observation Form</w:t>
        </w:r>
      </w:hyperlink>
      <w:r w:rsidRPr="00222878">
        <w:rPr>
          <w:rFonts w:ascii="Aptos" w:eastAsia="Helvetica" w:hAnsi="Aptos" w:cs="Times New Roman"/>
          <w:kern w:val="0"/>
          <w:szCs w:val="18"/>
          <w14:ligatures w14:val="none"/>
        </w:rPr>
        <w:t xml:space="preserve"> </w:t>
      </w:r>
      <w:r w:rsidR="00A86051">
        <w:rPr>
          <w:rFonts w:ascii="Aptos" w:eastAsia="Helvetica" w:hAnsi="Aptos" w:cs="Times New Roman"/>
          <w:kern w:val="0"/>
          <w:szCs w:val="18"/>
          <w14:ligatures w14:val="none"/>
        </w:rPr>
        <w:t xml:space="preserve">is aligned to the </w:t>
      </w:r>
      <w:r w:rsidRPr="00222878">
        <w:rPr>
          <w:rFonts w:ascii="Aptos" w:eastAsia="Helvetica" w:hAnsi="Aptos" w:cs="Times New Roman"/>
          <w:kern w:val="0"/>
          <w:szCs w:val="18"/>
          <w14:ligatures w14:val="none"/>
        </w:rPr>
        <w:t>expectations outlined above</w:t>
      </w:r>
      <w:r w:rsidR="00E11BAB">
        <w:rPr>
          <w:rFonts w:ascii="Aptos" w:eastAsia="Helvetica" w:hAnsi="Aptos" w:cs="Times New Roman"/>
          <w:kern w:val="0"/>
          <w:szCs w:val="18"/>
          <w14:ligatures w14:val="none"/>
        </w:rPr>
        <w:t>. It</w:t>
      </w:r>
      <w:r w:rsidRPr="00222878">
        <w:rPr>
          <w:rFonts w:ascii="Aptos" w:eastAsia="Helvetica" w:hAnsi="Aptos" w:cs="Times New Roman"/>
          <w:kern w:val="0"/>
          <w:szCs w:val="18"/>
          <w14:ligatures w14:val="none"/>
        </w:rPr>
        <w:t xml:space="preserve"> should be used for each observation and must be retained in candidate files. As is the case throughout CAP, sponsoring organizations may add components or expectations for documentation</w:t>
      </w:r>
      <w:r w:rsidR="00C70E8C">
        <w:rPr>
          <w:rFonts w:ascii="Aptos" w:eastAsia="Helvetica" w:hAnsi="Aptos" w:cs="Times New Roman"/>
          <w:kern w:val="0"/>
          <w:szCs w:val="18"/>
          <w14:ligatures w14:val="none"/>
        </w:rPr>
        <w:t>, but nothing may be removed</w:t>
      </w:r>
      <w:r w:rsidRPr="00222878">
        <w:rPr>
          <w:rFonts w:ascii="Aptos" w:eastAsia="Helvetica" w:hAnsi="Aptos" w:cs="Times New Roman"/>
          <w:kern w:val="0"/>
          <w:szCs w:val="18"/>
          <w14:ligatures w14:val="none"/>
        </w:rPr>
        <w:t>.  </w:t>
      </w:r>
      <w:r w:rsidR="00285C63" w:rsidRPr="00E77107">
        <w:rPr>
          <w:rFonts w:ascii="Aptos" w:eastAsia="Helvetica" w:hAnsi="Aptos" w:cs="Times New Roman"/>
          <w:kern w:val="0"/>
          <w:szCs w:val="18"/>
          <w14:ligatures w14:val="none"/>
        </w:rPr>
        <w:t> </w:t>
      </w:r>
    </w:p>
    <w:p w14:paraId="17A468FC" w14:textId="77777777" w:rsidR="003772F6" w:rsidRPr="00273FA9" w:rsidRDefault="003772F6" w:rsidP="000F1FB9">
      <w:pPr>
        <w:widowControl w:val="0"/>
        <w:spacing w:after="120" w:line="276" w:lineRule="auto"/>
        <w:rPr>
          <w:rFonts w:ascii="Aptos" w:eastAsia="Helvetica" w:hAnsi="Aptos" w:cs="Times New Roman"/>
          <w:b/>
          <w:bCs/>
          <w:kern w:val="0"/>
          <w:szCs w:val="18"/>
          <w14:ligatures w14:val="none"/>
        </w:rPr>
      </w:pPr>
      <w:r w:rsidRPr="003772F6">
        <w:rPr>
          <w:rFonts w:ascii="Aptos" w:eastAsia="Helvetica" w:hAnsi="Aptos" w:cs="Times New Roman"/>
          <w:b/>
          <w:bCs/>
          <w:kern w:val="0"/>
          <w:szCs w:val="18"/>
          <w14:ligatures w14:val="none"/>
        </w:rPr>
        <w:t xml:space="preserve">Model </w:t>
      </w:r>
      <w:r w:rsidRPr="00273FA9">
        <w:rPr>
          <w:rFonts w:ascii="Aptos" w:eastAsia="Helvetica" w:hAnsi="Aptos" w:cs="Times New Roman"/>
          <w:b/>
          <w:bCs/>
          <w:kern w:val="0"/>
          <w:szCs w:val="18"/>
          <w14:ligatures w14:val="none"/>
        </w:rPr>
        <w:t>Observation Protocol</w:t>
      </w:r>
    </w:p>
    <w:p w14:paraId="478ECA8C" w14:textId="29DDB585" w:rsidR="00445A2D" w:rsidRDefault="00E77107" w:rsidP="000F1FB9">
      <w:pPr>
        <w:widowControl w:val="0"/>
        <w:spacing w:after="120" w:line="276" w:lineRule="auto"/>
        <w:rPr>
          <w:rFonts w:ascii="Aptos" w:eastAsia="Helvetica" w:hAnsi="Aptos" w:cs="Times New Roman"/>
          <w:kern w:val="0"/>
          <w14:ligatures w14:val="none"/>
        </w:rPr>
      </w:pPr>
      <w:r w:rsidRPr="00273FA9">
        <w:rPr>
          <w:rFonts w:ascii="Aptos" w:eastAsia="Helvetica" w:hAnsi="Aptos" w:cs="Times New Roman"/>
          <w:kern w:val="0"/>
          <w14:ligatures w14:val="none"/>
        </w:rPr>
        <w:t>The optional</w:t>
      </w:r>
      <w:r w:rsidR="00222878" w:rsidRPr="00273FA9">
        <w:rPr>
          <w:rFonts w:ascii="Aptos" w:eastAsia="Helvetica" w:hAnsi="Aptos" w:cs="Times New Roman"/>
          <w:kern w:val="0"/>
          <w14:ligatures w14:val="none"/>
        </w:rPr>
        <w:t xml:space="preserve"> </w:t>
      </w:r>
      <w:r w:rsidR="00A323A2" w:rsidRPr="00273FA9">
        <w:rPr>
          <w:rFonts w:ascii="Aptos" w:eastAsia="Helvetica" w:hAnsi="Aptos" w:cs="Times New Roman"/>
          <w:kern w:val="0"/>
          <w14:ligatures w14:val="none"/>
        </w:rPr>
        <w:t>M</w:t>
      </w:r>
      <w:r w:rsidR="00222878" w:rsidRPr="00273FA9">
        <w:rPr>
          <w:rFonts w:ascii="Aptos" w:eastAsia="Helvetica" w:hAnsi="Aptos" w:cs="Times New Roman"/>
          <w:kern w:val="0"/>
          <w14:ligatures w14:val="none"/>
        </w:rPr>
        <w:t xml:space="preserve">odel </w:t>
      </w:r>
      <w:r w:rsidR="00A323A2" w:rsidRPr="00273FA9">
        <w:rPr>
          <w:rFonts w:ascii="Aptos" w:eastAsia="Helvetica" w:hAnsi="Aptos" w:cs="Times New Roman"/>
          <w:kern w:val="0"/>
          <w14:ligatures w14:val="none"/>
        </w:rPr>
        <w:t>Observation P</w:t>
      </w:r>
      <w:r w:rsidR="00222878" w:rsidRPr="00273FA9">
        <w:rPr>
          <w:rFonts w:ascii="Aptos" w:eastAsia="Helvetica" w:hAnsi="Aptos" w:cs="Times New Roman"/>
          <w:kern w:val="0"/>
          <w14:ligatures w14:val="none"/>
        </w:rPr>
        <w:t>rotocol</w:t>
      </w:r>
      <w:r w:rsidR="00A323A2" w:rsidRPr="00273FA9">
        <w:rPr>
          <w:rFonts w:ascii="Aptos" w:eastAsia="Helvetica" w:hAnsi="Aptos" w:cs="Times New Roman"/>
          <w:kern w:val="0"/>
          <w14:ligatures w14:val="none"/>
        </w:rPr>
        <w:t xml:space="preserve"> and </w:t>
      </w:r>
      <w:r w:rsidR="00502CEB" w:rsidRPr="00273FA9">
        <w:rPr>
          <w:rFonts w:ascii="Aptos" w:eastAsia="Helvetica" w:hAnsi="Aptos" w:cs="Times New Roman"/>
          <w:kern w:val="0"/>
          <w14:ligatures w14:val="none"/>
        </w:rPr>
        <w:t>Template Forms</w:t>
      </w:r>
      <w:r w:rsidR="001163CF" w:rsidRPr="00273FA9">
        <w:rPr>
          <w:rFonts w:ascii="Aptos" w:eastAsia="Helvetica" w:hAnsi="Aptos" w:cs="Times New Roman"/>
          <w:kern w:val="0"/>
          <w14:ligatures w14:val="none"/>
        </w:rPr>
        <w:t xml:space="preserve"> </w:t>
      </w:r>
      <w:r w:rsidR="0076378C" w:rsidRPr="00273FA9">
        <w:rPr>
          <w:rFonts w:ascii="Aptos" w:eastAsia="Helvetica" w:hAnsi="Aptos" w:cs="Times New Roman"/>
          <w:kern w:val="0"/>
          <w14:ligatures w14:val="none"/>
        </w:rPr>
        <w:t>are</w:t>
      </w:r>
      <w:r w:rsidR="0076378C" w:rsidRPr="77014B27">
        <w:rPr>
          <w:rFonts w:ascii="Aptos" w:eastAsia="Helvetica" w:hAnsi="Aptos" w:cs="Times New Roman"/>
          <w:kern w:val="0"/>
          <w14:ligatures w14:val="none"/>
        </w:rPr>
        <w:t xml:space="preserve"> designed to </w:t>
      </w:r>
      <w:r w:rsidR="00D672E2" w:rsidRPr="77014B27">
        <w:rPr>
          <w:rFonts w:ascii="Aptos" w:eastAsia="Helvetica" w:hAnsi="Aptos" w:cs="Times New Roman"/>
          <w:kern w:val="0"/>
          <w14:ligatures w14:val="none"/>
        </w:rPr>
        <w:t xml:space="preserve">support </w:t>
      </w:r>
      <w:r w:rsidR="00272CC0" w:rsidRPr="77014B27">
        <w:rPr>
          <w:rFonts w:ascii="Aptos" w:eastAsia="Helvetica" w:hAnsi="Aptos" w:cs="Times New Roman"/>
          <w:kern w:val="0"/>
          <w14:ligatures w14:val="none"/>
        </w:rPr>
        <w:t xml:space="preserve">the </w:t>
      </w:r>
      <w:r w:rsidR="00222878" w:rsidRPr="77014B27">
        <w:rPr>
          <w:rFonts w:ascii="Aptos" w:eastAsia="Helvetica" w:hAnsi="Aptos" w:cs="Times New Roman"/>
          <w:kern w:val="0"/>
          <w14:ligatures w14:val="none"/>
        </w:rPr>
        <w:t>program supervisor and supervising practitioner</w:t>
      </w:r>
      <w:r w:rsidR="00272CC0" w:rsidRPr="77014B27">
        <w:rPr>
          <w:rFonts w:ascii="Aptos" w:eastAsia="Helvetica" w:hAnsi="Aptos" w:cs="Times New Roman"/>
          <w:kern w:val="0"/>
          <w14:ligatures w14:val="none"/>
        </w:rPr>
        <w:t xml:space="preserve"> </w:t>
      </w:r>
      <w:r w:rsidR="00222878" w:rsidRPr="77014B27">
        <w:rPr>
          <w:rFonts w:ascii="Aptos" w:eastAsia="Helvetica" w:hAnsi="Aptos" w:cs="Times New Roman"/>
          <w:kern w:val="0"/>
          <w14:ligatures w14:val="none"/>
        </w:rPr>
        <w:t>as they facilitate all aspects of the observation process including preparing for the pre-conference</w:t>
      </w:r>
      <w:r w:rsidR="0015506E" w:rsidRPr="77014B27">
        <w:rPr>
          <w:rFonts w:ascii="Aptos" w:eastAsia="Helvetica" w:hAnsi="Aptos" w:cs="Times New Roman"/>
          <w:kern w:val="0"/>
          <w14:ligatures w14:val="none"/>
        </w:rPr>
        <w:t xml:space="preserve">, </w:t>
      </w:r>
      <w:r w:rsidR="00222878" w:rsidRPr="77014B27">
        <w:rPr>
          <w:rFonts w:ascii="Aptos" w:eastAsia="Helvetica" w:hAnsi="Aptos" w:cs="Times New Roman"/>
          <w:kern w:val="0"/>
          <w14:ligatures w14:val="none"/>
        </w:rPr>
        <w:t>conducting the pre-conference</w:t>
      </w:r>
      <w:r w:rsidR="00BB49FF" w:rsidRPr="77014B27">
        <w:rPr>
          <w:rFonts w:ascii="Aptos" w:eastAsia="Helvetica" w:hAnsi="Aptos" w:cs="Times New Roman"/>
          <w:kern w:val="0"/>
          <w14:ligatures w14:val="none"/>
        </w:rPr>
        <w:t>,</w:t>
      </w:r>
      <w:r w:rsidR="00222878" w:rsidRPr="77014B27">
        <w:rPr>
          <w:rFonts w:ascii="Aptos" w:eastAsia="Helvetica" w:hAnsi="Aptos" w:cs="Times New Roman"/>
          <w:kern w:val="0"/>
          <w14:ligatures w14:val="none"/>
        </w:rPr>
        <w:t xml:space="preserve"> </w:t>
      </w:r>
      <w:r w:rsidR="005B6BD5" w:rsidRPr="77014B27">
        <w:rPr>
          <w:rFonts w:ascii="Aptos" w:eastAsia="Helvetica" w:hAnsi="Aptos" w:cs="Times New Roman"/>
          <w:kern w:val="0"/>
          <w14:ligatures w14:val="none"/>
        </w:rPr>
        <w:t xml:space="preserve">collecting evidence, </w:t>
      </w:r>
      <w:r w:rsidR="00222878" w:rsidRPr="77014B27">
        <w:rPr>
          <w:rFonts w:ascii="Aptos" w:eastAsia="Helvetica" w:hAnsi="Aptos" w:cs="Times New Roman"/>
          <w:kern w:val="0"/>
          <w14:ligatures w14:val="none"/>
        </w:rPr>
        <w:t xml:space="preserve">selecting areas of strength and areas </w:t>
      </w:r>
      <w:r w:rsidR="00C61CAD" w:rsidRPr="77014B27">
        <w:rPr>
          <w:rFonts w:ascii="Aptos" w:eastAsia="Helvetica" w:hAnsi="Aptos" w:cs="Times New Roman"/>
          <w:kern w:val="0"/>
          <w14:ligatures w14:val="none"/>
        </w:rPr>
        <w:t>for growth</w:t>
      </w:r>
      <w:r w:rsidR="00754F6C" w:rsidRPr="77014B27">
        <w:rPr>
          <w:rFonts w:ascii="Aptos" w:eastAsia="Helvetica" w:hAnsi="Aptos" w:cs="Times New Roman"/>
          <w:kern w:val="0"/>
          <w14:ligatures w14:val="none"/>
        </w:rPr>
        <w:t>,</w:t>
      </w:r>
      <w:r w:rsidR="00222878" w:rsidRPr="77014B27">
        <w:rPr>
          <w:rFonts w:ascii="Aptos" w:eastAsia="Helvetica" w:hAnsi="Aptos" w:cs="Times New Roman"/>
          <w:kern w:val="0"/>
          <w14:ligatures w14:val="none"/>
        </w:rPr>
        <w:t xml:space="preserve"> and conducting </w:t>
      </w:r>
      <w:r w:rsidR="00754F6C" w:rsidRPr="77014B27">
        <w:rPr>
          <w:rFonts w:ascii="Aptos" w:eastAsia="Helvetica" w:hAnsi="Aptos" w:cs="Times New Roman"/>
          <w:kern w:val="0"/>
          <w14:ligatures w14:val="none"/>
        </w:rPr>
        <w:t>the</w:t>
      </w:r>
      <w:r w:rsidR="00222878" w:rsidRPr="77014B27">
        <w:rPr>
          <w:rFonts w:ascii="Aptos" w:eastAsia="Helvetica" w:hAnsi="Aptos" w:cs="Times New Roman"/>
          <w:kern w:val="0"/>
          <w14:ligatures w14:val="none"/>
        </w:rPr>
        <w:t xml:space="preserve"> post-conference. </w:t>
      </w:r>
      <w:r w:rsidR="00E70354" w:rsidRPr="77014B27">
        <w:rPr>
          <w:rFonts w:ascii="Aptos" w:eastAsia="Helvetica" w:hAnsi="Aptos" w:cs="Times New Roman"/>
          <w:kern w:val="0"/>
          <w14:ligatures w14:val="none"/>
        </w:rPr>
        <w:t>S</w:t>
      </w:r>
      <w:r w:rsidR="00222878" w:rsidRPr="77014B27">
        <w:rPr>
          <w:rFonts w:ascii="Aptos" w:eastAsia="Helvetica" w:hAnsi="Aptos" w:cs="Times New Roman"/>
          <w:kern w:val="0"/>
          <w14:ligatures w14:val="none"/>
        </w:rPr>
        <w:t xml:space="preserve">ponsoring organizations and </w:t>
      </w:r>
      <w:r w:rsidR="00E41168" w:rsidRPr="77014B27">
        <w:rPr>
          <w:rFonts w:ascii="Aptos" w:eastAsia="Helvetica" w:hAnsi="Aptos" w:cs="Times New Roman"/>
          <w:kern w:val="0"/>
          <w14:ligatures w14:val="none"/>
        </w:rPr>
        <w:t>field supervisors</w:t>
      </w:r>
      <w:r w:rsidR="00222878" w:rsidRPr="77014B27">
        <w:rPr>
          <w:rFonts w:ascii="Aptos" w:eastAsia="Helvetica" w:hAnsi="Aptos" w:cs="Times New Roman"/>
          <w:kern w:val="0"/>
          <w14:ligatures w14:val="none"/>
        </w:rPr>
        <w:t xml:space="preserve"> may adopt or adapt the </w:t>
      </w:r>
      <w:r w:rsidR="00E73804" w:rsidRPr="77014B27">
        <w:rPr>
          <w:rFonts w:ascii="Aptos" w:eastAsia="Helvetica" w:hAnsi="Aptos" w:cs="Times New Roman"/>
          <w:kern w:val="0"/>
          <w14:ligatures w14:val="none"/>
        </w:rPr>
        <w:t>protocol</w:t>
      </w:r>
      <w:r w:rsidR="00222878" w:rsidRPr="77014B27">
        <w:rPr>
          <w:rFonts w:ascii="Aptos" w:eastAsia="Helvetica" w:hAnsi="Aptos" w:cs="Times New Roman"/>
          <w:kern w:val="0"/>
          <w14:ligatures w14:val="none"/>
        </w:rPr>
        <w:t xml:space="preserve"> to meet their needs or use something else entirely. </w:t>
      </w:r>
    </w:p>
    <w:p w14:paraId="71173826" w14:textId="77777777" w:rsidR="00152BBB" w:rsidRPr="00152BBB" w:rsidRDefault="00152BBB" w:rsidP="00152BBB">
      <w:pPr>
        <w:widowControl w:val="0"/>
        <w:spacing w:after="120" w:line="276" w:lineRule="auto"/>
        <w:rPr>
          <w:rFonts w:ascii="Aptos" w:eastAsia="Helvetica" w:hAnsi="Aptos" w:cs="Times New Roman"/>
          <w:kern w:val="0"/>
          <w:szCs w:val="18"/>
          <w14:ligatures w14:val="none"/>
        </w:rPr>
      </w:pPr>
      <w:r w:rsidRPr="00152BBB">
        <w:rPr>
          <w:rFonts w:ascii="Aptos" w:eastAsia="Helvetica" w:hAnsi="Aptos" w:cs="Times New Roman"/>
          <w:kern w:val="0"/>
          <w:szCs w:val="18"/>
          <w14:ligatures w14:val="none"/>
        </w:rPr>
        <w:t> </w:t>
      </w:r>
    </w:p>
    <w:p w14:paraId="7AA26157" w14:textId="77777777" w:rsidR="00152BBB" w:rsidRDefault="00152BBB" w:rsidP="00597856">
      <w:pPr>
        <w:widowControl w:val="0"/>
        <w:spacing w:after="120" w:line="276" w:lineRule="auto"/>
        <w:rPr>
          <w:rFonts w:ascii="Aptos" w:eastAsia="Helvetica" w:hAnsi="Aptos" w:cs="Times New Roman"/>
          <w:kern w:val="0"/>
          <w:szCs w:val="18"/>
          <w14:ligatures w14:val="none"/>
        </w:rPr>
      </w:pPr>
    </w:p>
    <w:p w14:paraId="25669FFD" w14:textId="77777777" w:rsidR="008F57DF" w:rsidRPr="008F57DF" w:rsidRDefault="008F57DF" w:rsidP="00222878">
      <w:pPr>
        <w:widowControl w:val="0"/>
        <w:spacing w:after="0" w:line="276" w:lineRule="auto"/>
        <w:rPr>
          <w:rFonts w:ascii="Aptos" w:eastAsia="Helvetica" w:hAnsi="Aptos" w:cs="Times New Roman"/>
          <w:kern w:val="0"/>
          <w:sz w:val="2"/>
          <w:szCs w:val="2"/>
          <w14:ligatures w14:val="none"/>
        </w:rPr>
      </w:pPr>
    </w:p>
    <w:p w14:paraId="11599B6E" w14:textId="77777777" w:rsidR="00472FFA" w:rsidRDefault="00472FFA">
      <w:pPr>
        <w:rPr>
          <w:rFonts w:eastAsiaTheme="majorEastAsia" w:cstheme="majorBidi"/>
          <w:b/>
          <w:color w:val="156082" w:themeColor="accent1"/>
          <w:sz w:val="24"/>
          <w:szCs w:val="28"/>
        </w:rPr>
      </w:pPr>
      <w:r>
        <w:br w:type="page"/>
      </w:r>
    </w:p>
    <w:p w14:paraId="6CBDEBEF" w14:textId="4FD3F48D" w:rsidR="0044370B" w:rsidRPr="0044370B" w:rsidRDefault="007E4E28" w:rsidP="00672A4A">
      <w:pPr>
        <w:pStyle w:val="Heading3"/>
      </w:pPr>
      <w:bookmarkStart w:id="34" w:name="_Toc181364809"/>
      <w:r>
        <w:lastRenderedPageBreak/>
        <w:t>Collecting Student Feedback</w:t>
      </w:r>
      <w:bookmarkEnd w:id="34"/>
    </w:p>
    <w:p w14:paraId="59EA60B5" w14:textId="1FA86B31" w:rsidR="004637E5" w:rsidRPr="0044370B" w:rsidRDefault="006019C4" w:rsidP="00D40A12">
      <w:pPr>
        <w:widowControl w:val="0"/>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 xml:space="preserve">Collecting student feedback </w:t>
      </w:r>
      <w:r w:rsidR="004637E5" w:rsidRPr="0044370B">
        <w:rPr>
          <w:rFonts w:ascii="Aptos" w:eastAsia="Helvetica" w:hAnsi="Aptos" w:cs="Times New Roman"/>
          <w:kern w:val="0"/>
          <w:szCs w:val="18"/>
          <w14:ligatures w14:val="none"/>
        </w:rPr>
        <w:t>pr</w:t>
      </w:r>
      <w:r w:rsidR="00CF1E4B">
        <w:rPr>
          <w:rFonts w:ascii="Aptos" w:eastAsia="Helvetica" w:hAnsi="Aptos" w:cs="Times New Roman"/>
          <w:kern w:val="0"/>
          <w:szCs w:val="18"/>
          <w14:ligatures w14:val="none"/>
        </w:rPr>
        <w:t xml:space="preserve">ovides </w:t>
      </w:r>
      <w:r w:rsidR="00782A8D">
        <w:rPr>
          <w:rFonts w:ascii="Aptos" w:eastAsia="Helvetica" w:hAnsi="Aptos" w:cs="Times New Roman"/>
          <w:kern w:val="0"/>
          <w:szCs w:val="18"/>
          <w14:ligatures w14:val="none"/>
        </w:rPr>
        <w:t xml:space="preserve">the </w:t>
      </w:r>
      <w:r w:rsidR="00CF1E4B">
        <w:rPr>
          <w:rFonts w:ascii="Aptos" w:eastAsia="Helvetica" w:hAnsi="Aptos" w:cs="Times New Roman"/>
          <w:kern w:val="0"/>
          <w:szCs w:val="18"/>
          <w14:ligatures w14:val="none"/>
        </w:rPr>
        <w:t>candidate</w:t>
      </w:r>
      <w:r w:rsidR="00782A8D">
        <w:rPr>
          <w:rFonts w:ascii="Aptos" w:eastAsia="Helvetica" w:hAnsi="Aptos" w:cs="Times New Roman"/>
          <w:kern w:val="0"/>
          <w:szCs w:val="18"/>
          <w14:ligatures w14:val="none"/>
        </w:rPr>
        <w:t xml:space="preserve"> </w:t>
      </w:r>
      <w:r w:rsidR="00CF1E4B">
        <w:rPr>
          <w:rFonts w:ascii="Aptos" w:eastAsia="Helvetica" w:hAnsi="Aptos" w:cs="Times New Roman"/>
          <w:kern w:val="0"/>
          <w:szCs w:val="18"/>
          <w14:ligatures w14:val="none"/>
        </w:rPr>
        <w:t xml:space="preserve">with rich opportunities for </w:t>
      </w:r>
      <w:r w:rsidR="004637E5" w:rsidRPr="0044370B">
        <w:rPr>
          <w:rFonts w:ascii="Aptos" w:eastAsia="Helvetica" w:hAnsi="Aptos" w:cs="Times New Roman"/>
          <w:kern w:val="0"/>
          <w:szCs w:val="18"/>
          <w14:ligatures w14:val="none"/>
        </w:rPr>
        <w:t xml:space="preserve">analysis, </w:t>
      </w:r>
      <w:r w:rsidR="00CF1E4B">
        <w:rPr>
          <w:rFonts w:ascii="Aptos" w:eastAsia="Helvetica" w:hAnsi="Aptos" w:cs="Times New Roman"/>
          <w:kern w:val="0"/>
          <w:szCs w:val="18"/>
          <w14:ligatures w14:val="none"/>
        </w:rPr>
        <w:t>self-reflection, and improvements in practice. It also</w:t>
      </w:r>
      <w:r w:rsidR="004637E5" w:rsidRPr="0044370B">
        <w:rPr>
          <w:rFonts w:ascii="Aptos" w:eastAsia="Helvetica" w:hAnsi="Aptos" w:cs="Times New Roman"/>
          <w:kern w:val="0"/>
          <w:szCs w:val="18"/>
          <w14:ligatures w14:val="none"/>
        </w:rPr>
        <w:t xml:space="preserve"> provide</w:t>
      </w:r>
      <w:r w:rsidR="001C0FB8">
        <w:rPr>
          <w:rFonts w:ascii="Aptos" w:eastAsia="Helvetica" w:hAnsi="Aptos" w:cs="Times New Roman"/>
          <w:kern w:val="0"/>
          <w:szCs w:val="18"/>
          <w14:ligatures w14:val="none"/>
        </w:rPr>
        <w:t>s</w:t>
      </w:r>
      <w:r w:rsidR="004637E5" w:rsidRPr="0044370B">
        <w:rPr>
          <w:rFonts w:ascii="Aptos" w:eastAsia="Helvetica" w:hAnsi="Aptos" w:cs="Times New Roman"/>
          <w:kern w:val="0"/>
          <w:szCs w:val="18"/>
          <w14:ligatures w14:val="none"/>
        </w:rPr>
        <w:t xml:space="preserve"> </w:t>
      </w:r>
      <w:r w:rsidR="001C0FB8">
        <w:rPr>
          <w:rFonts w:ascii="Aptos" w:eastAsia="Helvetica" w:hAnsi="Aptos" w:cs="Times New Roman"/>
          <w:kern w:val="0"/>
          <w:szCs w:val="18"/>
          <w14:ligatures w14:val="none"/>
        </w:rPr>
        <w:t>field supervisors</w:t>
      </w:r>
      <w:r w:rsidR="004637E5" w:rsidRPr="0044370B">
        <w:rPr>
          <w:rFonts w:ascii="Aptos" w:eastAsia="Helvetica" w:hAnsi="Aptos" w:cs="Times New Roman"/>
          <w:kern w:val="0"/>
          <w:szCs w:val="18"/>
          <w14:ligatures w14:val="none"/>
        </w:rPr>
        <w:t xml:space="preserve"> with an important source of evidence in determining </w:t>
      </w:r>
      <w:r w:rsidR="009212D2">
        <w:rPr>
          <w:rFonts w:ascii="Aptos" w:eastAsia="Helvetica" w:hAnsi="Aptos" w:cs="Times New Roman"/>
          <w:kern w:val="0"/>
          <w:szCs w:val="18"/>
          <w14:ligatures w14:val="none"/>
        </w:rPr>
        <w:t xml:space="preserve">the </w:t>
      </w:r>
      <w:r w:rsidR="004637E5" w:rsidRPr="0044370B">
        <w:rPr>
          <w:rFonts w:ascii="Aptos" w:eastAsia="Helvetica" w:hAnsi="Aptos" w:cs="Times New Roman"/>
          <w:kern w:val="0"/>
          <w:szCs w:val="18"/>
          <w14:ligatures w14:val="none"/>
        </w:rPr>
        <w:t>candidate</w:t>
      </w:r>
      <w:r w:rsidR="009212D2">
        <w:rPr>
          <w:rFonts w:ascii="Aptos" w:eastAsia="Helvetica" w:hAnsi="Aptos" w:cs="Times New Roman"/>
          <w:kern w:val="0"/>
          <w:szCs w:val="18"/>
          <w14:ligatures w14:val="none"/>
        </w:rPr>
        <w:t>’s</w:t>
      </w:r>
      <w:r w:rsidR="004637E5" w:rsidRPr="0044370B">
        <w:rPr>
          <w:rFonts w:ascii="Aptos" w:eastAsia="Helvetica" w:hAnsi="Aptos" w:cs="Times New Roman"/>
          <w:kern w:val="0"/>
          <w:szCs w:val="18"/>
          <w14:ligatures w14:val="none"/>
        </w:rPr>
        <w:t xml:space="preserve"> performance relative to the CAP readiness thresholds.   </w:t>
      </w:r>
    </w:p>
    <w:p w14:paraId="7794C1C2" w14:textId="64250750" w:rsidR="00042992" w:rsidRPr="00042992" w:rsidRDefault="00042992" w:rsidP="00D40A12">
      <w:pPr>
        <w:widowControl w:val="0"/>
        <w:spacing w:after="120" w:line="276" w:lineRule="auto"/>
        <w:rPr>
          <w:rFonts w:ascii="Aptos" w:eastAsia="Helvetica" w:hAnsi="Aptos" w:cs="Times New Roman"/>
          <w:b/>
          <w:bCs/>
          <w:kern w:val="0"/>
          <w:szCs w:val="18"/>
          <w14:ligatures w14:val="none"/>
        </w:rPr>
      </w:pPr>
      <w:r w:rsidRPr="00042992">
        <w:rPr>
          <w:rFonts w:ascii="Aptos" w:eastAsia="Helvetica" w:hAnsi="Aptos" w:cs="Times New Roman"/>
          <w:b/>
          <w:bCs/>
          <w:kern w:val="0"/>
          <w:szCs w:val="18"/>
          <w14:ligatures w14:val="none"/>
        </w:rPr>
        <w:t xml:space="preserve">Selecting a </w:t>
      </w:r>
      <w:r>
        <w:rPr>
          <w:rFonts w:ascii="Aptos" w:eastAsia="Helvetica" w:hAnsi="Aptos" w:cs="Times New Roman"/>
          <w:b/>
          <w:bCs/>
          <w:kern w:val="0"/>
          <w:szCs w:val="18"/>
          <w14:ligatures w14:val="none"/>
        </w:rPr>
        <w:t xml:space="preserve">Student </w:t>
      </w:r>
      <w:r w:rsidRPr="00042992">
        <w:rPr>
          <w:rFonts w:ascii="Aptos" w:eastAsia="Helvetica" w:hAnsi="Aptos" w:cs="Times New Roman"/>
          <w:b/>
          <w:bCs/>
          <w:kern w:val="0"/>
          <w:szCs w:val="18"/>
          <w14:ligatures w14:val="none"/>
        </w:rPr>
        <w:t>Feedback Instrument</w:t>
      </w:r>
    </w:p>
    <w:p w14:paraId="5939B508" w14:textId="6C8ACA44" w:rsidR="00C76BC6" w:rsidRPr="00B424BF" w:rsidRDefault="00854F27" w:rsidP="00D40A12">
      <w:pPr>
        <w:spacing w:after="120" w:line="276" w:lineRule="auto"/>
        <w:rPr>
          <w:rFonts w:eastAsia="Aptos" w:cs="Aptos"/>
          <w:color w:val="747474" w:themeColor="background2" w:themeShade="80"/>
        </w:rPr>
      </w:pPr>
      <w:r>
        <w:rPr>
          <w:rFonts w:ascii="Aptos" w:eastAsia="Helvetica" w:hAnsi="Aptos" w:cs="Times New Roman"/>
          <w:kern w:val="0"/>
          <w:szCs w:val="18"/>
          <w14:ligatures w14:val="none"/>
        </w:rPr>
        <w:t>Within the CAP process, s</w:t>
      </w:r>
      <w:r w:rsidRPr="0044370B">
        <w:rPr>
          <w:rFonts w:ascii="Aptos" w:eastAsia="Helvetica" w:hAnsi="Aptos" w:cs="Times New Roman"/>
          <w:kern w:val="0"/>
          <w:szCs w:val="18"/>
          <w14:ligatures w14:val="none"/>
        </w:rPr>
        <w:t>tudent feedback can be collected in any way that the sponsoring organization</w:t>
      </w:r>
      <w:r>
        <w:rPr>
          <w:rFonts w:ascii="Aptos" w:eastAsia="Helvetica" w:hAnsi="Aptos" w:cs="Times New Roman"/>
          <w:kern w:val="0"/>
          <w:szCs w:val="18"/>
          <w14:ligatures w14:val="none"/>
        </w:rPr>
        <w:t>, field supervisors, and candidate</w:t>
      </w:r>
      <w:r w:rsidRPr="0044370B">
        <w:rPr>
          <w:rFonts w:ascii="Aptos" w:eastAsia="Helvetica" w:hAnsi="Aptos" w:cs="Times New Roman"/>
          <w:kern w:val="0"/>
          <w:szCs w:val="18"/>
          <w14:ligatures w14:val="none"/>
        </w:rPr>
        <w:t xml:space="preserve"> </w:t>
      </w:r>
      <w:r w:rsidR="00521A2A">
        <w:rPr>
          <w:rFonts w:ascii="Aptos" w:eastAsia="Helvetica" w:hAnsi="Aptos" w:cs="Times New Roman"/>
          <w:kern w:val="0"/>
          <w:szCs w:val="18"/>
          <w14:ligatures w14:val="none"/>
        </w:rPr>
        <w:t>agree upon</w:t>
      </w:r>
      <w:r w:rsidRPr="0044370B">
        <w:rPr>
          <w:rFonts w:ascii="Aptos" w:eastAsia="Helvetica" w:hAnsi="Aptos" w:cs="Times New Roman"/>
          <w:kern w:val="0"/>
          <w:szCs w:val="18"/>
          <w14:ligatures w14:val="none"/>
        </w:rPr>
        <w:t>.</w:t>
      </w:r>
      <w:r w:rsidR="00BB71FC">
        <w:rPr>
          <w:rFonts w:ascii="Aptos" w:eastAsia="Helvetica" w:hAnsi="Aptos" w:cs="Times New Roman"/>
          <w:kern w:val="0"/>
          <w:szCs w:val="18"/>
          <w14:ligatures w14:val="none"/>
        </w:rPr>
        <w:t xml:space="preserve"> </w:t>
      </w:r>
      <w:r w:rsidR="00B424BF">
        <w:rPr>
          <w:rFonts w:ascii="Aptos" w:eastAsia="Helvetica" w:hAnsi="Aptos" w:cs="Times New Roman"/>
          <w:kern w:val="0"/>
          <w:szCs w:val="18"/>
          <w14:ligatures w14:val="none"/>
        </w:rPr>
        <w:t>A description of the selected student feedback instrument, administration protocol, and results must be documented in</w:t>
      </w:r>
      <w:r w:rsidR="00B424BF" w:rsidRPr="0044370B">
        <w:rPr>
          <w:rFonts w:ascii="Aptos" w:eastAsia="Helvetica" w:hAnsi="Aptos" w:cs="Times New Roman"/>
          <w:kern w:val="0"/>
          <w:szCs w:val="18"/>
          <w14:ligatures w14:val="none"/>
        </w:rPr>
        <w:t xml:space="preserve"> </w:t>
      </w:r>
      <w:r w:rsidR="00B424BF" w:rsidRPr="00AB3D49">
        <w:rPr>
          <w:rFonts w:ascii="Aptos" w:eastAsia="Helvetica" w:hAnsi="Aptos" w:cs="Times New Roman"/>
          <w:kern w:val="0"/>
          <w:szCs w:val="18"/>
          <w14:ligatures w14:val="none"/>
        </w:rPr>
        <w:t>the</w:t>
      </w:r>
      <w:r w:rsidR="00B424BF">
        <w:rPr>
          <w:rFonts w:ascii="Aptos" w:eastAsia="Helvetica" w:hAnsi="Aptos" w:cs="Times New Roman"/>
          <w:kern w:val="0"/>
          <w:szCs w:val="18"/>
          <w14:ligatures w14:val="none"/>
        </w:rPr>
        <w:t xml:space="preserve"> required </w:t>
      </w:r>
      <w:r w:rsidR="00B424BF" w:rsidRPr="00273FA9">
        <w:rPr>
          <w:rFonts w:cs="Aptos"/>
        </w:rPr>
        <w:t>Student Feedback Form</w:t>
      </w:r>
      <w:r w:rsidR="00B424BF" w:rsidRPr="00273FA9">
        <w:rPr>
          <w:rFonts w:eastAsia="Aptos" w:cs="Aptos"/>
          <w:color w:val="747474" w:themeColor="background2" w:themeShade="80"/>
          <w:kern w:val="0"/>
          <w14:ligatures w14:val="none"/>
        </w:rPr>
        <w:t>.</w:t>
      </w:r>
    </w:p>
    <w:p w14:paraId="70D0E4B5" w14:textId="6C9C1651" w:rsidR="00BB71FC" w:rsidRDefault="0091577B" w:rsidP="00D40A12">
      <w:pPr>
        <w:widowControl w:val="0"/>
        <w:spacing w:after="120" w:line="276" w:lineRule="auto"/>
        <w:rPr>
          <w:rFonts w:ascii="Aptos" w:eastAsia="Helvetica" w:hAnsi="Aptos" w:cs="Times New Roman"/>
          <w:kern w:val="0"/>
          <w14:ligatures w14:val="none"/>
        </w:rPr>
      </w:pPr>
      <w:r w:rsidRPr="483718FF">
        <w:rPr>
          <w:rFonts w:ascii="Aptos" w:eastAsia="Helvetica" w:hAnsi="Aptos" w:cs="Times New Roman"/>
          <w:kern w:val="0"/>
          <w14:ligatures w14:val="none"/>
        </w:rPr>
        <w:t>One option is to use</w:t>
      </w:r>
      <w:r w:rsidR="006C2DEE" w:rsidRPr="483718FF">
        <w:rPr>
          <w:rFonts w:ascii="Aptos" w:eastAsia="Helvetica" w:hAnsi="Aptos" w:cs="Times New Roman"/>
          <w:kern w:val="0"/>
          <w14:ligatures w14:val="none"/>
        </w:rPr>
        <w:t xml:space="preserve"> </w:t>
      </w:r>
      <w:r w:rsidR="00FF2637" w:rsidRPr="483718FF">
        <w:rPr>
          <w:rFonts w:ascii="Aptos" w:eastAsia="Helvetica" w:hAnsi="Aptos" w:cs="Times New Roman"/>
          <w:kern w:val="0"/>
          <w14:ligatures w14:val="none"/>
        </w:rPr>
        <w:t>the</w:t>
      </w:r>
      <w:r w:rsidR="00854F27" w:rsidRPr="483718FF">
        <w:rPr>
          <w:rFonts w:ascii="Aptos" w:eastAsia="Helvetica" w:hAnsi="Aptos" w:cs="Times New Roman"/>
          <w:kern w:val="0"/>
          <w14:ligatures w14:val="none"/>
        </w:rPr>
        <w:t> </w:t>
      </w:r>
      <w:r w:rsidR="006C2DEE" w:rsidRPr="00273FA9">
        <w:rPr>
          <w:rFonts w:ascii="Aptos" w:eastAsia="Helvetica" w:hAnsi="Aptos" w:cs="Times New Roman"/>
          <w:kern w:val="0"/>
          <w14:ligatures w14:val="none"/>
        </w:rPr>
        <w:t>Model Student Feedback Instruments</w:t>
      </w:r>
      <w:r w:rsidR="00256209">
        <w:rPr>
          <w:rStyle w:val="FootnoteReference"/>
          <w:rFonts w:ascii="Aptos" w:eastAsia="Helvetica" w:hAnsi="Aptos" w:cs="Times New Roman"/>
          <w:color w:val="467886" w:themeColor="hyperlink"/>
          <w:kern w:val="0"/>
          <w:u w:val="single"/>
          <w14:ligatures w14:val="none"/>
        </w:rPr>
        <w:footnoteReference w:id="3"/>
      </w:r>
      <w:r w:rsidR="002C0C67" w:rsidRPr="483718FF">
        <w:rPr>
          <w:rFonts w:ascii="Aptos" w:eastAsia="Helvetica" w:hAnsi="Aptos" w:cs="Times New Roman"/>
          <w:kern w:val="0"/>
          <w14:ligatures w14:val="none"/>
        </w:rPr>
        <w:t>.</w:t>
      </w:r>
      <w:r w:rsidRPr="483718FF">
        <w:rPr>
          <w:rFonts w:ascii="Aptos" w:eastAsia="Helvetica" w:hAnsi="Aptos" w:cs="Times New Roman"/>
          <w:kern w:val="0"/>
          <w14:ligatures w14:val="none"/>
        </w:rPr>
        <w:t xml:space="preserve"> Sponsoring organizations may adopt the </w:t>
      </w:r>
      <w:r w:rsidR="00780974">
        <w:rPr>
          <w:rFonts w:ascii="Aptos" w:eastAsia="Helvetica" w:hAnsi="Aptos" w:cs="Times New Roman"/>
          <w:kern w:val="0"/>
          <w14:ligatures w14:val="none"/>
        </w:rPr>
        <w:t xml:space="preserve">discussion prompts and </w:t>
      </w:r>
      <w:r w:rsidRPr="483718FF">
        <w:rPr>
          <w:rFonts w:ascii="Aptos" w:eastAsia="Helvetica" w:hAnsi="Aptos" w:cs="Times New Roman"/>
          <w:kern w:val="0"/>
          <w14:ligatures w14:val="none"/>
        </w:rPr>
        <w:t xml:space="preserve">surveys as </w:t>
      </w:r>
      <w:r w:rsidR="00165C65" w:rsidRPr="483718FF">
        <w:rPr>
          <w:rFonts w:ascii="Aptos" w:eastAsia="Helvetica" w:hAnsi="Aptos" w:cs="Times New Roman"/>
          <w:kern w:val="0"/>
          <w14:ligatures w14:val="none"/>
        </w:rPr>
        <w:t>they are</w:t>
      </w:r>
      <w:r w:rsidRPr="483718FF">
        <w:rPr>
          <w:rFonts w:ascii="Aptos" w:eastAsia="Helvetica" w:hAnsi="Aptos" w:cs="Times New Roman"/>
          <w:kern w:val="0"/>
          <w14:ligatures w14:val="none"/>
        </w:rPr>
        <w:t xml:space="preserve"> or revise them based on </w:t>
      </w:r>
      <w:r w:rsidR="005B5FA8" w:rsidRPr="483718FF">
        <w:rPr>
          <w:rFonts w:ascii="Aptos" w:eastAsia="Helvetica" w:hAnsi="Aptos" w:cs="Times New Roman"/>
          <w:kern w:val="0"/>
          <w14:ligatures w14:val="none"/>
        </w:rPr>
        <w:t>language in the updated guidelines</w:t>
      </w:r>
      <w:r w:rsidRPr="483718FF">
        <w:rPr>
          <w:rFonts w:ascii="Aptos" w:eastAsia="Helvetica" w:hAnsi="Aptos" w:cs="Times New Roman"/>
          <w:kern w:val="0"/>
          <w14:ligatures w14:val="none"/>
        </w:rPr>
        <w:t>. </w:t>
      </w:r>
      <w:r w:rsidR="002C0C67" w:rsidRPr="483718FF">
        <w:rPr>
          <w:rFonts w:ascii="Aptos" w:eastAsia="Helvetica" w:hAnsi="Aptos" w:cs="Times New Roman"/>
        </w:rPr>
        <w:t xml:space="preserve"> </w:t>
      </w:r>
    </w:p>
    <w:p w14:paraId="5F5474DA" w14:textId="11EC018C" w:rsidR="004A5124" w:rsidRPr="004A5124" w:rsidRDefault="008F5D4C" w:rsidP="00D40A12">
      <w:pPr>
        <w:widowControl w:val="0"/>
        <w:spacing w:after="120" w:line="276" w:lineRule="auto"/>
        <w:rPr>
          <w:rFonts w:ascii="Aptos" w:eastAsia="Helvetica" w:hAnsi="Aptos" w:cs="Times New Roman"/>
          <w:b/>
          <w:bCs/>
          <w:kern w:val="0"/>
          <w:szCs w:val="18"/>
          <w14:ligatures w14:val="none"/>
        </w:rPr>
      </w:pPr>
      <w:r>
        <w:rPr>
          <w:rFonts w:ascii="Aptos" w:eastAsia="Helvetica" w:hAnsi="Aptos" w:cs="Times New Roman"/>
          <w:b/>
          <w:bCs/>
          <w:kern w:val="0"/>
          <w:szCs w:val="18"/>
          <w14:ligatures w14:val="none"/>
        </w:rPr>
        <w:t xml:space="preserve">Using </w:t>
      </w:r>
      <w:r w:rsidR="0031545E">
        <w:rPr>
          <w:rFonts w:ascii="Aptos" w:eastAsia="Helvetica" w:hAnsi="Aptos" w:cs="Times New Roman"/>
          <w:b/>
          <w:bCs/>
          <w:kern w:val="0"/>
          <w:szCs w:val="18"/>
          <w14:ligatures w14:val="none"/>
        </w:rPr>
        <w:t xml:space="preserve">Student Feedback </w:t>
      </w:r>
      <w:r w:rsidR="004A5124" w:rsidRPr="004A5124">
        <w:rPr>
          <w:rFonts w:ascii="Aptos" w:eastAsia="Helvetica" w:hAnsi="Aptos" w:cs="Times New Roman"/>
          <w:b/>
          <w:bCs/>
          <w:kern w:val="0"/>
          <w:szCs w:val="18"/>
          <w14:ligatures w14:val="none"/>
        </w:rPr>
        <w:t>Results</w:t>
      </w:r>
    </w:p>
    <w:p w14:paraId="7EEBE609" w14:textId="58A49E44" w:rsidR="004A5124" w:rsidRPr="004A5124" w:rsidRDefault="00BE03C7" w:rsidP="00D40A12">
      <w:pPr>
        <w:widowControl w:val="0"/>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S</w:t>
      </w:r>
      <w:r w:rsidR="00207E3D">
        <w:rPr>
          <w:rFonts w:ascii="Aptos" w:eastAsia="Helvetica" w:hAnsi="Aptos" w:cs="Times New Roman"/>
          <w:kern w:val="0"/>
          <w:szCs w:val="18"/>
          <w14:ligatures w14:val="none"/>
        </w:rPr>
        <w:t>tudent feedback</w:t>
      </w:r>
      <w:r w:rsidR="004A5124" w:rsidRPr="004A5124">
        <w:rPr>
          <w:rFonts w:ascii="Aptos" w:eastAsia="Helvetica" w:hAnsi="Aptos" w:cs="Times New Roman"/>
          <w:kern w:val="0"/>
          <w:szCs w:val="18"/>
          <w14:ligatures w14:val="none"/>
        </w:rPr>
        <w:t xml:space="preserve"> </w:t>
      </w:r>
      <w:r w:rsidR="003D7D2D">
        <w:rPr>
          <w:rFonts w:ascii="Aptos" w:eastAsia="Helvetica" w:hAnsi="Aptos" w:cs="Times New Roman"/>
          <w:kern w:val="0"/>
          <w:szCs w:val="18"/>
          <w14:ligatures w14:val="none"/>
        </w:rPr>
        <w:t xml:space="preserve">should be used to </w:t>
      </w:r>
      <w:r w:rsidR="004A5124" w:rsidRPr="004A5124">
        <w:rPr>
          <w:rFonts w:ascii="Aptos" w:eastAsia="Helvetica" w:hAnsi="Aptos" w:cs="Times New Roman"/>
          <w:kern w:val="0"/>
          <w:szCs w:val="18"/>
          <w14:ligatures w14:val="none"/>
        </w:rPr>
        <w:t xml:space="preserve">inform the </w:t>
      </w:r>
      <w:r w:rsidR="003D7D2D">
        <w:rPr>
          <w:rFonts w:ascii="Aptos" w:eastAsia="Helvetica" w:hAnsi="Aptos" w:cs="Times New Roman"/>
          <w:kern w:val="0"/>
          <w:szCs w:val="18"/>
          <w14:ligatures w14:val="none"/>
        </w:rPr>
        <w:t>field supervisors</w:t>
      </w:r>
      <w:r w:rsidR="009D0C60">
        <w:rPr>
          <w:rFonts w:ascii="Aptos" w:eastAsia="Helvetica" w:hAnsi="Aptos" w:cs="Times New Roman"/>
          <w:kern w:val="0"/>
          <w:szCs w:val="18"/>
          <w14:ligatures w14:val="none"/>
        </w:rPr>
        <w:t>’</w:t>
      </w:r>
      <w:r w:rsidR="004A5124" w:rsidRPr="004A5124">
        <w:rPr>
          <w:rFonts w:ascii="Aptos" w:eastAsia="Helvetica" w:hAnsi="Aptos" w:cs="Times New Roman"/>
          <w:kern w:val="0"/>
          <w:szCs w:val="18"/>
          <w14:ligatures w14:val="none"/>
        </w:rPr>
        <w:t xml:space="preserve"> CAP</w:t>
      </w:r>
      <w:r w:rsidR="00C370CD">
        <w:rPr>
          <w:rFonts w:ascii="Aptos" w:eastAsia="Helvetica" w:hAnsi="Aptos" w:cs="Times New Roman"/>
          <w:kern w:val="0"/>
          <w:szCs w:val="18"/>
          <w14:ligatures w14:val="none"/>
        </w:rPr>
        <w:t xml:space="preserve"> evaluations</w:t>
      </w:r>
      <w:r w:rsidR="00063970">
        <w:rPr>
          <w:rFonts w:ascii="Aptos" w:eastAsia="Helvetica" w:hAnsi="Aptos" w:cs="Times New Roman"/>
          <w:kern w:val="0"/>
          <w:szCs w:val="18"/>
          <w14:ligatures w14:val="none"/>
        </w:rPr>
        <w:t xml:space="preserve"> as well as improvements to the </w:t>
      </w:r>
      <w:r w:rsidR="00063970" w:rsidRPr="004A5124">
        <w:rPr>
          <w:rFonts w:ascii="Aptos" w:eastAsia="Helvetica" w:hAnsi="Aptos" w:cs="Times New Roman"/>
          <w:kern w:val="0"/>
          <w:szCs w:val="18"/>
          <w14:ligatures w14:val="none"/>
        </w:rPr>
        <w:t>candidate</w:t>
      </w:r>
      <w:r w:rsidR="00063970">
        <w:rPr>
          <w:rFonts w:ascii="Aptos" w:eastAsia="Helvetica" w:hAnsi="Aptos" w:cs="Times New Roman"/>
          <w:kern w:val="0"/>
          <w:szCs w:val="18"/>
          <w14:ligatures w14:val="none"/>
        </w:rPr>
        <w:t>’</w:t>
      </w:r>
      <w:r w:rsidR="00063970" w:rsidRPr="004A5124">
        <w:rPr>
          <w:rFonts w:ascii="Aptos" w:eastAsia="Helvetica" w:hAnsi="Aptos" w:cs="Times New Roman"/>
          <w:kern w:val="0"/>
          <w:szCs w:val="18"/>
          <w14:ligatures w14:val="none"/>
        </w:rPr>
        <w:t>s practice</w:t>
      </w:r>
      <w:r w:rsidR="00063970">
        <w:rPr>
          <w:rFonts w:ascii="Aptos" w:eastAsia="Helvetica" w:hAnsi="Aptos" w:cs="Times New Roman"/>
          <w:kern w:val="0"/>
          <w:szCs w:val="18"/>
          <w14:ligatures w14:val="none"/>
        </w:rPr>
        <w:t>.</w:t>
      </w:r>
    </w:p>
    <w:p w14:paraId="450D5BD4" w14:textId="3165012C" w:rsidR="00567BB6" w:rsidRDefault="004A5124" w:rsidP="00D40A12">
      <w:pPr>
        <w:widowControl w:val="0"/>
        <w:spacing w:after="120" w:line="276" w:lineRule="auto"/>
        <w:rPr>
          <w:rFonts w:ascii="Aptos" w:eastAsia="Helvetica" w:hAnsi="Aptos" w:cs="Times New Roman"/>
          <w:kern w:val="0"/>
          <w:szCs w:val="18"/>
          <w14:ligatures w14:val="none"/>
        </w:rPr>
      </w:pPr>
      <w:r w:rsidRPr="004A5124">
        <w:rPr>
          <w:rFonts w:ascii="Aptos" w:eastAsia="Helvetica" w:hAnsi="Aptos" w:cs="Times New Roman"/>
          <w:kern w:val="0"/>
          <w:szCs w:val="18"/>
          <w14:ligatures w14:val="none"/>
        </w:rPr>
        <w:t>While there is no requirement for which Essential Element</w:t>
      </w:r>
      <w:r w:rsidR="00C370CD">
        <w:rPr>
          <w:rFonts w:ascii="Aptos" w:eastAsia="Helvetica" w:hAnsi="Aptos" w:cs="Times New Roman"/>
          <w:kern w:val="0"/>
          <w:szCs w:val="18"/>
          <w14:ligatures w14:val="none"/>
        </w:rPr>
        <w:t>(s)</w:t>
      </w:r>
      <w:r w:rsidRPr="004A5124">
        <w:rPr>
          <w:rFonts w:ascii="Aptos" w:eastAsia="Helvetica" w:hAnsi="Aptos" w:cs="Times New Roman"/>
          <w:kern w:val="0"/>
          <w:szCs w:val="18"/>
          <w14:ligatures w14:val="none"/>
        </w:rPr>
        <w:t xml:space="preserve"> student feedback should be used to demonstrate, students are uniquely positioned to offer perspectives relative to Elements II-A-1 High Expectations and Support</w:t>
      </w:r>
      <w:r w:rsidR="00D9114D">
        <w:rPr>
          <w:rFonts w:ascii="Aptos" w:eastAsia="Helvetica" w:hAnsi="Aptos" w:cs="Times New Roman"/>
          <w:kern w:val="0"/>
          <w:szCs w:val="18"/>
          <w14:ligatures w14:val="none"/>
        </w:rPr>
        <w:t xml:space="preserve">, </w:t>
      </w:r>
      <w:r w:rsidR="00D9114D" w:rsidRPr="00D9114D">
        <w:rPr>
          <w:rFonts w:ascii="Aptos" w:eastAsia="Helvetica" w:hAnsi="Aptos" w:cs="Times New Roman"/>
          <w:kern w:val="0"/>
          <w:szCs w:val="18"/>
          <w14:ligatures w14:val="none"/>
        </w:rPr>
        <w:t>II-A-3 Inclusive Instruction</w:t>
      </w:r>
      <w:r w:rsidR="000F3CA0">
        <w:rPr>
          <w:rFonts w:ascii="Aptos" w:eastAsia="Helvetica" w:hAnsi="Aptos" w:cs="Times New Roman"/>
          <w:kern w:val="0"/>
          <w:szCs w:val="18"/>
          <w14:ligatures w14:val="none"/>
        </w:rPr>
        <w:t>,</w:t>
      </w:r>
      <w:r w:rsidRPr="004A5124">
        <w:rPr>
          <w:rFonts w:ascii="Aptos" w:eastAsia="Helvetica" w:hAnsi="Aptos" w:cs="Times New Roman"/>
          <w:kern w:val="0"/>
          <w:szCs w:val="18"/>
          <w14:ligatures w14:val="none"/>
        </w:rPr>
        <w:t xml:space="preserve"> and II-B-2 Safe Learning Environment. </w:t>
      </w:r>
      <w:r w:rsidR="000F3CA0">
        <w:rPr>
          <w:rFonts w:ascii="Aptos" w:eastAsia="Helvetica" w:hAnsi="Aptos" w:cs="Times New Roman"/>
          <w:kern w:val="0"/>
          <w:szCs w:val="18"/>
          <w14:ligatures w14:val="none"/>
        </w:rPr>
        <w:t>However, both the discussion protocol and s</w:t>
      </w:r>
      <w:r w:rsidRPr="004A5124">
        <w:rPr>
          <w:rFonts w:ascii="Aptos" w:eastAsia="Helvetica" w:hAnsi="Aptos" w:cs="Times New Roman"/>
          <w:kern w:val="0"/>
          <w:szCs w:val="18"/>
          <w14:ligatures w14:val="none"/>
        </w:rPr>
        <w:t>urvey</w:t>
      </w:r>
      <w:r w:rsidR="00F66D8D">
        <w:rPr>
          <w:rFonts w:ascii="Aptos" w:eastAsia="Helvetica" w:hAnsi="Aptos" w:cs="Times New Roman"/>
          <w:kern w:val="0"/>
          <w:szCs w:val="18"/>
          <w14:ligatures w14:val="none"/>
        </w:rPr>
        <w:t xml:space="preserve"> questions connect to </w:t>
      </w:r>
      <w:r w:rsidR="00864B17">
        <w:rPr>
          <w:rFonts w:ascii="Aptos" w:eastAsia="Helvetica" w:hAnsi="Aptos" w:cs="Times New Roman"/>
          <w:kern w:val="0"/>
          <w:szCs w:val="18"/>
          <w14:ligatures w14:val="none"/>
        </w:rPr>
        <w:t>and may be used as evidence</w:t>
      </w:r>
      <w:r w:rsidR="009D0C60">
        <w:rPr>
          <w:rFonts w:ascii="Aptos" w:eastAsia="Helvetica" w:hAnsi="Aptos" w:cs="Times New Roman"/>
          <w:kern w:val="0"/>
          <w:szCs w:val="18"/>
          <w14:ligatures w14:val="none"/>
        </w:rPr>
        <w:t xml:space="preserve"> for</w:t>
      </w:r>
      <w:r w:rsidR="00864B17">
        <w:rPr>
          <w:rFonts w:ascii="Aptos" w:eastAsia="Helvetica" w:hAnsi="Aptos" w:cs="Times New Roman"/>
          <w:kern w:val="0"/>
          <w:szCs w:val="18"/>
          <w14:ligatures w14:val="none"/>
        </w:rPr>
        <w:t xml:space="preserve"> other </w:t>
      </w:r>
      <w:r w:rsidRPr="004A5124">
        <w:rPr>
          <w:rFonts w:ascii="Aptos" w:eastAsia="Helvetica" w:hAnsi="Aptos" w:cs="Times New Roman"/>
          <w:kern w:val="0"/>
          <w:szCs w:val="18"/>
          <w14:ligatures w14:val="none"/>
        </w:rPr>
        <w:t xml:space="preserve">elements. </w:t>
      </w:r>
    </w:p>
    <w:p w14:paraId="7B9F128B" w14:textId="6BD87368" w:rsidR="004A5124" w:rsidRPr="004A5124" w:rsidRDefault="00567BB6" w:rsidP="00D40A12">
      <w:pPr>
        <w:widowControl w:val="0"/>
        <w:spacing w:after="120" w:line="276" w:lineRule="auto"/>
        <w:rPr>
          <w:rFonts w:ascii="Aptos" w:eastAsia="Helvetica" w:hAnsi="Aptos" w:cs="Times New Roman"/>
          <w:kern w:val="0"/>
          <w:szCs w:val="18"/>
          <w14:ligatures w14:val="none"/>
        </w:rPr>
      </w:pPr>
      <w:r>
        <w:rPr>
          <w:rFonts w:ascii="Aptos" w:eastAsia="Helvetica" w:hAnsi="Aptos" w:cs="Times New Roman"/>
          <w:kern w:val="0"/>
          <w:szCs w:val="18"/>
          <w14:ligatures w14:val="none"/>
        </w:rPr>
        <w:t>Sponsoring organizations</w:t>
      </w:r>
      <w:r w:rsidR="004A5124" w:rsidRPr="004A5124">
        <w:rPr>
          <w:rFonts w:ascii="Aptos" w:eastAsia="Helvetica" w:hAnsi="Aptos" w:cs="Times New Roman"/>
          <w:kern w:val="0"/>
          <w:szCs w:val="18"/>
          <w14:ligatures w14:val="none"/>
        </w:rPr>
        <w:t xml:space="preserve"> may also consider requiring a </w:t>
      </w:r>
      <w:r>
        <w:rPr>
          <w:rFonts w:ascii="Aptos" w:eastAsia="Helvetica" w:hAnsi="Aptos" w:cs="Times New Roman"/>
          <w:kern w:val="0"/>
          <w:szCs w:val="18"/>
          <w14:ligatures w14:val="none"/>
        </w:rPr>
        <w:t xml:space="preserve">candidate </w:t>
      </w:r>
      <w:r w:rsidR="004A5124" w:rsidRPr="004A5124">
        <w:rPr>
          <w:rFonts w:ascii="Aptos" w:eastAsia="Helvetica" w:hAnsi="Aptos" w:cs="Times New Roman"/>
          <w:kern w:val="0"/>
          <w:szCs w:val="18"/>
          <w14:ligatures w14:val="none"/>
        </w:rPr>
        <w:t>reflection</w:t>
      </w:r>
      <w:r>
        <w:rPr>
          <w:rFonts w:ascii="Aptos" w:eastAsia="Helvetica" w:hAnsi="Aptos" w:cs="Times New Roman"/>
          <w:kern w:val="0"/>
          <w:szCs w:val="18"/>
          <w14:ligatures w14:val="none"/>
        </w:rPr>
        <w:t xml:space="preserve"> </w:t>
      </w:r>
      <w:r w:rsidR="004A5124" w:rsidRPr="004A5124">
        <w:rPr>
          <w:rFonts w:ascii="Aptos" w:eastAsia="Helvetica" w:hAnsi="Aptos" w:cs="Times New Roman"/>
          <w:kern w:val="0"/>
          <w:szCs w:val="18"/>
          <w14:ligatures w14:val="none"/>
        </w:rPr>
        <w:t xml:space="preserve">following the </w:t>
      </w:r>
      <w:r w:rsidR="006B0186">
        <w:rPr>
          <w:rFonts w:ascii="Aptos" w:eastAsia="Helvetica" w:hAnsi="Aptos" w:cs="Times New Roman"/>
          <w:kern w:val="0"/>
          <w:szCs w:val="18"/>
          <w14:ligatures w14:val="none"/>
        </w:rPr>
        <w:t>collection of student feedback</w:t>
      </w:r>
      <w:r w:rsidR="004A5124" w:rsidRPr="004A5124">
        <w:rPr>
          <w:rFonts w:ascii="Aptos" w:eastAsia="Helvetica" w:hAnsi="Aptos" w:cs="Times New Roman"/>
          <w:kern w:val="0"/>
          <w:szCs w:val="18"/>
          <w14:ligatures w14:val="none"/>
        </w:rPr>
        <w:t xml:space="preserve">, </w:t>
      </w:r>
      <w:r w:rsidR="00F16C63">
        <w:rPr>
          <w:rFonts w:ascii="Aptos" w:eastAsia="Helvetica" w:hAnsi="Aptos" w:cs="Times New Roman"/>
          <w:kern w:val="0"/>
          <w:szCs w:val="18"/>
          <w14:ligatures w14:val="none"/>
        </w:rPr>
        <w:t xml:space="preserve">to support candidates in using student feedback to adjust their practice. This </w:t>
      </w:r>
      <w:r w:rsidR="00C51EC8">
        <w:rPr>
          <w:rFonts w:ascii="Aptos" w:eastAsia="Helvetica" w:hAnsi="Aptos" w:cs="Times New Roman"/>
          <w:kern w:val="0"/>
          <w:szCs w:val="18"/>
          <w14:ligatures w14:val="none"/>
        </w:rPr>
        <w:t xml:space="preserve">reflection could also </w:t>
      </w:r>
      <w:r w:rsidR="004A5124" w:rsidRPr="004A5124">
        <w:rPr>
          <w:rFonts w:ascii="Aptos" w:eastAsia="Helvetica" w:hAnsi="Aptos" w:cs="Times New Roman"/>
          <w:kern w:val="0"/>
          <w:szCs w:val="18"/>
          <w14:ligatures w14:val="none"/>
        </w:rPr>
        <w:t>be used as a source of evidence for Essential Element IV-A-1 Reflective Practice.  </w:t>
      </w:r>
    </w:p>
    <w:p w14:paraId="0F3E6B8F" w14:textId="2EEBCCB2" w:rsidR="0044370B" w:rsidRPr="0044370B" w:rsidRDefault="0044370B" w:rsidP="0044370B">
      <w:pPr>
        <w:widowControl w:val="0"/>
        <w:spacing w:after="0" w:line="276" w:lineRule="auto"/>
        <w:rPr>
          <w:rFonts w:ascii="Aptos" w:eastAsia="Helvetica" w:hAnsi="Aptos" w:cs="Times New Roman"/>
          <w:kern w:val="0"/>
          <w:szCs w:val="18"/>
          <w14:ligatures w14:val="none"/>
        </w:rPr>
      </w:pPr>
    </w:p>
    <w:p w14:paraId="2676D19D" w14:textId="77777777" w:rsidR="00AE4C36" w:rsidRDefault="00AE4C36">
      <w:pPr>
        <w:rPr>
          <w:rFonts w:asciiTheme="majorHAnsi" w:eastAsia="Helvetica" w:hAnsiTheme="majorHAnsi" w:cstheme="majorBidi"/>
          <w:color w:val="156082" w:themeColor="accent1"/>
          <w:sz w:val="32"/>
          <w:szCs w:val="32"/>
        </w:rPr>
      </w:pPr>
      <w:r>
        <w:rPr>
          <w:rFonts w:eastAsia="Helvetica"/>
        </w:rPr>
        <w:br w:type="page"/>
      </w:r>
    </w:p>
    <w:p w14:paraId="0284C305" w14:textId="77A595F5" w:rsidR="001B228A" w:rsidRPr="00465B48" w:rsidRDefault="003A716C" w:rsidP="00814726">
      <w:pPr>
        <w:pStyle w:val="Heading2"/>
      </w:pPr>
      <w:bookmarkStart w:id="35" w:name="_Toc181364810"/>
      <w:r w:rsidRPr="56858F6D">
        <w:lastRenderedPageBreak/>
        <w:t>Stage 3: Formative Assessment</w:t>
      </w:r>
      <w:bookmarkEnd w:id="35"/>
    </w:p>
    <w:tbl>
      <w:tblPr>
        <w:tblStyle w:val="TableGrid"/>
        <w:tblW w:w="9535" w:type="dxa"/>
        <w:tblLook w:val="04A0" w:firstRow="1" w:lastRow="0" w:firstColumn="1" w:lastColumn="0" w:noHBand="0" w:noVBand="1"/>
      </w:tblPr>
      <w:tblGrid>
        <w:gridCol w:w="9535"/>
      </w:tblGrid>
      <w:tr w:rsidR="003A716C" w:rsidRPr="00E07218" w14:paraId="0FED72D0" w14:textId="77777777" w:rsidTr="00AF3153">
        <w:tc>
          <w:tcPr>
            <w:tcW w:w="9535" w:type="dxa"/>
            <w:shd w:val="clear" w:color="auto" w:fill="A5C9EB" w:themeFill="text2" w:themeFillTint="40"/>
          </w:tcPr>
          <w:p w14:paraId="3FED5BF4" w14:textId="15637560" w:rsidR="003A716C" w:rsidRPr="00E07218" w:rsidRDefault="003A716C" w:rsidP="00C77504">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Require</w:t>
            </w:r>
            <w:r w:rsidR="00D93312" w:rsidRPr="00E07218">
              <w:rPr>
                <w:rFonts w:asciiTheme="minorHAnsi" w:eastAsia="Helvetica" w:hAnsiTheme="minorHAnsi"/>
                <w:b/>
                <w:bCs/>
                <w:sz w:val="22"/>
                <w:szCs w:val="22"/>
              </w:rPr>
              <w:t>d Components</w:t>
            </w:r>
          </w:p>
        </w:tc>
      </w:tr>
      <w:tr w:rsidR="003A716C" w:rsidRPr="00E07218" w14:paraId="22787D5B" w14:textId="77777777" w:rsidTr="00AF3153">
        <w:tc>
          <w:tcPr>
            <w:tcW w:w="9535" w:type="dxa"/>
          </w:tcPr>
          <w:p w14:paraId="14D45239" w14:textId="2282B248" w:rsidR="00960032" w:rsidRPr="00134F88" w:rsidRDefault="0073060D" w:rsidP="00C77504">
            <w:pPr>
              <w:widowControl w:val="0"/>
              <w:spacing w:after="120" w:line="276" w:lineRule="auto"/>
              <w:rPr>
                <w:rFonts w:asciiTheme="minorHAnsi" w:hAnsiTheme="minorHAnsi" w:cs="Arial"/>
                <w:color w:val="000000"/>
                <w:sz w:val="22"/>
                <w:szCs w:val="22"/>
              </w:rPr>
            </w:pPr>
            <w:r w:rsidRPr="00134F88">
              <w:rPr>
                <w:rFonts w:asciiTheme="minorHAnsi" w:hAnsiTheme="minorHAnsi" w:cs="Arial"/>
                <w:color w:val="000000"/>
                <w:sz w:val="22"/>
                <w:szCs w:val="22"/>
              </w:rPr>
              <w:t>It is vital</w:t>
            </w:r>
            <w:r w:rsidR="00503DBE" w:rsidRPr="00134F88">
              <w:rPr>
                <w:rFonts w:asciiTheme="minorHAnsi" w:hAnsiTheme="minorHAnsi" w:cs="Arial"/>
                <w:color w:val="000000"/>
                <w:sz w:val="22"/>
                <w:szCs w:val="22"/>
              </w:rPr>
              <w:t xml:space="preserve"> </w:t>
            </w:r>
            <w:r w:rsidRPr="00134F88">
              <w:rPr>
                <w:rFonts w:asciiTheme="minorHAnsi" w:hAnsiTheme="minorHAnsi" w:cs="Arial"/>
                <w:color w:val="000000"/>
                <w:sz w:val="22"/>
                <w:szCs w:val="22"/>
              </w:rPr>
              <w:t xml:space="preserve">that </w:t>
            </w:r>
            <w:r w:rsidR="00AE30F1" w:rsidRPr="00134F88">
              <w:rPr>
                <w:rFonts w:asciiTheme="minorHAnsi" w:hAnsiTheme="minorHAnsi" w:cs="Arial"/>
                <w:color w:val="000000"/>
                <w:sz w:val="22"/>
                <w:szCs w:val="22"/>
              </w:rPr>
              <w:t>the</w:t>
            </w:r>
            <w:r w:rsidR="00AE30F1" w:rsidRPr="00134F88">
              <w:rPr>
                <w:rFonts w:asciiTheme="minorHAnsi" w:hAnsiTheme="minorHAnsi" w:cs="Arial"/>
                <w:color w:val="000000"/>
              </w:rPr>
              <w:t xml:space="preserve"> </w:t>
            </w:r>
            <w:r w:rsidRPr="00134F88">
              <w:rPr>
                <w:rFonts w:asciiTheme="minorHAnsi" w:hAnsiTheme="minorHAnsi" w:cs="Arial"/>
                <w:color w:val="000000"/>
                <w:sz w:val="22"/>
                <w:szCs w:val="22"/>
              </w:rPr>
              <w:t>candidate receive</w:t>
            </w:r>
            <w:r w:rsidR="00AE30F1" w:rsidRPr="00134F88">
              <w:rPr>
                <w:rFonts w:asciiTheme="minorHAnsi" w:hAnsiTheme="minorHAnsi" w:cs="Arial"/>
                <w:color w:val="000000"/>
                <w:sz w:val="22"/>
                <w:szCs w:val="22"/>
              </w:rPr>
              <w:t>s</w:t>
            </w:r>
            <w:r w:rsidRPr="00134F88">
              <w:rPr>
                <w:rFonts w:asciiTheme="minorHAnsi" w:hAnsiTheme="minorHAnsi" w:cs="Arial"/>
                <w:color w:val="000000"/>
                <w:sz w:val="22"/>
                <w:szCs w:val="22"/>
              </w:rPr>
              <w:t xml:space="preserve"> timely, </w:t>
            </w:r>
            <w:r w:rsidR="00503DBE" w:rsidRPr="00134F88">
              <w:rPr>
                <w:rFonts w:asciiTheme="minorHAnsi" w:hAnsiTheme="minorHAnsi" w:cs="Arial"/>
                <w:color w:val="000000"/>
                <w:sz w:val="22"/>
                <w:szCs w:val="22"/>
              </w:rPr>
              <w:t xml:space="preserve">consistent, </w:t>
            </w:r>
            <w:r w:rsidRPr="00134F88">
              <w:rPr>
                <w:rFonts w:asciiTheme="minorHAnsi" w:hAnsiTheme="minorHAnsi" w:cs="Arial"/>
                <w:color w:val="000000"/>
                <w:sz w:val="22"/>
                <w:szCs w:val="22"/>
              </w:rPr>
              <w:t>and actionable feedback</w:t>
            </w:r>
            <w:r w:rsidR="00C51BEE">
              <w:rPr>
                <w:rFonts w:asciiTheme="minorHAnsi" w:hAnsiTheme="minorHAnsi" w:cs="Arial"/>
                <w:color w:val="000000"/>
                <w:sz w:val="22"/>
                <w:szCs w:val="22"/>
              </w:rPr>
              <w:t>, verbally and in writing,</w:t>
            </w:r>
            <w:r w:rsidRPr="00134F88">
              <w:rPr>
                <w:rFonts w:asciiTheme="minorHAnsi" w:hAnsiTheme="minorHAnsi" w:cs="Arial"/>
                <w:color w:val="000000"/>
                <w:sz w:val="22"/>
                <w:szCs w:val="22"/>
              </w:rPr>
              <w:t xml:space="preserve"> throughout the practicum experience. </w:t>
            </w:r>
            <w:r w:rsidR="008D5FFB">
              <w:rPr>
                <w:rFonts w:asciiTheme="minorHAnsi" w:hAnsiTheme="minorHAnsi" w:cs="Arial"/>
                <w:color w:val="000000"/>
                <w:sz w:val="22"/>
                <w:szCs w:val="22"/>
              </w:rPr>
              <w:t>Stage 3, the</w:t>
            </w:r>
            <w:r w:rsidRPr="00134F88">
              <w:rPr>
                <w:rFonts w:asciiTheme="minorHAnsi" w:hAnsiTheme="minorHAnsi" w:cs="Arial"/>
                <w:color w:val="000000"/>
                <w:sz w:val="22"/>
                <w:szCs w:val="22"/>
              </w:rPr>
              <w:t xml:space="preserve"> Formative Assessment</w:t>
            </w:r>
            <w:r w:rsidR="008D5FFB">
              <w:rPr>
                <w:rFonts w:asciiTheme="minorHAnsi" w:hAnsiTheme="minorHAnsi" w:cs="Arial"/>
                <w:color w:val="000000"/>
                <w:sz w:val="22"/>
                <w:szCs w:val="22"/>
              </w:rPr>
              <w:t>,</w:t>
            </w:r>
            <w:r w:rsidRPr="00134F88">
              <w:rPr>
                <w:rFonts w:asciiTheme="minorHAnsi" w:hAnsiTheme="minorHAnsi" w:cs="Arial"/>
                <w:color w:val="000000"/>
                <w:sz w:val="22"/>
                <w:szCs w:val="22"/>
              </w:rPr>
              <w:t xml:space="preserve"> provides an opportunity for a thorough mid-point check on candidate progress toward readiness</w:t>
            </w:r>
            <w:r w:rsidR="00B74251" w:rsidRPr="00134F88">
              <w:rPr>
                <w:rFonts w:asciiTheme="minorHAnsi" w:hAnsiTheme="minorHAnsi" w:cs="Arial"/>
                <w:color w:val="000000"/>
                <w:sz w:val="22"/>
                <w:szCs w:val="22"/>
              </w:rPr>
              <w:t xml:space="preserve"> for the licensure role</w:t>
            </w:r>
            <w:r w:rsidRPr="00134F88">
              <w:rPr>
                <w:rFonts w:asciiTheme="minorHAnsi" w:hAnsiTheme="minorHAnsi" w:cs="Arial"/>
                <w:color w:val="000000"/>
                <w:sz w:val="22"/>
                <w:szCs w:val="22"/>
              </w:rPr>
              <w:t xml:space="preserve">. </w:t>
            </w:r>
          </w:p>
          <w:p w14:paraId="60B7E8B6" w14:textId="0B6B100E" w:rsidR="00BB54CC" w:rsidRPr="00134F88" w:rsidRDefault="00B74251" w:rsidP="00C77504">
            <w:pPr>
              <w:widowControl w:val="0"/>
              <w:spacing w:after="120" w:line="276" w:lineRule="auto"/>
              <w:rPr>
                <w:rFonts w:asciiTheme="minorHAnsi" w:hAnsiTheme="minorHAnsi" w:cs="Arial"/>
                <w:color w:val="000000"/>
                <w:sz w:val="22"/>
                <w:szCs w:val="22"/>
              </w:rPr>
            </w:pPr>
            <w:r w:rsidRPr="00134F88">
              <w:rPr>
                <w:rFonts w:asciiTheme="minorHAnsi" w:hAnsiTheme="minorHAnsi" w:cs="Arial"/>
                <w:color w:val="000000"/>
                <w:sz w:val="22"/>
                <w:szCs w:val="22"/>
              </w:rPr>
              <w:t>During this stage, t</w:t>
            </w:r>
            <w:r w:rsidR="003A716C" w:rsidRPr="00134F88">
              <w:rPr>
                <w:rFonts w:asciiTheme="minorHAnsi" w:hAnsiTheme="minorHAnsi" w:cs="Arial"/>
                <w:color w:val="000000"/>
                <w:sz w:val="22"/>
                <w:szCs w:val="22"/>
              </w:rPr>
              <w:t xml:space="preserve">he program supervisor and supervising practitioner </w:t>
            </w:r>
            <w:r w:rsidR="00972D1E">
              <w:rPr>
                <w:rFonts w:asciiTheme="minorHAnsi" w:hAnsiTheme="minorHAnsi" w:cs="Arial"/>
                <w:color w:val="000000"/>
                <w:sz w:val="22"/>
                <w:szCs w:val="22"/>
              </w:rPr>
              <w:t xml:space="preserve">review and </w:t>
            </w:r>
            <w:r w:rsidR="003A716C" w:rsidRPr="00134F88">
              <w:rPr>
                <w:rFonts w:asciiTheme="minorHAnsi" w:hAnsiTheme="minorHAnsi" w:cs="Arial"/>
                <w:color w:val="000000"/>
                <w:sz w:val="22"/>
                <w:szCs w:val="22"/>
              </w:rPr>
              <w:t xml:space="preserve">discuss evidence collected to date, determine </w:t>
            </w:r>
            <w:r w:rsidR="00201CDC" w:rsidRPr="00134F88">
              <w:rPr>
                <w:rFonts w:asciiTheme="minorHAnsi" w:hAnsiTheme="minorHAnsi" w:cs="Arial"/>
                <w:color w:val="000000"/>
                <w:sz w:val="22"/>
                <w:szCs w:val="22"/>
              </w:rPr>
              <w:t>F</w:t>
            </w:r>
            <w:r w:rsidR="003A716C" w:rsidRPr="00134F88">
              <w:rPr>
                <w:rFonts w:asciiTheme="minorHAnsi" w:hAnsiTheme="minorHAnsi" w:cs="Arial"/>
                <w:color w:val="000000"/>
                <w:sz w:val="22"/>
                <w:szCs w:val="22"/>
              </w:rPr>
              <w:t xml:space="preserve">ormative </w:t>
            </w:r>
            <w:r w:rsidR="00201CDC" w:rsidRPr="00134F88">
              <w:rPr>
                <w:rFonts w:asciiTheme="minorHAnsi" w:hAnsiTheme="minorHAnsi" w:cs="Arial"/>
                <w:color w:val="000000"/>
                <w:sz w:val="22"/>
                <w:szCs w:val="22"/>
              </w:rPr>
              <w:t>A</w:t>
            </w:r>
            <w:r w:rsidR="003A716C" w:rsidRPr="00134F88">
              <w:rPr>
                <w:rFonts w:asciiTheme="minorHAnsi" w:hAnsiTheme="minorHAnsi" w:cs="Arial"/>
                <w:color w:val="000000"/>
                <w:sz w:val="22"/>
                <w:szCs w:val="22"/>
              </w:rPr>
              <w:t xml:space="preserve">ssessment ratings for each </w:t>
            </w:r>
            <w:r w:rsidR="00F97DF9">
              <w:rPr>
                <w:rFonts w:asciiTheme="minorHAnsi" w:hAnsiTheme="minorHAnsi" w:cs="Arial"/>
                <w:color w:val="000000"/>
                <w:sz w:val="22"/>
                <w:szCs w:val="22"/>
              </w:rPr>
              <w:t xml:space="preserve">Essential </w:t>
            </w:r>
            <w:r w:rsidR="00146908">
              <w:rPr>
                <w:rFonts w:asciiTheme="minorHAnsi" w:hAnsiTheme="minorHAnsi" w:cs="Arial"/>
                <w:color w:val="000000"/>
                <w:sz w:val="22"/>
                <w:szCs w:val="22"/>
              </w:rPr>
              <w:t>E</w:t>
            </w:r>
            <w:r w:rsidR="003A716C" w:rsidRPr="00134F88">
              <w:rPr>
                <w:rFonts w:asciiTheme="minorHAnsi" w:hAnsiTheme="minorHAnsi" w:cs="Arial"/>
                <w:color w:val="000000"/>
                <w:sz w:val="22"/>
                <w:szCs w:val="22"/>
              </w:rPr>
              <w:t xml:space="preserve">lement, and share these ratings with the candidate during the second </w:t>
            </w:r>
            <w:r w:rsidR="00C25236">
              <w:rPr>
                <w:rFonts w:asciiTheme="minorHAnsi" w:hAnsiTheme="minorHAnsi" w:cs="Arial"/>
                <w:color w:val="000000"/>
                <w:sz w:val="22"/>
                <w:szCs w:val="22"/>
              </w:rPr>
              <w:t>Three-Way Meeting</w:t>
            </w:r>
            <w:r w:rsidR="003A716C" w:rsidRPr="00134F88">
              <w:rPr>
                <w:rFonts w:asciiTheme="minorHAnsi" w:hAnsiTheme="minorHAnsi" w:cs="Arial"/>
                <w:color w:val="000000"/>
                <w:sz w:val="22"/>
                <w:szCs w:val="22"/>
              </w:rPr>
              <w:t xml:space="preserve">. </w:t>
            </w:r>
          </w:p>
          <w:p w14:paraId="4F3A4352" w14:textId="77777777" w:rsidR="00836D95" w:rsidRPr="00134F88" w:rsidRDefault="00836D95" w:rsidP="00836D95">
            <w:pPr>
              <w:widowControl w:val="0"/>
              <w:spacing w:after="120" w:line="276" w:lineRule="auto"/>
              <w:rPr>
                <w:rFonts w:asciiTheme="minorHAnsi" w:eastAsia="Helvetica" w:hAnsiTheme="minorHAnsi" w:cs="Arial"/>
                <w:color w:val="000000"/>
                <w:sz w:val="22"/>
                <w:szCs w:val="22"/>
              </w:rPr>
            </w:pPr>
            <w:r w:rsidRPr="00134F88">
              <w:rPr>
                <w:rFonts w:asciiTheme="minorHAnsi" w:hAnsiTheme="minorHAnsi" w:cs="Arial"/>
                <w:color w:val="000000"/>
                <w:sz w:val="22"/>
                <w:szCs w:val="22"/>
              </w:rPr>
              <w:t>Required components include:</w:t>
            </w:r>
          </w:p>
          <w:p w14:paraId="09358965" w14:textId="71238EFA" w:rsidR="00836D95" w:rsidRPr="00AF3153" w:rsidRDefault="007A213C" w:rsidP="00836D95">
            <w:pPr>
              <w:widowControl w:val="0"/>
              <w:numPr>
                <w:ilvl w:val="0"/>
                <w:numId w:val="9"/>
              </w:numPr>
              <w:spacing w:after="120" w:line="276" w:lineRule="auto"/>
              <w:contextualSpacing/>
              <w:rPr>
                <w:rFonts w:asciiTheme="minorHAnsi" w:eastAsia="Helvetica" w:hAnsiTheme="minorHAnsi"/>
                <w:sz w:val="22"/>
                <w:szCs w:val="22"/>
              </w:rPr>
            </w:pPr>
            <w:r w:rsidRPr="00AF3153">
              <w:rPr>
                <w:rFonts w:asciiTheme="minorHAnsi" w:hAnsiTheme="minorHAnsi" w:cs="Arial"/>
                <w:color w:val="000000"/>
                <w:sz w:val="22"/>
                <w:szCs w:val="22"/>
              </w:rPr>
              <w:t>Program</w:t>
            </w:r>
            <w:r w:rsidR="00836D95" w:rsidRPr="00AF3153">
              <w:rPr>
                <w:rFonts w:asciiTheme="minorHAnsi" w:hAnsiTheme="minorHAnsi" w:cs="Arial"/>
                <w:color w:val="000000"/>
                <w:sz w:val="22"/>
                <w:szCs w:val="22"/>
              </w:rPr>
              <w:t xml:space="preserve"> supervisor and supervising practitioner</w:t>
            </w:r>
            <w:r w:rsidRPr="00AF3153">
              <w:rPr>
                <w:rFonts w:asciiTheme="minorHAnsi" w:hAnsiTheme="minorHAnsi" w:cs="Arial"/>
                <w:color w:val="000000"/>
                <w:sz w:val="22"/>
                <w:szCs w:val="22"/>
              </w:rPr>
              <w:t xml:space="preserve"> calibrate</w:t>
            </w:r>
            <w:r w:rsidR="006C2F40" w:rsidRPr="00AF3153">
              <w:rPr>
                <w:rFonts w:asciiTheme="minorHAnsi" w:hAnsiTheme="minorHAnsi" w:cs="Arial"/>
                <w:color w:val="000000"/>
                <w:sz w:val="22"/>
                <w:szCs w:val="22"/>
              </w:rPr>
              <w:t xml:space="preserve"> on evidence collected to date</w:t>
            </w:r>
          </w:p>
          <w:p w14:paraId="5E46D948" w14:textId="11778617" w:rsidR="000000A6" w:rsidRPr="00AF3153" w:rsidRDefault="0029177B" w:rsidP="00836D95">
            <w:pPr>
              <w:widowControl w:val="0"/>
              <w:numPr>
                <w:ilvl w:val="0"/>
                <w:numId w:val="9"/>
              </w:numPr>
              <w:spacing w:after="120" w:line="276" w:lineRule="auto"/>
              <w:contextualSpacing/>
              <w:rPr>
                <w:rFonts w:asciiTheme="minorHAnsi" w:eastAsia="Helvetica" w:hAnsiTheme="minorHAnsi"/>
                <w:sz w:val="22"/>
                <w:szCs w:val="22"/>
              </w:rPr>
            </w:pPr>
            <w:r w:rsidRPr="00AF3153">
              <w:rPr>
                <w:rFonts w:asciiTheme="minorHAnsi" w:hAnsiTheme="minorHAnsi" w:cs="Arial"/>
                <w:color w:val="000000"/>
                <w:sz w:val="22"/>
                <w:szCs w:val="22"/>
              </w:rPr>
              <w:t>Program supervisor</w:t>
            </w:r>
            <w:r w:rsidR="00A02E65" w:rsidRPr="00AF3153">
              <w:rPr>
                <w:rFonts w:asciiTheme="minorHAnsi" w:hAnsiTheme="minorHAnsi" w:cs="Arial"/>
                <w:color w:val="000000"/>
                <w:sz w:val="22"/>
                <w:szCs w:val="22"/>
              </w:rPr>
              <w:t xml:space="preserve"> and </w:t>
            </w:r>
            <w:r w:rsidRPr="00AF3153">
              <w:rPr>
                <w:rFonts w:asciiTheme="minorHAnsi" w:hAnsiTheme="minorHAnsi" w:cs="Arial"/>
                <w:color w:val="000000"/>
                <w:sz w:val="22"/>
                <w:szCs w:val="22"/>
              </w:rPr>
              <w:t>supervising practitioner</w:t>
            </w:r>
            <w:r w:rsidR="00A02E65" w:rsidRPr="00AF3153">
              <w:rPr>
                <w:rFonts w:asciiTheme="minorHAnsi" w:hAnsiTheme="minorHAnsi" w:cs="Arial"/>
                <w:color w:val="000000"/>
                <w:sz w:val="22"/>
                <w:szCs w:val="22"/>
              </w:rPr>
              <w:t xml:space="preserve"> </w:t>
            </w:r>
            <w:r w:rsidRPr="00AF3153">
              <w:rPr>
                <w:rFonts w:asciiTheme="minorHAnsi" w:hAnsiTheme="minorHAnsi" w:cs="Arial"/>
                <w:color w:val="000000"/>
                <w:sz w:val="22"/>
                <w:szCs w:val="22"/>
              </w:rPr>
              <w:t>c</w:t>
            </w:r>
            <w:r w:rsidR="00836D95" w:rsidRPr="00AF3153">
              <w:rPr>
                <w:rFonts w:asciiTheme="minorHAnsi" w:hAnsiTheme="minorHAnsi" w:cs="Arial"/>
                <w:color w:val="000000"/>
                <w:sz w:val="22"/>
                <w:szCs w:val="22"/>
              </w:rPr>
              <w:t xml:space="preserve">omplete </w:t>
            </w:r>
            <w:r w:rsidR="00F97DF9" w:rsidRPr="00AF3153">
              <w:rPr>
                <w:rFonts w:asciiTheme="minorHAnsi" w:hAnsiTheme="minorHAnsi"/>
                <w:sz w:val="22"/>
                <w:szCs w:val="22"/>
              </w:rPr>
              <w:t xml:space="preserve">Formative Assessment </w:t>
            </w:r>
            <w:r w:rsidR="00836D95" w:rsidRPr="00AF3153">
              <w:rPr>
                <w:rFonts w:asciiTheme="minorHAnsi" w:hAnsiTheme="minorHAnsi"/>
                <w:sz w:val="22"/>
                <w:szCs w:val="22"/>
              </w:rPr>
              <w:t>Form</w:t>
            </w:r>
            <w:r w:rsidR="00836D95" w:rsidRPr="00AF3153">
              <w:rPr>
                <w:rFonts w:asciiTheme="minorHAnsi" w:eastAsia="Helvetica" w:hAnsiTheme="minorHAnsi"/>
                <w:sz w:val="22"/>
                <w:szCs w:val="22"/>
              </w:rPr>
              <w:t xml:space="preserve"> </w:t>
            </w:r>
          </w:p>
          <w:p w14:paraId="41C21F5E" w14:textId="7F3B0307" w:rsidR="00836D95" w:rsidRPr="00AF3153" w:rsidRDefault="0029177B" w:rsidP="000000A6">
            <w:pPr>
              <w:widowControl w:val="0"/>
              <w:numPr>
                <w:ilvl w:val="0"/>
                <w:numId w:val="9"/>
              </w:numPr>
              <w:spacing w:after="120" w:line="276" w:lineRule="auto"/>
              <w:rPr>
                <w:rFonts w:asciiTheme="minorHAnsi" w:eastAsia="Helvetica" w:hAnsiTheme="minorHAnsi"/>
                <w:sz w:val="22"/>
                <w:szCs w:val="22"/>
              </w:rPr>
            </w:pPr>
            <w:r w:rsidRPr="00AF3153">
              <w:rPr>
                <w:rFonts w:asciiTheme="minorHAnsi" w:hAnsiTheme="minorHAnsi" w:cs="Arial"/>
                <w:color w:val="000000"/>
                <w:sz w:val="22"/>
                <w:szCs w:val="22"/>
              </w:rPr>
              <w:t>Program supervisor, supervising practitioner, and candidate participate in</w:t>
            </w:r>
            <w:r w:rsidR="00836D95" w:rsidRPr="00AF3153">
              <w:rPr>
                <w:rFonts w:asciiTheme="minorHAnsi" w:hAnsiTheme="minorHAnsi" w:cs="Arial"/>
                <w:color w:val="000000"/>
                <w:sz w:val="22"/>
                <w:szCs w:val="22"/>
              </w:rPr>
              <w:t xml:space="preserve"> </w:t>
            </w:r>
            <w:r w:rsidR="00C25236" w:rsidRPr="00AF3153">
              <w:rPr>
                <w:rFonts w:asciiTheme="minorHAnsi" w:hAnsiTheme="minorHAnsi" w:cs="Arial"/>
                <w:color w:val="000000"/>
                <w:sz w:val="22"/>
                <w:szCs w:val="22"/>
              </w:rPr>
              <w:t>Three-Way Meeting</w:t>
            </w:r>
            <w:r w:rsidR="00836D95" w:rsidRPr="00AF3153">
              <w:rPr>
                <w:rFonts w:asciiTheme="minorHAnsi" w:hAnsiTheme="minorHAnsi" w:cs="Arial"/>
                <w:color w:val="000000"/>
                <w:sz w:val="22"/>
                <w:szCs w:val="22"/>
              </w:rPr>
              <w:t xml:space="preserve"> #2</w:t>
            </w:r>
            <w:r w:rsidR="0057584D" w:rsidRPr="00AF3153">
              <w:rPr>
                <w:rFonts w:asciiTheme="minorHAnsi" w:hAnsiTheme="minorHAnsi" w:cs="Arial"/>
                <w:color w:val="000000"/>
                <w:sz w:val="22"/>
                <w:szCs w:val="22"/>
              </w:rPr>
              <w:t xml:space="preserve"> and sign</w:t>
            </w:r>
            <w:r w:rsidR="00C552B5" w:rsidRPr="00AF3153">
              <w:rPr>
                <w:rFonts w:asciiTheme="minorHAnsi" w:hAnsiTheme="minorHAnsi" w:cs="Arial"/>
                <w:color w:val="000000"/>
                <w:sz w:val="22"/>
                <w:szCs w:val="22"/>
              </w:rPr>
              <w:t xml:space="preserve"> </w:t>
            </w:r>
            <w:r w:rsidR="0057584D" w:rsidRPr="00AF3153">
              <w:rPr>
                <w:rFonts w:asciiTheme="minorHAnsi" w:hAnsiTheme="minorHAnsi" w:cs="Arial"/>
                <w:color w:val="000000"/>
                <w:sz w:val="22"/>
                <w:szCs w:val="22"/>
              </w:rPr>
              <w:t>off on Section 2 of the CAP Form</w:t>
            </w:r>
          </w:p>
          <w:p w14:paraId="7DFA1126" w14:textId="062881D8" w:rsidR="00362BDF" w:rsidRPr="00134F88" w:rsidRDefault="00362BDF" w:rsidP="00362BDF">
            <w:pPr>
              <w:widowControl w:val="0"/>
              <w:spacing w:after="120" w:line="276" w:lineRule="auto"/>
              <w:rPr>
                <w:rFonts w:asciiTheme="minorHAnsi" w:eastAsia="Helvetica" w:hAnsiTheme="minorHAnsi"/>
                <w:sz w:val="22"/>
                <w:szCs w:val="22"/>
              </w:rPr>
            </w:pPr>
            <w:r w:rsidRPr="00134F88">
              <w:rPr>
                <w:rFonts w:asciiTheme="minorHAnsi" w:hAnsiTheme="minorHAnsi" w:cs="Arial"/>
                <w:color w:val="000000"/>
                <w:sz w:val="22"/>
                <w:szCs w:val="22"/>
              </w:rPr>
              <w:t xml:space="preserve">While exact timing is flexible, the Formative Assessment should be scheduled such that there is sufficient time to collect evidence </w:t>
            </w:r>
            <w:r w:rsidRPr="00134F88">
              <w:rPr>
                <w:rFonts w:asciiTheme="minorHAnsi" w:hAnsiTheme="minorHAnsi" w:cs="Arial"/>
                <w:i/>
                <w:iCs/>
                <w:color w:val="000000"/>
                <w:sz w:val="22"/>
                <w:szCs w:val="22"/>
              </w:rPr>
              <w:t>and</w:t>
            </w:r>
            <w:r w:rsidRPr="00134F88">
              <w:rPr>
                <w:rFonts w:asciiTheme="minorHAnsi" w:hAnsiTheme="minorHAnsi" w:cs="Arial"/>
                <w:color w:val="000000"/>
                <w:sz w:val="22"/>
                <w:szCs w:val="22"/>
              </w:rPr>
              <w:t xml:space="preserve"> sufficient time remaining for the candidate to apply feedback.</w:t>
            </w:r>
          </w:p>
          <w:p w14:paraId="540A1946" w14:textId="08680283" w:rsidR="003A716C" w:rsidRPr="00134F88" w:rsidRDefault="009B5919" w:rsidP="00661867">
            <w:pPr>
              <w:widowControl w:val="0"/>
              <w:spacing w:after="120" w:line="276" w:lineRule="auto"/>
              <w:rPr>
                <w:rFonts w:asciiTheme="minorHAnsi" w:hAnsiTheme="minorHAnsi" w:cs="Arial"/>
                <w:color w:val="000000"/>
                <w:sz w:val="22"/>
                <w:szCs w:val="22"/>
              </w:rPr>
            </w:pPr>
            <w:r w:rsidRPr="00134F88">
              <w:rPr>
                <w:rFonts w:asciiTheme="minorHAnsi" w:hAnsiTheme="minorHAnsi" w:cs="Arial"/>
                <w:b/>
                <w:bCs/>
                <w:color w:val="000000"/>
                <w:sz w:val="22"/>
                <w:szCs w:val="22"/>
              </w:rPr>
              <w:t>If a candidate is</w:t>
            </w:r>
            <w:r w:rsidR="00724DFA" w:rsidRPr="00134F88">
              <w:rPr>
                <w:rFonts w:asciiTheme="minorHAnsi" w:hAnsiTheme="minorHAnsi" w:cs="Arial"/>
                <w:b/>
                <w:bCs/>
                <w:color w:val="000000"/>
                <w:sz w:val="22"/>
                <w:szCs w:val="22"/>
              </w:rPr>
              <w:t xml:space="preserve"> in jeopardy of not meeting CAP expectations</w:t>
            </w:r>
            <w:r w:rsidR="00A86A5F" w:rsidRPr="00134F88">
              <w:rPr>
                <w:rFonts w:asciiTheme="minorHAnsi" w:hAnsiTheme="minorHAnsi" w:cs="Arial"/>
                <w:b/>
                <w:bCs/>
                <w:color w:val="000000"/>
                <w:sz w:val="22"/>
                <w:szCs w:val="22"/>
              </w:rPr>
              <w:t>,</w:t>
            </w:r>
            <w:r w:rsidR="00304DEB" w:rsidRPr="00134F88">
              <w:rPr>
                <w:rFonts w:asciiTheme="minorHAnsi" w:hAnsiTheme="minorHAnsi" w:cs="Arial"/>
                <w:b/>
                <w:bCs/>
                <w:color w:val="000000"/>
                <w:sz w:val="22"/>
                <w:szCs w:val="22"/>
              </w:rPr>
              <w:t xml:space="preserve"> they</w:t>
            </w:r>
            <w:r w:rsidR="00724DFA" w:rsidRPr="00134F88">
              <w:rPr>
                <w:rFonts w:asciiTheme="minorHAnsi" w:hAnsiTheme="minorHAnsi" w:cs="Arial"/>
                <w:b/>
                <w:bCs/>
                <w:color w:val="000000"/>
                <w:sz w:val="22"/>
                <w:szCs w:val="22"/>
              </w:rPr>
              <w:t xml:space="preserve"> should be informed during the Formative Assessment</w:t>
            </w:r>
            <w:r w:rsidR="00DA7764">
              <w:rPr>
                <w:rFonts w:asciiTheme="minorHAnsi" w:hAnsiTheme="minorHAnsi" w:cs="Arial"/>
                <w:b/>
                <w:bCs/>
                <w:color w:val="000000"/>
                <w:sz w:val="22"/>
                <w:szCs w:val="22"/>
              </w:rPr>
              <w:t xml:space="preserve"> (or earlier, as appropriate)</w:t>
            </w:r>
            <w:r w:rsidR="00724DFA" w:rsidRPr="00134F88">
              <w:rPr>
                <w:rFonts w:asciiTheme="minorHAnsi" w:hAnsiTheme="minorHAnsi" w:cs="Arial"/>
                <w:b/>
                <w:bCs/>
                <w:color w:val="000000"/>
                <w:sz w:val="22"/>
                <w:szCs w:val="22"/>
              </w:rPr>
              <w:t>.</w:t>
            </w:r>
            <w:r w:rsidR="00724DFA" w:rsidRPr="00134F88">
              <w:rPr>
                <w:rFonts w:asciiTheme="minorHAnsi" w:hAnsiTheme="minorHAnsi" w:cs="Arial"/>
                <w:color w:val="000000"/>
                <w:sz w:val="22"/>
                <w:szCs w:val="22"/>
              </w:rPr>
              <w:t xml:space="preserve"> </w:t>
            </w:r>
            <w:r w:rsidR="0045397A" w:rsidRPr="00134F88">
              <w:rPr>
                <w:rFonts w:asciiTheme="minorHAnsi" w:hAnsiTheme="minorHAnsi" w:cs="Arial"/>
                <w:color w:val="000000"/>
                <w:sz w:val="22"/>
                <w:szCs w:val="22"/>
              </w:rPr>
              <w:t>If this is the case, the</w:t>
            </w:r>
            <w:r w:rsidR="00724DFA" w:rsidRPr="00134F88">
              <w:rPr>
                <w:rFonts w:asciiTheme="minorHAnsi" w:hAnsiTheme="minorHAnsi" w:cs="Arial"/>
                <w:color w:val="000000"/>
                <w:sz w:val="22"/>
                <w:szCs w:val="22"/>
              </w:rPr>
              <w:t xml:space="preserve"> </w:t>
            </w:r>
            <w:r w:rsidR="00BB54CC" w:rsidRPr="00134F88">
              <w:rPr>
                <w:rFonts w:asciiTheme="minorHAnsi" w:hAnsiTheme="minorHAnsi" w:cs="Arial"/>
                <w:color w:val="000000"/>
                <w:sz w:val="22"/>
                <w:szCs w:val="22"/>
              </w:rPr>
              <w:t xml:space="preserve">program supervisor and supervising practitioner </w:t>
            </w:r>
            <w:r w:rsidR="0030619A" w:rsidRPr="00134F88">
              <w:rPr>
                <w:rFonts w:asciiTheme="minorHAnsi" w:hAnsiTheme="minorHAnsi" w:cs="Arial"/>
                <w:color w:val="000000"/>
                <w:sz w:val="22"/>
                <w:szCs w:val="22"/>
              </w:rPr>
              <w:t>should</w:t>
            </w:r>
            <w:r w:rsidR="00BB54CC" w:rsidRPr="00134F88">
              <w:rPr>
                <w:rFonts w:asciiTheme="minorHAnsi" w:hAnsiTheme="minorHAnsi" w:cs="Arial"/>
                <w:color w:val="000000"/>
                <w:sz w:val="22"/>
                <w:szCs w:val="22"/>
              </w:rPr>
              <w:t xml:space="preserve"> </w:t>
            </w:r>
            <w:r w:rsidR="00952423" w:rsidRPr="00134F88">
              <w:rPr>
                <w:rFonts w:asciiTheme="minorHAnsi" w:hAnsiTheme="minorHAnsi" w:cs="Arial"/>
                <w:color w:val="000000"/>
                <w:sz w:val="22"/>
                <w:szCs w:val="22"/>
              </w:rPr>
              <w:t>identify</w:t>
            </w:r>
            <w:r w:rsidR="0048726B" w:rsidRPr="00134F88">
              <w:rPr>
                <w:rFonts w:asciiTheme="minorHAnsi" w:hAnsiTheme="minorHAnsi" w:cs="Arial"/>
                <w:color w:val="000000"/>
                <w:sz w:val="22"/>
                <w:szCs w:val="22"/>
              </w:rPr>
              <w:t xml:space="preserve"> specific concerns</w:t>
            </w:r>
            <w:r w:rsidR="007D7583" w:rsidRPr="00134F88">
              <w:rPr>
                <w:rFonts w:asciiTheme="minorHAnsi" w:hAnsiTheme="minorHAnsi" w:cs="Arial"/>
                <w:color w:val="000000"/>
                <w:sz w:val="22"/>
                <w:szCs w:val="22"/>
              </w:rPr>
              <w:t xml:space="preserve">, </w:t>
            </w:r>
            <w:r w:rsidR="004612DC" w:rsidRPr="00134F88">
              <w:rPr>
                <w:rFonts w:asciiTheme="minorHAnsi" w:hAnsiTheme="minorHAnsi" w:cs="Arial"/>
                <w:color w:val="000000"/>
                <w:sz w:val="22"/>
                <w:szCs w:val="22"/>
              </w:rPr>
              <w:t>guide</w:t>
            </w:r>
            <w:r w:rsidR="00DC6C55" w:rsidRPr="00134F88">
              <w:rPr>
                <w:rFonts w:asciiTheme="minorHAnsi" w:hAnsiTheme="minorHAnsi" w:cs="Arial"/>
                <w:color w:val="000000"/>
                <w:sz w:val="22"/>
                <w:szCs w:val="22"/>
              </w:rPr>
              <w:t xml:space="preserve"> the candidate to set</w:t>
            </w:r>
            <w:r w:rsidR="0011151E" w:rsidRPr="00134F88">
              <w:rPr>
                <w:rFonts w:asciiTheme="minorHAnsi" w:hAnsiTheme="minorHAnsi" w:cs="Arial"/>
                <w:color w:val="000000"/>
                <w:sz w:val="22"/>
                <w:szCs w:val="22"/>
              </w:rPr>
              <w:t xml:space="preserve"> </w:t>
            </w:r>
            <w:r w:rsidR="00302665" w:rsidRPr="00134F88">
              <w:rPr>
                <w:rFonts w:asciiTheme="minorHAnsi" w:hAnsiTheme="minorHAnsi" w:cs="Arial"/>
                <w:color w:val="000000"/>
                <w:sz w:val="22"/>
                <w:szCs w:val="22"/>
              </w:rPr>
              <w:t>goals for improvement</w:t>
            </w:r>
            <w:r w:rsidR="007D7583" w:rsidRPr="00134F88">
              <w:rPr>
                <w:rFonts w:asciiTheme="minorHAnsi" w:hAnsiTheme="minorHAnsi" w:cs="Arial"/>
                <w:color w:val="000000"/>
                <w:sz w:val="22"/>
                <w:szCs w:val="22"/>
              </w:rPr>
              <w:t xml:space="preserve">, and </w:t>
            </w:r>
            <w:r w:rsidR="000B0084" w:rsidRPr="00134F88">
              <w:rPr>
                <w:rFonts w:asciiTheme="minorHAnsi" w:hAnsiTheme="minorHAnsi" w:cs="Arial"/>
                <w:color w:val="000000"/>
                <w:sz w:val="22"/>
                <w:szCs w:val="22"/>
              </w:rPr>
              <w:t xml:space="preserve">provide </w:t>
            </w:r>
            <w:r w:rsidR="00742AA8" w:rsidRPr="00134F88">
              <w:rPr>
                <w:rFonts w:asciiTheme="minorHAnsi" w:hAnsiTheme="minorHAnsi" w:cs="Arial"/>
                <w:color w:val="000000"/>
                <w:sz w:val="22"/>
                <w:szCs w:val="22"/>
              </w:rPr>
              <w:t xml:space="preserve">aligned </w:t>
            </w:r>
            <w:r w:rsidR="00545F1D" w:rsidRPr="00134F88">
              <w:rPr>
                <w:rFonts w:asciiTheme="minorHAnsi" w:hAnsiTheme="minorHAnsi" w:cs="Arial"/>
                <w:color w:val="000000"/>
                <w:sz w:val="22"/>
                <w:szCs w:val="22"/>
              </w:rPr>
              <w:t>support</w:t>
            </w:r>
            <w:r w:rsidR="000B0084" w:rsidRPr="00134F88">
              <w:rPr>
                <w:rFonts w:asciiTheme="minorHAnsi" w:hAnsiTheme="minorHAnsi" w:cs="Arial"/>
                <w:color w:val="000000"/>
                <w:sz w:val="22"/>
                <w:szCs w:val="22"/>
              </w:rPr>
              <w:t xml:space="preserve"> </w:t>
            </w:r>
            <w:r w:rsidR="00BB54CC" w:rsidRPr="00134F88">
              <w:rPr>
                <w:rFonts w:asciiTheme="minorHAnsi" w:hAnsiTheme="minorHAnsi" w:cs="Arial"/>
                <w:color w:val="000000"/>
                <w:sz w:val="22"/>
                <w:szCs w:val="22"/>
              </w:rPr>
              <w:t>during the second evidence collection period (Stage 4). </w:t>
            </w:r>
          </w:p>
        </w:tc>
      </w:tr>
    </w:tbl>
    <w:p w14:paraId="036DC742" w14:textId="77777777" w:rsidR="003A716C" w:rsidRPr="00E07218" w:rsidRDefault="003A716C" w:rsidP="00C77504">
      <w:pPr>
        <w:widowControl w:val="0"/>
        <w:spacing w:after="120" w:line="276" w:lineRule="auto"/>
        <w:rPr>
          <w:rFonts w:eastAsia="Helvetica" w:cs="Times New Roman"/>
          <w:kern w:val="0"/>
          <w14:ligatures w14:val="none"/>
        </w:rPr>
      </w:pPr>
    </w:p>
    <w:tbl>
      <w:tblPr>
        <w:tblStyle w:val="TableGrid"/>
        <w:tblW w:w="9535" w:type="dxa"/>
        <w:tblLook w:val="04A0" w:firstRow="1" w:lastRow="0" w:firstColumn="1" w:lastColumn="0" w:noHBand="0" w:noVBand="1"/>
      </w:tblPr>
      <w:tblGrid>
        <w:gridCol w:w="9535"/>
      </w:tblGrid>
      <w:tr w:rsidR="00D93312" w:rsidRPr="00E07218" w14:paraId="7364CABC" w14:textId="77777777" w:rsidTr="00AF3153">
        <w:tc>
          <w:tcPr>
            <w:tcW w:w="9535" w:type="dxa"/>
            <w:shd w:val="clear" w:color="auto" w:fill="A5C9EB" w:themeFill="text2" w:themeFillTint="40"/>
          </w:tcPr>
          <w:p w14:paraId="4D208395" w14:textId="00971FEC" w:rsidR="00D93312" w:rsidRPr="00E07218" w:rsidRDefault="00D93312" w:rsidP="00C77504">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Required Forms</w:t>
            </w:r>
          </w:p>
        </w:tc>
      </w:tr>
      <w:tr w:rsidR="00D93312" w:rsidRPr="00E07218" w14:paraId="204005E4" w14:textId="77777777" w:rsidTr="00AF3153">
        <w:tc>
          <w:tcPr>
            <w:tcW w:w="9535" w:type="dxa"/>
          </w:tcPr>
          <w:p w14:paraId="0EF9606C" w14:textId="1938C6C6" w:rsidR="00D93312" w:rsidRPr="00E07218" w:rsidRDefault="00D93312" w:rsidP="00C77504">
            <w:pPr>
              <w:widowControl w:val="0"/>
              <w:spacing w:after="120" w:line="276" w:lineRule="auto"/>
              <w:rPr>
                <w:rFonts w:asciiTheme="minorHAnsi" w:eastAsiaTheme="majorEastAsia" w:hAnsiTheme="minorHAnsi" w:cs="Segoe UI"/>
                <w:sz w:val="22"/>
                <w:szCs w:val="22"/>
              </w:rPr>
            </w:pPr>
            <w:r w:rsidRPr="00780974">
              <w:rPr>
                <w:rFonts w:asciiTheme="minorHAnsi" w:eastAsiaTheme="majorEastAsia" w:hAnsiTheme="minorHAnsi" w:cs="Segoe UI"/>
                <w:kern w:val="2"/>
                <w:sz w:val="22"/>
                <w:szCs w:val="22"/>
                <w14:ligatures w14:val="standardContextual"/>
              </w:rPr>
              <w:t>CAP Form</w:t>
            </w:r>
            <w:r w:rsidRPr="00E07218">
              <w:rPr>
                <w:rStyle w:val="normaltextrun"/>
                <w:rFonts w:asciiTheme="minorHAnsi" w:eastAsiaTheme="majorEastAsia" w:hAnsiTheme="minorHAnsi" w:cs="Segoe UI"/>
                <w:sz w:val="22"/>
                <w:szCs w:val="22"/>
              </w:rPr>
              <w:t xml:space="preserve"> (from Stage 1)</w:t>
            </w:r>
          </w:p>
          <w:p w14:paraId="00BAFB1C" w14:textId="398110BC" w:rsidR="00D93312" w:rsidRPr="00E07218" w:rsidRDefault="00D93312" w:rsidP="00C77504">
            <w:pPr>
              <w:widowControl w:val="0"/>
              <w:spacing w:after="120" w:line="276" w:lineRule="auto"/>
              <w:rPr>
                <w:rFonts w:asciiTheme="minorHAnsi" w:eastAsiaTheme="majorEastAsia" w:hAnsiTheme="minorHAnsi" w:cs="Segoe UI"/>
                <w:sz w:val="22"/>
                <w:szCs w:val="22"/>
              </w:rPr>
            </w:pPr>
            <w:r w:rsidRPr="00780974">
              <w:rPr>
                <w:rFonts w:asciiTheme="minorHAnsi" w:eastAsiaTheme="majorEastAsia" w:hAnsiTheme="minorHAnsi" w:cs="Segoe UI"/>
                <w:sz w:val="22"/>
                <w:szCs w:val="22"/>
              </w:rPr>
              <w:t>Formative Assessment Form</w:t>
            </w:r>
          </w:p>
        </w:tc>
      </w:tr>
    </w:tbl>
    <w:p w14:paraId="0261A81B" w14:textId="77777777" w:rsidR="00D93312" w:rsidRPr="00E07218" w:rsidRDefault="00D93312" w:rsidP="00C77504">
      <w:pPr>
        <w:widowControl w:val="0"/>
        <w:spacing w:after="120" w:line="276" w:lineRule="auto"/>
        <w:rPr>
          <w:rFonts w:eastAsia="Helvetica" w:cs="Times New Roman"/>
          <w:kern w:val="0"/>
          <w14:ligatures w14:val="none"/>
        </w:rPr>
      </w:pPr>
    </w:p>
    <w:tbl>
      <w:tblPr>
        <w:tblStyle w:val="TableGrid"/>
        <w:tblW w:w="9535" w:type="dxa"/>
        <w:tblLook w:val="04A0" w:firstRow="1" w:lastRow="0" w:firstColumn="1" w:lastColumn="0" w:noHBand="0" w:noVBand="1"/>
      </w:tblPr>
      <w:tblGrid>
        <w:gridCol w:w="9535"/>
      </w:tblGrid>
      <w:tr w:rsidR="00D93312" w:rsidRPr="00E07218" w14:paraId="368C1EFC" w14:textId="77777777" w:rsidTr="00AF3153">
        <w:tc>
          <w:tcPr>
            <w:tcW w:w="9535" w:type="dxa"/>
            <w:shd w:val="clear" w:color="auto" w:fill="DAE9F7" w:themeFill="text2" w:themeFillTint="1A"/>
          </w:tcPr>
          <w:p w14:paraId="1D0DD409" w14:textId="5469C400" w:rsidR="00D93312" w:rsidRPr="00E07218" w:rsidRDefault="00D93312" w:rsidP="00C77504">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Optional Resources</w:t>
            </w:r>
          </w:p>
        </w:tc>
      </w:tr>
      <w:tr w:rsidR="00D93312" w:rsidRPr="00E07218" w14:paraId="23EE4D11" w14:textId="77777777" w:rsidTr="00AF3153">
        <w:tc>
          <w:tcPr>
            <w:tcW w:w="9535" w:type="dxa"/>
          </w:tcPr>
          <w:p w14:paraId="720852CB" w14:textId="6B459973" w:rsidR="001A7D1D" w:rsidRPr="00780974" w:rsidRDefault="001A7D1D" w:rsidP="00C77504">
            <w:pPr>
              <w:widowControl w:val="0"/>
              <w:spacing w:after="120" w:line="276" w:lineRule="auto"/>
              <w:rPr>
                <w:rStyle w:val="Hyperlink"/>
                <w:rFonts w:asciiTheme="minorHAnsi" w:eastAsiaTheme="minorEastAsia" w:hAnsiTheme="minorHAnsi" w:cstheme="minorBidi"/>
                <w:kern w:val="2"/>
                <w:sz w:val="22"/>
                <w:szCs w:val="22"/>
                <w14:ligatures w14:val="standardContextual"/>
              </w:rPr>
            </w:pPr>
            <w:r w:rsidRPr="00780974">
              <w:rPr>
                <w:rFonts w:asciiTheme="minorHAnsi" w:eastAsiaTheme="minorEastAsia" w:hAnsiTheme="minorHAnsi" w:cstheme="minorBidi"/>
                <w:kern w:val="2"/>
                <w:sz w:val="22"/>
                <w:szCs w:val="22"/>
                <w14:ligatures w14:val="standardContextual"/>
              </w:rPr>
              <w:t xml:space="preserve">Finalized </w:t>
            </w:r>
            <w:r w:rsidRPr="00780974">
              <w:rPr>
                <w:rFonts w:asciiTheme="minorHAnsi" w:eastAsiaTheme="minorEastAsia" w:hAnsiTheme="minorHAnsi" w:cstheme="minorBidi"/>
                <w:kern w:val="2"/>
                <w:szCs w:val="22"/>
                <w14:ligatures w14:val="standardContextual"/>
              </w:rPr>
              <w:t>P</w:t>
            </w:r>
            <w:r w:rsidRPr="00780974">
              <w:rPr>
                <w:rFonts w:asciiTheme="minorHAnsi" w:eastAsiaTheme="minorEastAsia" w:hAnsiTheme="minorHAnsi" w:cstheme="minorBidi"/>
                <w:kern w:val="2"/>
                <w:sz w:val="22"/>
                <w:szCs w:val="22"/>
                <w14:ligatures w14:val="standardContextual"/>
              </w:rPr>
              <w:t>rofessional Practice Goal and Implementation Plan Form</w:t>
            </w:r>
          </w:p>
          <w:p w14:paraId="388D687D" w14:textId="33286EC3" w:rsidR="00D93312" w:rsidRPr="00E07218" w:rsidRDefault="00C25236" w:rsidP="00C77504">
            <w:pPr>
              <w:widowControl w:val="0"/>
              <w:spacing w:after="120" w:line="276" w:lineRule="auto"/>
              <w:rPr>
                <w:rFonts w:asciiTheme="minorHAnsi" w:eastAsia="Helvetica" w:hAnsiTheme="minorHAnsi"/>
                <w:bCs/>
                <w:color w:val="000000"/>
                <w:sz w:val="22"/>
                <w:szCs w:val="22"/>
              </w:rPr>
            </w:pPr>
            <w:r w:rsidRPr="00780974">
              <w:rPr>
                <w:rFonts w:asciiTheme="minorHAnsi" w:eastAsiaTheme="majorEastAsia" w:hAnsiTheme="minorHAnsi" w:cs="Segoe UI"/>
                <w:sz w:val="22"/>
                <w:szCs w:val="22"/>
              </w:rPr>
              <w:t>Three-Way Meeting</w:t>
            </w:r>
            <w:r w:rsidR="00D93312" w:rsidRPr="00780974">
              <w:rPr>
                <w:rFonts w:asciiTheme="minorHAnsi" w:eastAsiaTheme="majorEastAsia" w:hAnsiTheme="minorHAnsi" w:cs="Segoe UI"/>
                <w:sz w:val="22"/>
                <w:szCs w:val="22"/>
              </w:rPr>
              <w:t xml:space="preserve"> Checklist #2</w:t>
            </w:r>
          </w:p>
        </w:tc>
      </w:tr>
    </w:tbl>
    <w:p w14:paraId="36339FAB" w14:textId="77777777" w:rsidR="00FC1887" w:rsidRDefault="00FC1887" w:rsidP="003A716C">
      <w:pPr>
        <w:widowControl w:val="0"/>
        <w:spacing w:after="120" w:line="276" w:lineRule="auto"/>
        <w:rPr>
          <w:rFonts w:ascii="Aptos" w:eastAsia="Helvetica" w:hAnsi="Aptos" w:cs="Times New Roman"/>
          <w:kern w:val="0"/>
          <w:szCs w:val="18"/>
          <w14:ligatures w14:val="none"/>
        </w:rPr>
        <w:sectPr w:rsidR="00FC1887" w:rsidSect="00FC1887">
          <w:pgSz w:w="12240" w:h="15840"/>
          <w:pgMar w:top="1440" w:right="1440" w:bottom="1440" w:left="1440" w:header="720" w:footer="720" w:gutter="0"/>
          <w:cols w:space="720"/>
          <w:titlePg/>
          <w:docGrid w:linePitch="360"/>
        </w:sectPr>
      </w:pPr>
    </w:p>
    <w:p w14:paraId="42596B1F" w14:textId="4C0F2CFA" w:rsidR="00223B41" w:rsidRPr="00134F88" w:rsidRDefault="007E15F9" w:rsidP="00672A4A">
      <w:pPr>
        <w:pStyle w:val="Heading3"/>
        <w:rPr>
          <w:rFonts w:eastAsia="Helvetica"/>
        </w:rPr>
      </w:pPr>
      <w:bookmarkStart w:id="36" w:name="_Toc181364811"/>
      <w:r>
        <w:lastRenderedPageBreak/>
        <w:t>Calibrating Ratings</w:t>
      </w:r>
      <w:r w:rsidR="00223B41" w:rsidRPr="00134F88">
        <w:t xml:space="preserve"> </w:t>
      </w:r>
      <w:r>
        <w:t xml:space="preserve">and </w:t>
      </w:r>
      <w:r w:rsidR="00EF5403">
        <w:t>Rationales</w:t>
      </w:r>
      <w:bookmarkEnd w:id="36"/>
    </w:p>
    <w:p w14:paraId="171F8832" w14:textId="3ACE8988" w:rsidR="00A915E7" w:rsidRPr="00A915E7" w:rsidRDefault="006B2024" w:rsidP="00C40E51">
      <w:pPr>
        <w:widowControl w:val="0"/>
        <w:spacing w:after="120" w:line="276" w:lineRule="auto"/>
        <w:rPr>
          <w:rFonts w:cs="Arial"/>
          <w:color w:val="000000"/>
        </w:rPr>
      </w:pPr>
      <w:r w:rsidRPr="1A5CA1A0">
        <w:rPr>
          <w:rFonts w:cs="Arial"/>
          <w:color w:val="000000" w:themeColor="text1"/>
        </w:rPr>
        <w:t xml:space="preserve">The program supervisor and supervising practitioner </w:t>
      </w:r>
      <w:r w:rsidR="00541B71" w:rsidRPr="1A5CA1A0">
        <w:rPr>
          <w:rFonts w:cs="Arial"/>
          <w:color w:val="000000" w:themeColor="text1"/>
        </w:rPr>
        <w:t xml:space="preserve">independently </w:t>
      </w:r>
      <w:r w:rsidR="00A915E7" w:rsidRPr="1A5CA1A0">
        <w:rPr>
          <w:rFonts w:cs="Arial"/>
          <w:color w:val="000000" w:themeColor="text1"/>
        </w:rPr>
        <w:t xml:space="preserve">review evidence and </w:t>
      </w:r>
      <w:r w:rsidR="00A86AE6" w:rsidRPr="1A5CA1A0">
        <w:rPr>
          <w:rFonts w:cs="Arial"/>
          <w:color w:val="000000" w:themeColor="text1"/>
        </w:rPr>
        <w:t>make</w:t>
      </w:r>
      <w:r w:rsidR="00A53599" w:rsidRPr="1A5CA1A0">
        <w:rPr>
          <w:rFonts w:cs="Arial"/>
          <w:color w:val="000000" w:themeColor="text1"/>
        </w:rPr>
        <w:t xml:space="preserve"> </w:t>
      </w:r>
      <w:r w:rsidR="002A4445" w:rsidRPr="1A5CA1A0">
        <w:rPr>
          <w:rFonts w:cs="Arial"/>
          <w:color w:val="000000" w:themeColor="text1"/>
        </w:rPr>
        <w:t xml:space="preserve">rating </w:t>
      </w:r>
      <w:r w:rsidR="00A53599" w:rsidRPr="1A5CA1A0">
        <w:rPr>
          <w:rFonts w:cs="Arial"/>
          <w:color w:val="000000" w:themeColor="text1"/>
        </w:rPr>
        <w:t>recommendation</w:t>
      </w:r>
      <w:r w:rsidR="002A4445" w:rsidRPr="1A5CA1A0">
        <w:rPr>
          <w:rFonts w:cs="Arial"/>
          <w:color w:val="000000" w:themeColor="text1"/>
        </w:rPr>
        <w:t>s</w:t>
      </w:r>
      <w:r w:rsidR="00541B71" w:rsidRPr="1A5CA1A0">
        <w:rPr>
          <w:rFonts w:cs="Arial"/>
          <w:color w:val="000000" w:themeColor="text1"/>
        </w:rPr>
        <w:t xml:space="preserve"> using the CAP Rubric</w:t>
      </w:r>
      <w:r w:rsidR="00AB247F" w:rsidRPr="1A5CA1A0">
        <w:rPr>
          <w:rFonts w:cs="Arial"/>
          <w:color w:val="000000" w:themeColor="text1"/>
        </w:rPr>
        <w:t xml:space="preserve">. </w:t>
      </w:r>
      <w:r w:rsidR="25C1D61F" w:rsidRPr="1A5CA1A0">
        <w:rPr>
          <w:rFonts w:cs="Arial"/>
          <w:color w:val="000000" w:themeColor="text1"/>
        </w:rPr>
        <w:t>T</w:t>
      </w:r>
      <w:r w:rsidR="0B5D06C1" w:rsidRPr="1A5CA1A0">
        <w:rPr>
          <w:rFonts w:cs="Arial"/>
          <w:color w:val="000000" w:themeColor="text1"/>
        </w:rPr>
        <w:t>he field</w:t>
      </w:r>
      <w:r w:rsidR="00AB247F" w:rsidRPr="1A5CA1A0">
        <w:rPr>
          <w:rFonts w:cs="Arial"/>
          <w:color w:val="000000" w:themeColor="text1"/>
        </w:rPr>
        <w:t xml:space="preserve"> supervisors </w:t>
      </w:r>
      <w:r w:rsidR="00541B71" w:rsidRPr="1A5CA1A0">
        <w:rPr>
          <w:rFonts w:cs="Arial"/>
          <w:color w:val="000000" w:themeColor="text1"/>
        </w:rPr>
        <w:t>then</w:t>
      </w:r>
      <w:r w:rsidR="00AB247F" w:rsidRPr="1A5CA1A0">
        <w:rPr>
          <w:rFonts w:cs="Arial"/>
          <w:color w:val="000000" w:themeColor="text1"/>
        </w:rPr>
        <w:t xml:space="preserve"> compare</w:t>
      </w:r>
      <w:r w:rsidR="00292272" w:rsidRPr="1A5CA1A0">
        <w:rPr>
          <w:rFonts w:cs="Arial"/>
          <w:color w:val="000000" w:themeColor="text1"/>
        </w:rPr>
        <w:t xml:space="preserve"> </w:t>
      </w:r>
      <w:r w:rsidR="00473CC0" w:rsidRPr="1A5CA1A0">
        <w:rPr>
          <w:rFonts w:cs="Arial"/>
          <w:color w:val="000000" w:themeColor="text1"/>
        </w:rPr>
        <w:t xml:space="preserve">these </w:t>
      </w:r>
      <w:r w:rsidR="00292272" w:rsidRPr="1A5CA1A0">
        <w:rPr>
          <w:rFonts w:cs="Arial"/>
          <w:color w:val="000000" w:themeColor="text1"/>
        </w:rPr>
        <w:t xml:space="preserve">independent </w:t>
      </w:r>
      <w:r w:rsidR="00473CC0" w:rsidRPr="1A5CA1A0">
        <w:rPr>
          <w:rFonts w:cs="Arial"/>
          <w:color w:val="000000" w:themeColor="text1"/>
        </w:rPr>
        <w:t>evaluations</w:t>
      </w:r>
      <w:r w:rsidR="00B91AB4" w:rsidRPr="1A5CA1A0">
        <w:rPr>
          <w:rFonts w:cs="Arial"/>
          <w:color w:val="000000" w:themeColor="text1"/>
        </w:rPr>
        <w:t xml:space="preserve">, </w:t>
      </w:r>
      <w:r w:rsidR="00292272" w:rsidRPr="1A5CA1A0">
        <w:rPr>
          <w:rFonts w:cs="Arial"/>
          <w:color w:val="000000" w:themeColor="text1"/>
        </w:rPr>
        <w:t>calibrate</w:t>
      </w:r>
      <w:r w:rsidR="00B91AB4" w:rsidRPr="1A5CA1A0">
        <w:rPr>
          <w:rFonts w:cs="Arial"/>
          <w:color w:val="000000" w:themeColor="text1"/>
        </w:rPr>
        <w:t>, and document</w:t>
      </w:r>
      <w:r w:rsidR="00AF5A28" w:rsidRPr="1A5CA1A0">
        <w:rPr>
          <w:rFonts w:cs="Arial"/>
          <w:color w:val="000000" w:themeColor="text1"/>
        </w:rPr>
        <w:t xml:space="preserve"> </w:t>
      </w:r>
      <w:r w:rsidR="00473CC0" w:rsidRPr="1A5CA1A0">
        <w:rPr>
          <w:rFonts w:cs="Arial"/>
          <w:color w:val="000000" w:themeColor="text1"/>
        </w:rPr>
        <w:t xml:space="preserve">finalized ratings </w:t>
      </w:r>
      <w:r w:rsidR="00E73DDA" w:rsidRPr="1A5CA1A0">
        <w:rPr>
          <w:rFonts w:cs="Arial"/>
          <w:color w:val="000000" w:themeColor="text1"/>
        </w:rPr>
        <w:t xml:space="preserve">and </w:t>
      </w:r>
      <w:r w:rsidR="00FD764E" w:rsidRPr="1A5CA1A0">
        <w:rPr>
          <w:rFonts w:cs="Arial"/>
          <w:color w:val="000000" w:themeColor="text1"/>
        </w:rPr>
        <w:t>rationales</w:t>
      </w:r>
      <w:r w:rsidR="00E73DDA" w:rsidRPr="1A5CA1A0">
        <w:rPr>
          <w:rFonts w:cs="Arial"/>
          <w:color w:val="000000" w:themeColor="text1"/>
        </w:rPr>
        <w:t xml:space="preserve"> </w:t>
      </w:r>
      <w:r w:rsidR="00473CC0" w:rsidRPr="1A5CA1A0">
        <w:rPr>
          <w:rFonts w:cs="Arial"/>
          <w:color w:val="000000" w:themeColor="text1"/>
        </w:rPr>
        <w:t xml:space="preserve">in the </w:t>
      </w:r>
      <w:r w:rsidR="00A915E7" w:rsidRPr="1A5CA1A0">
        <w:rPr>
          <w:rFonts w:cs="Arial"/>
          <w:color w:val="000000" w:themeColor="text1"/>
        </w:rPr>
        <w:t>Formative Assessment</w:t>
      </w:r>
      <w:r w:rsidR="00473CC0" w:rsidRPr="1A5CA1A0">
        <w:rPr>
          <w:rFonts w:cs="Arial"/>
          <w:color w:val="000000" w:themeColor="text1"/>
        </w:rPr>
        <w:t xml:space="preserve"> Form</w:t>
      </w:r>
      <w:r w:rsidR="00F6714B" w:rsidRPr="1A5CA1A0">
        <w:rPr>
          <w:rFonts w:cs="Arial"/>
          <w:color w:val="000000" w:themeColor="text1"/>
        </w:rPr>
        <w:t xml:space="preserve"> prior to sharing them with the candidate</w:t>
      </w:r>
      <w:r w:rsidR="00A915E7" w:rsidRPr="1A5CA1A0">
        <w:rPr>
          <w:rFonts w:cs="Arial"/>
          <w:color w:val="000000" w:themeColor="text1"/>
        </w:rPr>
        <w:t>.</w:t>
      </w:r>
    </w:p>
    <w:p w14:paraId="390E5DB9" w14:textId="77777777" w:rsidR="007E15F9" w:rsidRPr="00134F88" w:rsidRDefault="007E15F9" w:rsidP="00672A4A">
      <w:pPr>
        <w:pStyle w:val="Heading3"/>
        <w:rPr>
          <w:rFonts w:eastAsia="Helvetica"/>
        </w:rPr>
      </w:pPr>
      <w:bookmarkStart w:id="37" w:name="_Toc181364812"/>
      <w:r>
        <w:t>Completing the F</w:t>
      </w:r>
      <w:r w:rsidRPr="00134F88">
        <w:t>ormative Assessment Form</w:t>
      </w:r>
      <w:bookmarkEnd w:id="37"/>
      <w:r w:rsidRPr="00134F88">
        <w:rPr>
          <w:rFonts w:eastAsia="Helvetica"/>
        </w:rPr>
        <w:t xml:space="preserve"> </w:t>
      </w:r>
    </w:p>
    <w:p w14:paraId="5BEBBE13" w14:textId="10FEB983" w:rsidR="00940AFF" w:rsidRPr="0084216F" w:rsidRDefault="00940AFF" w:rsidP="00C40E51">
      <w:pPr>
        <w:widowControl w:val="0"/>
        <w:spacing w:after="120" w:line="276" w:lineRule="auto"/>
        <w:rPr>
          <w:rFonts w:cs="Arial"/>
          <w:b/>
          <w:bCs/>
          <w:color w:val="000000"/>
        </w:rPr>
      </w:pPr>
      <w:r w:rsidRPr="0084216F">
        <w:rPr>
          <w:rFonts w:cs="Arial"/>
          <w:b/>
          <w:bCs/>
          <w:color w:val="000000"/>
        </w:rPr>
        <w:t>Evidence Table</w:t>
      </w:r>
    </w:p>
    <w:p w14:paraId="54484A1F" w14:textId="6C7B58D1" w:rsidR="00B24AAC" w:rsidRDefault="00EB0241" w:rsidP="00C40E51">
      <w:pPr>
        <w:widowControl w:val="0"/>
        <w:spacing w:after="120" w:line="276" w:lineRule="auto"/>
        <w:rPr>
          <w:rFonts w:cs="Arial"/>
          <w:color w:val="000000"/>
        </w:rPr>
      </w:pPr>
      <w:r>
        <w:rPr>
          <w:rFonts w:cs="Arial"/>
          <w:color w:val="000000"/>
        </w:rPr>
        <w:t>At the top of the</w:t>
      </w:r>
      <w:r w:rsidR="00D372A7">
        <w:rPr>
          <w:rFonts w:cs="Arial"/>
          <w:color w:val="000000"/>
        </w:rPr>
        <w:t xml:space="preserve"> Formative Assessment</w:t>
      </w:r>
      <w:r>
        <w:rPr>
          <w:rFonts w:cs="Arial"/>
          <w:color w:val="000000"/>
        </w:rPr>
        <w:t xml:space="preserve"> Form</w:t>
      </w:r>
      <w:r w:rsidR="00D372A7">
        <w:rPr>
          <w:rFonts w:cs="Arial"/>
          <w:color w:val="000000"/>
        </w:rPr>
        <w:t xml:space="preserve">, </w:t>
      </w:r>
      <w:r w:rsidR="00F01536" w:rsidRPr="00F01536">
        <w:rPr>
          <w:rFonts w:cs="Arial"/>
          <w:color w:val="000000"/>
        </w:rPr>
        <w:t xml:space="preserve">field supervisors indicate </w:t>
      </w:r>
      <w:r w:rsidR="00C53CCF">
        <w:rPr>
          <w:rFonts w:cs="Arial"/>
          <w:color w:val="000000"/>
        </w:rPr>
        <w:t>the</w:t>
      </w:r>
      <w:r w:rsidR="00C53CCF" w:rsidRPr="00F01536">
        <w:rPr>
          <w:rFonts w:cs="Arial"/>
          <w:color w:val="000000"/>
        </w:rPr>
        <w:t xml:space="preserve"> </w:t>
      </w:r>
      <w:r w:rsidR="00F01536" w:rsidRPr="00F01536">
        <w:rPr>
          <w:rFonts w:cs="Arial"/>
          <w:color w:val="000000"/>
        </w:rPr>
        <w:t xml:space="preserve">sources of evidence used to inform </w:t>
      </w:r>
      <w:r w:rsidR="00B24AAC">
        <w:rPr>
          <w:rFonts w:cs="Arial"/>
          <w:color w:val="000000"/>
        </w:rPr>
        <w:t>the</w:t>
      </w:r>
      <w:r w:rsidR="00C53CCF">
        <w:rPr>
          <w:rFonts w:cs="Arial"/>
          <w:color w:val="000000"/>
        </w:rPr>
        <w:t>ir</w:t>
      </w:r>
      <w:r w:rsidR="00B24AAC">
        <w:rPr>
          <w:rFonts w:cs="Arial"/>
          <w:color w:val="000000"/>
        </w:rPr>
        <w:t xml:space="preserve"> </w:t>
      </w:r>
      <w:r w:rsidR="00B1565A">
        <w:rPr>
          <w:rFonts w:cs="Arial"/>
          <w:color w:val="000000"/>
        </w:rPr>
        <w:t>rating</w:t>
      </w:r>
      <w:r w:rsidR="0091305C">
        <w:rPr>
          <w:rFonts w:cs="Arial"/>
          <w:color w:val="000000"/>
        </w:rPr>
        <w:t>s</w:t>
      </w:r>
      <w:r w:rsidR="00B1565A">
        <w:rPr>
          <w:rFonts w:cs="Arial"/>
          <w:color w:val="000000"/>
        </w:rPr>
        <w:t xml:space="preserve"> for each Essential Element</w:t>
      </w:r>
      <w:r w:rsidR="00F01536" w:rsidRPr="00F01536">
        <w:rPr>
          <w:rFonts w:cs="Arial"/>
          <w:color w:val="000000"/>
        </w:rPr>
        <w:t>.</w:t>
      </w:r>
      <w:r w:rsidR="00F01536" w:rsidRPr="00F01536">
        <w:rPr>
          <w:rFonts w:cs="Arial"/>
          <w:b/>
          <w:bCs/>
          <w:color w:val="000000"/>
        </w:rPr>
        <w:t xml:space="preserve"> </w:t>
      </w:r>
      <w:r w:rsidR="00725141" w:rsidRPr="005C2BAA">
        <w:rPr>
          <w:rFonts w:cs="Arial"/>
          <w:color w:val="000000"/>
        </w:rPr>
        <w:t xml:space="preserve">As </w:t>
      </w:r>
      <w:r w:rsidR="00574C24">
        <w:rPr>
          <w:rFonts w:cs="Arial"/>
          <w:color w:val="000000"/>
        </w:rPr>
        <w:t>detailed</w:t>
      </w:r>
      <w:r w:rsidR="00725141" w:rsidRPr="005C2BAA">
        <w:rPr>
          <w:rFonts w:cs="Arial"/>
          <w:color w:val="000000"/>
        </w:rPr>
        <w:t xml:space="preserve"> </w:t>
      </w:r>
      <w:r w:rsidR="005C2BAA" w:rsidRPr="005C2BAA">
        <w:rPr>
          <w:rFonts w:cs="Arial"/>
          <w:color w:val="000000"/>
        </w:rPr>
        <w:t>in</w:t>
      </w:r>
      <w:r w:rsidR="003B7F0D">
        <w:rPr>
          <w:rFonts w:cs="Arial"/>
          <w:color w:val="000000"/>
        </w:rPr>
        <w:t xml:space="preserve"> </w:t>
      </w:r>
      <w:r w:rsidR="005C2BAA" w:rsidRPr="005C2BAA">
        <w:rPr>
          <w:rFonts w:cs="Arial"/>
          <w:color w:val="000000"/>
        </w:rPr>
        <w:t>Stage 2</w:t>
      </w:r>
      <w:r w:rsidR="0001106F">
        <w:rPr>
          <w:rFonts w:cs="Arial"/>
          <w:color w:val="000000"/>
        </w:rPr>
        <w:t xml:space="preserve"> above</w:t>
      </w:r>
      <w:r w:rsidR="00B24AAC">
        <w:rPr>
          <w:rFonts w:cs="Arial"/>
          <w:color w:val="000000"/>
        </w:rPr>
        <w:t xml:space="preserve">: </w:t>
      </w:r>
    </w:p>
    <w:p w14:paraId="69DF8C1A" w14:textId="382EC182" w:rsidR="00B44A0C" w:rsidRDefault="00B44A0C" w:rsidP="00C40E51">
      <w:pPr>
        <w:pStyle w:val="paragraph"/>
        <w:numPr>
          <w:ilvl w:val="0"/>
          <w:numId w:val="37"/>
        </w:numPr>
        <w:spacing w:before="120" w:beforeAutospacing="0" w:after="120" w:afterAutospacing="0" w:line="276" w:lineRule="auto"/>
        <w:contextualSpacing/>
        <w:textAlignment w:val="baseline"/>
        <w:rPr>
          <w:rFonts w:ascii="Aptos" w:hAnsi="Aptos"/>
          <w:sz w:val="22"/>
          <w:szCs w:val="22"/>
        </w:rPr>
      </w:pPr>
      <w:r>
        <w:rPr>
          <w:rStyle w:val="normaltextrun"/>
          <w:rFonts w:ascii="Aptos" w:eastAsiaTheme="majorEastAsia" w:hAnsi="Aptos"/>
          <w:sz w:val="22"/>
          <w:szCs w:val="22"/>
        </w:rPr>
        <w:t xml:space="preserve">At least two sources of evidence must be cited to support the rating for each </w:t>
      </w:r>
      <w:r w:rsidR="00FC2242">
        <w:rPr>
          <w:rStyle w:val="normaltextrun"/>
          <w:rFonts w:ascii="Aptos" w:eastAsiaTheme="majorEastAsia" w:hAnsi="Aptos"/>
          <w:sz w:val="22"/>
          <w:szCs w:val="22"/>
        </w:rPr>
        <w:t>E</w:t>
      </w:r>
      <w:r>
        <w:rPr>
          <w:rStyle w:val="normaltextrun"/>
          <w:rFonts w:ascii="Aptos" w:eastAsiaTheme="majorEastAsia" w:hAnsi="Aptos"/>
          <w:sz w:val="22"/>
          <w:szCs w:val="22"/>
        </w:rPr>
        <w:t>lement. </w:t>
      </w:r>
      <w:r>
        <w:rPr>
          <w:rStyle w:val="eop"/>
          <w:rFonts w:ascii="Aptos" w:eastAsiaTheme="majorEastAsia" w:hAnsi="Aptos"/>
          <w:sz w:val="22"/>
          <w:szCs w:val="22"/>
        </w:rPr>
        <w:t> </w:t>
      </w:r>
    </w:p>
    <w:p w14:paraId="722AC703" w14:textId="458EAE38" w:rsidR="00BD5159" w:rsidRPr="00BD5159" w:rsidRDefault="00B44A0C" w:rsidP="00C40E51">
      <w:pPr>
        <w:pStyle w:val="paragraph"/>
        <w:numPr>
          <w:ilvl w:val="0"/>
          <w:numId w:val="37"/>
        </w:numPr>
        <w:spacing w:before="120" w:beforeAutospacing="0" w:after="120" w:afterAutospacing="0" w:line="276" w:lineRule="auto"/>
        <w:contextualSpacing/>
        <w:textAlignment w:val="baseline"/>
        <w:rPr>
          <w:rStyle w:val="eop"/>
          <w:rFonts w:ascii="Aptos" w:hAnsi="Aptos"/>
          <w:sz w:val="22"/>
          <w:szCs w:val="22"/>
        </w:rPr>
      </w:pPr>
      <w:r>
        <w:rPr>
          <w:rStyle w:val="normaltextrun"/>
          <w:rFonts w:ascii="Aptos" w:eastAsiaTheme="majorEastAsia" w:hAnsi="Aptos"/>
          <w:sz w:val="22"/>
          <w:szCs w:val="22"/>
        </w:rPr>
        <w:t xml:space="preserve">Each of the five categories of evidence must be used to support at least one </w:t>
      </w:r>
      <w:r w:rsidR="00FC2242">
        <w:rPr>
          <w:rStyle w:val="normaltextrun"/>
          <w:rFonts w:ascii="Aptos" w:eastAsiaTheme="majorEastAsia" w:hAnsi="Aptos"/>
          <w:sz w:val="22"/>
          <w:szCs w:val="22"/>
        </w:rPr>
        <w:t>E</w:t>
      </w:r>
      <w:r>
        <w:rPr>
          <w:rStyle w:val="normaltextrun"/>
          <w:rFonts w:ascii="Aptos" w:eastAsiaTheme="majorEastAsia" w:hAnsi="Aptos"/>
          <w:sz w:val="22"/>
          <w:szCs w:val="22"/>
        </w:rPr>
        <w:t>lement. </w:t>
      </w:r>
      <w:r>
        <w:rPr>
          <w:rStyle w:val="eop"/>
          <w:rFonts w:ascii="Aptos" w:eastAsiaTheme="majorEastAsia" w:hAnsi="Aptos"/>
          <w:sz w:val="22"/>
          <w:szCs w:val="22"/>
        </w:rPr>
        <w:t> </w:t>
      </w:r>
    </w:p>
    <w:p w14:paraId="23B91972" w14:textId="1B9762B9" w:rsidR="00F01536" w:rsidRPr="00BD5159" w:rsidRDefault="00BD5159" w:rsidP="00E926DF">
      <w:pPr>
        <w:pStyle w:val="paragraph"/>
        <w:numPr>
          <w:ilvl w:val="0"/>
          <w:numId w:val="37"/>
        </w:numPr>
        <w:spacing w:before="120" w:beforeAutospacing="0" w:after="120" w:afterAutospacing="0" w:line="276" w:lineRule="auto"/>
        <w:textAlignment w:val="baseline"/>
        <w:rPr>
          <w:rFonts w:asciiTheme="minorHAnsi" w:hAnsiTheme="minorHAnsi"/>
          <w:sz w:val="22"/>
          <w:szCs w:val="22"/>
        </w:rPr>
      </w:pPr>
      <w:r w:rsidRPr="00BD5159">
        <w:rPr>
          <w:rFonts w:asciiTheme="minorHAnsi" w:eastAsiaTheme="majorEastAsia" w:hAnsiTheme="minorHAnsi" w:cs="Arial"/>
          <w:color w:val="000000"/>
          <w:sz w:val="22"/>
          <w:szCs w:val="22"/>
        </w:rPr>
        <w:t>O</w:t>
      </w:r>
      <w:r w:rsidR="00F01536" w:rsidRPr="00BD5159">
        <w:rPr>
          <w:rFonts w:asciiTheme="minorHAnsi" w:eastAsiaTheme="majorEastAsia" w:hAnsiTheme="minorHAnsi" w:cs="Arial"/>
          <w:color w:val="000000"/>
          <w:sz w:val="22"/>
          <w:szCs w:val="22"/>
        </w:rPr>
        <w:t>bservations must be included as one source of evidence for I-A-1, I-C-2, and II-B-2. </w:t>
      </w:r>
    </w:p>
    <w:p w14:paraId="78DEAC4C" w14:textId="0A7153E4" w:rsidR="00345EC2" w:rsidRDefault="00BE2B56" w:rsidP="00C40E51">
      <w:pPr>
        <w:widowControl w:val="0"/>
        <w:spacing w:after="120" w:line="276" w:lineRule="auto"/>
        <w:rPr>
          <w:rFonts w:cs="Arial"/>
          <w:b/>
          <w:bCs/>
          <w:color w:val="000000"/>
        </w:rPr>
      </w:pPr>
      <w:r>
        <w:rPr>
          <w:rFonts w:cs="Arial"/>
          <w:b/>
          <w:bCs/>
          <w:color w:val="000000"/>
        </w:rPr>
        <w:t>Ra</w:t>
      </w:r>
      <w:r w:rsidR="00ED4395">
        <w:rPr>
          <w:rFonts w:cs="Arial"/>
          <w:b/>
          <w:bCs/>
          <w:color w:val="000000"/>
        </w:rPr>
        <w:t>tings</w:t>
      </w:r>
      <w:r w:rsidR="0030289C">
        <w:rPr>
          <w:rFonts w:cs="Arial"/>
          <w:b/>
          <w:bCs/>
          <w:color w:val="000000"/>
        </w:rPr>
        <w:t xml:space="preserve"> and Rationales</w:t>
      </w:r>
    </w:p>
    <w:p w14:paraId="7E0E318C" w14:textId="592E5FAF" w:rsidR="0008504D" w:rsidRDefault="0008504D" w:rsidP="00C40E51">
      <w:pPr>
        <w:widowControl w:val="0"/>
        <w:spacing w:after="120" w:line="276" w:lineRule="auto"/>
        <w:rPr>
          <w:rFonts w:cs="Arial"/>
          <w:color w:val="000000"/>
        </w:rPr>
      </w:pPr>
      <w:r>
        <w:rPr>
          <w:rFonts w:cs="Arial"/>
          <w:color w:val="000000"/>
        </w:rPr>
        <w:t>Field supervisors then</w:t>
      </w:r>
      <w:r w:rsidR="00175271">
        <w:rPr>
          <w:rFonts w:cs="Arial"/>
          <w:color w:val="000000"/>
        </w:rPr>
        <w:t xml:space="preserve"> carefully review the </w:t>
      </w:r>
      <w:r w:rsidR="00175271" w:rsidRPr="00134F88">
        <w:rPr>
          <w:rFonts w:cs="Arial"/>
          <w:color w:val="000000"/>
        </w:rPr>
        <w:t>evidence collected to date</w:t>
      </w:r>
      <w:r w:rsidR="00175271">
        <w:rPr>
          <w:rFonts w:cs="Arial"/>
          <w:color w:val="000000"/>
        </w:rPr>
        <w:t xml:space="preserve"> </w:t>
      </w:r>
      <w:r w:rsidR="00180B2B">
        <w:rPr>
          <w:rFonts w:cs="Arial"/>
          <w:color w:val="000000"/>
        </w:rPr>
        <w:t>against proficiency descriptors</w:t>
      </w:r>
      <w:r w:rsidR="00193A4C">
        <w:rPr>
          <w:rFonts w:cs="Arial"/>
          <w:color w:val="000000"/>
        </w:rPr>
        <w:t xml:space="preserve"> </w:t>
      </w:r>
      <w:r w:rsidR="00180B2B">
        <w:rPr>
          <w:rFonts w:cs="Arial"/>
          <w:color w:val="000000"/>
        </w:rPr>
        <w:t xml:space="preserve">in the CAP Rubric </w:t>
      </w:r>
      <w:r w:rsidR="00175271">
        <w:rPr>
          <w:rFonts w:cs="Arial"/>
          <w:color w:val="000000"/>
        </w:rPr>
        <w:t>to</w:t>
      </w:r>
      <w:r w:rsidR="00175271" w:rsidRPr="00134F88">
        <w:rPr>
          <w:rFonts w:cs="Arial"/>
          <w:color w:val="000000"/>
        </w:rPr>
        <w:t xml:space="preserve"> determine</w:t>
      </w:r>
      <w:r w:rsidR="00E70D2B">
        <w:rPr>
          <w:rFonts w:cs="Arial"/>
          <w:color w:val="000000"/>
        </w:rPr>
        <w:t xml:space="preserve"> rating</w:t>
      </w:r>
      <w:r w:rsidR="00D55F3B">
        <w:rPr>
          <w:rFonts w:cs="Arial"/>
          <w:color w:val="000000"/>
        </w:rPr>
        <w:t>s</w:t>
      </w:r>
      <w:r w:rsidR="00E70D2B">
        <w:rPr>
          <w:rFonts w:cs="Arial"/>
          <w:color w:val="000000"/>
        </w:rPr>
        <w:t xml:space="preserve"> </w:t>
      </w:r>
      <w:r w:rsidR="00516F69">
        <w:rPr>
          <w:rFonts w:cs="Arial"/>
          <w:color w:val="000000"/>
        </w:rPr>
        <w:t>and rationale</w:t>
      </w:r>
      <w:r w:rsidR="006D4A20">
        <w:rPr>
          <w:rFonts w:cs="Arial"/>
          <w:color w:val="000000"/>
        </w:rPr>
        <w:t>s</w:t>
      </w:r>
      <w:r w:rsidR="00516F69">
        <w:rPr>
          <w:rFonts w:cs="Arial"/>
          <w:color w:val="000000"/>
        </w:rPr>
        <w:t xml:space="preserve"> </w:t>
      </w:r>
      <w:r w:rsidR="00E70D2B">
        <w:rPr>
          <w:rFonts w:cs="Arial"/>
          <w:color w:val="000000"/>
        </w:rPr>
        <w:t>for each dimension of readiness (</w:t>
      </w:r>
      <w:r w:rsidR="00C901F2">
        <w:rPr>
          <w:rFonts w:cs="Arial"/>
          <w:color w:val="000000"/>
        </w:rPr>
        <w:t>quality, scope, and consistency</w:t>
      </w:r>
      <w:r w:rsidR="00E70D2B">
        <w:rPr>
          <w:rFonts w:cs="Arial"/>
          <w:color w:val="000000"/>
        </w:rPr>
        <w:t>)</w:t>
      </w:r>
      <w:r w:rsidR="00C901F2">
        <w:rPr>
          <w:rFonts w:cs="Arial"/>
          <w:color w:val="000000"/>
        </w:rPr>
        <w:t xml:space="preserve"> </w:t>
      </w:r>
      <w:r w:rsidR="00175271" w:rsidRPr="00134F88">
        <w:rPr>
          <w:rFonts w:cs="Arial"/>
          <w:color w:val="000000"/>
        </w:rPr>
        <w:t xml:space="preserve">for each </w:t>
      </w:r>
      <w:r w:rsidR="00C901F2">
        <w:rPr>
          <w:rFonts w:cs="Arial"/>
          <w:color w:val="000000"/>
        </w:rPr>
        <w:t>Essential E</w:t>
      </w:r>
      <w:r w:rsidR="00175271" w:rsidRPr="00134F88">
        <w:rPr>
          <w:rFonts w:cs="Arial"/>
          <w:color w:val="000000"/>
        </w:rPr>
        <w:t>lement</w:t>
      </w:r>
      <w:r w:rsidR="00017379">
        <w:rPr>
          <w:rFonts w:cs="Arial"/>
          <w:color w:val="000000"/>
        </w:rPr>
        <w:t>.</w:t>
      </w:r>
    </w:p>
    <w:p w14:paraId="43DBD3FD" w14:textId="54ED6808" w:rsidR="00FD319B" w:rsidRPr="00376A40" w:rsidRDefault="00FD319B" w:rsidP="00C40E51">
      <w:pPr>
        <w:widowControl w:val="0"/>
        <w:spacing w:after="120" w:line="276" w:lineRule="auto"/>
        <w:rPr>
          <w:rFonts w:cs="Arial"/>
          <w:b/>
          <w:bCs/>
          <w:color w:val="000000"/>
        </w:rPr>
      </w:pPr>
      <w:r w:rsidRPr="00376A40">
        <w:rPr>
          <w:rFonts w:cs="Arial"/>
          <w:b/>
          <w:bCs/>
          <w:color w:val="000000"/>
        </w:rPr>
        <w:t xml:space="preserve">Areas </w:t>
      </w:r>
      <w:r w:rsidR="00376A40" w:rsidRPr="00376A40">
        <w:rPr>
          <w:rFonts w:cs="Arial"/>
          <w:b/>
          <w:bCs/>
          <w:color w:val="000000"/>
        </w:rPr>
        <w:t xml:space="preserve">of Strength and Areas </w:t>
      </w:r>
      <w:r w:rsidRPr="00376A40">
        <w:rPr>
          <w:rFonts w:cs="Arial"/>
          <w:b/>
          <w:bCs/>
          <w:color w:val="000000"/>
        </w:rPr>
        <w:t>for Growth</w:t>
      </w:r>
    </w:p>
    <w:p w14:paraId="10D2F9B8" w14:textId="61ADFAE5" w:rsidR="00376A40" w:rsidRDefault="00653133" w:rsidP="00C40E51">
      <w:pPr>
        <w:widowControl w:val="0"/>
        <w:spacing w:after="120" w:line="276" w:lineRule="auto"/>
        <w:rPr>
          <w:rFonts w:cs="Arial"/>
          <w:color w:val="000000"/>
        </w:rPr>
      </w:pPr>
      <w:r w:rsidRPr="1A5CA1A0">
        <w:rPr>
          <w:rFonts w:cs="Arial"/>
          <w:color w:val="000000" w:themeColor="text1"/>
        </w:rPr>
        <w:t xml:space="preserve">After completing the rubric, </w:t>
      </w:r>
      <w:r w:rsidR="00883310" w:rsidRPr="1A5CA1A0">
        <w:rPr>
          <w:rFonts w:cs="Arial"/>
          <w:color w:val="000000" w:themeColor="text1"/>
        </w:rPr>
        <w:t xml:space="preserve">field supervisors select one to two areas of strength and one to two areas for growth. </w:t>
      </w:r>
      <w:r w:rsidR="7A025D21" w:rsidRPr="1A5CA1A0">
        <w:rPr>
          <w:rFonts w:cs="Arial"/>
          <w:color w:val="000000" w:themeColor="text1"/>
        </w:rPr>
        <w:t>Field s</w:t>
      </w:r>
      <w:r w:rsidR="00883310" w:rsidRPr="1A5CA1A0">
        <w:rPr>
          <w:rFonts w:cs="Arial"/>
          <w:color w:val="000000" w:themeColor="text1"/>
        </w:rPr>
        <w:t xml:space="preserve">upervisors identify these areas </w:t>
      </w:r>
      <w:r w:rsidR="00013124" w:rsidRPr="1A5CA1A0">
        <w:rPr>
          <w:rFonts w:cs="Arial"/>
          <w:color w:val="000000" w:themeColor="text1"/>
        </w:rPr>
        <w:t xml:space="preserve">and </w:t>
      </w:r>
      <w:r w:rsidR="00C40E51" w:rsidRPr="1A5CA1A0">
        <w:rPr>
          <w:rFonts w:cs="Arial"/>
          <w:color w:val="000000" w:themeColor="text1"/>
        </w:rPr>
        <w:t>outline recommended actions and potential resources and support</w:t>
      </w:r>
      <w:r w:rsidR="002F7496" w:rsidRPr="1A5CA1A0">
        <w:rPr>
          <w:rFonts w:cs="Arial"/>
          <w:color w:val="000000" w:themeColor="text1"/>
        </w:rPr>
        <w:t>s</w:t>
      </w:r>
      <w:r w:rsidR="00C40E51" w:rsidRPr="1A5CA1A0">
        <w:rPr>
          <w:rFonts w:cs="Arial"/>
          <w:color w:val="000000" w:themeColor="text1"/>
        </w:rPr>
        <w:t xml:space="preserve"> </w:t>
      </w:r>
      <w:r w:rsidR="00883310" w:rsidRPr="1A5CA1A0">
        <w:rPr>
          <w:rFonts w:cs="Arial"/>
          <w:color w:val="000000" w:themeColor="text1"/>
        </w:rPr>
        <w:t>for the candidate. However, this does not preclude the candidate from self-identifying areas, as well. </w:t>
      </w:r>
    </w:p>
    <w:p w14:paraId="5F952AE8" w14:textId="41DF4DC7" w:rsidR="00DC50B3" w:rsidRDefault="00DC50B3" w:rsidP="00C40E51">
      <w:pPr>
        <w:widowControl w:val="0"/>
        <w:spacing w:after="120" w:line="276" w:lineRule="auto"/>
        <w:rPr>
          <w:rFonts w:cs="Arial"/>
          <w:color w:val="000000"/>
        </w:rPr>
      </w:pPr>
      <w:r>
        <w:rPr>
          <w:rFonts w:cs="Arial"/>
          <w:color w:val="000000"/>
        </w:rPr>
        <w:t>Both areas</w:t>
      </w:r>
      <w:r w:rsidRPr="00DC50B3">
        <w:rPr>
          <w:rFonts w:cs="Arial"/>
          <w:color w:val="000000"/>
        </w:rPr>
        <w:t xml:space="preserve"> of strength and areas for growth should be tied directly to the </w:t>
      </w:r>
      <w:r w:rsidR="00A045EB">
        <w:rPr>
          <w:rFonts w:cs="Arial"/>
          <w:color w:val="000000"/>
        </w:rPr>
        <w:t xml:space="preserve">Essential Elements in the CAP </w:t>
      </w:r>
      <w:r w:rsidRPr="00DC50B3">
        <w:rPr>
          <w:rFonts w:cs="Arial"/>
          <w:color w:val="000000"/>
        </w:rPr>
        <w:t xml:space="preserve">Rubric. </w:t>
      </w:r>
      <w:r w:rsidR="003B2D42">
        <w:rPr>
          <w:rFonts w:cs="Arial"/>
          <w:color w:val="000000"/>
        </w:rPr>
        <w:t>Field s</w:t>
      </w:r>
      <w:r w:rsidRPr="00DC50B3">
        <w:rPr>
          <w:rFonts w:cs="Arial"/>
          <w:color w:val="000000"/>
        </w:rPr>
        <w:t xml:space="preserve">upervisors </w:t>
      </w:r>
      <w:r w:rsidR="00992BBC">
        <w:rPr>
          <w:rFonts w:cs="Arial"/>
          <w:color w:val="000000"/>
        </w:rPr>
        <w:t>should focus on</w:t>
      </w:r>
      <w:r w:rsidRPr="00DC50B3">
        <w:rPr>
          <w:rFonts w:cs="Arial"/>
          <w:color w:val="000000"/>
        </w:rPr>
        <w:t xml:space="preserve"> areas that are most likely to </w:t>
      </w:r>
      <w:r w:rsidR="008B5A59">
        <w:rPr>
          <w:rFonts w:cs="Arial"/>
          <w:color w:val="000000"/>
        </w:rPr>
        <w:t>strengthen</w:t>
      </w:r>
      <w:r w:rsidRPr="00DC50B3">
        <w:rPr>
          <w:rFonts w:cs="Arial"/>
          <w:color w:val="000000"/>
        </w:rPr>
        <w:t xml:space="preserve"> candidate practice and have a positive impact on student learning</w:t>
      </w:r>
    </w:p>
    <w:p w14:paraId="5EFA274C" w14:textId="754B3A66" w:rsidR="003535DE" w:rsidRDefault="004D64D0" w:rsidP="00C40E51">
      <w:pPr>
        <w:widowControl w:val="0"/>
        <w:spacing w:after="120" w:line="276" w:lineRule="auto"/>
        <w:rPr>
          <w:rFonts w:cs="Arial"/>
          <w:color w:val="000000"/>
        </w:rPr>
      </w:pPr>
      <w:r>
        <w:rPr>
          <w:rFonts w:cs="Arial"/>
          <w:color w:val="000000"/>
        </w:rPr>
        <w:t>T</w:t>
      </w:r>
      <w:r w:rsidR="00813C17">
        <w:rPr>
          <w:rFonts w:cs="Arial"/>
          <w:color w:val="000000"/>
        </w:rPr>
        <w:t>he</w:t>
      </w:r>
      <w:r w:rsidR="00D35489" w:rsidRPr="00D35489">
        <w:rPr>
          <w:rFonts w:cs="Arial"/>
          <w:color w:val="000000"/>
        </w:rPr>
        <w:t xml:space="preserve"> areas of strength and areas for growth </w:t>
      </w:r>
      <w:r w:rsidR="00813C17">
        <w:rPr>
          <w:rFonts w:cs="Arial"/>
          <w:color w:val="000000"/>
        </w:rPr>
        <w:t>may</w:t>
      </w:r>
      <w:r w:rsidR="00D35489" w:rsidRPr="00D35489">
        <w:rPr>
          <w:rFonts w:cs="Arial"/>
          <w:color w:val="000000"/>
        </w:rPr>
        <w:t xml:space="preserve"> focus on the </w:t>
      </w:r>
      <w:r w:rsidR="002842EB">
        <w:rPr>
          <w:rFonts w:cs="Arial"/>
          <w:color w:val="000000"/>
        </w:rPr>
        <w:t>q</w:t>
      </w:r>
      <w:r w:rsidR="00D35489" w:rsidRPr="00D35489">
        <w:rPr>
          <w:rFonts w:cs="Arial"/>
          <w:color w:val="000000"/>
        </w:rPr>
        <w:t xml:space="preserve">uality, </w:t>
      </w:r>
      <w:r w:rsidR="002842EB">
        <w:rPr>
          <w:rFonts w:cs="Arial"/>
          <w:color w:val="000000"/>
        </w:rPr>
        <w:t>c</w:t>
      </w:r>
      <w:r w:rsidR="00D35489" w:rsidRPr="00D35489">
        <w:rPr>
          <w:rFonts w:cs="Arial"/>
          <w:color w:val="000000"/>
        </w:rPr>
        <w:t xml:space="preserve">onsistency, or </w:t>
      </w:r>
      <w:r w:rsidR="002842EB">
        <w:rPr>
          <w:rFonts w:cs="Arial"/>
          <w:color w:val="000000"/>
        </w:rPr>
        <w:t>s</w:t>
      </w:r>
      <w:r w:rsidR="00D35489" w:rsidRPr="00D35489">
        <w:rPr>
          <w:rFonts w:cs="Arial"/>
          <w:color w:val="000000"/>
        </w:rPr>
        <w:t xml:space="preserve">cope dimension of an </w:t>
      </w:r>
      <w:r w:rsidR="006A0AE2">
        <w:rPr>
          <w:rFonts w:cs="Arial"/>
          <w:color w:val="000000"/>
        </w:rPr>
        <w:t>E</w:t>
      </w:r>
      <w:r w:rsidR="00D35489" w:rsidRPr="00D35489">
        <w:rPr>
          <w:rFonts w:cs="Arial"/>
          <w:color w:val="000000"/>
        </w:rPr>
        <w:t xml:space="preserve">lement. However, </w:t>
      </w:r>
      <w:r w:rsidR="009B2EA5">
        <w:rPr>
          <w:rFonts w:cs="Arial"/>
          <w:color w:val="000000"/>
        </w:rPr>
        <w:t xml:space="preserve">field </w:t>
      </w:r>
      <w:r w:rsidR="00D35489" w:rsidRPr="00D35489">
        <w:rPr>
          <w:rFonts w:cs="Arial"/>
          <w:color w:val="000000"/>
        </w:rPr>
        <w:t xml:space="preserve">supervisors should not set goals around </w:t>
      </w:r>
      <w:r w:rsidR="002842EB">
        <w:rPr>
          <w:rFonts w:cs="Arial"/>
          <w:color w:val="000000"/>
        </w:rPr>
        <w:t>c</w:t>
      </w:r>
      <w:r w:rsidR="00D35489" w:rsidRPr="00D35489">
        <w:rPr>
          <w:rFonts w:cs="Arial"/>
          <w:color w:val="000000"/>
        </w:rPr>
        <w:t xml:space="preserve">onsistency or </w:t>
      </w:r>
      <w:r w:rsidR="002842EB">
        <w:rPr>
          <w:rFonts w:cs="Arial"/>
          <w:color w:val="000000"/>
        </w:rPr>
        <w:t>s</w:t>
      </w:r>
      <w:r w:rsidR="00D35489" w:rsidRPr="00D35489">
        <w:rPr>
          <w:rFonts w:cs="Arial"/>
          <w:color w:val="000000"/>
        </w:rPr>
        <w:t xml:space="preserve">cope until the candidate has successfully met the </w:t>
      </w:r>
      <w:r w:rsidR="002842EB">
        <w:rPr>
          <w:rFonts w:cs="Arial"/>
          <w:color w:val="000000"/>
        </w:rPr>
        <w:t>q</w:t>
      </w:r>
      <w:r w:rsidR="00D35489" w:rsidRPr="00D35489">
        <w:rPr>
          <w:rFonts w:cs="Arial"/>
          <w:color w:val="000000"/>
        </w:rPr>
        <w:t>uality threshold. </w:t>
      </w:r>
    </w:p>
    <w:p w14:paraId="61D5E302" w14:textId="409E8BAC" w:rsidR="00D35489" w:rsidRDefault="003535DE" w:rsidP="00C40E51">
      <w:pPr>
        <w:widowControl w:val="0"/>
        <w:spacing w:after="120" w:line="276" w:lineRule="auto"/>
        <w:rPr>
          <w:rFonts w:cs="Arial"/>
          <w:color w:val="000000"/>
        </w:rPr>
      </w:pPr>
      <w:r>
        <w:rPr>
          <w:rFonts w:cs="Arial"/>
          <w:color w:val="000000"/>
        </w:rPr>
        <w:t xml:space="preserve">Additional </w:t>
      </w:r>
      <w:r w:rsidR="00C468CD">
        <w:rPr>
          <w:rFonts w:cs="Arial"/>
          <w:color w:val="000000"/>
        </w:rPr>
        <w:t>suggestions</w:t>
      </w:r>
      <w:r>
        <w:rPr>
          <w:rFonts w:cs="Arial"/>
          <w:color w:val="000000"/>
        </w:rPr>
        <w:t xml:space="preserve"> for identifying areas of strength and areas for growth </w:t>
      </w:r>
      <w:r w:rsidR="004852DD">
        <w:rPr>
          <w:rFonts w:cs="Arial"/>
          <w:color w:val="000000"/>
        </w:rPr>
        <w:t>are</w:t>
      </w:r>
      <w:r>
        <w:rPr>
          <w:rFonts w:cs="Arial"/>
          <w:color w:val="000000"/>
        </w:rPr>
        <w:t xml:space="preserve"> available in the </w:t>
      </w:r>
      <w:r w:rsidR="00796957">
        <w:rPr>
          <w:rFonts w:cs="Arial"/>
          <w:color w:val="000000"/>
        </w:rPr>
        <w:t>Model Observation Protocol and Template Forms.</w:t>
      </w:r>
    </w:p>
    <w:p w14:paraId="25A06A67" w14:textId="77777777" w:rsidR="00A10574" w:rsidRDefault="00A10574">
      <w:pPr>
        <w:rPr>
          <w:rFonts w:eastAsiaTheme="majorEastAsia" w:cstheme="majorBidi"/>
          <w:b/>
          <w:color w:val="156082" w:themeColor="accent1"/>
          <w:sz w:val="24"/>
          <w:szCs w:val="28"/>
        </w:rPr>
      </w:pPr>
      <w:r>
        <w:br w:type="page"/>
      </w:r>
    </w:p>
    <w:p w14:paraId="52401A48" w14:textId="75BE6E75" w:rsidR="00223B41" w:rsidRDefault="00223B41" w:rsidP="00672A4A">
      <w:pPr>
        <w:pStyle w:val="Heading3"/>
      </w:pPr>
      <w:bookmarkStart w:id="38" w:name="_Toc181364813"/>
      <w:r w:rsidRPr="00134F88">
        <w:lastRenderedPageBreak/>
        <w:t>Conduct</w:t>
      </w:r>
      <w:r w:rsidR="00C84457">
        <w:t>ing</w:t>
      </w:r>
      <w:r w:rsidRPr="00134F88">
        <w:t xml:space="preserve"> </w:t>
      </w:r>
      <w:r w:rsidR="00C25236">
        <w:t>Three-Way Meeting</w:t>
      </w:r>
      <w:r w:rsidRPr="00134F88">
        <w:t xml:space="preserve"> #2</w:t>
      </w:r>
      <w:bookmarkEnd w:id="38"/>
    </w:p>
    <w:p w14:paraId="6FF24BB7" w14:textId="77777777" w:rsidR="009E3722" w:rsidRDefault="002A42AE" w:rsidP="002A42AE">
      <w:pPr>
        <w:spacing w:after="120" w:line="276" w:lineRule="auto"/>
      </w:pPr>
      <w:r>
        <w:t xml:space="preserve">The </w:t>
      </w:r>
      <w:r w:rsidRPr="002A42AE">
        <w:t xml:space="preserve">purpose of the </w:t>
      </w:r>
      <w:r>
        <w:t>second</w:t>
      </w:r>
      <w:r w:rsidRPr="002A42AE">
        <w:t xml:space="preserve"> </w:t>
      </w:r>
      <w:r w:rsidR="00C25236">
        <w:t>Three-Way Meeting</w:t>
      </w:r>
      <w:r w:rsidRPr="002A42AE">
        <w:t xml:space="preserve"> is to</w:t>
      </w:r>
      <w:r>
        <w:t xml:space="preserve"> </w:t>
      </w:r>
      <w:r w:rsidR="00804491">
        <w:t xml:space="preserve">share and </w:t>
      </w:r>
      <w:r w:rsidR="00804491" w:rsidRPr="00804491">
        <w:t xml:space="preserve">discuss the </w:t>
      </w:r>
      <w:r w:rsidR="00B65306">
        <w:t>ratings, rationales,</w:t>
      </w:r>
      <w:r w:rsidR="00AE081F">
        <w:t xml:space="preserve"> and areas of strength and growth identified in the </w:t>
      </w:r>
      <w:r w:rsidR="00804491" w:rsidRPr="00804491">
        <w:t>Formative Assessment Form</w:t>
      </w:r>
      <w:r w:rsidR="00E3299E">
        <w:t xml:space="preserve"> with the candidate</w:t>
      </w:r>
      <w:r w:rsidR="00AE081F">
        <w:t>.</w:t>
      </w:r>
      <w:r w:rsidR="00522DCC">
        <w:t xml:space="preserve"> </w:t>
      </w:r>
    </w:p>
    <w:p w14:paraId="34E7D51E" w14:textId="7BA7D062" w:rsidR="008F779F" w:rsidRDefault="00522DCC" w:rsidP="002A42AE">
      <w:pPr>
        <w:spacing w:after="120" w:line="276" w:lineRule="auto"/>
        <w:rPr>
          <w:rFonts w:cs="Arial"/>
          <w:color w:val="000000"/>
        </w:rPr>
      </w:pPr>
      <w:r>
        <w:t xml:space="preserve">As noted above, </w:t>
      </w:r>
      <w:r w:rsidRPr="009E3722">
        <w:rPr>
          <w:b/>
          <w:bCs/>
        </w:rPr>
        <w:t>candidates who are</w:t>
      </w:r>
      <w:r>
        <w:t xml:space="preserve"> </w:t>
      </w:r>
      <w:r w:rsidR="00727BB1">
        <w:rPr>
          <w:rFonts w:cs="Arial"/>
          <w:b/>
          <w:bCs/>
          <w:color w:val="000000"/>
        </w:rPr>
        <w:t>at risk of</w:t>
      </w:r>
      <w:r w:rsidR="00727BB1" w:rsidRPr="00134F88">
        <w:rPr>
          <w:rFonts w:cs="Arial"/>
          <w:b/>
          <w:bCs/>
          <w:color w:val="000000"/>
        </w:rPr>
        <w:t xml:space="preserve"> not meeting CAP expectations</w:t>
      </w:r>
      <w:r w:rsidR="00727BB1">
        <w:rPr>
          <w:rFonts w:cs="Arial"/>
          <w:b/>
          <w:bCs/>
          <w:color w:val="000000"/>
        </w:rPr>
        <w:t xml:space="preserve"> by the Summative Assessment</w:t>
      </w:r>
      <w:r w:rsidR="00727BB1" w:rsidRPr="00134F88">
        <w:rPr>
          <w:rFonts w:cs="Arial"/>
          <w:b/>
          <w:bCs/>
          <w:color w:val="000000"/>
        </w:rPr>
        <w:t xml:space="preserve"> should be informed during the Formative Assessment</w:t>
      </w:r>
      <w:r w:rsidR="00727BB1">
        <w:rPr>
          <w:rFonts w:cs="Arial"/>
          <w:b/>
          <w:bCs/>
          <w:color w:val="000000"/>
        </w:rPr>
        <w:t xml:space="preserve"> (or earlier, as appropriate)</w:t>
      </w:r>
      <w:r w:rsidR="00727BB1" w:rsidRPr="00134F88">
        <w:rPr>
          <w:rFonts w:cs="Arial"/>
          <w:b/>
          <w:bCs/>
          <w:color w:val="000000"/>
        </w:rPr>
        <w:t>.</w:t>
      </w:r>
      <w:r w:rsidR="00727BB1" w:rsidRPr="00134F88">
        <w:rPr>
          <w:rFonts w:cs="Arial"/>
          <w:color w:val="000000"/>
        </w:rPr>
        <w:t xml:space="preserve"> </w:t>
      </w:r>
      <w:r w:rsidR="00727BB1">
        <w:rPr>
          <w:rFonts w:cs="Arial"/>
          <w:color w:val="000000"/>
        </w:rPr>
        <w:t>In these circumstances</w:t>
      </w:r>
      <w:r w:rsidR="00727BB1" w:rsidRPr="00134F88">
        <w:rPr>
          <w:rFonts w:cs="Arial"/>
          <w:color w:val="000000"/>
        </w:rPr>
        <w:t>, the program supervisor and supervising practitioner should identify specific concerns, guide the candidate to set goals for improvement, and provide aligned support during the second evidence collection period</w:t>
      </w:r>
      <w:r w:rsidR="008F779F">
        <w:rPr>
          <w:rFonts w:cs="Arial"/>
          <w:color w:val="000000"/>
        </w:rPr>
        <w:t>.</w:t>
      </w:r>
    </w:p>
    <w:p w14:paraId="2B856144" w14:textId="743BA73F" w:rsidR="00804491" w:rsidRDefault="009E3722" w:rsidP="002A42AE">
      <w:pPr>
        <w:spacing w:after="120" w:line="276" w:lineRule="auto"/>
      </w:pPr>
      <w:r>
        <w:t xml:space="preserve">The second Three-Way Meeting </w:t>
      </w:r>
      <w:r w:rsidR="00041C16">
        <w:t>is also a time to r</w:t>
      </w:r>
      <w:r w:rsidR="00804491" w:rsidRPr="00804491">
        <w:t>evisit the candidate’s professional practice goal and implementation plan and adjust as appropriate</w:t>
      </w:r>
      <w:r w:rsidR="00733163">
        <w:t xml:space="preserve">. This may include </w:t>
      </w:r>
      <w:r w:rsidR="00422E5F">
        <w:t>changes</w:t>
      </w:r>
      <w:r w:rsidR="009849B0">
        <w:t xml:space="preserve"> such as </w:t>
      </w:r>
      <w:r w:rsidR="00804491" w:rsidRPr="00804491">
        <w:t xml:space="preserve">modifying the </w:t>
      </w:r>
      <w:r w:rsidR="00733163">
        <w:t xml:space="preserve">original </w:t>
      </w:r>
      <w:r w:rsidR="00804491" w:rsidRPr="00804491">
        <w:t xml:space="preserve">goal, increasing </w:t>
      </w:r>
      <w:r w:rsidR="00BD0C87">
        <w:t xml:space="preserve">field supervisor </w:t>
      </w:r>
      <w:r w:rsidR="00804491" w:rsidRPr="00804491">
        <w:t xml:space="preserve">support, </w:t>
      </w:r>
      <w:r w:rsidR="009849B0">
        <w:t xml:space="preserve">or </w:t>
      </w:r>
      <w:r w:rsidR="00804491" w:rsidRPr="00804491">
        <w:t>adding observations</w:t>
      </w:r>
      <w:r w:rsidR="009849B0">
        <w:t>.</w:t>
      </w:r>
    </w:p>
    <w:p w14:paraId="13081146" w14:textId="2B200949" w:rsidR="002A42AE" w:rsidRPr="002A42AE" w:rsidRDefault="00C25236" w:rsidP="002A42AE">
      <w:pPr>
        <w:spacing w:after="120" w:line="276" w:lineRule="auto"/>
      </w:pPr>
      <w:r w:rsidRPr="003E5FDD">
        <w:t>Three-Way Meeting</w:t>
      </w:r>
      <w:r w:rsidR="00111726" w:rsidRPr="003E5FDD">
        <w:t xml:space="preserve"> Checklist #2</w:t>
      </w:r>
      <w:r w:rsidR="00352418">
        <w:t xml:space="preserve"> </w:t>
      </w:r>
      <w:r w:rsidR="002A42AE" w:rsidRPr="002A42AE">
        <w:t>provides a list of steps to be taken by each stakeholder before, during, and after the meeting. </w:t>
      </w:r>
    </w:p>
    <w:p w14:paraId="2DD6C564" w14:textId="258A0742" w:rsidR="00917E20" w:rsidRPr="002A42AE" w:rsidRDefault="002A42AE" w:rsidP="002A42AE">
      <w:pPr>
        <w:spacing w:after="120" w:line="276" w:lineRule="auto"/>
      </w:pPr>
      <w:r w:rsidRPr="002A42AE">
        <w:t>At the conclusion</w:t>
      </w:r>
      <w:r w:rsidR="004D1FDE">
        <w:t xml:space="preserve"> of the meeting</w:t>
      </w:r>
      <w:r w:rsidRPr="002A42AE">
        <w:t>, the candidate, program supervisor, and supervising practitioner sign</w:t>
      </w:r>
      <w:r w:rsidR="004D1FDE">
        <w:t xml:space="preserve"> </w:t>
      </w:r>
      <w:r w:rsidRPr="002A42AE">
        <w:t>off in Section 2 of the required CAP Form. </w:t>
      </w:r>
    </w:p>
    <w:p w14:paraId="7D3734CC" w14:textId="77777777" w:rsidR="002A42AE" w:rsidRDefault="002A42AE">
      <w:pPr>
        <w:rPr>
          <w:rFonts w:asciiTheme="majorHAnsi" w:eastAsiaTheme="majorEastAsia" w:hAnsiTheme="majorHAnsi" w:cstheme="majorBidi"/>
          <w:color w:val="156082" w:themeColor="accent1"/>
          <w:sz w:val="32"/>
          <w:szCs w:val="32"/>
        </w:rPr>
      </w:pPr>
      <w:r>
        <w:br w:type="page"/>
      </w:r>
    </w:p>
    <w:p w14:paraId="2581CF1F" w14:textId="7ACBF306" w:rsidR="003A716C" w:rsidRPr="00286B13" w:rsidRDefault="003A716C" w:rsidP="00814726">
      <w:pPr>
        <w:pStyle w:val="Heading2"/>
        <w:rPr>
          <w:rFonts w:ascii="Aptos" w:hAnsi="Aptos"/>
        </w:rPr>
      </w:pPr>
      <w:bookmarkStart w:id="39" w:name="_Toc181364814"/>
      <w:r w:rsidRPr="56858F6D">
        <w:lastRenderedPageBreak/>
        <w:t>Stage 4: Evidence Collection, Part 2</w:t>
      </w:r>
      <w:bookmarkEnd w:id="39"/>
    </w:p>
    <w:tbl>
      <w:tblPr>
        <w:tblStyle w:val="TableGrid"/>
        <w:tblW w:w="9535" w:type="dxa"/>
        <w:tblLook w:val="04A0" w:firstRow="1" w:lastRow="0" w:firstColumn="1" w:lastColumn="0" w:noHBand="0" w:noVBand="1"/>
      </w:tblPr>
      <w:tblGrid>
        <w:gridCol w:w="9535"/>
      </w:tblGrid>
      <w:tr w:rsidR="003A716C" w:rsidRPr="00E07218" w14:paraId="42944629" w14:textId="77777777" w:rsidTr="004C41A2">
        <w:tc>
          <w:tcPr>
            <w:tcW w:w="9535" w:type="dxa"/>
            <w:shd w:val="clear" w:color="auto" w:fill="FFFF99"/>
          </w:tcPr>
          <w:p w14:paraId="7FF3AF2D" w14:textId="5122E7D5" w:rsidR="003A716C" w:rsidRPr="00E07218" w:rsidRDefault="003A716C" w:rsidP="00313D3B">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Require</w:t>
            </w:r>
            <w:r w:rsidR="00D62E94" w:rsidRPr="00E07218">
              <w:rPr>
                <w:rFonts w:asciiTheme="minorHAnsi" w:eastAsia="Helvetica" w:hAnsiTheme="minorHAnsi"/>
                <w:b/>
                <w:bCs/>
                <w:sz w:val="22"/>
                <w:szCs w:val="22"/>
              </w:rPr>
              <w:t>d Components</w:t>
            </w:r>
          </w:p>
        </w:tc>
      </w:tr>
      <w:tr w:rsidR="003A716C" w:rsidRPr="00E07218" w14:paraId="6C270DED" w14:textId="77777777" w:rsidTr="004C41A2">
        <w:tc>
          <w:tcPr>
            <w:tcW w:w="9535" w:type="dxa"/>
          </w:tcPr>
          <w:p w14:paraId="7A86D081" w14:textId="071C670E" w:rsidR="000C6F18" w:rsidRPr="00E07218" w:rsidRDefault="00E33F02" w:rsidP="00313D3B">
            <w:pPr>
              <w:widowControl w:val="0"/>
              <w:spacing w:after="120" w:line="276" w:lineRule="auto"/>
              <w:rPr>
                <w:rFonts w:asciiTheme="minorHAnsi" w:hAnsiTheme="minorHAnsi"/>
                <w:bCs/>
                <w:color w:val="000000"/>
                <w:sz w:val="22"/>
                <w:szCs w:val="22"/>
              </w:rPr>
            </w:pPr>
            <w:r>
              <w:rPr>
                <w:rFonts w:asciiTheme="minorHAnsi" w:hAnsiTheme="minorHAnsi"/>
                <w:bCs/>
                <w:color w:val="000000"/>
                <w:sz w:val="22"/>
                <w:szCs w:val="22"/>
              </w:rPr>
              <w:t>T</w:t>
            </w:r>
            <w:r w:rsidR="000C6F18" w:rsidRPr="00E07218">
              <w:rPr>
                <w:rFonts w:asciiTheme="minorHAnsi" w:hAnsiTheme="minorHAnsi"/>
                <w:bCs/>
                <w:color w:val="000000"/>
                <w:sz w:val="22"/>
                <w:szCs w:val="22"/>
              </w:rPr>
              <w:t>he Formative Assessment</w:t>
            </w:r>
            <w:r>
              <w:rPr>
                <w:rFonts w:asciiTheme="minorHAnsi" w:hAnsiTheme="minorHAnsi"/>
                <w:bCs/>
                <w:color w:val="000000"/>
                <w:sz w:val="22"/>
                <w:szCs w:val="22"/>
              </w:rPr>
              <w:t xml:space="preserve"> should yield</w:t>
            </w:r>
            <w:r w:rsidR="003B0EA0" w:rsidRPr="00E07218">
              <w:rPr>
                <w:rFonts w:asciiTheme="minorHAnsi" w:hAnsiTheme="minorHAnsi"/>
                <w:bCs/>
                <w:color w:val="000000"/>
                <w:sz w:val="22"/>
                <w:szCs w:val="22"/>
              </w:rPr>
              <w:t xml:space="preserve"> </w:t>
            </w:r>
            <w:r w:rsidR="002852AF">
              <w:rPr>
                <w:rFonts w:asciiTheme="minorHAnsi" w:hAnsiTheme="minorHAnsi"/>
                <w:bCs/>
                <w:color w:val="000000"/>
                <w:sz w:val="22"/>
                <w:szCs w:val="22"/>
              </w:rPr>
              <w:t>targeted</w:t>
            </w:r>
            <w:r w:rsidR="000C6F18" w:rsidRPr="00E07218">
              <w:rPr>
                <w:rFonts w:asciiTheme="minorHAnsi" w:hAnsiTheme="minorHAnsi"/>
                <w:bCs/>
                <w:color w:val="000000"/>
                <w:sz w:val="22"/>
                <w:szCs w:val="22"/>
              </w:rPr>
              <w:t>, actionable feedback</w:t>
            </w:r>
            <w:r>
              <w:rPr>
                <w:rFonts w:asciiTheme="minorHAnsi" w:hAnsiTheme="minorHAnsi"/>
                <w:bCs/>
                <w:color w:val="000000"/>
                <w:sz w:val="22"/>
                <w:szCs w:val="22"/>
              </w:rPr>
              <w:t xml:space="preserve"> </w:t>
            </w:r>
            <w:r w:rsidR="005F21AB">
              <w:rPr>
                <w:rFonts w:asciiTheme="minorHAnsi" w:hAnsiTheme="minorHAnsi"/>
                <w:bCs/>
                <w:color w:val="000000"/>
                <w:sz w:val="22"/>
                <w:szCs w:val="22"/>
              </w:rPr>
              <w:t>that</w:t>
            </w:r>
            <w:r>
              <w:rPr>
                <w:rFonts w:asciiTheme="minorHAnsi" w:hAnsiTheme="minorHAnsi"/>
                <w:bCs/>
                <w:color w:val="000000"/>
                <w:sz w:val="22"/>
                <w:szCs w:val="22"/>
              </w:rPr>
              <w:t xml:space="preserve"> the candidate</w:t>
            </w:r>
            <w:r w:rsidR="000C6F18" w:rsidRPr="00E07218">
              <w:rPr>
                <w:rFonts w:asciiTheme="minorHAnsi" w:hAnsiTheme="minorHAnsi"/>
                <w:bCs/>
                <w:color w:val="000000"/>
                <w:sz w:val="22"/>
                <w:szCs w:val="22"/>
              </w:rPr>
              <w:t xml:space="preserve"> can </w:t>
            </w:r>
            <w:r w:rsidR="00DD53ED" w:rsidRPr="00DD53ED">
              <w:rPr>
                <w:rFonts w:asciiTheme="minorHAnsi" w:hAnsiTheme="minorHAnsi"/>
                <w:bCs/>
                <w:color w:val="000000"/>
                <w:sz w:val="22"/>
                <w:szCs w:val="22"/>
              </w:rPr>
              <w:t>apply</w:t>
            </w:r>
            <w:r w:rsidR="000C6F18" w:rsidRPr="00E07218">
              <w:rPr>
                <w:rFonts w:asciiTheme="minorHAnsi" w:hAnsiTheme="minorHAnsi"/>
                <w:bCs/>
                <w:color w:val="000000"/>
                <w:sz w:val="22"/>
                <w:szCs w:val="22"/>
              </w:rPr>
              <w:t xml:space="preserve"> to improve </w:t>
            </w:r>
            <w:r w:rsidR="00B73F12" w:rsidRPr="00B73F12">
              <w:rPr>
                <w:rFonts w:asciiTheme="minorHAnsi" w:hAnsiTheme="minorHAnsi"/>
                <w:bCs/>
                <w:color w:val="000000"/>
                <w:sz w:val="22"/>
                <w:szCs w:val="22"/>
              </w:rPr>
              <w:t>their</w:t>
            </w:r>
            <w:r w:rsidR="00B73F12">
              <w:rPr>
                <w:bCs/>
                <w:color w:val="000000"/>
              </w:rPr>
              <w:t xml:space="preserve"> </w:t>
            </w:r>
            <w:r w:rsidR="000C6F18" w:rsidRPr="00E07218">
              <w:rPr>
                <w:rFonts w:asciiTheme="minorHAnsi" w:hAnsiTheme="minorHAnsi"/>
                <w:bCs/>
                <w:color w:val="000000"/>
                <w:sz w:val="22"/>
                <w:szCs w:val="22"/>
              </w:rPr>
              <w:t xml:space="preserve">practice. Stage 4 is </w:t>
            </w:r>
            <w:r w:rsidR="00600BC3" w:rsidRPr="00E07218">
              <w:rPr>
                <w:rFonts w:asciiTheme="minorHAnsi" w:hAnsiTheme="minorHAnsi"/>
                <w:bCs/>
                <w:color w:val="000000"/>
                <w:sz w:val="22"/>
                <w:szCs w:val="22"/>
              </w:rPr>
              <w:t>a crucial</w:t>
            </w:r>
            <w:r w:rsidR="000C6F18" w:rsidRPr="00E07218">
              <w:rPr>
                <w:rFonts w:asciiTheme="minorHAnsi" w:hAnsiTheme="minorHAnsi"/>
                <w:bCs/>
                <w:color w:val="000000"/>
                <w:sz w:val="22"/>
                <w:szCs w:val="22"/>
              </w:rPr>
              <w:t xml:space="preserve"> time for the candidate to demonstrate progress </w:t>
            </w:r>
            <w:r w:rsidR="00D029CB" w:rsidRPr="00E07218">
              <w:rPr>
                <w:rFonts w:asciiTheme="minorHAnsi" w:hAnsiTheme="minorHAnsi"/>
                <w:bCs/>
                <w:color w:val="000000"/>
                <w:sz w:val="22"/>
                <w:szCs w:val="22"/>
              </w:rPr>
              <w:t xml:space="preserve">based on </w:t>
            </w:r>
            <w:r w:rsidR="00E83998">
              <w:rPr>
                <w:rFonts w:asciiTheme="minorHAnsi" w:hAnsiTheme="minorHAnsi"/>
                <w:bCs/>
                <w:color w:val="000000"/>
                <w:sz w:val="22"/>
                <w:szCs w:val="22"/>
              </w:rPr>
              <w:t>this</w:t>
            </w:r>
            <w:r w:rsidR="00D029CB" w:rsidRPr="00E07218">
              <w:rPr>
                <w:rFonts w:asciiTheme="minorHAnsi" w:hAnsiTheme="minorHAnsi"/>
                <w:bCs/>
                <w:color w:val="000000"/>
                <w:sz w:val="22"/>
                <w:szCs w:val="22"/>
              </w:rPr>
              <w:t xml:space="preserve"> </w:t>
            </w:r>
            <w:r w:rsidR="00600BC3" w:rsidRPr="00E07218">
              <w:rPr>
                <w:rFonts w:asciiTheme="minorHAnsi" w:hAnsiTheme="minorHAnsi"/>
                <w:bCs/>
                <w:color w:val="000000"/>
                <w:sz w:val="22"/>
                <w:szCs w:val="22"/>
              </w:rPr>
              <w:t>feedback</w:t>
            </w:r>
            <w:r w:rsidR="000C6F18" w:rsidRPr="00E07218">
              <w:rPr>
                <w:rFonts w:asciiTheme="minorHAnsi" w:hAnsiTheme="minorHAnsi"/>
                <w:bCs/>
                <w:color w:val="000000"/>
                <w:sz w:val="22"/>
                <w:szCs w:val="22"/>
              </w:rPr>
              <w:t xml:space="preserve">. </w:t>
            </w:r>
          </w:p>
          <w:p w14:paraId="4D5473A0" w14:textId="7D7937C5" w:rsidR="003A716C" w:rsidRPr="00C61F74" w:rsidRDefault="003A716C" w:rsidP="00313D3B">
            <w:pPr>
              <w:widowControl w:val="0"/>
              <w:spacing w:after="120" w:line="276" w:lineRule="auto"/>
              <w:rPr>
                <w:rFonts w:asciiTheme="minorHAnsi" w:hAnsiTheme="minorHAnsi"/>
                <w:bCs/>
                <w:color w:val="000000"/>
                <w:sz w:val="22"/>
                <w:szCs w:val="22"/>
              </w:rPr>
            </w:pPr>
            <w:r w:rsidRPr="00C61F74">
              <w:rPr>
                <w:rFonts w:asciiTheme="minorHAnsi" w:hAnsiTheme="minorHAnsi"/>
                <w:bCs/>
                <w:color w:val="000000"/>
                <w:sz w:val="22"/>
                <w:szCs w:val="22"/>
              </w:rPr>
              <w:t xml:space="preserve">In this stage, </w:t>
            </w:r>
            <w:r w:rsidR="0038708E" w:rsidRPr="00C61F74">
              <w:rPr>
                <w:rFonts w:asciiTheme="minorHAnsi" w:hAnsiTheme="minorHAnsi"/>
                <w:bCs/>
                <w:color w:val="000000"/>
                <w:sz w:val="22"/>
                <w:szCs w:val="22"/>
              </w:rPr>
              <w:t xml:space="preserve">the </w:t>
            </w:r>
            <w:r w:rsidRPr="00C61F74">
              <w:rPr>
                <w:rFonts w:asciiTheme="minorHAnsi" w:hAnsiTheme="minorHAnsi"/>
                <w:bCs/>
                <w:color w:val="000000"/>
                <w:sz w:val="22"/>
                <w:szCs w:val="22"/>
              </w:rPr>
              <w:t>candidate</w:t>
            </w:r>
            <w:r w:rsidR="0038708E" w:rsidRPr="00C61F74">
              <w:rPr>
                <w:rFonts w:asciiTheme="minorHAnsi" w:hAnsiTheme="minorHAnsi"/>
                <w:bCs/>
                <w:color w:val="000000"/>
                <w:sz w:val="22"/>
                <w:szCs w:val="22"/>
              </w:rPr>
              <w:t xml:space="preserve">, program supervisor, and supervising practitioner </w:t>
            </w:r>
            <w:r w:rsidRPr="00C61F74">
              <w:rPr>
                <w:rFonts w:asciiTheme="minorHAnsi" w:hAnsiTheme="minorHAnsi"/>
                <w:bCs/>
                <w:color w:val="000000"/>
                <w:sz w:val="22"/>
                <w:szCs w:val="22"/>
              </w:rPr>
              <w:t xml:space="preserve">collect additional evidence to document the candidate’s progress, inform </w:t>
            </w:r>
            <w:r w:rsidR="00D029CB" w:rsidRPr="00C61F74">
              <w:rPr>
                <w:rFonts w:asciiTheme="minorHAnsi" w:hAnsiTheme="minorHAnsi"/>
                <w:bCs/>
                <w:color w:val="000000"/>
                <w:sz w:val="22"/>
                <w:szCs w:val="22"/>
              </w:rPr>
              <w:t xml:space="preserve">ongoing </w:t>
            </w:r>
            <w:r w:rsidRPr="00C61F74">
              <w:rPr>
                <w:rFonts w:asciiTheme="minorHAnsi" w:hAnsiTheme="minorHAnsi"/>
                <w:bCs/>
                <w:color w:val="000000"/>
                <w:sz w:val="22"/>
                <w:szCs w:val="22"/>
              </w:rPr>
              <w:t>feedback, and support Summative Assessment ratings. Required components</w:t>
            </w:r>
            <w:r w:rsidR="0064372A" w:rsidRPr="00C61F74">
              <w:rPr>
                <w:rFonts w:asciiTheme="minorHAnsi" w:hAnsiTheme="minorHAnsi"/>
                <w:bCs/>
                <w:color w:val="000000"/>
                <w:sz w:val="22"/>
                <w:szCs w:val="22"/>
              </w:rPr>
              <w:t xml:space="preserve"> include</w:t>
            </w:r>
            <w:r w:rsidRPr="00C61F74">
              <w:rPr>
                <w:rFonts w:asciiTheme="minorHAnsi" w:hAnsiTheme="minorHAnsi"/>
                <w:bCs/>
                <w:color w:val="000000"/>
                <w:sz w:val="22"/>
                <w:szCs w:val="22"/>
              </w:rPr>
              <w:t>:</w:t>
            </w:r>
          </w:p>
          <w:p w14:paraId="3BE4AE12" w14:textId="6B2C63FE" w:rsidR="003A716C" w:rsidRPr="004C41A2" w:rsidRDefault="004C41A2" w:rsidP="001437B8">
            <w:pPr>
              <w:widowControl w:val="0"/>
              <w:numPr>
                <w:ilvl w:val="0"/>
                <w:numId w:val="7"/>
              </w:numPr>
              <w:spacing w:after="120" w:line="276" w:lineRule="auto"/>
              <w:contextualSpacing/>
              <w:rPr>
                <w:rFonts w:asciiTheme="minorHAnsi" w:eastAsia="Helvetica" w:hAnsiTheme="minorHAnsi"/>
                <w:bCs/>
                <w:color w:val="000000"/>
                <w:sz w:val="22"/>
                <w:szCs w:val="22"/>
              </w:rPr>
            </w:pPr>
            <w:r>
              <w:rPr>
                <w:rFonts w:asciiTheme="minorHAnsi" w:hAnsiTheme="minorHAnsi"/>
                <w:bCs/>
                <w:color w:val="000000"/>
                <w:sz w:val="22"/>
                <w:szCs w:val="22"/>
              </w:rPr>
              <w:t>P</w:t>
            </w:r>
            <w:r w:rsidR="00CC5E3B" w:rsidRPr="004C41A2">
              <w:rPr>
                <w:rFonts w:asciiTheme="minorHAnsi" w:hAnsiTheme="minorHAnsi"/>
                <w:bCs/>
                <w:color w:val="000000"/>
                <w:sz w:val="22"/>
                <w:szCs w:val="22"/>
              </w:rPr>
              <w:t>rogram supervisor, supervising practitioner</w:t>
            </w:r>
            <w:r>
              <w:rPr>
                <w:rFonts w:asciiTheme="minorHAnsi" w:hAnsiTheme="minorHAnsi"/>
                <w:bCs/>
                <w:color w:val="000000"/>
                <w:sz w:val="22"/>
                <w:szCs w:val="22"/>
              </w:rPr>
              <w:t>, and candidate</w:t>
            </w:r>
            <w:r w:rsidR="00131D43" w:rsidRPr="004C41A2">
              <w:rPr>
                <w:rFonts w:asciiTheme="minorHAnsi" w:hAnsiTheme="minorHAnsi"/>
                <w:bCs/>
                <w:color w:val="000000"/>
                <w:sz w:val="22"/>
                <w:szCs w:val="22"/>
              </w:rPr>
              <w:t xml:space="preserve"> collect evidence</w:t>
            </w:r>
          </w:p>
          <w:p w14:paraId="2A67CB20" w14:textId="4C740F9D" w:rsidR="0064372A" w:rsidRPr="004C41A2" w:rsidRDefault="00131D43" w:rsidP="001437B8">
            <w:pPr>
              <w:widowControl w:val="0"/>
              <w:numPr>
                <w:ilvl w:val="0"/>
                <w:numId w:val="7"/>
              </w:numPr>
              <w:spacing w:after="120" w:line="276" w:lineRule="auto"/>
              <w:rPr>
                <w:rFonts w:asciiTheme="minorHAnsi" w:eastAsia="Helvetica" w:hAnsiTheme="minorHAnsi"/>
                <w:bCs/>
                <w:sz w:val="22"/>
                <w:szCs w:val="22"/>
              </w:rPr>
            </w:pPr>
            <w:r w:rsidRPr="004C41A2">
              <w:rPr>
                <w:rFonts w:asciiTheme="minorHAnsi" w:hAnsiTheme="minorHAnsi"/>
                <w:bCs/>
                <w:color w:val="000000"/>
                <w:sz w:val="22"/>
                <w:szCs w:val="22"/>
              </w:rPr>
              <w:t>P</w:t>
            </w:r>
            <w:r w:rsidR="003A716C" w:rsidRPr="004C41A2">
              <w:rPr>
                <w:rFonts w:asciiTheme="minorHAnsi" w:hAnsiTheme="minorHAnsi"/>
                <w:bCs/>
                <w:color w:val="000000"/>
                <w:sz w:val="22"/>
                <w:szCs w:val="22"/>
              </w:rPr>
              <w:t>rogram supervisor and supervising practitioner</w:t>
            </w:r>
            <w:r w:rsidRPr="004C41A2">
              <w:rPr>
                <w:rFonts w:asciiTheme="minorHAnsi" w:hAnsiTheme="minorHAnsi"/>
                <w:bCs/>
                <w:color w:val="000000"/>
                <w:sz w:val="22"/>
                <w:szCs w:val="22"/>
              </w:rPr>
              <w:t xml:space="preserve"> conduct observations</w:t>
            </w:r>
          </w:p>
          <w:p w14:paraId="4EF6C66C" w14:textId="74FF41AC" w:rsidR="0064372A" w:rsidRPr="00E07218" w:rsidRDefault="00F22ADB" w:rsidP="00313D3B">
            <w:pPr>
              <w:widowControl w:val="0"/>
              <w:spacing w:after="120" w:line="276" w:lineRule="auto"/>
              <w:rPr>
                <w:rFonts w:asciiTheme="minorHAnsi" w:eastAsia="Helvetica" w:hAnsiTheme="minorHAnsi"/>
                <w:b/>
                <w:color w:val="000000"/>
                <w:sz w:val="22"/>
                <w:szCs w:val="22"/>
              </w:rPr>
            </w:pPr>
            <w:r w:rsidRPr="00E07218">
              <w:rPr>
                <w:rFonts w:asciiTheme="minorHAnsi" w:eastAsia="Helvetica" w:hAnsiTheme="minorHAnsi"/>
                <w:b/>
                <w:color w:val="000000"/>
                <w:sz w:val="22"/>
                <w:szCs w:val="22"/>
              </w:rPr>
              <w:t>A</w:t>
            </w:r>
            <w:r w:rsidR="0064372A" w:rsidRPr="00E07218">
              <w:rPr>
                <w:rFonts w:asciiTheme="minorHAnsi" w:eastAsia="Helvetica" w:hAnsiTheme="minorHAnsi"/>
                <w:b/>
                <w:color w:val="000000"/>
                <w:sz w:val="22"/>
                <w:szCs w:val="22"/>
              </w:rPr>
              <w:t>ll required evidence</w:t>
            </w:r>
            <w:r w:rsidR="001320C7" w:rsidRPr="00E07218">
              <w:rPr>
                <w:rFonts w:asciiTheme="minorHAnsi" w:eastAsia="Helvetica" w:hAnsiTheme="minorHAnsi"/>
                <w:b/>
                <w:color w:val="000000"/>
                <w:sz w:val="22"/>
                <w:szCs w:val="22"/>
              </w:rPr>
              <w:t xml:space="preserve">, </w:t>
            </w:r>
            <w:r w:rsidR="00B46465" w:rsidRPr="00E07218">
              <w:rPr>
                <w:rFonts w:asciiTheme="minorHAnsi" w:eastAsia="Helvetica" w:hAnsiTheme="minorHAnsi"/>
                <w:b/>
                <w:color w:val="000000"/>
                <w:sz w:val="22"/>
                <w:szCs w:val="22"/>
              </w:rPr>
              <w:t xml:space="preserve">including </w:t>
            </w:r>
            <w:r w:rsidR="001320C7" w:rsidRPr="00E07218">
              <w:rPr>
                <w:rFonts w:asciiTheme="minorHAnsi" w:eastAsia="Helvetica" w:hAnsiTheme="minorHAnsi"/>
                <w:b/>
                <w:color w:val="000000"/>
                <w:sz w:val="22"/>
                <w:szCs w:val="22"/>
              </w:rPr>
              <w:t>all</w:t>
            </w:r>
            <w:r w:rsidR="00B46465" w:rsidRPr="00E07218">
              <w:rPr>
                <w:rFonts w:asciiTheme="minorHAnsi" w:eastAsia="Helvetica" w:hAnsiTheme="minorHAnsi"/>
                <w:b/>
                <w:color w:val="000000"/>
                <w:sz w:val="22"/>
                <w:szCs w:val="22"/>
              </w:rPr>
              <w:t xml:space="preserve"> four</w:t>
            </w:r>
            <w:r w:rsidR="001320C7" w:rsidRPr="00E07218">
              <w:rPr>
                <w:rFonts w:asciiTheme="minorHAnsi" w:eastAsia="Helvetica" w:hAnsiTheme="minorHAnsi"/>
                <w:b/>
                <w:color w:val="000000"/>
                <w:sz w:val="22"/>
                <w:szCs w:val="22"/>
              </w:rPr>
              <w:t xml:space="preserve"> required </w:t>
            </w:r>
            <w:r w:rsidR="00227AE8">
              <w:rPr>
                <w:rFonts w:asciiTheme="minorHAnsi" w:eastAsia="Helvetica" w:hAnsiTheme="minorHAnsi"/>
                <w:b/>
                <w:color w:val="000000"/>
                <w:sz w:val="22"/>
                <w:szCs w:val="22"/>
              </w:rPr>
              <w:t>CAP O</w:t>
            </w:r>
            <w:r w:rsidR="001320C7" w:rsidRPr="00E07218">
              <w:rPr>
                <w:rFonts w:asciiTheme="minorHAnsi" w:eastAsia="Helvetica" w:hAnsiTheme="minorHAnsi"/>
                <w:b/>
                <w:color w:val="000000"/>
                <w:sz w:val="22"/>
                <w:szCs w:val="22"/>
              </w:rPr>
              <w:t>bservation</w:t>
            </w:r>
            <w:r w:rsidR="00D748DB" w:rsidRPr="00E07218">
              <w:rPr>
                <w:rFonts w:asciiTheme="minorHAnsi" w:eastAsia="Helvetica" w:hAnsiTheme="minorHAnsi"/>
                <w:b/>
                <w:color w:val="000000"/>
                <w:sz w:val="22"/>
                <w:szCs w:val="22"/>
              </w:rPr>
              <w:t xml:space="preserve"> </w:t>
            </w:r>
            <w:r w:rsidR="00227AE8">
              <w:rPr>
                <w:rFonts w:asciiTheme="minorHAnsi" w:eastAsia="Helvetica" w:hAnsiTheme="minorHAnsi"/>
                <w:b/>
                <w:color w:val="000000"/>
                <w:sz w:val="22"/>
                <w:szCs w:val="22"/>
              </w:rPr>
              <w:t>F</w:t>
            </w:r>
            <w:r w:rsidR="00D748DB" w:rsidRPr="00E07218">
              <w:rPr>
                <w:rFonts w:asciiTheme="minorHAnsi" w:eastAsia="Helvetica" w:hAnsiTheme="minorHAnsi"/>
                <w:b/>
                <w:color w:val="000000"/>
                <w:sz w:val="22"/>
                <w:szCs w:val="22"/>
              </w:rPr>
              <w:t>orms</w:t>
            </w:r>
            <w:r w:rsidR="001320C7" w:rsidRPr="00E07218">
              <w:rPr>
                <w:rFonts w:asciiTheme="minorHAnsi" w:eastAsia="Helvetica" w:hAnsiTheme="minorHAnsi"/>
                <w:b/>
                <w:color w:val="000000"/>
                <w:sz w:val="22"/>
                <w:szCs w:val="22"/>
              </w:rPr>
              <w:t>,</w:t>
            </w:r>
            <w:r w:rsidR="0064372A" w:rsidRPr="00E07218">
              <w:rPr>
                <w:rFonts w:asciiTheme="minorHAnsi" w:eastAsia="Helvetica" w:hAnsiTheme="minorHAnsi"/>
                <w:b/>
                <w:color w:val="000000"/>
                <w:sz w:val="22"/>
                <w:szCs w:val="22"/>
              </w:rPr>
              <w:t xml:space="preserve"> must be collected </w:t>
            </w:r>
            <w:r w:rsidRPr="00E07218">
              <w:rPr>
                <w:rFonts w:asciiTheme="minorHAnsi" w:eastAsia="Helvetica" w:hAnsiTheme="minorHAnsi"/>
                <w:b/>
                <w:color w:val="000000"/>
                <w:sz w:val="22"/>
                <w:szCs w:val="22"/>
              </w:rPr>
              <w:t xml:space="preserve">by the end of Stage 4 </w:t>
            </w:r>
            <w:r w:rsidR="003F16FC" w:rsidRPr="00E07218">
              <w:rPr>
                <w:rFonts w:asciiTheme="minorHAnsi" w:eastAsia="Helvetica" w:hAnsiTheme="minorHAnsi"/>
                <w:b/>
                <w:color w:val="000000"/>
                <w:sz w:val="22"/>
                <w:szCs w:val="22"/>
              </w:rPr>
              <w:t>to</w:t>
            </w:r>
            <w:r w:rsidR="0064372A" w:rsidRPr="00E07218">
              <w:rPr>
                <w:rFonts w:asciiTheme="minorHAnsi" w:eastAsia="Helvetica" w:hAnsiTheme="minorHAnsi"/>
                <w:b/>
                <w:color w:val="000000"/>
                <w:sz w:val="22"/>
                <w:szCs w:val="22"/>
              </w:rPr>
              <w:t xml:space="preserve"> inform Summative Assessment ratings</w:t>
            </w:r>
            <w:r w:rsidR="0064372A" w:rsidRPr="00E07218">
              <w:rPr>
                <w:rFonts w:asciiTheme="minorHAnsi" w:eastAsia="Helvetica" w:hAnsiTheme="minorHAnsi"/>
                <w:bCs/>
                <w:color w:val="000000"/>
                <w:sz w:val="22"/>
                <w:szCs w:val="22"/>
              </w:rPr>
              <w:t>.</w:t>
            </w:r>
          </w:p>
        </w:tc>
      </w:tr>
    </w:tbl>
    <w:p w14:paraId="314E1E22" w14:textId="77777777" w:rsidR="003A716C" w:rsidRPr="00E07218" w:rsidRDefault="003A716C" w:rsidP="00313D3B">
      <w:pPr>
        <w:widowControl w:val="0"/>
        <w:spacing w:after="120" w:line="276" w:lineRule="auto"/>
        <w:rPr>
          <w:rFonts w:eastAsia="Helvetica" w:cs="Times New Roman"/>
          <w:kern w:val="0"/>
          <w14:ligatures w14:val="none"/>
        </w:rPr>
      </w:pPr>
    </w:p>
    <w:tbl>
      <w:tblPr>
        <w:tblStyle w:val="TableGrid"/>
        <w:tblW w:w="9535" w:type="dxa"/>
        <w:tblLook w:val="04A0" w:firstRow="1" w:lastRow="0" w:firstColumn="1" w:lastColumn="0" w:noHBand="0" w:noVBand="1"/>
      </w:tblPr>
      <w:tblGrid>
        <w:gridCol w:w="9535"/>
      </w:tblGrid>
      <w:tr w:rsidR="00D62E94" w:rsidRPr="00E07218" w14:paraId="6F34F91D" w14:textId="77777777" w:rsidTr="004C41A2">
        <w:tc>
          <w:tcPr>
            <w:tcW w:w="9535" w:type="dxa"/>
            <w:shd w:val="clear" w:color="auto" w:fill="FFFF99"/>
          </w:tcPr>
          <w:p w14:paraId="66F20EF7" w14:textId="134EDD09" w:rsidR="00D62E94" w:rsidRPr="00E07218" w:rsidRDefault="00D62E94" w:rsidP="00313D3B">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Required Forms</w:t>
            </w:r>
          </w:p>
        </w:tc>
      </w:tr>
      <w:tr w:rsidR="00D62E94" w:rsidRPr="00E07218" w14:paraId="1C409C96" w14:textId="77777777" w:rsidTr="004C41A2">
        <w:tc>
          <w:tcPr>
            <w:tcW w:w="9535" w:type="dxa"/>
          </w:tcPr>
          <w:p w14:paraId="6ADDCB5D" w14:textId="77777777" w:rsidR="003E5FDD" w:rsidRDefault="003E5FDD" w:rsidP="00313D3B">
            <w:pPr>
              <w:spacing w:after="120" w:line="276" w:lineRule="auto"/>
              <w:rPr>
                <w:rFonts w:asciiTheme="minorHAnsi" w:hAnsiTheme="minorHAnsi"/>
                <w:sz w:val="22"/>
                <w:szCs w:val="22"/>
              </w:rPr>
            </w:pPr>
            <w:r>
              <w:rPr>
                <w:rFonts w:asciiTheme="minorHAnsi" w:hAnsiTheme="minorHAnsi"/>
                <w:sz w:val="22"/>
                <w:szCs w:val="22"/>
              </w:rPr>
              <w:t>CAP Observation Form</w:t>
            </w:r>
          </w:p>
          <w:p w14:paraId="7CAA40D1" w14:textId="3402CF77" w:rsidR="00D62C93" w:rsidRPr="00E07218" w:rsidRDefault="00D62C93" w:rsidP="00313D3B">
            <w:pPr>
              <w:spacing w:after="120" w:line="276" w:lineRule="auto"/>
              <w:rPr>
                <w:rStyle w:val="Hyperlink"/>
                <w:rFonts w:asciiTheme="minorHAnsi" w:hAnsiTheme="minorHAnsi"/>
                <w:sz w:val="22"/>
                <w:szCs w:val="22"/>
              </w:rPr>
            </w:pPr>
            <w:r w:rsidRPr="003E5FDD">
              <w:rPr>
                <w:rFonts w:asciiTheme="minorHAnsi" w:hAnsiTheme="minorHAnsi"/>
                <w:sz w:val="22"/>
                <w:szCs w:val="22"/>
              </w:rPr>
              <w:t>Early Literacy Observation Tool</w:t>
            </w:r>
            <w:r w:rsidR="00772334">
              <w:rPr>
                <w:rStyle w:val="Hyperlink"/>
                <w:rFonts w:asciiTheme="minorHAnsi" w:hAnsiTheme="minorHAnsi"/>
                <w:sz w:val="22"/>
                <w:szCs w:val="22"/>
              </w:rPr>
              <w:t xml:space="preserve"> </w:t>
            </w:r>
            <w:r w:rsidR="00772334" w:rsidRPr="009E3722">
              <w:rPr>
                <w:rStyle w:val="Hyperlink"/>
                <w:rFonts w:ascii="Aptos" w:hAnsi="Aptos"/>
                <w:color w:val="000000" w:themeColor="text1"/>
                <w:sz w:val="22"/>
                <w:szCs w:val="22"/>
                <w:u w:val="none"/>
              </w:rPr>
              <w:t>(if required for the licensure role)</w:t>
            </w:r>
          </w:p>
          <w:p w14:paraId="04C1DCCF" w14:textId="0CD971F6" w:rsidR="00A81D8A" w:rsidRPr="00E07218" w:rsidRDefault="00A81D8A" w:rsidP="00313D3B">
            <w:pPr>
              <w:widowControl w:val="0"/>
              <w:spacing w:after="120" w:line="276" w:lineRule="auto"/>
              <w:rPr>
                <w:rFonts w:asciiTheme="minorHAnsi" w:eastAsia="Helvetica" w:hAnsiTheme="minorHAnsi"/>
                <w:b/>
                <w:color w:val="000000"/>
                <w:sz w:val="22"/>
                <w:szCs w:val="22"/>
              </w:rPr>
            </w:pPr>
            <w:r w:rsidRPr="003E5FDD">
              <w:rPr>
                <w:rFonts w:asciiTheme="minorHAnsi" w:eastAsia="Aptos" w:hAnsiTheme="minorHAnsi" w:cs="Aptos"/>
                <w:kern w:val="2"/>
                <w:sz w:val="22"/>
                <w:szCs w:val="22"/>
                <w14:ligatures w14:val="standardContextual"/>
              </w:rPr>
              <w:t>Student Feedback Form</w:t>
            </w:r>
          </w:p>
        </w:tc>
      </w:tr>
    </w:tbl>
    <w:p w14:paraId="74992C3E" w14:textId="77777777" w:rsidR="00D62E94" w:rsidRPr="00E07218" w:rsidRDefault="00D62E94" w:rsidP="00313D3B">
      <w:pPr>
        <w:widowControl w:val="0"/>
        <w:spacing w:after="120" w:line="276" w:lineRule="auto"/>
        <w:rPr>
          <w:rFonts w:eastAsia="Helvetica" w:cs="Times New Roman"/>
          <w:kern w:val="0"/>
          <w14:ligatures w14:val="none"/>
        </w:rPr>
      </w:pPr>
    </w:p>
    <w:tbl>
      <w:tblPr>
        <w:tblStyle w:val="TableGrid"/>
        <w:tblW w:w="9535" w:type="dxa"/>
        <w:tblLook w:val="04A0" w:firstRow="1" w:lastRow="0" w:firstColumn="1" w:lastColumn="0" w:noHBand="0" w:noVBand="1"/>
      </w:tblPr>
      <w:tblGrid>
        <w:gridCol w:w="9535"/>
      </w:tblGrid>
      <w:tr w:rsidR="00D62E94" w:rsidRPr="00E07218" w14:paraId="1AD8462D" w14:textId="77777777" w:rsidTr="004C41A2">
        <w:tc>
          <w:tcPr>
            <w:tcW w:w="9535" w:type="dxa"/>
            <w:shd w:val="clear" w:color="auto" w:fill="FFFFD5"/>
          </w:tcPr>
          <w:p w14:paraId="0DBCB0D3" w14:textId="68FC936C" w:rsidR="00D62E94" w:rsidRPr="00E07218" w:rsidRDefault="00D62E94" w:rsidP="00313D3B">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Optional Resources</w:t>
            </w:r>
          </w:p>
        </w:tc>
      </w:tr>
      <w:tr w:rsidR="00D62E94" w:rsidRPr="00E07218" w14:paraId="50EC2BE1" w14:textId="77777777" w:rsidTr="004C41A2">
        <w:tc>
          <w:tcPr>
            <w:tcW w:w="9535" w:type="dxa"/>
          </w:tcPr>
          <w:p w14:paraId="7608F6AC" w14:textId="78064697" w:rsidR="00D62E94" w:rsidRPr="003E5FDD" w:rsidRDefault="003E5FDD" w:rsidP="00313D3B">
            <w:pPr>
              <w:widowControl w:val="0"/>
              <w:spacing w:after="120" w:line="276" w:lineRule="auto"/>
              <w:rPr>
                <w:rFonts w:asciiTheme="minorHAnsi" w:eastAsia="Helvetica" w:hAnsiTheme="minorHAnsi"/>
                <w:bCs/>
                <w:color w:val="000000"/>
                <w:sz w:val="22"/>
                <w:szCs w:val="22"/>
              </w:rPr>
            </w:pPr>
            <w:r w:rsidRPr="003E5FDD">
              <w:rPr>
                <w:rFonts w:asciiTheme="minorHAnsi" w:eastAsia="Helvetica" w:hAnsiTheme="minorHAnsi"/>
                <w:bCs/>
                <w:color w:val="000000"/>
                <w:sz w:val="22"/>
                <w:szCs w:val="22"/>
              </w:rPr>
              <w:t>Model Observation Protocol and Template Forms</w:t>
            </w:r>
          </w:p>
        </w:tc>
      </w:tr>
    </w:tbl>
    <w:p w14:paraId="462ED560" w14:textId="77777777" w:rsidR="00D62E94" w:rsidRDefault="00D62E94" w:rsidP="00313D3B">
      <w:pPr>
        <w:widowControl w:val="0"/>
        <w:spacing w:after="120" w:line="276" w:lineRule="auto"/>
        <w:rPr>
          <w:rFonts w:ascii="Aptos" w:eastAsia="Helvetica" w:hAnsi="Aptos" w:cs="Times New Roman"/>
          <w:kern w:val="0"/>
          <w:szCs w:val="18"/>
          <w14:ligatures w14:val="none"/>
        </w:rPr>
      </w:pPr>
    </w:p>
    <w:p w14:paraId="5EF2DC98" w14:textId="77777777" w:rsidR="00FA36D7" w:rsidRDefault="00FA36D7">
      <w:pPr>
        <w:rPr>
          <w:rFonts w:asciiTheme="majorHAnsi" w:eastAsia="Helvetica" w:hAnsiTheme="majorHAnsi" w:cstheme="majorBidi"/>
          <w:color w:val="156082" w:themeColor="accent1"/>
          <w:sz w:val="32"/>
          <w:szCs w:val="32"/>
        </w:rPr>
      </w:pPr>
      <w:r>
        <w:rPr>
          <w:rFonts w:eastAsia="Helvetica"/>
        </w:rPr>
        <w:br w:type="page"/>
      </w:r>
    </w:p>
    <w:p w14:paraId="1CE6BA85" w14:textId="7BF0C642" w:rsidR="003A716C" w:rsidRPr="00286B13" w:rsidRDefault="003A716C" w:rsidP="00814726">
      <w:pPr>
        <w:pStyle w:val="Heading2"/>
      </w:pPr>
      <w:bookmarkStart w:id="40" w:name="_Toc181364815"/>
      <w:r w:rsidRPr="56858F6D">
        <w:lastRenderedPageBreak/>
        <w:t>Stage 5: Summative Assessment</w:t>
      </w:r>
      <w:bookmarkEnd w:id="40"/>
    </w:p>
    <w:tbl>
      <w:tblPr>
        <w:tblStyle w:val="TableGrid"/>
        <w:tblW w:w="9535" w:type="dxa"/>
        <w:tblLook w:val="04A0" w:firstRow="1" w:lastRow="0" w:firstColumn="1" w:lastColumn="0" w:noHBand="0" w:noVBand="1"/>
      </w:tblPr>
      <w:tblGrid>
        <w:gridCol w:w="9535"/>
      </w:tblGrid>
      <w:tr w:rsidR="003A716C" w:rsidRPr="00E07218" w14:paraId="2153ABA5" w14:textId="77777777" w:rsidTr="00471B9D">
        <w:tc>
          <w:tcPr>
            <w:tcW w:w="9535" w:type="dxa"/>
            <w:shd w:val="clear" w:color="auto" w:fill="E59EDC" w:themeFill="accent5" w:themeFillTint="66"/>
          </w:tcPr>
          <w:p w14:paraId="5A8E54AF" w14:textId="72FF33E1" w:rsidR="003A716C" w:rsidRPr="00E07218" w:rsidRDefault="003A716C" w:rsidP="00435290">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Require</w:t>
            </w:r>
            <w:r w:rsidR="00D62C93" w:rsidRPr="00E07218">
              <w:rPr>
                <w:rFonts w:asciiTheme="minorHAnsi" w:eastAsia="Helvetica" w:hAnsiTheme="minorHAnsi"/>
                <w:b/>
                <w:bCs/>
                <w:sz w:val="22"/>
                <w:szCs w:val="22"/>
              </w:rPr>
              <w:t>d Components</w:t>
            </w:r>
          </w:p>
        </w:tc>
      </w:tr>
      <w:tr w:rsidR="003A716C" w:rsidRPr="00E07218" w14:paraId="4AD78AE0" w14:textId="77777777" w:rsidTr="00471B9D">
        <w:tc>
          <w:tcPr>
            <w:tcW w:w="9535" w:type="dxa"/>
          </w:tcPr>
          <w:p w14:paraId="124E5BFA" w14:textId="70E8D0B8" w:rsidR="00C02132" w:rsidRPr="00E07218" w:rsidRDefault="00855A48" w:rsidP="00435290">
            <w:pPr>
              <w:widowControl w:val="0"/>
              <w:spacing w:after="120" w:line="276" w:lineRule="auto"/>
              <w:rPr>
                <w:rFonts w:asciiTheme="minorHAnsi" w:hAnsiTheme="minorHAnsi"/>
                <w:bCs/>
                <w:sz w:val="22"/>
                <w:szCs w:val="22"/>
              </w:rPr>
            </w:pPr>
            <w:r w:rsidRPr="00E07218">
              <w:rPr>
                <w:rFonts w:asciiTheme="minorHAnsi" w:hAnsiTheme="minorHAnsi"/>
                <w:bCs/>
                <w:sz w:val="22"/>
                <w:szCs w:val="22"/>
              </w:rPr>
              <w:t xml:space="preserve">The CAP process culminates with </w:t>
            </w:r>
            <w:r w:rsidR="00A52C7A">
              <w:rPr>
                <w:rFonts w:asciiTheme="minorHAnsi" w:hAnsiTheme="minorHAnsi"/>
                <w:bCs/>
                <w:sz w:val="22"/>
                <w:szCs w:val="22"/>
              </w:rPr>
              <w:t>Stage 5, the</w:t>
            </w:r>
            <w:r w:rsidRPr="00E07218">
              <w:rPr>
                <w:rFonts w:asciiTheme="minorHAnsi" w:hAnsiTheme="minorHAnsi"/>
                <w:bCs/>
                <w:sz w:val="22"/>
                <w:szCs w:val="22"/>
              </w:rPr>
              <w:t xml:space="preserve"> Summative Assessment. </w:t>
            </w:r>
            <w:r w:rsidR="00B46465" w:rsidRPr="00E07218">
              <w:rPr>
                <w:rFonts w:asciiTheme="minorHAnsi" w:hAnsiTheme="minorHAnsi"/>
                <w:bCs/>
                <w:sz w:val="22"/>
                <w:szCs w:val="22"/>
              </w:rPr>
              <w:t>During th</w:t>
            </w:r>
            <w:r w:rsidR="003E42EA">
              <w:rPr>
                <w:rFonts w:asciiTheme="minorHAnsi" w:hAnsiTheme="minorHAnsi"/>
                <w:bCs/>
                <w:sz w:val="22"/>
                <w:szCs w:val="22"/>
              </w:rPr>
              <w:t>is</w:t>
            </w:r>
            <w:r w:rsidR="00B46465" w:rsidRPr="00E07218">
              <w:rPr>
                <w:rFonts w:asciiTheme="minorHAnsi" w:hAnsiTheme="minorHAnsi"/>
                <w:bCs/>
                <w:sz w:val="22"/>
                <w:szCs w:val="22"/>
              </w:rPr>
              <w:t xml:space="preserve"> final stage,</w:t>
            </w:r>
            <w:r w:rsidR="003A716C" w:rsidRPr="00E07218">
              <w:rPr>
                <w:rFonts w:asciiTheme="minorHAnsi" w:hAnsiTheme="minorHAnsi"/>
                <w:bCs/>
                <w:sz w:val="22"/>
                <w:szCs w:val="22"/>
              </w:rPr>
              <w:t xml:space="preserve"> </w:t>
            </w:r>
            <w:r w:rsidR="00C32518" w:rsidRPr="00E07218">
              <w:rPr>
                <w:rFonts w:asciiTheme="minorHAnsi" w:hAnsiTheme="minorHAnsi"/>
                <w:bCs/>
                <w:sz w:val="22"/>
                <w:szCs w:val="22"/>
              </w:rPr>
              <w:t>the program supervisor and supervising practitioner</w:t>
            </w:r>
            <w:r w:rsidR="003A716C" w:rsidRPr="00E07218">
              <w:rPr>
                <w:rFonts w:asciiTheme="minorHAnsi" w:hAnsiTheme="minorHAnsi"/>
                <w:bCs/>
                <w:sz w:val="22"/>
                <w:szCs w:val="22"/>
              </w:rPr>
              <w:t xml:space="preserve"> </w:t>
            </w:r>
            <w:r w:rsidR="000E5295">
              <w:rPr>
                <w:rFonts w:asciiTheme="minorHAnsi" w:hAnsiTheme="minorHAnsi"/>
                <w:bCs/>
                <w:sz w:val="22"/>
                <w:szCs w:val="22"/>
              </w:rPr>
              <w:t xml:space="preserve">review the full body of </w:t>
            </w:r>
            <w:r w:rsidR="00E832E9">
              <w:rPr>
                <w:rFonts w:asciiTheme="minorHAnsi" w:hAnsiTheme="minorHAnsi"/>
                <w:bCs/>
                <w:sz w:val="22"/>
                <w:szCs w:val="22"/>
              </w:rPr>
              <w:t xml:space="preserve">collected </w:t>
            </w:r>
            <w:r w:rsidR="000E5295">
              <w:rPr>
                <w:rFonts w:asciiTheme="minorHAnsi" w:hAnsiTheme="minorHAnsi"/>
                <w:bCs/>
                <w:sz w:val="22"/>
                <w:szCs w:val="22"/>
              </w:rPr>
              <w:t xml:space="preserve">evidence, </w:t>
            </w:r>
            <w:r w:rsidR="003A716C" w:rsidRPr="00E07218">
              <w:rPr>
                <w:rFonts w:asciiTheme="minorHAnsi" w:hAnsiTheme="minorHAnsi"/>
                <w:bCs/>
                <w:sz w:val="22"/>
                <w:szCs w:val="22"/>
              </w:rPr>
              <w:t>calibrate</w:t>
            </w:r>
            <w:r w:rsidR="00D0352E">
              <w:rPr>
                <w:rFonts w:asciiTheme="minorHAnsi" w:hAnsiTheme="minorHAnsi"/>
                <w:bCs/>
                <w:sz w:val="22"/>
                <w:szCs w:val="22"/>
              </w:rPr>
              <w:t>,</w:t>
            </w:r>
            <w:r w:rsidR="003A716C" w:rsidRPr="00E07218">
              <w:rPr>
                <w:rFonts w:asciiTheme="minorHAnsi" w:hAnsiTheme="minorHAnsi"/>
                <w:bCs/>
                <w:sz w:val="22"/>
                <w:szCs w:val="22"/>
              </w:rPr>
              <w:t xml:space="preserve"> and determine summative ratings for each </w:t>
            </w:r>
            <w:r w:rsidR="00647614">
              <w:rPr>
                <w:rFonts w:asciiTheme="minorHAnsi" w:hAnsiTheme="minorHAnsi"/>
                <w:bCs/>
                <w:sz w:val="22"/>
                <w:szCs w:val="22"/>
              </w:rPr>
              <w:t>Essential E</w:t>
            </w:r>
            <w:r w:rsidR="003A716C" w:rsidRPr="00E07218">
              <w:rPr>
                <w:rFonts w:asciiTheme="minorHAnsi" w:hAnsiTheme="minorHAnsi"/>
                <w:bCs/>
                <w:sz w:val="22"/>
                <w:szCs w:val="22"/>
              </w:rPr>
              <w:t xml:space="preserve">lement. </w:t>
            </w:r>
          </w:p>
          <w:p w14:paraId="21ECAC44" w14:textId="2CDF6C66" w:rsidR="003A716C" w:rsidRPr="00E07218" w:rsidRDefault="003A716C" w:rsidP="00435290">
            <w:pPr>
              <w:widowControl w:val="0"/>
              <w:spacing w:after="120" w:line="276" w:lineRule="auto"/>
              <w:rPr>
                <w:rFonts w:asciiTheme="minorHAnsi" w:eastAsia="Helvetica" w:hAnsiTheme="minorHAnsi"/>
                <w:bCs/>
                <w:sz w:val="22"/>
                <w:szCs w:val="22"/>
              </w:rPr>
            </w:pPr>
            <w:r w:rsidRPr="00E07218">
              <w:rPr>
                <w:rFonts w:asciiTheme="minorHAnsi" w:hAnsiTheme="minorHAnsi"/>
                <w:bCs/>
                <w:sz w:val="22"/>
                <w:szCs w:val="22"/>
              </w:rPr>
              <w:t xml:space="preserve">Required components </w:t>
            </w:r>
            <w:r w:rsidR="00DA0466" w:rsidRPr="00E07218">
              <w:rPr>
                <w:rFonts w:asciiTheme="minorHAnsi" w:hAnsiTheme="minorHAnsi"/>
                <w:bCs/>
                <w:sz w:val="22"/>
                <w:szCs w:val="22"/>
              </w:rPr>
              <w:t>include</w:t>
            </w:r>
            <w:r w:rsidRPr="00E07218">
              <w:rPr>
                <w:rFonts w:asciiTheme="minorHAnsi" w:hAnsiTheme="minorHAnsi"/>
                <w:bCs/>
                <w:sz w:val="22"/>
                <w:szCs w:val="22"/>
              </w:rPr>
              <w:t>:</w:t>
            </w:r>
          </w:p>
          <w:p w14:paraId="0F995F95" w14:textId="18BD36E5" w:rsidR="003A716C" w:rsidRPr="00471B9D" w:rsidRDefault="00C44B2F" w:rsidP="000529A1">
            <w:pPr>
              <w:widowControl w:val="0"/>
              <w:numPr>
                <w:ilvl w:val="0"/>
                <w:numId w:val="8"/>
              </w:numPr>
              <w:spacing w:after="120" w:line="276" w:lineRule="auto"/>
              <w:contextualSpacing/>
              <w:rPr>
                <w:rFonts w:asciiTheme="minorHAnsi" w:eastAsia="Helvetica" w:hAnsiTheme="minorHAnsi"/>
                <w:bCs/>
                <w:sz w:val="22"/>
                <w:szCs w:val="22"/>
              </w:rPr>
            </w:pPr>
            <w:r w:rsidRPr="00471B9D">
              <w:rPr>
                <w:rFonts w:asciiTheme="minorHAnsi" w:hAnsiTheme="minorHAnsi"/>
                <w:bCs/>
                <w:sz w:val="22"/>
                <w:szCs w:val="22"/>
              </w:rPr>
              <w:t>P</w:t>
            </w:r>
            <w:r w:rsidR="003A716C" w:rsidRPr="00471B9D">
              <w:rPr>
                <w:rFonts w:asciiTheme="minorHAnsi" w:hAnsiTheme="minorHAnsi"/>
                <w:bCs/>
                <w:sz w:val="22"/>
                <w:szCs w:val="22"/>
              </w:rPr>
              <w:t>rogram supervisor and supervising practitioner</w:t>
            </w:r>
            <w:r w:rsidRPr="00471B9D">
              <w:rPr>
                <w:rFonts w:asciiTheme="minorHAnsi" w:hAnsiTheme="minorHAnsi"/>
                <w:bCs/>
                <w:sz w:val="22"/>
                <w:szCs w:val="22"/>
              </w:rPr>
              <w:t xml:space="preserve"> calibrate </w:t>
            </w:r>
            <w:r w:rsidR="000B1FDC" w:rsidRPr="00471B9D">
              <w:rPr>
                <w:rFonts w:asciiTheme="minorHAnsi" w:hAnsiTheme="minorHAnsi"/>
                <w:bCs/>
                <w:sz w:val="22"/>
                <w:szCs w:val="22"/>
              </w:rPr>
              <w:t xml:space="preserve">on </w:t>
            </w:r>
            <w:r w:rsidR="00F32AA3" w:rsidRPr="00471B9D">
              <w:rPr>
                <w:rFonts w:asciiTheme="minorHAnsi" w:hAnsiTheme="minorHAnsi"/>
                <w:bCs/>
                <w:sz w:val="22"/>
                <w:szCs w:val="22"/>
              </w:rPr>
              <w:t>totality of evidence</w:t>
            </w:r>
          </w:p>
          <w:p w14:paraId="09F4976C" w14:textId="10A0EA0E" w:rsidR="003A716C" w:rsidRPr="00471B9D" w:rsidRDefault="000B1FDC" w:rsidP="000529A1">
            <w:pPr>
              <w:widowControl w:val="0"/>
              <w:numPr>
                <w:ilvl w:val="0"/>
                <w:numId w:val="8"/>
              </w:numPr>
              <w:spacing w:after="120" w:line="276" w:lineRule="auto"/>
              <w:contextualSpacing/>
              <w:rPr>
                <w:rFonts w:asciiTheme="minorHAnsi" w:eastAsia="Helvetica" w:hAnsiTheme="minorHAnsi"/>
                <w:bCs/>
                <w:sz w:val="22"/>
                <w:szCs w:val="22"/>
              </w:rPr>
            </w:pPr>
            <w:r w:rsidRPr="00471B9D">
              <w:rPr>
                <w:rFonts w:asciiTheme="minorHAnsi" w:hAnsiTheme="minorHAnsi"/>
                <w:bCs/>
                <w:sz w:val="22"/>
                <w:szCs w:val="22"/>
              </w:rPr>
              <w:t>Program supervisor</w:t>
            </w:r>
            <w:r w:rsidR="00A02E65" w:rsidRPr="00471B9D">
              <w:rPr>
                <w:rFonts w:asciiTheme="minorHAnsi" w:hAnsiTheme="minorHAnsi"/>
                <w:bCs/>
                <w:sz w:val="22"/>
                <w:szCs w:val="22"/>
              </w:rPr>
              <w:t xml:space="preserve"> and</w:t>
            </w:r>
            <w:r w:rsidRPr="00471B9D">
              <w:rPr>
                <w:rFonts w:asciiTheme="minorHAnsi" w:hAnsiTheme="minorHAnsi"/>
                <w:bCs/>
                <w:sz w:val="22"/>
                <w:szCs w:val="22"/>
              </w:rPr>
              <w:t xml:space="preserve"> supervising practitioner</w:t>
            </w:r>
            <w:r w:rsidR="00A02E65" w:rsidRPr="00471B9D">
              <w:rPr>
                <w:rFonts w:asciiTheme="minorHAnsi" w:hAnsiTheme="minorHAnsi"/>
                <w:bCs/>
                <w:sz w:val="22"/>
                <w:szCs w:val="22"/>
              </w:rPr>
              <w:t xml:space="preserve"> </w:t>
            </w:r>
            <w:r w:rsidRPr="00471B9D">
              <w:rPr>
                <w:rFonts w:asciiTheme="minorHAnsi" w:hAnsiTheme="minorHAnsi"/>
                <w:bCs/>
                <w:sz w:val="22"/>
                <w:szCs w:val="22"/>
              </w:rPr>
              <w:t>complete</w:t>
            </w:r>
            <w:r w:rsidR="003A716C" w:rsidRPr="00471B9D">
              <w:rPr>
                <w:rFonts w:asciiTheme="minorHAnsi" w:hAnsiTheme="minorHAnsi"/>
                <w:bCs/>
                <w:sz w:val="22"/>
                <w:szCs w:val="22"/>
              </w:rPr>
              <w:t xml:space="preserve"> Summative Assessment Form</w:t>
            </w:r>
          </w:p>
          <w:p w14:paraId="0E3C2DFC" w14:textId="77777777" w:rsidR="00740F50" w:rsidRPr="00471B9D" w:rsidRDefault="000B1FDC" w:rsidP="00740F50">
            <w:pPr>
              <w:widowControl w:val="0"/>
              <w:numPr>
                <w:ilvl w:val="0"/>
                <w:numId w:val="8"/>
              </w:numPr>
              <w:spacing w:after="120" w:line="276" w:lineRule="auto"/>
              <w:contextualSpacing/>
              <w:rPr>
                <w:rFonts w:asciiTheme="minorHAnsi" w:eastAsia="Helvetica" w:hAnsiTheme="minorHAnsi"/>
                <w:bCs/>
                <w:sz w:val="22"/>
                <w:szCs w:val="22"/>
              </w:rPr>
            </w:pPr>
            <w:r w:rsidRPr="00471B9D">
              <w:rPr>
                <w:rFonts w:asciiTheme="minorHAnsi" w:hAnsiTheme="minorHAnsi"/>
                <w:bCs/>
                <w:sz w:val="22"/>
                <w:szCs w:val="22"/>
              </w:rPr>
              <w:t xml:space="preserve">Program supervisor, supervising practitioner, and candidate participate in </w:t>
            </w:r>
            <w:r w:rsidR="003A716C" w:rsidRPr="00471B9D">
              <w:rPr>
                <w:rFonts w:asciiTheme="minorHAnsi" w:hAnsiTheme="minorHAnsi"/>
                <w:bCs/>
                <w:sz w:val="22"/>
                <w:szCs w:val="22"/>
              </w:rPr>
              <w:t xml:space="preserve">Three-Way Meeting </w:t>
            </w:r>
            <w:r w:rsidR="00D147C1" w:rsidRPr="00471B9D">
              <w:rPr>
                <w:rFonts w:asciiTheme="minorHAnsi" w:hAnsiTheme="minorHAnsi"/>
                <w:bCs/>
                <w:sz w:val="22"/>
                <w:szCs w:val="22"/>
              </w:rPr>
              <w:t>#</w:t>
            </w:r>
            <w:r w:rsidR="00D8199C" w:rsidRPr="00471B9D">
              <w:rPr>
                <w:rFonts w:asciiTheme="minorHAnsi" w:hAnsiTheme="minorHAnsi"/>
                <w:bCs/>
                <w:sz w:val="22"/>
                <w:szCs w:val="22"/>
              </w:rPr>
              <w:t>3</w:t>
            </w:r>
            <w:r w:rsidR="00740F50" w:rsidRPr="00471B9D">
              <w:rPr>
                <w:rFonts w:asciiTheme="minorHAnsi" w:hAnsiTheme="minorHAnsi"/>
                <w:bCs/>
                <w:sz w:val="22"/>
                <w:szCs w:val="22"/>
              </w:rPr>
              <w:t xml:space="preserve"> and sign off on </w:t>
            </w:r>
            <w:r w:rsidR="000529A1" w:rsidRPr="00471B9D">
              <w:rPr>
                <w:rFonts w:asciiTheme="minorHAnsi" w:hAnsiTheme="minorHAnsi"/>
                <w:bCs/>
                <w:sz w:val="22"/>
                <w:szCs w:val="22"/>
              </w:rPr>
              <w:t>Section 2 of the Required CAP form</w:t>
            </w:r>
          </w:p>
          <w:p w14:paraId="0761B7DF" w14:textId="211B6D1A" w:rsidR="00D211BC" w:rsidRPr="00740F50" w:rsidRDefault="00740F50" w:rsidP="00740F50">
            <w:pPr>
              <w:widowControl w:val="0"/>
              <w:numPr>
                <w:ilvl w:val="0"/>
                <w:numId w:val="8"/>
              </w:numPr>
              <w:spacing w:after="120" w:line="276" w:lineRule="auto"/>
              <w:contextualSpacing/>
              <w:rPr>
                <w:rFonts w:asciiTheme="minorHAnsi" w:eastAsia="Helvetica" w:hAnsiTheme="minorHAnsi"/>
                <w:bCs/>
                <w:sz w:val="22"/>
                <w:szCs w:val="22"/>
              </w:rPr>
            </w:pPr>
            <w:r w:rsidRPr="00471B9D">
              <w:rPr>
                <w:rFonts w:asciiTheme="minorHAnsi" w:hAnsiTheme="minorHAnsi"/>
                <w:bCs/>
                <w:sz w:val="22"/>
                <w:szCs w:val="22"/>
              </w:rPr>
              <w:t>P</w:t>
            </w:r>
            <w:r w:rsidR="00EA5EBA" w:rsidRPr="00471B9D">
              <w:rPr>
                <w:rFonts w:asciiTheme="minorHAnsi" w:hAnsiTheme="minorHAnsi"/>
                <w:bCs/>
                <w:sz w:val="22"/>
                <w:szCs w:val="22"/>
              </w:rPr>
              <w:t>rogram supervisor and supervising practitioner</w:t>
            </w:r>
            <w:r w:rsidR="000529A1" w:rsidRPr="00471B9D">
              <w:rPr>
                <w:rFonts w:asciiTheme="minorHAnsi" w:hAnsiTheme="minorHAnsi"/>
                <w:bCs/>
                <w:sz w:val="22"/>
                <w:szCs w:val="22"/>
              </w:rPr>
              <w:t xml:space="preserve"> </w:t>
            </w:r>
            <w:r w:rsidR="00450EE6" w:rsidRPr="00471B9D">
              <w:rPr>
                <w:rFonts w:asciiTheme="minorHAnsi" w:hAnsiTheme="minorHAnsi"/>
                <w:bCs/>
                <w:sz w:val="22"/>
                <w:szCs w:val="22"/>
              </w:rPr>
              <w:t xml:space="preserve">determine </w:t>
            </w:r>
            <w:r w:rsidR="004C482E" w:rsidRPr="00471B9D">
              <w:rPr>
                <w:rFonts w:asciiTheme="minorHAnsi" w:hAnsiTheme="minorHAnsi"/>
                <w:bCs/>
                <w:sz w:val="22"/>
                <w:szCs w:val="22"/>
              </w:rPr>
              <w:t>if</w:t>
            </w:r>
            <w:r w:rsidR="00D03BAB" w:rsidRPr="00471B9D">
              <w:rPr>
                <w:rFonts w:asciiTheme="minorHAnsi" w:hAnsiTheme="minorHAnsi"/>
                <w:bCs/>
                <w:sz w:val="22"/>
                <w:szCs w:val="22"/>
              </w:rPr>
              <w:t xml:space="preserve"> “Ready</w:t>
            </w:r>
            <w:r w:rsidR="00A47A9F" w:rsidRPr="00471B9D">
              <w:rPr>
                <w:rFonts w:asciiTheme="minorHAnsi" w:hAnsiTheme="minorHAnsi"/>
                <w:bCs/>
                <w:sz w:val="22"/>
                <w:szCs w:val="22"/>
              </w:rPr>
              <w:t xml:space="preserve"> to Teac</w:t>
            </w:r>
            <w:r w:rsidR="000529A1" w:rsidRPr="00471B9D">
              <w:rPr>
                <w:rFonts w:asciiTheme="minorHAnsi" w:hAnsiTheme="minorHAnsi"/>
                <w:bCs/>
                <w:sz w:val="22"/>
                <w:szCs w:val="22"/>
              </w:rPr>
              <w:t>h</w:t>
            </w:r>
            <w:r w:rsidR="00D03BAB" w:rsidRPr="00471B9D">
              <w:rPr>
                <w:rFonts w:asciiTheme="minorHAnsi" w:hAnsiTheme="minorHAnsi"/>
                <w:bCs/>
                <w:sz w:val="22"/>
                <w:szCs w:val="22"/>
              </w:rPr>
              <w:t>”</w:t>
            </w:r>
          </w:p>
        </w:tc>
      </w:tr>
    </w:tbl>
    <w:p w14:paraId="54CB2FE6" w14:textId="77777777" w:rsidR="00F15ACC" w:rsidRPr="00E07218" w:rsidRDefault="00F15ACC" w:rsidP="00814726">
      <w:pPr>
        <w:pStyle w:val="Heading2"/>
      </w:pPr>
    </w:p>
    <w:tbl>
      <w:tblPr>
        <w:tblStyle w:val="TableGrid"/>
        <w:tblW w:w="9535" w:type="dxa"/>
        <w:tblLook w:val="04A0" w:firstRow="1" w:lastRow="0" w:firstColumn="1" w:lastColumn="0" w:noHBand="0" w:noVBand="1"/>
      </w:tblPr>
      <w:tblGrid>
        <w:gridCol w:w="9535"/>
      </w:tblGrid>
      <w:tr w:rsidR="00D62C93" w:rsidRPr="00E07218" w14:paraId="012F1B4E" w14:textId="77777777" w:rsidTr="00471B9D">
        <w:tc>
          <w:tcPr>
            <w:tcW w:w="9535" w:type="dxa"/>
            <w:shd w:val="clear" w:color="auto" w:fill="E59EDC" w:themeFill="accent5" w:themeFillTint="66"/>
          </w:tcPr>
          <w:p w14:paraId="205893E9" w14:textId="3F852C7A" w:rsidR="00D62C93" w:rsidRPr="00E07218" w:rsidRDefault="00D62C93" w:rsidP="00B77865">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Required Forms</w:t>
            </w:r>
          </w:p>
        </w:tc>
      </w:tr>
      <w:tr w:rsidR="00D62C93" w:rsidRPr="00E07218" w14:paraId="2DCBC82C" w14:textId="77777777" w:rsidTr="00471B9D">
        <w:tc>
          <w:tcPr>
            <w:tcW w:w="9535" w:type="dxa"/>
          </w:tcPr>
          <w:p w14:paraId="2C82EAA7" w14:textId="57AFD925" w:rsidR="00D62C93" w:rsidRPr="00C5254A" w:rsidRDefault="00D62C93" w:rsidP="00B77865">
            <w:pPr>
              <w:widowControl w:val="0"/>
              <w:spacing w:after="120" w:line="276" w:lineRule="auto"/>
              <w:rPr>
                <w:rStyle w:val="eop"/>
                <w:rFonts w:asciiTheme="minorHAnsi" w:eastAsiaTheme="majorEastAsia" w:hAnsiTheme="minorHAnsi" w:cs="Segoe UI"/>
                <w:sz w:val="22"/>
                <w:szCs w:val="22"/>
              </w:rPr>
            </w:pPr>
            <w:r w:rsidRPr="003E5FDD">
              <w:rPr>
                <w:rFonts w:asciiTheme="minorHAnsi" w:eastAsiaTheme="majorEastAsia" w:hAnsiTheme="minorHAnsi" w:cs="Segoe UI"/>
                <w:kern w:val="2"/>
                <w:sz w:val="22"/>
                <w:szCs w:val="22"/>
                <w14:ligatures w14:val="standardContextual"/>
              </w:rPr>
              <w:t xml:space="preserve">CAP </w:t>
            </w:r>
            <w:r w:rsidRPr="003E5FDD">
              <w:rPr>
                <w:rFonts w:asciiTheme="minorHAnsi" w:eastAsiaTheme="majorEastAsia" w:hAnsiTheme="minorHAnsi" w:cs="Segoe UI"/>
                <w:sz w:val="22"/>
                <w:szCs w:val="22"/>
              </w:rPr>
              <w:t>Form</w:t>
            </w:r>
            <w:r w:rsidRPr="00E07218">
              <w:rPr>
                <w:rStyle w:val="normaltextrun"/>
                <w:rFonts w:asciiTheme="minorHAnsi" w:eastAsiaTheme="majorEastAsia" w:hAnsiTheme="minorHAnsi" w:cs="Segoe UI"/>
                <w:sz w:val="22"/>
                <w:szCs w:val="22"/>
              </w:rPr>
              <w:t xml:space="preserve"> </w:t>
            </w:r>
            <w:r w:rsidRPr="00AF6630">
              <w:rPr>
                <w:rStyle w:val="normaltextrun"/>
                <w:rFonts w:asciiTheme="minorHAnsi" w:eastAsiaTheme="majorEastAsia" w:hAnsiTheme="minorHAnsi" w:cs="Segoe UI"/>
                <w:sz w:val="22"/>
                <w:szCs w:val="22"/>
              </w:rPr>
              <w:t>(</w:t>
            </w:r>
            <w:r w:rsidR="00CB5EA5">
              <w:rPr>
                <w:rStyle w:val="normaltextrun"/>
                <w:rFonts w:asciiTheme="minorHAnsi" w:eastAsiaTheme="majorEastAsia" w:hAnsiTheme="minorHAnsi" w:cs="Segoe UI"/>
                <w:sz w:val="22"/>
                <w:szCs w:val="22"/>
              </w:rPr>
              <w:t>Portions completed during</w:t>
            </w:r>
            <w:r w:rsidR="00CB5EA5" w:rsidRPr="00AF6630">
              <w:rPr>
                <w:rStyle w:val="normaltextrun"/>
                <w:rFonts w:asciiTheme="minorHAnsi" w:eastAsiaTheme="majorEastAsia" w:hAnsiTheme="minorHAnsi" w:cs="Segoe UI"/>
                <w:sz w:val="22"/>
                <w:szCs w:val="22"/>
              </w:rPr>
              <w:t xml:space="preserve"> </w:t>
            </w:r>
            <w:r w:rsidR="00AF6630" w:rsidRPr="00AF6630">
              <w:rPr>
                <w:rStyle w:val="normaltextrun"/>
                <w:rFonts w:asciiTheme="minorHAnsi" w:eastAsiaTheme="majorEastAsia" w:hAnsiTheme="minorHAnsi" w:cs="Segoe UI"/>
                <w:sz w:val="22"/>
                <w:szCs w:val="22"/>
              </w:rPr>
              <w:t>Stages 1 and 3</w:t>
            </w:r>
            <w:r w:rsidRPr="00E07218">
              <w:rPr>
                <w:rStyle w:val="normaltextrun"/>
                <w:rFonts w:asciiTheme="minorHAnsi" w:eastAsiaTheme="majorEastAsia" w:hAnsiTheme="minorHAnsi" w:cs="Segoe UI"/>
                <w:sz w:val="22"/>
                <w:szCs w:val="22"/>
              </w:rPr>
              <w:t>)</w:t>
            </w:r>
            <w:r w:rsidRPr="00E07218">
              <w:rPr>
                <w:rStyle w:val="eop"/>
                <w:rFonts w:asciiTheme="minorHAnsi" w:eastAsiaTheme="majorEastAsia" w:hAnsiTheme="minorHAnsi" w:cs="Segoe UI"/>
                <w:sz w:val="22"/>
                <w:szCs w:val="22"/>
              </w:rPr>
              <w:t> </w:t>
            </w:r>
          </w:p>
          <w:p w14:paraId="2D2CE14B" w14:textId="4254E7F0" w:rsidR="006E2755" w:rsidRPr="00FB2FBD" w:rsidRDefault="00FB2FBD" w:rsidP="00B77865">
            <w:pPr>
              <w:widowControl w:val="0"/>
              <w:spacing w:after="120" w:line="276" w:lineRule="auto"/>
              <w:rPr>
                <w:rFonts w:asciiTheme="minorHAnsi" w:eastAsiaTheme="majorEastAsia" w:hAnsiTheme="minorHAnsi" w:cs="Segoe UI"/>
                <w:sz w:val="22"/>
                <w:szCs w:val="22"/>
              </w:rPr>
            </w:pPr>
            <w:r w:rsidRPr="003E5FDD">
              <w:rPr>
                <w:rFonts w:asciiTheme="minorHAnsi" w:eastAsiaTheme="majorEastAsia" w:hAnsiTheme="minorHAnsi" w:cs="Segoe UI"/>
                <w:sz w:val="22"/>
                <w:szCs w:val="22"/>
              </w:rPr>
              <w:t>Summative Assessment Form</w:t>
            </w:r>
          </w:p>
        </w:tc>
      </w:tr>
    </w:tbl>
    <w:p w14:paraId="1E559A80" w14:textId="77777777" w:rsidR="00D62C93" w:rsidRPr="00E07218" w:rsidRDefault="00D62C93" w:rsidP="00B77865">
      <w:pPr>
        <w:spacing w:after="120" w:line="276" w:lineRule="auto"/>
      </w:pPr>
    </w:p>
    <w:tbl>
      <w:tblPr>
        <w:tblStyle w:val="TableGrid"/>
        <w:tblW w:w="9535" w:type="dxa"/>
        <w:tblLook w:val="04A0" w:firstRow="1" w:lastRow="0" w:firstColumn="1" w:lastColumn="0" w:noHBand="0" w:noVBand="1"/>
      </w:tblPr>
      <w:tblGrid>
        <w:gridCol w:w="9535"/>
      </w:tblGrid>
      <w:tr w:rsidR="00D62C93" w:rsidRPr="00E07218" w14:paraId="438965C8" w14:textId="77777777" w:rsidTr="00471B9D">
        <w:tc>
          <w:tcPr>
            <w:tcW w:w="9535" w:type="dxa"/>
            <w:shd w:val="clear" w:color="auto" w:fill="F2CEED" w:themeFill="accent5" w:themeFillTint="33"/>
          </w:tcPr>
          <w:p w14:paraId="7DDDDD8D" w14:textId="452ACF9A" w:rsidR="00D62C93" w:rsidRPr="00E07218" w:rsidRDefault="00D62C93" w:rsidP="00B77865">
            <w:pPr>
              <w:widowControl w:val="0"/>
              <w:spacing w:after="120" w:line="276" w:lineRule="auto"/>
              <w:rPr>
                <w:rFonts w:asciiTheme="minorHAnsi" w:eastAsia="Helvetica" w:hAnsiTheme="minorHAnsi"/>
                <w:b/>
                <w:bCs/>
                <w:sz w:val="22"/>
                <w:szCs w:val="22"/>
              </w:rPr>
            </w:pPr>
            <w:r w:rsidRPr="00E07218">
              <w:rPr>
                <w:rFonts w:asciiTheme="minorHAnsi" w:eastAsia="Helvetica" w:hAnsiTheme="minorHAnsi"/>
                <w:b/>
                <w:bCs/>
                <w:sz w:val="22"/>
                <w:szCs w:val="22"/>
              </w:rPr>
              <w:t>Optional Resources</w:t>
            </w:r>
          </w:p>
        </w:tc>
      </w:tr>
      <w:tr w:rsidR="00D62C93" w:rsidRPr="00E07218" w14:paraId="2393D01C" w14:textId="77777777" w:rsidTr="00471B9D">
        <w:tc>
          <w:tcPr>
            <w:tcW w:w="9535" w:type="dxa"/>
          </w:tcPr>
          <w:p w14:paraId="0912715E" w14:textId="54386A6B" w:rsidR="00D62C93" w:rsidRPr="00E07218" w:rsidRDefault="00C25236" w:rsidP="00B77865">
            <w:pPr>
              <w:widowControl w:val="0"/>
              <w:spacing w:after="120" w:line="276" w:lineRule="auto"/>
              <w:rPr>
                <w:rFonts w:asciiTheme="minorHAnsi" w:eastAsia="Helvetica" w:hAnsiTheme="minorHAnsi"/>
                <w:bCs/>
                <w:sz w:val="22"/>
                <w:szCs w:val="22"/>
              </w:rPr>
            </w:pPr>
            <w:r w:rsidRPr="003E5FDD">
              <w:rPr>
                <w:rFonts w:asciiTheme="minorHAnsi" w:eastAsiaTheme="majorEastAsia" w:hAnsiTheme="minorHAnsi" w:cs="Segoe UI"/>
                <w:sz w:val="22"/>
                <w:szCs w:val="22"/>
              </w:rPr>
              <w:t>Three-Way Meeting</w:t>
            </w:r>
            <w:r w:rsidR="006E2755" w:rsidRPr="003E5FDD">
              <w:rPr>
                <w:rFonts w:asciiTheme="minorHAnsi" w:eastAsiaTheme="majorEastAsia" w:hAnsiTheme="minorHAnsi" w:cs="Segoe UI"/>
                <w:sz w:val="22"/>
                <w:szCs w:val="22"/>
              </w:rPr>
              <w:t xml:space="preserve"> #3 Checklist</w:t>
            </w:r>
          </w:p>
        </w:tc>
      </w:tr>
    </w:tbl>
    <w:p w14:paraId="7D20499A" w14:textId="4AD26C84" w:rsidR="00660967" w:rsidRPr="006A5E32" w:rsidRDefault="00660967" w:rsidP="00B77865">
      <w:pPr>
        <w:spacing w:after="120" w:line="276" w:lineRule="auto"/>
        <w:sectPr w:rsidR="00660967" w:rsidRPr="006A5E32" w:rsidSect="00D81684">
          <w:headerReference w:type="first" r:id="rId34"/>
          <w:pgSz w:w="12240" w:h="15840"/>
          <w:pgMar w:top="1440" w:right="1440" w:bottom="1440" w:left="1440" w:header="720" w:footer="720" w:gutter="0"/>
          <w:cols w:space="720"/>
          <w:titlePg/>
          <w:docGrid w:linePitch="360"/>
        </w:sectPr>
      </w:pPr>
    </w:p>
    <w:p w14:paraId="52FE5C96" w14:textId="77777777" w:rsidR="007B2063" w:rsidRPr="00134F88" w:rsidRDefault="007B2063" w:rsidP="00672A4A">
      <w:pPr>
        <w:pStyle w:val="Heading3"/>
        <w:rPr>
          <w:rFonts w:eastAsia="Helvetica"/>
        </w:rPr>
      </w:pPr>
      <w:bookmarkStart w:id="41" w:name="_Toc181364816"/>
      <w:r>
        <w:lastRenderedPageBreak/>
        <w:t>Calibrating Ratings</w:t>
      </w:r>
      <w:r w:rsidRPr="00134F88">
        <w:t xml:space="preserve"> </w:t>
      </w:r>
      <w:r>
        <w:t>and Rationales</w:t>
      </w:r>
      <w:bookmarkEnd w:id="41"/>
    </w:p>
    <w:p w14:paraId="0332DB02" w14:textId="578DCFC1" w:rsidR="007B2063" w:rsidRPr="00A915E7" w:rsidRDefault="007B2063" w:rsidP="007B2063">
      <w:pPr>
        <w:widowControl w:val="0"/>
        <w:spacing w:after="120" w:line="276" w:lineRule="auto"/>
        <w:rPr>
          <w:rFonts w:cs="Arial"/>
          <w:color w:val="000000"/>
        </w:rPr>
      </w:pPr>
      <w:r>
        <w:rPr>
          <w:rFonts w:cs="Arial"/>
          <w:color w:val="000000"/>
        </w:rPr>
        <w:t>As with the Formative Assessment, t</w:t>
      </w:r>
      <w:r w:rsidRPr="00A915E7">
        <w:rPr>
          <w:rFonts w:cs="Arial"/>
          <w:color w:val="000000"/>
        </w:rPr>
        <w:t xml:space="preserve">he program supervisor and supervising practitioner </w:t>
      </w:r>
      <w:r>
        <w:rPr>
          <w:rFonts w:cs="Arial"/>
          <w:color w:val="000000"/>
        </w:rPr>
        <w:t>independently review evidence a</w:t>
      </w:r>
      <w:r w:rsidR="00AC173C">
        <w:rPr>
          <w:rFonts w:cs="Arial"/>
          <w:color w:val="000000"/>
        </w:rPr>
        <w:t>nd determine</w:t>
      </w:r>
      <w:r w:rsidR="0088100F">
        <w:rPr>
          <w:rFonts w:cs="Arial"/>
          <w:color w:val="000000"/>
        </w:rPr>
        <w:t xml:space="preserve"> </w:t>
      </w:r>
      <w:r>
        <w:rPr>
          <w:rFonts w:cs="Arial"/>
          <w:color w:val="000000"/>
        </w:rPr>
        <w:t xml:space="preserve">rating recommendations using the CAP Rubric. Field supervisors then compare these independent evaluations, calibrate, and document finalized ratings in the </w:t>
      </w:r>
      <w:r w:rsidR="00B16652">
        <w:rPr>
          <w:rFonts w:cs="Arial"/>
          <w:color w:val="000000"/>
        </w:rPr>
        <w:t>Summative</w:t>
      </w:r>
      <w:r w:rsidRPr="00A915E7">
        <w:rPr>
          <w:rFonts w:cs="Arial"/>
          <w:color w:val="000000"/>
        </w:rPr>
        <w:t xml:space="preserve"> Assessment</w:t>
      </w:r>
      <w:r>
        <w:rPr>
          <w:rFonts w:cs="Arial"/>
          <w:color w:val="000000"/>
        </w:rPr>
        <w:t xml:space="preserve"> Form</w:t>
      </w:r>
      <w:r w:rsidR="00F6714B">
        <w:rPr>
          <w:rFonts w:cs="Arial"/>
          <w:color w:val="000000"/>
        </w:rPr>
        <w:t xml:space="preserve"> prior to sharing them with the candidate</w:t>
      </w:r>
      <w:r w:rsidRPr="00A915E7">
        <w:rPr>
          <w:rFonts w:cs="Arial"/>
          <w:color w:val="000000"/>
        </w:rPr>
        <w:t>.</w:t>
      </w:r>
    </w:p>
    <w:p w14:paraId="5108A083" w14:textId="200BD65A" w:rsidR="007B2063" w:rsidRPr="00134F88" w:rsidRDefault="007B2063" w:rsidP="00672A4A">
      <w:pPr>
        <w:pStyle w:val="Heading3"/>
        <w:rPr>
          <w:rFonts w:eastAsia="Helvetica"/>
        </w:rPr>
      </w:pPr>
      <w:bookmarkStart w:id="42" w:name="_Toc181364817"/>
      <w:r>
        <w:t xml:space="preserve">Completing the </w:t>
      </w:r>
      <w:r w:rsidR="006C223E">
        <w:t>Summative</w:t>
      </w:r>
      <w:r w:rsidRPr="00134F88">
        <w:t xml:space="preserve"> Assessment Form</w:t>
      </w:r>
      <w:bookmarkEnd w:id="42"/>
      <w:r w:rsidRPr="00134F88">
        <w:rPr>
          <w:rFonts w:eastAsia="Helvetica"/>
        </w:rPr>
        <w:t xml:space="preserve"> </w:t>
      </w:r>
    </w:p>
    <w:p w14:paraId="4C28B62C" w14:textId="681AC2DC" w:rsidR="001B1040" w:rsidRDefault="003E6A5C" w:rsidP="00A10574">
      <w:pPr>
        <w:widowControl w:val="0"/>
        <w:spacing w:after="120" w:line="276" w:lineRule="auto"/>
        <w:rPr>
          <w:rFonts w:cs="Arial"/>
          <w:color w:val="000000"/>
        </w:rPr>
      </w:pPr>
      <w:r>
        <w:rPr>
          <w:rFonts w:cs="Arial"/>
          <w:color w:val="000000"/>
        </w:rPr>
        <w:t>Field supervisors use t</w:t>
      </w:r>
      <w:r w:rsidRPr="00F01536">
        <w:rPr>
          <w:rFonts w:cs="Arial"/>
          <w:color w:val="000000"/>
        </w:rPr>
        <w:t xml:space="preserve">he </w:t>
      </w:r>
      <w:r w:rsidR="00A10574">
        <w:rPr>
          <w:rFonts w:cs="Arial"/>
          <w:color w:val="000000"/>
        </w:rPr>
        <w:t>same r</w:t>
      </w:r>
      <w:r w:rsidR="00A10574" w:rsidRPr="00F01536">
        <w:rPr>
          <w:rFonts w:cs="Arial"/>
          <w:color w:val="000000"/>
        </w:rPr>
        <w:t>ubric to evaluate the candidate across the</w:t>
      </w:r>
      <w:r w:rsidR="001B1040">
        <w:rPr>
          <w:rFonts w:cs="Arial"/>
          <w:color w:val="000000"/>
        </w:rPr>
        <w:t xml:space="preserve"> three</w:t>
      </w:r>
      <w:r w:rsidR="00A10574" w:rsidRPr="00F01536">
        <w:rPr>
          <w:rFonts w:cs="Arial"/>
          <w:color w:val="000000"/>
        </w:rPr>
        <w:t xml:space="preserve"> dimensions</w:t>
      </w:r>
      <w:r w:rsidR="001B1040">
        <w:rPr>
          <w:rFonts w:cs="Arial"/>
          <w:color w:val="000000"/>
        </w:rPr>
        <w:t xml:space="preserve"> of readiness</w:t>
      </w:r>
      <w:r w:rsidR="00A10574" w:rsidRPr="00F01536">
        <w:rPr>
          <w:rFonts w:cs="Arial"/>
          <w:color w:val="000000"/>
        </w:rPr>
        <w:t xml:space="preserve"> in both the Formative </w:t>
      </w:r>
      <w:r w:rsidR="00A10574">
        <w:rPr>
          <w:rFonts w:cs="Arial"/>
          <w:color w:val="000000"/>
        </w:rPr>
        <w:t xml:space="preserve">Assessment </w:t>
      </w:r>
      <w:r w:rsidR="00A10574" w:rsidRPr="00F01536">
        <w:rPr>
          <w:rFonts w:cs="Arial"/>
          <w:color w:val="000000"/>
        </w:rPr>
        <w:t xml:space="preserve">and </w:t>
      </w:r>
      <w:r w:rsidR="00A10574">
        <w:rPr>
          <w:rFonts w:cs="Arial"/>
          <w:color w:val="000000"/>
        </w:rPr>
        <w:t xml:space="preserve">the </w:t>
      </w:r>
      <w:r w:rsidR="00A10574" w:rsidRPr="00F01536">
        <w:rPr>
          <w:rFonts w:cs="Arial"/>
          <w:color w:val="000000"/>
        </w:rPr>
        <w:t>Summative Assessment</w:t>
      </w:r>
      <w:r w:rsidR="00A10574">
        <w:rPr>
          <w:rFonts w:cs="Arial"/>
          <w:color w:val="000000"/>
        </w:rPr>
        <w:t xml:space="preserve">. </w:t>
      </w:r>
    </w:p>
    <w:p w14:paraId="0C4DD9F7" w14:textId="77777777" w:rsidR="00D30D37" w:rsidRPr="00D30D37" w:rsidRDefault="00D30D37" w:rsidP="00A10574">
      <w:pPr>
        <w:widowControl w:val="0"/>
        <w:spacing w:after="120" w:line="276" w:lineRule="auto"/>
        <w:rPr>
          <w:rFonts w:cs="Arial"/>
          <w:b/>
          <w:bCs/>
          <w:color w:val="000000"/>
        </w:rPr>
      </w:pPr>
      <w:r w:rsidRPr="00D30D37">
        <w:rPr>
          <w:rFonts w:cs="Arial"/>
          <w:b/>
          <w:bCs/>
          <w:color w:val="000000"/>
        </w:rPr>
        <w:t>Readiness Thresholds</w:t>
      </w:r>
    </w:p>
    <w:p w14:paraId="77D685E5" w14:textId="53A90773" w:rsidR="00D30D37" w:rsidRDefault="00AE7DE9" w:rsidP="00A10574">
      <w:pPr>
        <w:widowControl w:val="0"/>
        <w:spacing w:after="120" w:line="276" w:lineRule="auto"/>
        <w:rPr>
          <w:rFonts w:cs="Arial"/>
          <w:color w:val="000000"/>
        </w:rPr>
      </w:pPr>
      <w:r>
        <w:rPr>
          <w:rFonts w:cs="Arial"/>
          <w:color w:val="000000"/>
        </w:rPr>
        <w:t>While readiness thr</w:t>
      </w:r>
      <w:r w:rsidR="0040449B">
        <w:rPr>
          <w:rFonts w:cs="Arial"/>
          <w:color w:val="000000"/>
        </w:rPr>
        <w:t xml:space="preserve">esholds </w:t>
      </w:r>
      <w:r w:rsidR="00663133">
        <w:rPr>
          <w:rFonts w:cs="Arial"/>
          <w:color w:val="000000"/>
        </w:rPr>
        <w:t xml:space="preserve">do not need to be met during the Formative Assessment, they </w:t>
      </w:r>
      <w:r w:rsidR="001C64F7">
        <w:rPr>
          <w:rFonts w:cs="Arial"/>
          <w:color w:val="000000"/>
        </w:rPr>
        <w:t xml:space="preserve">must </w:t>
      </w:r>
      <w:r w:rsidR="00A10574">
        <w:rPr>
          <w:rFonts w:cs="Arial"/>
          <w:color w:val="000000"/>
        </w:rPr>
        <w:t xml:space="preserve">be </w:t>
      </w:r>
      <w:r w:rsidR="00663133">
        <w:rPr>
          <w:rFonts w:cs="Arial"/>
          <w:color w:val="000000"/>
        </w:rPr>
        <w:t>met</w:t>
      </w:r>
      <w:r w:rsidR="004E2B4F">
        <w:rPr>
          <w:rFonts w:cs="Arial"/>
          <w:color w:val="000000"/>
        </w:rPr>
        <w:t xml:space="preserve"> </w:t>
      </w:r>
      <w:r w:rsidR="00C26C60">
        <w:rPr>
          <w:rFonts w:cs="Arial"/>
          <w:color w:val="000000"/>
        </w:rPr>
        <w:t xml:space="preserve">for all Essential Elements </w:t>
      </w:r>
      <w:r w:rsidR="00BE355A">
        <w:rPr>
          <w:rFonts w:cs="Arial"/>
          <w:color w:val="000000"/>
        </w:rPr>
        <w:t xml:space="preserve">during the Summative Assessment. </w:t>
      </w:r>
      <w:r w:rsidR="00D30D37" w:rsidRPr="00BE355A">
        <w:rPr>
          <w:rFonts w:cs="Arial"/>
          <w:color w:val="000000"/>
        </w:rPr>
        <w:t xml:space="preserve">These readiness thresholds are represented by dark gray boxes throughout the </w:t>
      </w:r>
      <w:r w:rsidR="007F6A6D">
        <w:rPr>
          <w:rFonts w:cs="Arial"/>
          <w:color w:val="000000"/>
        </w:rPr>
        <w:t xml:space="preserve">CAP </w:t>
      </w:r>
      <w:r w:rsidR="00D30D37" w:rsidRPr="00BE355A">
        <w:rPr>
          <w:rFonts w:cs="Arial"/>
          <w:color w:val="000000"/>
        </w:rPr>
        <w:t>rubric.</w:t>
      </w:r>
    </w:p>
    <w:p w14:paraId="42D03F08" w14:textId="03662BE3" w:rsidR="00BE355A" w:rsidRDefault="00BE355A" w:rsidP="00A10574">
      <w:pPr>
        <w:widowControl w:val="0"/>
        <w:spacing w:after="120" w:line="276" w:lineRule="auto"/>
        <w:rPr>
          <w:rFonts w:cs="Arial"/>
          <w:color w:val="000000"/>
        </w:rPr>
      </w:pPr>
      <w:r>
        <w:rPr>
          <w:rFonts w:cs="Arial"/>
          <w:color w:val="000000"/>
        </w:rPr>
        <w:t xml:space="preserve">To be </w:t>
      </w:r>
      <w:r w:rsidR="00A10574">
        <w:rPr>
          <w:rFonts w:cs="Arial"/>
          <w:color w:val="000000"/>
        </w:rPr>
        <w:t>considered “Ready to Teach” at the conclusion of CAP</w:t>
      </w:r>
      <w:r w:rsidR="00C742A7">
        <w:rPr>
          <w:rFonts w:cs="Arial"/>
          <w:color w:val="000000"/>
        </w:rPr>
        <w:t>,</w:t>
      </w:r>
      <w:r w:rsidR="001A764F">
        <w:rPr>
          <w:rFonts w:cs="Arial"/>
          <w:color w:val="000000"/>
        </w:rPr>
        <w:t xml:space="preserve"> the candidate</w:t>
      </w:r>
      <w:r w:rsidR="00F443D2">
        <w:rPr>
          <w:rFonts w:cs="Arial"/>
          <w:color w:val="000000"/>
        </w:rPr>
        <w:t xml:space="preserve"> must be rate</w:t>
      </w:r>
      <w:r w:rsidR="008E7E49">
        <w:rPr>
          <w:rFonts w:cs="Arial"/>
          <w:color w:val="000000"/>
        </w:rPr>
        <w:t>d</w:t>
      </w:r>
      <w:r>
        <w:rPr>
          <w:rFonts w:cs="Arial"/>
          <w:color w:val="000000"/>
        </w:rPr>
        <w:t>:</w:t>
      </w:r>
    </w:p>
    <w:p w14:paraId="2B595A6D" w14:textId="452A1760" w:rsidR="00BE355A" w:rsidRDefault="002B2D4E" w:rsidP="00BE355A">
      <w:pPr>
        <w:pStyle w:val="ListParagraph"/>
        <w:widowControl w:val="0"/>
        <w:numPr>
          <w:ilvl w:val="0"/>
          <w:numId w:val="43"/>
        </w:numPr>
        <w:spacing w:after="120" w:line="276" w:lineRule="auto"/>
        <w:rPr>
          <w:rFonts w:cs="Arial"/>
          <w:color w:val="000000"/>
        </w:rPr>
      </w:pPr>
      <w:r>
        <w:rPr>
          <w:rFonts w:cs="Arial"/>
          <w:color w:val="000000"/>
        </w:rPr>
        <w:t>P</w:t>
      </w:r>
      <w:r w:rsidR="00C742A7">
        <w:rPr>
          <w:rFonts w:cs="Arial"/>
          <w:color w:val="000000"/>
        </w:rPr>
        <w:t>roficient or above</w:t>
      </w:r>
      <w:r w:rsidR="00A10574" w:rsidRPr="00BE355A">
        <w:rPr>
          <w:rFonts w:cs="Arial"/>
          <w:color w:val="000000"/>
        </w:rPr>
        <w:t xml:space="preserve"> in </w:t>
      </w:r>
      <w:r w:rsidR="00BC024A">
        <w:rPr>
          <w:rFonts w:cs="Arial"/>
          <w:color w:val="000000"/>
        </w:rPr>
        <w:t>q</w:t>
      </w:r>
      <w:r w:rsidR="00A10574" w:rsidRPr="00BE355A">
        <w:rPr>
          <w:rFonts w:cs="Arial"/>
          <w:color w:val="000000"/>
        </w:rPr>
        <w:t>uality for each of the Essential Elements.</w:t>
      </w:r>
    </w:p>
    <w:p w14:paraId="7FE70D0D" w14:textId="1A306270" w:rsidR="007B2063" w:rsidRDefault="002B2D4E" w:rsidP="007B2063">
      <w:pPr>
        <w:pStyle w:val="ListParagraph"/>
        <w:widowControl w:val="0"/>
        <w:numPr>
          <w:ilvl w:val="0"/>
          <w:numId w:val="43"/>
        </w:numPr>
        <w:spacing w:after="120" w:line="276" w:lineRule="auto"/>
        <w:rPr>
          <w:rFonts w:cs="Arial"/>
          <w:color w:val="000000"/>
        </w:rPr>
      </w:pPr>
      <w:r>
        <w:rPr>
          <w:rFonts w:cs="Arial"/>
          <w:color w:val="000000"/>
        </w:rPr>
        <w:t xml:space="preserve">Needs Improvement or above </w:t>
      </w:r>
      <w:r w:rsidR="00A10574" w:rsidRPr="00BE355A">
        <w:rPr>
          <w:rFonts w:cs="Arial"/>
          <w:color w:val="000000"/>
        </w:rPr>
        <w:t xml:space="preserve">in </w:t>
      </w:r>
      <w:r w:rsidR="00BC024A">
        <w:rPr>
          <w:rFonts w:cs="Arial"/>
          <w:color w:val="000000"/>
        </w:rPr>
        <w:t>s</w:t>
      </w:r>
      <w:r w:rsidR="00A10574" w:rsidRPr="00BE355A">
        <w:rPr>
          <w:rFonts w:cs="Arial"/>
          <w:color w:val="000000"/>
        </w:rPr>
        <w:t xml:space="preserve">cope and </w:t>
      </w:r>
      <w:r w:rsidR="00BC024A">
        <w:rPr>
          <w:rFonts w:cs="Arial"/>
          <w:color w:val="000000"/>
        </w:rPr>
        <w:t>c</w:t>
      </w:r>
      <w:r w:rsidR="00A10574" w:rsidRPr="00BE355A">
        <w:rPr>
          <w:rFonts w:cs="Arial"/>
          <w:color w:val="000000"/>
        </w:rPr>
        <w:t>onsistency</w:t>
      </w:r>
      <w:r>
        <w:rPr>
          <w:rFonts w:cs="Arial"/>
          <w:color w:val="000000"/>
        </w:rPr>
        <w:t xml:space="preserve"> for each of the Essential Elements</w:t>
      </w:r>
      <w:r w:rsidR="00A10574" w:rsidRPr="00BE355A">
        <w:rPr>
          <w:rFonts w:cs="Arial"/>
          <w:color w:val="000000"/>
        </w:rPr>
        <w:t>. </w:t>
      </w:r>
    </w:p>
    <w:p w14:paraId="222E2402" w14:textId="449FF206" w:rsidR="00225695" w:rsidRPr="00225695" w:rsidRDefault="00225695" w:rsidP="002D3602">
      <w:pPr>
        <w:widowControl w:val="0"/>
        <w:spacing w:after="120" w:line="276" w:lineRule="auto"/>
        <w:rPr>
          <w:rFonts w:ascii="Aptos" w:eastAsia="Helvetica" w:hAnsi="Aptos" w:cs="Times New Roman"/>
          <w:b/>
          <w:bCs/>
          <w:kern w:val="0"/>
          <w:szCs w:val="18"/>
          <w14:ligatures w14:val="none"/>
        </w:rPr>
      </w:pPr>
      <w:r w:rsidRPr="00225695">
        <w:rPr>
          <w:rFonts w:ascii="Aptos" w:eastAsia="Helvetica" w:hAnsi="Aptos" w:cs="Times New Roman"/>
          <w:b/>
          <w:bCs/>
          <w:kern w:val="0"/>
          <w:szCs w:val="18"/>
          <w14:ligatures w14:val="none"/>
        </w:rPr>
        <w:t>Summative Assessment Ratings</w:t>
      </w:r>
    </w:p>
    <w:p w14:paraId="63674F5C" w14:textId="4F1160CA" w:rsidR="00557AC0" w:rsidRDefault="000D6666" w:rsidP="002D3602">
      <w:pPr>
        <w:widowControl w:val="0"/>
        <w:spacing w:after="120" w:line="276" w:lineRule="auto"/>
        <w:rPr>
          <w:rFonts w:cs="Arial"/>
          <w:color w:val="000000"/>
        </w:rPr>
      </w:pPr>
      <w:r w:rsidRPr="000D6666">
        <w:rPr>
          <w:rFonts w:ascii="Aptos" w:eastAsia="Helvetica" w:hAnsi="Aptos" w:cs="Times New Roman"/>
          <w:kern w:val="0"/>
          <w:szCs w:val="18"/>
          <w14:ligatures w14:val="none"/>
        </w:rPr>
        <w:t>The figure below illustrates the entire process by which</w:t>
      </w:r>
      <w:r w:rsidR="00225695">
        <w:rPr>
          <w:rFonts w:ascii="Aptos" w:eastAsia="Helvetica" w:hAnsi="Aptos" w:cs="Times New Roman"/>
          <w:kern w:val="0"/>
          <w:szCs w:val="18"/>
          <w14:ligatures w14:val="none"/>
        </w:rPr>
        <w:t xml:space="preserve"> </w:t>
      </w:r>
      <w:r w:rsidR="00351363">
        <w:rPr>
          <w:rFonts w:ascii="Aptos" w:eastAsia="Helvetica" w:hAnsi="Aptos" w:cs="Times New Roman"/>
          <w:kern w:val="0"/>
          <w:szCs w:val="18"/>
          <w14:ligatures w14:val="none"/>
        </w:rPr>
        <w:t xml:space="preserve">the </w:t>
      </w:r>
      <w:r w:rsidR="00225695">
        <w:rPr>
          <w:rFonts w:ascii="Aptos" w:eastAsia="Helvetica" w:hAnsi="Aptos" w:cs="Times New Roman"/>
          <w:kern w:val="0"/>
          <w:szCs w:val="18"/>
          <w14:ligatures w14:val="none"/>
        </w:rPr>
        <w:t>program supervisor</w:t>
      </w:r>
      <w:r w:rsidR="00351363">
        <w:rPr>
          <w:rFonts w:ascii="Aptos" w:eastAsia="Helvetica" w:hAnsi="Aptos" w:cs="Times New Roman"/>
          <w:kern w:val="0"/>
          <w:szCs w:val="18"/>
          <w14:ligatures w14:val="none"/>
        </w:rPr>
        <w:t xml:space="preserve"> </w:t>
      </w:r>
      <w:r w:rsidR="00225695">
        <w:rPr>
          <w:rFonts w:ascii="Aptos" w:eastAsia="Helvetica" w:hAnsi="Aptos" w:cs="Times New Roman"/>
          <w:kern w:val="0"/>
          <w:szCs w:val="18"/>
          <w14:ligatures w14:val="none"/>
        </w:rPr>
        <w:t>and</w:t>
      </w:r>
      <w:r w:rsidRPr="000D6666">
        <w:rPr>
          <w:rFonts w:ascii="Aptos" w:eastAsia="Helvetica" w:hAnsi="Aptos" w:cs="Times New Roman"/>
          <w:kern w:val="0"/>
          <w:szCs w:val="18"/>
          <w14:ligatures w14:val="none"/>
        </w:rPr>
        <w:t xml:space="preserve"> supervising practitioner determine Summative Assessment ratings. Incorporating evidence from the five categories of evidence, they apply professional judgment to an evaluation of the candidate’s practice within each of the Essential Elements, assess whether the candidate has met the readiness thresholds under each </w:t>
      </w:r>
      <w:r w:rsidR="001E65F6">
        <w:rPr>
          <w:rFonts w:ascii="Aptos" w:eastAsia="Helvetica" w:hAnsi="Aptos" w:cs="Times New Roman"/>
          <w:kern w:val="0"/>
          <w:szCs w:val="18"/>
          <w14:ligatures w14:val="none"/>
        </w:rPr>
        <w:t>E</w:t>
      </w:r>
      <w:r w:rsidRPr="000D6666">
        <w:rPr>
          <w:rFonts w:ascii="Aptos" w:eastAsia="Helvetica" w:hAnsi="Aptos" w:cs="Times New Roman"/>
          <w:kern w:val="0"/>
          <w:szCs w:val="18"/>
          <w14:ligatures w14:val="none"/>
        </w:rPr>
        <w:t xml:space="preserve">lement, </w:t>
      </w:r>
      <w:r w:rsidR="00557AC0">
        <w:rPr>
          <w:rFonts w:ascii="Aptos" w:eastAsia="Helvetica" w:hAnsi="Aptos" w:cs="Times New Roman"/>
          <w:kern w:val="0"/>
          <w:szCs w:val="18"/>
          <w14:ligatures w14:val="none"/>
        </w:rPr>
        <w:t xml:space="preserve">and </w:t>
      </w:r>
      <w:r w:rsidRPr="000D6666">
        <w:rPr>
          <w:rFonts w:ascii="Aptos" w:eastAsia="Helvetica" w:hAnsi="Aptos" w:cs="Times New Roman"/>
          <w:kern w:val="0"/>
          <w:szCs w:val="18"/>
          <w14:ligatures w14:val="none"/>
        </w:rPr>
        <w:t>determine final rating</w:t>
      </w:r>
      <w:r w:rsidR="00557AC0">
        <w:rPr>
          <w:rFonts w:cs="Arial"/>
          <w:color w:val="000000"/>
        </w:rPr>
        <w:t xml:space="preserve">s and </w:t>
      </w:r>
      <w:r w:rsidR="0003773B">
        <w:rPr>
          <w:rFonts w:cs="Arial"/>
          <w:color w:val="000000"/>
        </w:rPr>
        <w:t>overall feedback</w:t>
      </w:r>
      <w:r w:rsidR="00032A59">
        <w:rPr>
          <w:rFonts w:cs="Arial"/>
          <w:color w:val="000000"/>
        </w:rPr>
        <w:t>.</w:t>
      </w:r>
    </w:p>
    <w:p w14:paraId="101997B0" w14:textId="52222D2C" w:rsidR="0003773B" w:rsidRPr="00032A59" w:rsidRDefault="00557AC0" w:rsidP="00557AC0">
      <w:pPr>
        <w:widowControl w:val="0"/>
        <w:spacing w:after="120" w:line="276" w:lineRule="auto"/>
        <w:jc w:val="center"/>
        <w:rPr>
          <w:rFonts w:cs="Arial"/>
          <w:color w:val="000000"/>
        </w:rPr>
      </w:pPr>
      <w:r w:rsidRPr="00C93E5C">
        <w:rPr>
          <w:rFonts w:ascii="Calibri" w:eastAsia="Helvetica" w:hAnsi="Calibri" w:cs="Times New Roman"/>
          <w:noProof/>
          <w:kern w:val="0"/>
          <w:szCs w:val="18"/>
          <w14:ligatures w14:val="none"/>
        </w:rPr>
        <w:drawing>
          <wp:inline distT="0" distB="0" distL="0" distR="0" wp14:anchorId="507F6978" wp14:editId="507C785B">
            <wp:extent cx="5943600" cy="2546633"/>
            <wp:effectExtent l="0" t="0" r="0" b="6350"/>
            <wp:docPr id="1580315969" name="Picture 1" descr="Diagram showing the connection between the categories of evidence, rubric, and summativ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15969" name="Picture 1" descr="Diagram showing the connection between the categories of evidence, rubric, and summative assessment"/>
                    <pic:cNvPicPr/>
                  </pic:nvPicPr>
                  <pic:blipFill>
                    <a:blip r:embed="rId35"/>
                    <a:stretch>
                      <a:fillRect/>
                    </a:stretch>
                  </pic:blipFill>
                  <pic:spPr>
                    <a:xfrm>
                      <a:off x="0" y="0"/>
                      <a:ext cx="5943600" cy="2546633"/>
                    </a:xfrm>
                    <a:prstGeom prst="rect">
                      <a:avLst/>
                    </a:prstGeom>
                  </pic:spPr>
                </pic:pic>
              </a:graphicData>
            </a:graphic>
          </wp:inline>
        </w:drawing>
      </w:r>
    </w:p>
    <w:p w14:paraId="691C2561" w14:textId="77777777" w:rsidR="009B480B" w:rsidRDefault="009B480B" w:rsidP="00672A4A">
      <w:pPr>
        <w:pStyle w:val="Heading3"/>
        <w:rPr>
          <w:rFonts w:eastAsiaTheme="minorHAnsi" w:cstheme="minorBidi"/>
          <w:sz w:val="22"/>
          <w:szCs w:val="22"/>
        </w:rPr>
      </w:pPr>
      <w:bookmarkStart w:id="43" w:name="_Toc181364818"/>
      <w:r>
        <w:lastRenderedPageBreak/>
        <w:t>Determining Readiness to Teach</w:t>
      </w:r>
      <w:bookmarkEnd w:id="43"/>
    </w:p>
    <w:p w14:paraId="292E3FAF" w14:textId="32C39C5C" w:rsidR="009B480B" w:rsidRDefault="009B480B" w:rsidP="00060E8B">
      <w:pPr>
        <w:spacing w:after="120" w:line="276" w:lineRule="auto"/>
      </w:pPr>
      <w:r w:rsidRPr="007E7CA1">
        <w:t xml:space="preserve">The program supervisor and supervising practitioner </w:t>
      </w:r>
      <w:r>
        <w:t xml:space="preserve">make a final, </w:t>
      </w:r>
      <w:r w:rsidR="00490AAA">
        <w:t>joint</w:t>
      </w:r>
      <w:r>
        <w:t xml:space="preserve"> determination of </w:t>
      </w:r>
      <w:r w:rsidRPr="007E7CA1">
        <w:t xml:space="preserve">whether </w:t>
      </w:r>
      <w:r>
        <w:t xml:space="preserve">the candidate has met all CAP requirements and is </w:t>
      </w:r>
      <w:r w:rsidRPr="007E7CA1">
        <w:t>“Ready to Teach</w:t>
      </w:r>
      <w:r w:rsidR="007E1E26">
        <w:t>.</w:t>
      </w:r>
      <w:r w:rsidRPr="007E7CA1">
        <w:t>”</w:t>
      </w:r>
    </w:p>
    <w:p w14:paraId="5DECAED8" w14:textId="695486F5" w:rsidR="007B2063" w:rsidRDefault="007B2063" w:rsidP="00672A4A">
      <w:pPr>
        <w:pStyle w:val="Heading3"/>
      </w:pPr>
      <w:bookmarkStart w:id="44" w:name="_Toc181364819"/>
      <w:r w:rsidRPr="00134F88">
        <w:t>Conduct</w:t>
      </w:r>
      <w:r>
        <w:t>ing</w:t>
      </w:r>
      <w:r w:rsidRPr="00134F88">
        <w:t xml:space="preserve"> </w:t>
      </w:r>
      <w:r w:rsidR="00C25236">
        <w:t>Three-Way Meeting</w:t>
      </w:r>
      <w:r w:rsidRPr="00134F88">
        <w:t xml:space="preserve"> #</w:t>
      </w:r>
      <w:r w:rsidR="004A686F">
        <w:t>3</w:t>
      </w:r>
      <w:bookmarkEnd w:id="44"/>
    </w:p>
    <w:p w14:paraId="5BFC8FE0" w14:textId="5F3E7D2D" w:rsidR="007B2063" w:rsidRDefault="007B2063" w:rsidP="00060E8B">
      <w:pPr>
        <w:spacing w:after="120" w:line="276" w:lineRule="auto"/>
      </w:pPr>
      <w:r>
        <w:t xml:space="preserve">The </w:t>
      </w:r>
      <w:r w:rsidRPr="002A42AE">
        <w:t xml:space="preserve">purpose of the </w:t>
      </w:r>
      <w:r w:rsidR="00CF756A">
        <w:t>final</w:t>
      </w:r>
      <w:r w:rsidRPr="002A42AE">
        <w:t xml:space="preserve"> </w:t>
      </w:r>
      <w:r w:rsidR="00C25236">
        <w:t>Three-Way Meeting</w:t>
      </w:r>
      <w:r w:rsidRPr="002A42AE">
        <w:t xml:space="preserve"> is to</w:t>
      </w:r>
      <w:r>
        <w:t xml:space="preserve"> share and </w:t>
      </w:r>
      <w:r w:rsidRPr="00804491">
        <w:t xml:space="preserve">discuss the </w:t>
      </w:r>
      <w:r>
        <w:t xml:space="preserve">ratings, rationales, and areas of strength and growth identified in the </w:t>
      </w:r>
      <w:r w:rsidR="00086E5B">
        <w:t>Summative</w:t>
      </w:r>
      <w:r w:rsidRPr="00804491">
        <w:t xml:space="preserve"> Assessment Form</w:t>
      </w:r>
      <w:r w:rsidR="00FE7EC2">
        <w:t xml:space="preserve"> </w:t>
      </w:r>
      <w:r w:rsidR="00A61B73">
        <w:t>as well as whether the candidate has been determined “Ready to Teach</w:t>
      </w:r>
      <w:r w:rsidR="007E1E26">
        <w:t>.</w:t>
      </w:r>
      <w:r w:rsidR="00A61B73">
        <w:t>”</w:t>
      </w:r>
      <w:r w:rsidRPr="00804491">
        <w:t> </w:t>
      </w:r>
    </w:p>
    <w:p w14:paraId="03286470" w14:textId="193B5D40" w:rsidR="007B2063" w:rsidRPr="002A42AE" w:rsidRDefault="00C25236" w:rsidP="00060E8B">
      <w:pPr>
        <w:spacing w:after="120" w:line="276" w:lineRule="auto"/>
      </w:pPr>
      <w:r w:rsidRPr="003E5FDD">
        <w:t>Three-Way Meeting</w:t>
      </w:r>
      <w:r w:rsidR="00086E5B" w:rsidRPr="003E5FDD">
        <w:t xml:space="preserve"> Checklist #3</w:t>
      </w:r>
      <w:r w:rsidR="007B2063">
        <w:t xml:space="preserve"> </w:t>
      </w:r>
      <w:r w:rsidR="007B2063" w:rsidRPr="002A42AE">
        <w:t>provides a list of steps to be taken by each stakeholder before, during, and after the meeting. </w:t>
      </w:r>
    </w:p>
    <w:p w14:paraId="7F5DD36B" w14:textId="73847533" w:rsidR="00135ADA" w:rsidRDefault="007B2063" w:rsidP="00060E8B">
      <w:pPr>
        <w:spacing w:after="120" w:line="276" w:lineRule="auto"/>
      </w:pPr>
      <w:r w:rsidRPr="002A42AE">
        <w:t>At the conclusion</w:t>
      </w:r>
      <w:r w:rsidR="00BF1EF5">
        <w:t xml:space="preserve"> of the meeting</w:t>
      </w:r>
      <w:r w:rsidRPr="002A42AE">
        <w:t>, the candidate, program supervisor, and supervising practitioner sign-off in Section 2 of the required CAP Form. </w:t>
      </w:r>
      <w:r w:rsidR="00135ADA">
        <w:t xml:space="preserve">The program supervisor and supervising practitioner also document the candidate’s total number of practicum hours, number of hours </w:t>
      </w:r>
      <w:r w:rsidR="003536A7">
        <w:t xml:space="preserve">of </w:t>
      </w:r>
      <w:r w:rsidR="00135ADA">
        <w:t>full responsibility in the licensure role, and</w:t>
      </w:r>
      <w:r w:rsidR="008A2F88">
        <w:t xml:space="preserve"> determination of readiness to teach.</w:t>
      </w:r>
    </w:p>
    <w:p w14:paraId="60F39E73" w14:textId="073E8426" w:rsidR="000320EF" w:rsidRDefault="000320EF" w:rsidP="00060E8B">
      <w:pPr>
        <w:spacing w:after="120" w:line="276" w:lineRule="auto"/>
      </w:pPr>
      <w:r>
        <w:t>As with all other required forms, both the Summative Assessment Form and completed CAP Form</w:t>
      </w:r>
      <w:r w:rsidRPr="00264BB1">
        <w:t xml:space="preserve"> must be retained on file at the sponsoring organization or submitted through the CAP Online Platform. </w:t>
      </w:r>
    </w:p>
    <w:p w14:paraId="3F442BD3" w14:textId="77777777" w:rsidR="000320EF" w:rsidRDefault="000320EF" w:rsidP="007B2063">
      <w:pPr>
        <w:spacing w:after="120" w:line="276" w:lineRule="auto"/>
      </w:pPr>
    </w:p>
    <w:p w14:paraId="5C191EA6" w14:textId="77777777" w:rsidR="00864073" w:rsidRDefault="00864073" w:rsidP="00864073">
      <w:pPr>
        <w:spacing w:after="120" w:line="276" w:lineRule="auto"/>
      </w:pPr>
    </w:p>
    <w:sectPr w:rsidR="00864073" w:rsidSect="00D81684">
      <w:head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213A0" w14:textId="77777777" w:rsidR="007F66BD" w:rsidRDefault="007F66BD" w:rsidP="004D3C54">
      <w:pPr>
        <w:spacing w:after="0" w:line="240" w:lineRule="auto"/>
      </w:pPr>
      <w:r>
        <w:separator/>
      </w:r>
    </w:p>
  </w:endnote>
  <w:endnote w:type="continuationSeparator" w:id="0">
    <w:p w14:paraId="521BEB06" w14:textId="77777777" w:rsidR="007F66BD" w:rsidRDefault="007F66BD" w:rsidP="004D3C54">
      <w:pPr>
        <w:spacing w:after="0" w:line="240" w:lineRule="auto"/>
      </w:pPr>
      <w:r>
        <w:continuationSeparator/>
      </w:r>
    </w:p>
  </w:endnote>
  <w:endnote w:type="continuationNotice" w:id="1">
    <w:p w14:paraId="62F114BF" w14:textId="77777777" w:rsidR="007F66BD" w:rsidRDefault="007F6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656533"/>
      <w:docPartObj>
        <w:docPartGallery w:val="Page Numbers (Bottom of Page)"/>
        <w:docPartUnique/>
      </w:docPartObj>
    </w:sdtPr>
    <w:sdtEndPr>
      <w:rPr>
        <w:noProof/>
      </w:rPr>
    </w:sdtEndPr>
    <w:sdtContent>
      <w:p w14:paraId="6C48C211" w14:textId="35C8AA8D" w:rsidR="00874C61" w:rsidRDefault="00874C61" w:rsidP="006437E2">
        <w:pPr>
          <w:pStyle w:val="Footer"/>
        </w:pPr>
        <w:r>
          <w:rPr>
            <w:sz w:val="18"/>
            <w:szCs w:val="18"/>
          </w:rPr>
          <w:t>All CAP</w:t>
        </w:r>
        <w:r w:rsidRPr="00CD245A">
          <w:rPr>
            <w:sz w:val="18"/>
            <w:szCs w:val="18"/>
          </w:rPr>
          <w:t xml:space="preserve"> forms and resources referenced throughout the </w:t>
        </w:r>
        <w:r>
          <w:rPr>
            <w:sz w:val="18"/>
            <w:szCs w:val="18"/>
          </w:rPr>
          <w:t>CAP H</w:t>
        </w:r>
        <w:r w:rsidRPr="00CD245A">
          <w:rPr>
            <w:sz w:val="18"/>
            <w:szCs w:val="18"/>
          </w:rPr>
          <w:t xml:space="preserve">andbook are available on the </w:t>
        </w:r>
        <w:hyperlink r:id="rId1">
          <w:r w:rsidR="520D0359" w:rsidRPr="520D0359">
            <w:rPr>
              <w:rStyle w:val="Hyperlink"/>
              <w:sz w:val="18"/>
              <w:szCs w:val="18"/>
            </w:rPr>
            <w:t>PST and CAP webpage</w:t>
          </w:r>
        </w:hyperlink>
        <w:r w:rsidRPr="00CD245A">
          <w:rPr>
            <w:sz w:val="18"/>
            <w:szCs w:val="18"/>
          </w:rPr>
          <w:t>.</w:t>
        </w:r>
        <w:r>
          <w:tab/>
        </w:r>
        <w:r w:rsidR="006437E2">
          <w:t xml:space="preserve"> </w:t>
        </w:r>
        <w:r>
          <w:fldChar w:fldCharType="begin"/>
        </w:r>
        <w:r>
          <w:instrText xml:space="preserve"> PAGE   \* MERGEFORMAT </w:instrText>
        </w:r>
        <w:r>
          <w:fldChar w:fldCharType="separate"/>
        </w:r>
        <w:r>
          <w:rPr>
            <w:noProof/>
          </w:rPr>
          <w:t>2</w:t>
        </w:r>
        <w:r>
          <w:rPr>
            <w:noProof/>
          </w:rPr>
          <w:fldChar w:fldCharType="end"/>
        </w:r>
      </w:p>
    </w:sdtContent>
  </w:sdt>
  <w:p w14:paraId="4687D152" w14:textId="78E7B647" w:rsidR="00EA4098" w:rsidRDefault="00EA4098" w:rsidP="00D27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2CE7" w14:textId="62B6868C" w:rsidR="00164A16" w:rsidRDefault="00164A16" w:rsidP="00164A16">
    <w:pPr>
      <w:pStyle w:val="Footer"/>
    </w:pPr>
    <w:r>
      <w:tab/>
    </w:r>
    <w:r>
      <w:tab/>
    </w:r>
    <w:r>
      <w:tab/>
    </w:r>
    <w:r>
      <w:tab/>
      <w:t xml:space="preserve">                             </w:t>
    </w:r>
  </w:p>
  <w:p w14:paraId="4E54F1E6" w14:textId="4CAB4ACB" w:rsidR="56858F6D" w:rsidRDefault="56858F6D" w:rsidP="00874C6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0B82" w14:textId="48A78605" w:rsidR="005128DC" w:rsidRDefault="005128DC" w:rsidP="005128DC">
    <w:pPr>
      <w:pStyle w:val="Footer"/>
    </w:pPr>
    <w:r>
      <w:rPr>
        <w:sz w:val="18"/>
        <w:szCs w:val="18"/>
      </w:rPr>
      <w:t>All CAP</w:t>
    </w:r>
    <w:r w:rsidRPr="00CD245A">
      <w:rPr>
        <w:sz w:val="18"/>
        <w:szCs w:val="18"/>
      </w:rPr>
      <w:t xml:space="preserve"> forms and resources referenced throughout the </w:t>
    </w:r>
    <w:r>
      <w:rPr>
        <w:sz w:val="18"/>
        <w:szCs w:val="18"/>
      </w:rPr>
      <w:t>CAP H</w:t>
    </w:r>
    <w:r w:rsidRPr="00CD245A">
      <w:rPr>
        <w:sz w:val="18"/>
        <w:szCs w:val="18"/>
      </w:rPr>
      <w:t xml:space="preserve">andbook are available on the </w:t>
    </w:r>
    <w:hyperlink r:id="rId1" w:history="1">
      <w:r w:rsidRPr="00CD245A">
        <w:rPr>
          <w:rStyle w:val="Hyperlink"/>
          <w:sz w:val="18"/>
          <w:szCs w:val="18"/>
        </w:rPr>
        <w:t>PST and CAP webpage</w:t>
      </w:r>
    </w:hyperlink>
    <w:r w:rsidRPr="00CD245A">
      <w:rPr>
        <w:sz w:val="18"/>
        <w:szCs w:val="18"/>
      </w:rPr>
      <w:t>.</w:t>
    </w:r>
    <w:r>
      <w:tab/>
      <w:t xml:space="preserve">                                                                                         </w:t>
    </w:r>
    <w:sdt>
      <w:sdtPr>
        <w:id w:val="-15955371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5E02374" w14:textId="77777777" w:rsidR="005128DC" w:rsidRDefault="005128DC" w:rsidP="00874C6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1D24E" w14:textId="420D8134" w:rsidR="00164A16" w:rsidRDefault="00164A16" w:rsidP="00164A16">
    <w:pPr>
      <w:pStyle w:val="Footer"/>
    </w:pPr>
    <w:r>
      <w:rPr>
        <w:sz w:val="18"/>
        <w:szCs w:val="18"/>
      </w:rPr>
      <w:t>All CAP</w:t>
    </w:r>
    <w:r w:rsidRPr="00CD245A">
      <w:rPr>
        <w:sz w:val="18"/>
        <w:szCs w:val="18"/>
      </w:rPr>
      <w:t xml:space="preserve"> forms and resources referenced throughout the </w:t>
    </w:r>
    <w:r>
      <w:rPr>
        <w:sz w:val="18"/>
        <w:szCs w:val="18"/>
      </w:rPr>
      <w:t>CAP H</w:t>
    </w:r>
    <w:r w:rsidRPr="00CD245A">
      <w:rPr>
        <w:sz w:val="18"/>
        <w:szCs w:val="18"/>
      </w:rPr>
      <w:t xml:space="preserve">andbook are available on the </w:t>
    </w:r>
    <w:hyperlink r:id="rId1" w:history="1">
      <w:r w:rsidRPr="00CD245A">
        <w:rPr>
          <w:rStyle w:val="Hyperlink"/>
          <w:sz w:val="18"/>
          <w:szCs w:val="18"/>
        </w:rPr>
        <w:t>PST and CAP webpage</w:t>
      </w:r>
    </w:hyperlink>
    <w:r w:rsidRPr="00CD245A">
      <w:rPr>
        <w:sz w:val="18"/>
        <w:szCs w:val="18"/>
      </w:rPr>
      <w:t>.</w:t>
    </w:r>
    <w:r>
      <w:tab/>
    </w:r>
    <w:sdt>
      <w:sdtPr>
        <w:id w:val="1935857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299DE4" w14:textId="6079EF65" w:rsidR="00164A16" w:rsidRDefault="00164A16" w:rsidP="00874C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D5320" w14:textId="77777777" w:rsidR="007F66BD" w:rsidRDefault="007F66BD" w:rsidP="004D3C54">
      <w:pPr>
        <w:spacing w:after="0" w:line="240" w:lineRule="auto"/>
      </w:pPr>
      <w:r>
        <w:separator/>
      </w:r>
    </w:p>
  </w:footnote>
  <w:footnote w:type="continuationSeparator" w:id="0">
    <w:p w14:paraId="02A58DF9" w14:textId="77777777" w:rsidR="007F66BD" w:rsidRDefault="007F66BD" w:rsidP="004D3C54">
      <w:pPr>
        <w:spacing w:after="0" w:line="240" w:lineRule="auto"/>
      </w:pPr>
      <w:r>
        <w:continuationSeparator/>
      </w:r>
    </w:p>
  </w:footnote>
  <w:footnote w:type="continuationNotice" w:id="1">
    <w:p w14:paraId="6780DE67" w14:textId="77777777" w:rsidR="007F66BD" w:rsidRDefault="007F66BD">
      <w:pPr>
        <w:spacing w:after="0" w:line="240" w:lineRule="auto"/>
      </w:pPr>
    </w:p>
  </w:footnote>
  <w:footnote w:id="2">
    <w:p w14:paraId="7F87CB5C" w14:textId="1AF5EE41" w:rsidR="003C22BD" w:rsidRDefault="003C22BD">
      <w:pPr>
        <w:pStyle w:val="FootnoteText"/>
      </w:pPr>
      <w:r>
        <w:rPr>
          <w:rStyle w:val="FootnoteReference"/>
        </w:rPr>
        <w:footnoteRef/>
      </w:r>
      <w:r>
        <w:t xml:space="preserve"> </w:t>
      </w:r>
      <w:r w:rsidRPr="00EE56DD">
        <w:rPr>
          <w:sz w:val="18"/>
          <w:szCs w:val="18"/>
        </w:rPr>
        <w:t xml:space="preserve">As detailed in the </w:t>
      </w:r>
      <w:hyperlink r:id="rId1" w:history="1">
        <w:r w:rsidRPr="00EE56DD">
          <w:rPr>
            <w:rStyle w:val="Hyperlink"/>
            <w:sz w:val="18"/>
            <w:szCs w:val="18"/>
          </w:rPr>
          <w:t>Candidate Record Retention Advisory</w:t>
        </w:r>
      </w:hyperlink>
      <w:r w:rsidRPr="00EE56DD">
        <w:rPr>
          <w:sz w:val="18"/>
          <w:szCs w:val="18"/>
        </w:rPr>
        <w:t>, all required CAP forms must be retained by the sponsoring organization or submitted to DESE through the CAP Online Platform.</w:t>
      </w:r>
    </w:p>
  </w:footnote>
  <w:footnote w:id="3">
    <w:p w14:paraId="40888600" w14:textId="0E103C06" w:rsidR="00256209" w:rsidRDefault="00256209">
      <w:pPr>
        <w:pStyle w:val="FootnoteText"/>
      </w:pPr>
      <w:r>
        <w:rPr>
          <w:rStyle w:val="FootnoteReference"/>
        </w:rPr>
        <w:footnoteRef/>
      </w:r>
      <w:r>
        <w:t xml:space="preserve"> </w:t>
      </w:r>
      <w:r w:rsidR="00813524" w:rsidRPr="00813524">
        <w:t xml:space="preserve">While these instruments have not </w:t>
      </w:r>
      <w:r w:rsidR="00673865">
        <w:t xml:space="preserve">yet </w:t>
      </w:r>
      <w:r w:rsidR="00813524" w:rsidRPr="00813524">
        <w:t xml:space="preserve">been updated to specifically align with the </w:t>
      </w:r>
      <w:hyperlink r:id="rId2" w:tgtFrame="_blank" w:history="1">
        <w:r w:rsidR="00813524" w:rsidRPr="00813524">
          <w:rPr>
            <w:rStyle w:val="Hyperlink"/>
          </w:rPr>
          <w:t>2024 Guidelines for the Professional Standards for Teachers</w:t>
        </w:r>
      </w:hyperlink>
      <w:r w:rsidR="00813524" w:rsidRPr="00813524">
        <w:t xml:space="preserve"> and </w:t>
      </w:r>
      <w:hyperlink r:id="rId3" w:tgtFrame="_blank" w:history="1">
        <w:r w:rsidR="00813524" w:rsidRPr="00813524">
          <w:rPr>
            <w:rStyle w:val="Hyperlink"/>
          </w:rPr>
          <w:t>2024 Guidelines for the Candidate Assessment of Performance</w:t>
        </w:r>
      </w:hyperlink>
      <w:r w:rsidR="00813524" w:rsidRPr="00813524">
        <w:t>, they are still a valuable tool for collecting student feedback.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7F09B" w14:textId="7FA797E7" w:rsidR="00305371" w:rsidRPr="00A057A8" w:rsidRDefault="004D3C54" w:rsidP="487D5DA3">
    <w:pPr>
      <w:pStyle w:val="Header"/>
      <w:rPr>
        <w:i/>
        <w:iCs/>
        <w:color w:val="365F91"/>
      </w:rPr>
    </w:pPr>
    <w:r w:rsidRPr="00A057A8">
      <w:rPr>
        <w:b/>
        <w:bCs/>
        <w:noProof/>
        <w:color w:val="365F91"/>
        <w:sz w:val="32"/>
        <w:szCs w:val="28"/>
      </w:rPr>
      <w:drawing>
        <wp:anchor distT="0" distB="0" distL="114300" distR="114300" simplePos="0" relativeHeight="251658240" behindDoc="0" locked="0" layoutInCell="1" allowOverlap="1" wp14:anchorId="02943E4A" wp14:editId="12661139">
          <wp:simplePos x="0" y="0"/>
          <wp:positionH relativeFrom="column">
            <wp:posOffset>4292525</wp:posOffset>
          </wp:positionH>
          <wp:positionV relativeFrom="paragraph">
            <wp:posOffset>-142875</wp:posOffset>
          </wp:positionV>
          <wp:extent cx="2019132" cy="576587"/>
          <wp:effectExtent l="0" t="0" r="635" b="0"/>
          <wp:wrapNone/>
          <wp:docPr id="611474518" name="Picture 611474518"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132" cy="576587"/>
                  </a:xfrm>
                  <a:prstGeom prst="rect">
                    <a:avLst/>
                  </a:prstGeom>
                  <a:noFill/>
                  <a:ln>
                    <a:noFill/>
                  </a:ln>
                </pic:spPr>
              </pic:pic>
            </a:graphicData>
          </a:graphic>
          <wp14:sizeRelH relativeFrom="page">
            <wp14:pctWidth>0</wp14:pctWidth>
          </wp14:sizeRelH>
          <wp14:sizeRelV relativeFrom="page">
            <wp14:pctHeight>0</wp14:pctHeight>
          </wp14:sizeRelV>
        </wp:anchor>
      </w:drawing>
    </w:r>
    <w:r w:rsidR="77014B27" w:rsidRPr="00A057A8">
      <w:rPr>
        <w:b/>
        <w:bCs/>
        <w:color w:val="365F91"/>
        <w:sz w:val="32"/>
        <w:szCs w:val="32"/>
      </w:rPr>
      <w:t>CAP Handbook</w:t>
    </w:r>
    <w:r w:rsidR="0072472D" w:rsidRPr="00A057A8">
      <w:rPr>
        <w:b/>
        <w:bCs/>
        <w:color w:val="365F91"/>
        <w:sz w:val="32"/>
        <w:szCs w:val="32"/>
      </w:rPr>
      <w:br/>
    </w:r>
    <w:r w:rsidR="0072472D" w:rsidRPr="00A057A8">
      <w:rPr>
        <w:i/>
        <w:iCs/>
        <w:color w:val="365F91"/>
      </w:rPr>
      <w:t>October 2024</w:t>
    </w:r>
  </w:p>
  <w:p w14:paraId="39155B11" w14:textId="7B8EDA15" w:rsidR="00EE56DD" w:rsidRPr="00323B1E" w:rsidRDefault="00EE56DD" w:rsidP="002A55BA">
    <w:pPr>
      <w:pStyle w:val="Header"/>
      <w:rPr>
        <w:i/>
        <w:iCs/>
        <w:color w:val="365F9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050" w:type="dxa"/>
      <w:tblInd w:w="-90" w:type="dxa"/>
      <w:tblLayout w:type="fixed"/>
      <w:tblLook w:val="06A0" w:firstRow="1" w:lastRow="0" w:firstColumn="1" w:lastColumn="0" w:noHBand="1" w:noVBand="1"/>
    </w:tblPr>
    <w:tblGrid>
      <w:gridCol w:w="4410"/>
      <w:gridCol w:w="4320"/>
      <w:gridCol w:w="4320"/>
    </w:tblGrid>
    <w:tr w:rsidR="56858F6D" w14:paraId="742BF83D" w14:textId="77777777" w:rsidTr="00A913B5">
      <w:trPr>
        <w:trHeight w:val="300"/>
      </w:trPr>
      <w:tc>
        <w:tcPr>
          <w:tcW w:w="4410" w:type="dxa"/>
        </w:tcPr>
        <w:p w14:paraId="4EB40A57" w14:textId="5D244FB7" w:rsidR="56858F6D" w:rsidRPr="007373B7" w:rsidRDefault="56858F6D" w:rsidP="007373B7">
          <w:pPr>
            <w:pStyle w:val="Header"/>
            <w:rPr>
              <w:b/>
              <w:bCs/>
              <w:color w:val="365F91"/>
              <w:sz w:val="28"/>
              <w:szCs w:val="28"/>
            </w:rPr>
          </w:pPr>
        </w:p>
      </w:tc>
      <w:tc>
        <w:tcPr>
          <w:tcW w:w="4320" w:type="dxa"/>
        </w:tcPr>
        <w:p w14:paraId="195209E4" w14:textId="551307C8" w:rsidR="56858F6D" w:rsidRDefault="56858F6D" w:rsidP="56858F6D">
          <w:pPr>
            <w:pStyle w:val="Header"/>
            <w:jc w:val="center"/>
          </w:pPr>
        </w:p>
      </w:tc>
      <w:tc>
        <w:tcPr>
          <w:tcW w:w="4320" w:type="dxa"/>
        </w:tcPr>
        <w:p w14:paraId="48A3E7C1" w14:textId="3E05BF16" w:rsidR="56858F6D" w:rsidRDefault="56858F6D" w:rsidP="56858F6D">
          <w:pPr>
            <w:pStyle w:val="Header"/>
            <w:ind w:right="-115"/>
            <w:jc w:val="right"/>
          </w:pPr>
        </w:p>
      </w:tc>
    </w:tr>
  </w:tbl>
  <w:p w14:paraId="6077AAEC" w14:textId="2819F142" w:rsidR="56858F6D" w:rsidRDefault="56858F6D" w:rsidP="56858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050" w:type="dxa"/>
      <w:tblInd w:w="-90" w:type="dxa"/>
      <w:tblLayout w:type="fixed"/>
      <w:tblLook w:val="06A0" w:firstRow="1" w:lastRow="0" w:firstColumn="1" w:lastColumn="0" w:noHBand="1" w:noVBand="1"/>
    </w:tblPr>
    <w:tblGrid>
      <w:gridCol w:w="4410"/>
      <w:gridCol w:w="4320"/>
      <w:gridCol w:w="4320"/>
    </w:tblGrid>
    <w:tr w:rsidR="00DF1453" w14:paraId="14C3D6D9" w14:textId="77777777" w:rsidTr="00A913B5">
      <w:trPr>
        <w:trHeight w:val="300"/>
      </w:trPr>
      <w:tc>
        <w:tcPr>
          <w:tcW w:w="4410" w:type="dxa"/>
        </w:tcPr>
        <w:p w14:paraId="03D98F77" w14:textId="77777777" w:rsidR="00DF1453" w:rsidRDefault="00DF1453" w:rsidP="00E1322F">
          <w:pPr>
            <w:pStyle w:val="Header"/>
            <w:spacing w:before="0"/>
            <w:rPr>
              <w:b/>
              <w:bCs/>
              <w:color w:val="365F91"/>
              <w:sz w:val="28"/>
              <w:szCs w:val="28"/>
            </w:rPr>
          </w:pPr>
          <w:r w:rsidRPr="00286B13">
            <w:rPr>
              <w:b/>
              <w:bCs/>
              <w:color w:val="365F91"/>
              <w:sz w:val="28"/>
              <w:szCs w:val="28"/>
            </w:rPr>
            <w:t>CAP Implementation Handbook</w:t>
          </w:r>
        </w:p>
        <w:p w14:paraId="08C7200B" w14:textId="4A3E6821" w:rsidR="00E1322F" w:rsidRPr="00E1322F" w:rsidRDefault="00E1322F" w:rsidP="00E1322F">
          <w:pPr>
            <w:pStyle w:val="Header"/>
            <w:spacing w:before="0"/>
            <w:rPr>
              <w:i/>
              <w:iCs/>
              <w:color w:val="365F91"/>
            </w:rPr>
          </w:pPr>
          <w:r w:rsidRPr="00323B1E">
            <w:rPr>
              <w:i/>
              <w:iCs/>
              <w:color w:val="365F91"/>
            </w:rPr>
            <w:t>October 2024</w:t>
          </w:r>
        </w:p>
      </w:tc>
      <w:tc>
        <w:tcPr>
          <w:tcW w:w="4320" w:type="dxa"/>
        </w:tcPr>
        <w:p w14:paraId="5A24F354" w14:textId="39D677AF" w:rsidR="00DF1453" w:rsidRDefault="00DF1453" w:rsidP="56858F6D">
          <w:pPr>
            <w:pStyle w:val="Header"/>
            <w:jc w:val="center"/>
          </w:pPr>
        </w:p>
      </w:tc>
      <w:tc>
        <w:tcPr>
          <w:tcW w:w="4320" w:type="dxa"/>
        </w:tcPr>
        <w:p w14:paraId="5697B33C" w14:textId="73BA43C5" w:rsidR="00DF1453" w:rsidRDefault="00DF1453" w:rsidP="56858F6D">
          <w:pPr>
            <w:pStyle w:val="Header"/>
            <w:ind w:right="-115"/>
            <w:jc w:val="right"/>
          </w:pPr>
          <w:r w:rsidRPr="00286B13">
            <w:rPr>
              <w:b/>
              <w:bCs/>
              <w:noProof/>
              <w:color w:val="365F91"/>
              <w:sz w:val="28"/>
              <w:szCs w:val="24"/>
            </w:rPr>
            <w:drawing>
              <wp:anchor distT="0" distB="0" distL="114300" distR="114300" simplePos="0" relativeHeight="251658241" behindDoc="0" locked="0" layoutInCell="1" allowOverlap="1" wp14:anchorId="3CFEAD3A" wp14:editId="296F350A">
                <wp:simplePos x="0" y="0"/>
                <wp:positionH relativeFrom="column">
                  <wp:posOffset>937944</wp:posOffset>
                </wp:positionH>
                <wp:positionV relativeFrom="paragraph">
                  <wp:posOffset>-123058</wp:posOffset>
                </wp:positionV>
                <wp:extent cx="2019132" cy="576587"/>
                <wp:effectExtent l="0" t="0" r="635" b="0"/>
                <wp:wrapNone/>
                <wp:docPr id="689111110" name="Picture 689111110"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132" cy="5765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15F256" w14:textId="77777777" w:rsidR="00DF1453" w:rsidRDefault="00DF1453" w:rsidP="56858F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050" w:type="dxa"/>
      <w:tblInd w:w="-90" w:type="dxa"/>
      <w:tblLayout w:type="fixed"/>
      <w:tblLook w:val="06A0" w:firstRow="1" w:lastRow="0" w:firstColumn="1" w:lastColumn="0" w:noHBand="1" w:noVBand="1"/>
    </w:tblPr>
    <w:tblGrid>
      <w:gridCol w:w="4410"/>
      <w:gridCol w:w="4320"/>
      <w:gridCol w:w="4320"/>
    </w:tblGrid>
    <w:tr w:rsidR="00DF1453" w14:paraId="26D51DA4" w14:textId="77777777" w:rsidTr="00A913B5">
      <w:trPr>
        <w:trHeight w:val="300"/>
      </w:trPr>
      <w:tc>
        <w:tcPr>
          <w:tcW w:w="4410" w:type="dxa"/>
        </w:tcPr>
        <w:p w14:paraId="26E5CAAA" w14:textId="77777777" w:rsidR="00DF1453" w:rsidRDefault="00DF1453" w:rsidP="00F41214">
          <w:pPr>
            <w:pStyle w:val="Header"/>
            <w:spacing w:before="0"/>
            <w:rPr>
              <w:b/>
              <w:bCs/>
              <w:color w:val="365F91"/>
              <w:sz w:val="28"/>
              <w:szCs w:val="28"/>
            </w:rPr>
          </w:pPr>
          <w:r w:rsidRPr="00286B13">
            <w:rPr>
              <w:b/>
              <w:bCs/>
              <w:color w:val="365F91"/>
              <w:sz w:val="28"/>
              <w:szCs w:val="28"/>
            </w:rPr>
            <w:t>CAP Implementation Handbook</w:t>
          </w:r>
        </w:p>
        <w:p w14:paraId="25A14B25" w14:textId="78811400" w:rsidR="00F41214" w:rsidRPr="00F41214" w:rsidRDefault="00F41214" w:rsidP="00F41214">
          <w:pPr>
            <w:pStyle w:val="Header"/>
            <w:spacing w:before="0"/>
            <w:rPr>
              <w:i/>
              <w:iCs/>
              <w:color w:val="365F91"/>
            </w:rPr>
          </w:pPr>
          <w:r w:rsidRPr="00323B1E">
            <w:rPr>
              <w:i/>
              <w:iCs/>
              <w:color w:val="365F91"/>
            </w:rPr>
            <w:t>October 2024</w:t>
          </w:r>
        </w:p>
      </w:tc>
      <w:tc>
        <w:tcPr>
          <w:tcW w:w="4320" w:type="dxa"/>
        </w:tcPr>
        <w:p w14:paraId="37CCA003" w14:textId="446A67D3" w:rsidR="00DF1453" w:rsidRDefault="00DF1453" w:rsidP="56858F6D">
          <w:pPr>
            <w:pStyle w:val="Header"/>
            <w:jc w:val="center"/>
          </w:pPr>
          <w:r w:rsidRPr="00286B13">
            <w:rPr>
              <w:b/>
              <w:bCs/>
              <w:noProof/>
              <w:color w:val="365F91"/>
              <w:sz w:val="28"/>
              <w:szCs w:val="24"/>
            </w:rPr>
            <w:drawing>
              <wp:anchor distT="0" distB="0" distL="114300" distR="114300" simplePos="0" relativeHeight="251658242" behindDoc="0" locked="0" layoutInCell="1" allowOverlap="1" wp14:anchorId="77AF7171" wp14:editId="3E81C22F">
                <wp:simplePos x="0" y="0"/>
                <wp:positionH relativeFrom="column">
                  <wp:posOffset>1673794</wp:posOffset>
                </wp:positionH>
                <wp:positionV relativeFrom="paragraph">
                  <wp:posOffset>-170560</wp:posOffset>
                </wp:positionV>
                <wp:extent cx="2019132" cy="576587"/>
                <wp:effectExtent l="0" t="0" r="635" b="0"/>
                <wp:wrapNone/>
                <wp:docPr id="1110231906" name="Picture 1110231906"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132" cy="57658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0" w:type="dxa"/>
        </w:tcPr>
        <w:p w14:paraId="40235733" w14:textId="5CBFC80C" w:rsidR="00DF1453" w:rsidRDefault="00DF1453" w:rsidP="56858F6D">
          <w:pPr>
            <w:pStyle w:val="Header"/>
            <w:ind w:right="-115"/>
            <w:jc w:val="right"/>
          </w:pPr>
        </w:p>
      </w:tc>
    </w:tr>
  </w:tbl>
  <w:p w14:paraId="58DED573" w14:textId="77777777" w:rsidR="00DF1453" w:rsidRDefault="00DF1453" w:rsidP="56858F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7370" w:type="dxa"/>
      <w:tblInd w:w="-90" w:type="dxa"/>
      <w:tblLayout w:type="fixed"/>
      <w:tblLook w:val="06A0" w:firstRow="1" w:lastRow="0" w:firstColumn="1" w:lastColumn="0" w:noHBand="1" w:noVBand="1"/>
    </w:tblPr>
    <w:tblGrid>
      <w:gridCol w:w="4410"/>
      <w:gridCol w:w="4320"/>
      <w:gridCol w:w="4320"/>
      <w:gridCol w:w="4320"/>
    </w:tblGrid>
    <w:tr w:rsidR="00DF1453" w14:paraId="15D3BD3C" w14:textId="77777777" w:rsidTr="00DF1453">
      <w:trPr>
        <w:trHeight w:val="300"/>
      </w:trPr>
      <w:tc>
        <w:tcPr>
          <w:tcW w:w="4410" w:type="dxa"/>
        </w:tcPr>
        <w:p w14:paraId="44B37C09" w14:textId="77777777" w:rsidR="00DF1453" w:rsidRPr="007373B7" w:rsidRDefault="00DF1453" w:rsidP="007373B7">
          <w:pPr>
            <w:pStyle w:val="Header"/>
            <w:rPr>
              <w:b/>
              <w:bCs/>
              <w:color w:val="365F91"/>
              <w:sz w:val="28"/>
              <w:szCs w:val="28"/>
            </w:rPr>
          </w:pPr>
          <w:r w:rsidRPr="00286B13">
            <w:rPr>
              <w:b/>
              <w:bCs/>
              <w:color w:val="365F91"/>
              <w:sz w:val="28"/>
              <w:szCs w:val="28"/>
            </w:rPr>
            <w:t>CAP Implementation Handbook</w:t>
          </w:r>
        </w:p>
      </w:tc>
      <w:tc>
        <w:tcPr>
          <w:tcW w:w="4320" w:type="dxa"/>
        </w:tcPr>
        <w:p w14:paraId="34AA415B" w14:textId="4DBD14D4" w:rsidR="00DF1453" w:rsidRDefault="00DF1453" w:rsidP="56858F6D">
          <w:pPr>
            <w:pStyle w:val="Header"/>
            <w:jc w:val="center"/>
          </w:pPr>
          <w:r w:rsidRPr="00286B13">
            <w:rPr>
              <w:b/>
              <w:bCs/>
              <w:noProof/>
              <w:color w:val="365F91"/>
              <w:sz w:val="28"/>
              <w:szCs w:val="24"/>
            </w:rPr>
            <w:drawing>
              <wp:anchor distT="0" distB="0" distL="114300" distR="114300" simplePos="0" relativeHeight="251658243" behindDoc="0" locked="0" layoutInCell="1" allowOverlap="1" wp14:anchorId="25CA214A" wp14:editId="67635D03">
                <wp:simplePos x="0" y="0"/>
                <wp:positionH relativeFrom="column">
                  <wp:posOffset>1165349</wp:posOffset>
                </wp:positionH>
                <wp:positionV relativeFrom="paragraph">
                  <wp:posOffset>-171128</wp:posOffset>
                </wp:positionV>
                <wp:extent cx="2446177" cy="576454"/>
                <wp:effectExtent l="0" t="0" r="0" b="0"/>
                <wp:wrapNone/>
                <wp:docPr id="1493497335" name="Picture 1493497335"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177" cy="5764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0" w:type="dxa"/>
        </w:tcPr>
        <w:p w14:paraId="029A22F8" w14:textId="1466FB22" w:rsidR="00DF1453" w:rsidRDefault="00DF1453" w:rsidP="56858F6D">
          <w:pPr>
            <w:pStyle w:val="Header"/>
            <w:ind w:right="-115"/>
            <w:jc w:val="right"/>
          </w:pPr>
        </w:p>
      </w:tc>
      <w:tc>
        <w:tcPr>
          <w:tcW w:w="4320" w:type="dxa"/>
        </w:tcPr>
        <w:p w14:paraId="6E3C2E93" w14:textId="77777777" w:rsidR="00DF1453" w:rsidRDefault="00DF1453" w:rsidP="56858F6D">
          <w:pPr>
            <w:pStyle w:val="Header"/>
            <w:ind w:right="-115"/>
            <w:jc w:val="right"/>
          </w:pPr>
        </w:p>
      </w:tc>
    </w:tr>
  </w:tbl>
  <w:p w14:paraId="770F6CB4" w14:textId="77777777" w:rsidR="00DF1453" w:rsidRDefault="00DF1453" w:rsidP="56858F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7370" w:type="dxa"/>
      <w:tblInd w:w="-90" w:type="dxa"/>
      <w:tblLayout w:type="fixed"/>
      <w:tblLook w:val="06A0" w:firstRow="1" w:lastRow="0" w:firstColumn="1" w:lastColumn="0" w:noHBand="1" w:noVBand="1"/>
    </w:tblPr>
    <w:tblGrid>
      <w:gridCol w:w="4410"/>
      <w:gridCol w:w="4320"/>
      <w:gridCol w:w="4320"/>
      <w:gridCol w:w="4320"/>
    </w:tblGrid>
    <w:tr w:rsidR="00DF1453" w14:paraId="0065CB82" w14:textId="77777777" w:rsidTr="00DF1453">
      <w:trPr>
        <w:trHeight w:val="300"/>
      </w:trPr>
      <w:tc>
        <w:tcPr>
          <w:tcW w:w="4410" w:type="dxa"/>
        </w:tcPr>
        <w:p w14:paraId="0AEBE8C1" w14:textId="77777777" w:rsidR="00DF1453" w:rsidRPr="007373B7" w:rsidRDefault="00DF1453" w:rsidP="007373B7">
          <w:pPr>
            <w:pStyle w:val="Header"/>
            <w:rPr>
              <w:b/>
              <w:bCs/>
              <w:color w:val="365F91"/>
              <w:sz w:val="28"/>
              <w:szCs w:val="28"/>
            </w:rPr>
          </w:pPr>
          <w:r w:rsidRPr="00286B13">
            <w:rPr>
              <w:b/>
              <w:bCs/>
              <w:color w:val="365F91"/>
              <w:sz w:val="28"/>
              <w:szCs w:val="28"/>
            </w:rPr>
            <w:t>CAP Implementation Handbook</w:t>
          </w:r>
        </w:p>
      </w:tc>
      <w:tc>
        <w:tcPr>
          <w:tcW w:w="4320" w:type="dxa"/>
        </w:tcPr>
        <w:p w14:paraId="174CFA06" w14:textId="5C783454" w:rsidR="00DF1453" w:rsidRDefault="00DF1453" w:rsidP="56858F6D">
          <w:pPr>
            <w:pStyle w:val="Header"/>
            <w:jc w:val="center"/>
          </w:pPr>
          <w:r w:rsidRPr="00286B13">
            <w:rPr>
              <w:b/>
              <w:bCs/>
              <w:noProof/>
              <w:color w:val="365F91"/>
              <w:sz w:val="28"/>
              <w:szCs w:val="24"/>
            </w:rPr>
            <w:drawing>
              <wp:anchor distT="0" distB="0" distL="114300" distR="114300" simplePos="0" relativeHeight="251658244" behindDoc="0" locked="0" layoutInCell="1" allowOverlap="1" wp14:anchorId="29CDF4AD" wp14:editId="73A24AA4">
                <wp:simplePos x="0" y="0"/>
                <wp:positionH relativeFrom="column">
                  <wp:posOffset>1212256</wp:posOffset>
                </wp:positionH>
                <wp:positionV relativeFrom="paragraph">
                  <wp:posOffset>-206186</wp:posOffset>
                </wp:positionV>
                <wp:extent cx="2446177" cy="576454"/>
                <wp:effectExtent l="0" t="0" r="0" b="0"/>
                <wp:wrapNone/>
                <wp:docPr id="1345496835" name="Picture 1345496835"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177" cy="57645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0" w:type="dxa"/>
        </w:tcPr>
        <w:p w14:paraId="7F207DB6" w14:textId="075B8133" w:rsidR="00DF1453" w:rsidRDefault="00DF1453" w:rsidP="56858F6D">
          <w:pPr>
            <w:pStyle w:val="Header"/>
            <w:ind w:right="-115"/>
            <w:jc w:val="right"/>
          </w:pPr>
        </w:p>
      </w:tc>
      <w:tc>
        <w:tcPr>
          <w:tcW w:w="4320" w:type="dxa"/>
        </w:tcPr>
        <w:p w14:paraId="1C839E8A" w14:textId="77777777" w:rsidR="00DF1453" w:rsidRDefault="00DF1453" w:rsidP="56858F6D">
          <w:pPr>
            <w:pStyle w:val="Header"/>
            <w:ind w:right="-115"/>
            <w:jc w:val="right"/>
          </w:pPr>
        </w:p>
      </w:tc>
    </w:tr>
  </w:tbl>
  <w:p w14:paraId="5C3CF69E" w14:textId="05A79812" w:rsidR="00DF1453" w:rsidRDefault="00DF1453" w:rsidP="56858F6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F39"/>
    <w:multiLevelType w:val="multilevel"/>
    <w:tmpl w:val="D51E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CA499"/>
    <w:multiLevelType w:val="hybridMultilevel"/>
    <w:tmpl w:val="E32A6A66"/>
    <w:lvl w:ilvl="0" w:tplc="4404AA54">
      <w:start w:val="1"/>
      <w:numFmt w:val="bullet"/>
      <w:lvlText w:val=""/>
      <w:lvlJc w:val="left"/>
      <w:pPr>
        <w:ind w:left="540" w:hanging="360"/>
      </w:pPr>
      <w:rPr>
        <w:rFonts w:ascii="Symbol" w:hAnsi="Symbol" w:hint="default"/>
      </w:rPr>
    </w:lvl>
    <w:lvl w:ilvl="1" w:tplc="D5641C0E">
      <w:start w:val="1"/>
      <w:numFmt w:val="bullet"/>
      <w:lvlText w:val="o"/>
      <w:lvlJc w:val="left"/>
      <w:pPr>
        <w:ind w:left="1440" w:hanging="360"/>
      </w:pPr>
      <w:rPr>
        <w:rFonts w:ascii="Courier New" w:hAnsi="Courier New" w:hint="default"/>
      </w:rPr>
    </w:lvl>
    <w:lvl w:ilvl="2" w:tplc="B48E1A8C">
      <w:start w:val="1"/>
      <w:numFmt w:val="bullet"/>
      <w:lvlText w:val=""/>
      <w:lvlJc w:val="left"/>
      <w:pPr>
        <w:ind w:left="2160" w:hanging="360"/>
      </w:pPr>
      <w:rPr>
        <w:rFonts w:ascii="Wingdings" w:hAnsi="Wingdings" w:hint="default"/>
      </w:rPr>
    </w:lvl>
    <w:lvl w:ilvl="3" w:tplc="F75AD12C">
      <w:start w:val="1"/>
      <w:numFmt w:val="bullet"/>
      <w:lvlText w:val=""/>
      <w:lvlJc w:val="left"/>
      <w:pPr>
        <w:ind w:left="2880" w:hanging="360"/>
      </w:pPr>
      <w:rPr>
        <w:rFonts w:ascii="Symbol" w:hAnsi="Symbol" w:hint="default"/>
      </w:rPr>
    </w:lvl>
    <w:lvl w:ilvl="4" w:tplc="3BA6E060">
      <w:start w:val="1"/>
      <w:numFmt w:val="bullet"/>
      <w:lvlText w:val="o"/>
      <w:lvlJc w:val="left"/>
      <w:pPr>
        <w:ind w:left="3600" w:hanging="360"/>
      </w:pPr>
      <w:rPr>
        <w:rFonts w:ascii="Courier New" w:hAnsi="Courier New" w:hint="default"/>
      </w:rPr>
    </w:lvl>
    <w:lvl w:ilvl="5" w:tplc="72C2FFF6">
      <w:start w:val="1"/>
      <w:numFmt w:val="bullet"/>
      <w:lvlText w:val=""/>
      <w:lvlJc w:val="left"/>
      <w:pPr>
        <w:ind w:left="4320" w:hanging="360"/>
      </w:pPr>
      <w:rPr>
        <w:rFonts w:ascii="Wingdings" w:hAnsi="Wingdings" w:hint="default"/>
      </w:rPr>
    </w:lvl>
    <w:lvl w:ilvl="6" w:tplc="411E8C52">
      <w:start w:val="1"/>
      <w:numFmt w:val="bullet"/>
      <w:lvlText w:val=""/>
      <w:lvlJc w:val="left"/>
      <w:pPr>
        <w:ind w:left="5040" w:hanging="360"/>
      </w:pPr>
      <w:rPr>
        <w:rFonts w:ascii="Symbol" w:hAnsi="Symbol" w:hint="default"/>
      </w:rPr>
    </w:lvl>
    <w:lvl w:ilvl="7" w:tplc="A3C43AD8">
      <w:start w:val="1"/>
      <w:numFmt w:val="bullet"/>
      <w:lvlText w:val="o"/>
      <w:lvlJc w:val="left"/>
      <w:pPr>
        <w:ind w:left="5760" w:hanging="360"/>
      </w:pPr>
      <w:rPr>
        <w:rFonts w:ascii="Courier New" w:hAnsi="Courier New" w:hint="default"/>
      </w:rPr>
    </w:lvl>
    <w:lvl w:ilvl="8" w:tplc="D42896F6">
      <w:start w:val="1"/>
      <w:numFmt w:val="bullet"/>
      <w:lvlText w:val=""/>
      <w:lvlJc w:val="left"/>
      <w:pPr>
        <w:ind w:left="6480" w:hanging="360"/>
      </w:pPr>
      <w:rPr>
        <w:rFonts w:ascii="Wingdings" w:hAnsi="Wingdings" w:hint="default"/>
      </w:rPr>
    </w:lvl>
  </w:abstractNum>
  <w:abstractNum w:abstractNumId="2" w15:restartNumberingAfterBreak="0">
    <w:nsid w:val="11201F56"/>
    <w:multiLevelType w:val="multilevel"/>
    <w:tmpl w:val="3EEEC15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D79BA"/>
    <w:multiLevelType w:val="multilevel"/>
    <w:tmpl w:val="4126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55324"/>
    <w:multiLevelType w:val="hybridMultilevel"/>
    <w:tmpl w:val="BF3AB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02CC3"/>
    <w:multiLevelType w:val="hybridMultilevel"/>
    <w:tmpl w:val="CC2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F31FD"/>
    <w:multiLevelType w:val="hybridMultilevel"/>
    <w:tmpl w:val="4978E3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16193E"/>
    <w:multiLevelType w:val="hybridMultilevel"/>
    <w:tmpl w:val="28A6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80BF0"/>
    <w:multiLevelType w:val="hybridMultilevel"/>
    <w:tmpl w:val="4978E3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8A3304"/>
    <w:multiLevelType w:val="hybridMultilevel"/>
    <w:tmpl w:val="8564C75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427298E"/>
    <w:multiLevelType w:val="multilevel"/>
    <w:tmpl w:val="D3EE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7F53AB"/>
    <w:multiLevelType w:val="hybridMultilevel"/>
    <w:tmpl w:val="27C40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9E41B0"/>
    <w:multiLevelType w:val="hybridMultilevel"/>
    <w:tmpl w:val="888CD1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C6DF4"/>
    <w:multiLevelType w:val="multilevel"/>
    <w:tmpl w:val="F0E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22F4A"/>
    <w:multiLevelType w:val="multilevel"/>
    <w:tmpl w:val="C08AF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A204B2"/>
    <w:multiLevelType w:val="multilevel"/>
    <w:tmpl w:val="B85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6D4882"/>
    <w:multiLevelType w:val="multilevel"/>
    <w:tmpl w:val="EC62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71A07"/>
    <w:multiLevelType w:val="multilevel"/>
    <w:tmpl w:val="8684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255AF"/>
    <w:multiLevelType w:val="hybridMultilevel"/>
    <w:tmpl w:val="D26E76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90CD1"/>
    <w:multiLevelType w:val="hybridMultilevel"/>
    <w:tmpl w:val="C59434C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0040"/>
    <w:multiLevelType w:val="hybridMultilevel"/>
    <w:tmpl w:val="997227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C223B"/>
    <w:multiLevelType w:val="multilevel"/>
    <w:tmpl w:val="B16876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C87C2C"/>
    <w:multiLevelType w:val="hybridMultilevel"/>
    <w:tmpl w:val="E636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560E5"/>
    <w:multiLevelType w:val="hybridMultilevel"/>
    <w:tmpl w:val="73EC89DA"/>
    <w:lvl w:ilvl="0" w:tplc="19A659AC">
      <w:start w:val="1"/>
      <w:numFmt w:val="decimal"/>
      <w:lvlText w:val="%1."/>
      <w:lvlJc w:val="left"/>
      <w:pPr>
        <w:ind w:left="720" w:hanging="360"/>
      </w:pPr>
      <w:rPr>
        <w:rFonts w:hint="default"/>
        <w:b w:val="0"/>
        <w:bCs w:val="0"/>
        <w:color w:val="000000" w:themeColor="text1"/>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A2F7405"/>
    <w:multiLevelType w:val="hybridMultilevel"/>
    <w:tmpl w:val="7C2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964FD"/>
    <w:multiLevelType w:val="hybridMultilevel"/>
    <w:tmpl w:val="F7B0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6C45"/>
    <w:multiLevelType w:val="multilevel"/>
    <w:tmpl w:val="BF1A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0D3D04"/>
    <w:multiLevelType w:val="hybridMultilevel"/>
    <w:tmpl w:val="26D4F6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14082B"/>
    <w:multiLevelType w:val="hybridMultilevel"/>
    <w:tmpl w:val="FDA0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81653"/>
    <w:multiLevelType w:val="hybridMultilevel"/>
    <w:tmpl w:val="56A6ACD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81BA6"/>
    <w:multiLevelType w:val="hybridMultilevel"/>
    <w:tmpl w:val="9FCAB4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AD952AB"/>
    <w:multiLevelType w:val="hybridMultilevel"/>
    <w:tmpl w:val="510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66061"/>
    <w:multiLevelType w:val="hybridMultilevel"/>
    <w:tmpl w:val="4978E3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497143"/>
    <w:multiLevelType w:val="hybridMultilevel"/>
    <w:tmpl w:val="F2EE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C04DE"/>
    <w:multiLevelType w:val="hybridMultilevel"/>
    <w:tmpl w:val="BC0CA412"/>
    <w:lvl w:ilvl="0" w:tplc="E592C84E">
      <w:start w:val="1"/>
      <w:numFmt w:val="bullet"/>
      <w:lvlText w:val=""/>
      <w:lvlJc w:val="left"/>
      <w:pPr>
        <w:ind w:left="540" w:hanging="360"/>
      </w:pPr>
      <w:rPr>
        <w:rFonts w:ascii="Symbol" w:hAnsi="Symbol" w:hint="default"/>
      </w:rPr>
    </w:lvl>
    <w:lvl w:ilvl="1" w:tplc="D2721C2E">
      <w:start w:val="1"/>
      <w:numFmt w:val="bullet"/>
      <w:lvlText w:val="o"/>
      <w:lvlJc w:val="left"/>
      <w:pPr>
        <w:ind w:left="1530" w:hanging="360"/>
      </w:pPr>
      <w:rPr>
        <w:rFonts w:ascii="Courier New" w:hAnsi="Courier New" w:hint="default"/>
      </w:rPr>
    </w:lvl>
    <w:lvl w:ilvl="2" w:tplc="5D620E82">
      <w:start w:val="1"/>
      <w:numFmt w:val="bullet"/>
      <w:lvlText w:val=""/>
      <w:lvlJc w:val="left"/>
      <w:pPr>
        <w:ind w:left="2250" w:hanging="360"/>
      </w:pPr>
      <w:rPr>
        <w:rFonts w:ascii="Wingdings" w:hAnsi="Wingdings" w:hint="default"/>
      </w:rPr>
    </w:lvl>
    <w:lvl w:ilvl="3" w:tplc="DEE45990">
      <w:start w:val="1"/>
      <w:numFmt w:val="bullet"/>
      <w:lvlText w:val=""/>
      <w:lvlJc w:val="left"/>
      <w:pPr>
        <w:ind w:left="2970" w:hanging="360"/>
      </w:pPr>
      <w:rPr>
        <w:rFonts w:ascii="Symbol" w:hAnsi="Symbol" w:hint="default"/>
      </w:rPr>
    </w:lvl>
    <w:lvl w:ilvl="4" w:tplc="77CA21BA">
      <w:start w:val="1"/>
      <w:numFmt w:val="bullet"/>
      <w:lvlText w:val="o"/>
      <w:lvlJc w:val="left"/>
      <w:pPr>
        <w:ind w:left="3690" w:hanging="360"/>
      </w:pPr>
      <w:rPr>
        <w:rFonts w:ascii="Courier New" w:hAnsi="Courier New" w:hint="default"/>
      </w:rPr>
    </w:lvl>
    <w:lvl w:ilvl="5" w:tplc="25300550">
      <w:start w:val="1"/>
      <w:numFmt w:val="bullet"/>
      <w:lvlText w:val=""/>
      <w:lvlJc w:val="left"/>
      <w:pPr>
        <w:ind w:left="4410" w:hanging="360"/>
      </w:pPr>
      <w:rPr>
        <w:rFonts w:ascii="Wingdings" w:hAnsi="Wingdings" w:hint="default"/>
      </w:rPr>
    </w:lvl>
    <w:lvl w:ilvl="6" w:tplc="17184730">
      <w:start w:val="1"/>
      <w:numFmt w:val="bullet"/>
      <w:lvlText w:val=""/>
      <w:lvlJc w:val="left"/>
      <w:pPr>
        <w:ind w:left="5130" w:hanging="360"/>
      </w:pPr>
      <w:rPr>
        <w:rFonts w:ascii="Symbol" w:hAnsi="Symbol" w:hint="default"/>
      </w:rPr>
    </w:lvl>
    <w:lvl w:ilvl="7" w:tplc="74F09002">
      <w:start w:val="1"/>
      <w:numFmt w:val="bullet"/>
      <w:lvlText w:val="o"/>
      <w:lvlJc w:val="left"/>
      <w:pPr>
        <w:ind w:left="5850" w:hanging="360"/>
      </w:pPr>
      <w:rPr>
        <w:rFonts w:ascii="Courier New" w:hAnsi="Courier New" w:hint="default"/>
      </w:rPr>
    </w:lvl>
    <w:lvl w:ilvl="8" w:tplc="1E449E54">
      <w:start w:val="1"/>
      <w:numFmt w:val="bullet"/>
      <w:lvlText w:val=""/>
      <w:lvlJc w:val="left"/>
      <w:pPr>
        <w:ind w:left="6570" w:hanging="360"/>
      </w:pPr>
      <w:rPr>
        <w:rFonts w:ascii="Wingdings" w:hAnsi="Wingdings" w:hint="default"/>
      </w:rPr>
    </w:lvl>
  </w:abstractNum>
  <w:abstractNum w:abstractNumId="35" w15:restartNumberingAfterBreak="0">
    <w:nsid w:val="733E5B5E"/>
    <w:multiLevelType w:val="multilevel"/>
    <w:tmpl w:val="01BA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C15C56"/>
    <w:multiLevelType w:val="hybridMultilevel"/>
    <w:tmpl w:val="1832A120"/>
    <w:lvl w:ilvl="0" w:tplc="E83CE7AE">
      <w:start w:val="1"/>
      <w:numFmt w:val="bullet"/>
      <w:lvlText w:val=""/>
      <w:lvlJc w:val="left"/>
      <w:pPr>
        <w:ind w:left="540" w:hanging="360"/>
      </w:pPr>
      <w:rPr>
        <w:rFonts w:ascii="Symbol" w:hAnsi="Symbol" w:hint="default"/>
      </w:rPr>
    </w:lvl>
    <w:lvl w:ilvl="1" w:tplc="A71C6F46">
      <w:start w:val="1"/>
      <w:numFmt w:val="bullet"/>
      <w:lvlText w:val="o"/>
      <w:lvlJc w:val="left"/>
      <w:pPr>
        <w:ind w:left="1260" w:hanging="360"/>
      </w:pPr>
      <w:rPr>
        <w:rFonts w:ascii="Courier New" w:hAnsi="Courier New" w:hint="default"/>
      </w:rPr>
    </w:lvl>
    <w:lvl w:ilvl="2" w:tplc="67D4BAC0">
      <w:start w:val="1"/>
      <w:numFmt w:val="bullet"/>
      <w:lvlText w:val=""/>
      <w:lvlJc w:val="left"/>
      <w:pPr>
        <w:ind w:left="1980" w:hanging="360"/>
      </w:pPr>
      <w:rPr>
        <w:rFonts w:ascii="Wingdings" w:hAnsi="Wingdings" w:hint="default"/>
      </w:rPr>
    </w:lvl>
    <w:lvl w:ilvl="3" w:tplc="CA524542">
      <w:start w:val="1"/>
      <w:numFmt w:val="bullet"/>
      <w:lvlText w:val=""/>
      <w:lvlJc w:val="left"/>
      <w:pPr>
        <w:ind w:left="2700" w:hanging="360"/>
      </w:pPr>
      <w:rPr>
        <w:rFonts w:ascii="Symbol" w:hAnsi="Symbol" w:hint="default"/>
      </w:rPr>
    </w:lvl>
    <w:lvl w:ilvl="4" w:tplc="552C0D8E">
      <w:start w:val="1"/>
      <w:numFmt w:val="bullet"/>
      <w:lvlText w:val="o"/>
      <w:lvlJc w:val="left"/>
      <w:pPr>
        <w:ind w:left="3420" w:hanging="360"/>
      </w:pPr>
      <w:rPr>
        <w:rFonts w:ascii="Courier New" w:hAnsi="Courier New" w:hint="default"/>
      </w:rPr>
    </w:lvl>
    <w:lvl w:ilvl="5" w:tplc="7F8E12DC">
      <w:start w:val="1"/>
      <w:numFmt w:val="bullet"/>
      <w:lvlText w:val=""/>
      <w:lvlJc w:val="left"/>
      <w:pPr>
        <w:ind w:left="4140" w:hanging="360"/>
      </w:pPr>
      <w:rPr>
        <w:rFonts w:ascii="Wingdings" w:hAnsi="Wingdings" w:hint="default"/>
      </w:rPr>
    </w:lvl>
    <w:lvl w:ilvl="6" w:tplc="E312A86E">
      <w:start w:val="1"/>
      <w:numFmt w:val="bullet"/>
      <w:lvlText w:val=""/>
      <w:lvlJc w:val="left"/>
      <w:pPr>
        <w:ind w:left="4860" w:hanging="360"/>
      </w:pPr>
      <w:rPr>
        <w:rFonts w:ascii="Symbol" w:hAnsi="Symbol" w:hint="default"/>
      </w:rPr>
    </w:lvl>
    <w:lvl w:ilvl="7" w:tplc="22DE1A56">
      <w:start w:val="1"/>
      <w:numFmt w:val="bullet"/>
      <w:lvlText w:val="o"/>
      <w:lvlJc w:val="left"/>
      <w:pPr>
        <w:ind w:left="5580" w:hanging="360"/>
      </w:pPr>
      <w:rPr>
        <w:rFonts w:ascii="Courier New" w:hAnsi="Courier New" w:hint="default"/>
      </w:rPr>
    </w:lvl>
    <w:lvl w:ilvl="8" w:tplc="DD72F09E">
      <w:start w:val="1"/>
      <w:numFmt w:val="bullet"/>
      <w:lvlText w:val=""/>
      <w:lvlJc w:val="left"/>
      <w:pPr>
        <w:ind w:left="6300" w:hanging="360"/>
      </w:pPr>
      <w:rPr>
        <w:rFonts w:ascii="Wingdings" w:hAnsi="Wingdings" w:hint="default"/>
      </w:rPr>
    </w:lvl>
  </w:abstractNum>
  <w:abstractNum w:abstractNumId="37" w15:restartNumberingAfterBreak="0">
    <w:nsid w:val="79034790"/>
    <w:multiLevelType w:val="multilevel"/>
    <w:tmpl w:val="4FB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644CB3"/>
    <w:multiLevelType w:val="multilevel"/>
    <w:tmpl w:val="8BF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CC5B2D"/>
    <w:multiLevelType w:val="hybridMultilevel"/>
    <w:tmpl w:val="1E44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21FAE"/>
    <w:multiLevelType w:val="multilevel"/>
    <w:tmpl w:val="FE32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E35187"/>
    <w:multiLevelType w:val="multilevel"/>
    <w:tmpl w:val="C6D8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E91296"/>
    <w:multiLevelType w:val="hybridMultilevel"/>
    <w:tmpl w:val="6CF21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203168">
    <w:abstractNumId w:val="36"/>
  </w:num>
  <w:num w:numId="2" w16cid:durableId="984969238">
    <w:abstractNumId w:val="34"/>
  </w:num>
  <w:num w:numId="3" w16cid:durableId="22438721">
    <w:abstractNumId w:val="1"/>
  </w:num>
  <w:num w:numId="4" w16cid:durableId="805044890">
    <w:abstractNumId w:val="31"/>
  </w:num>
  <w:num w:numId="5" w16cid:durableId="1255744375">
    <w:abstractNumId w:val="19"/>
  </w:num>
  <w:num w:numId="6" w16cid:durableId="1701665970">
    <w:abstractNumId w:val="6"/>
  </w:num>
  <w:num w:numId="7" w16cid:durableId="262105300">
    <w:abstractNumId w:val="20"/>
  </w:num>
  <w:num w:numId="8" w16cid:durableId="2137603350">
    <w:abstractNumId w:val="18"/>
  </w:num>
  <w:num w:numId="9" w16cid:durableId="1119572377">
    <w:abstractNumId w:val="32"/>
  </w:num>
  <w:num w:numId="10" w16cid:durableId="87191707">
    <w:abstractNumId w:val="29"/>
  </w:num>
  <w:num w:numId="11" w16cid:durableId="1201169486">
    <w:abstractNumId w:val="35"/>
  </w:num>
  <w:num w:numId="12" w16cid:durableId="1040865102">
    <w:abstractNumId w:val="38"/>
  </w:num>
  <w:num w:numId="13" w16cid:durableId="1699044970">
    <w:abstractNumId w:val="3"/>
  </w:num>
  <w:num w:numId="14" w16cid:durableId="272059415">
    <w:abstractNumId w:val="40"/>
  </w:num>
  <w:num w:numId="15" w16cid:durableId="126096793">
    <w:abstractNumId w:val="17"/>
  </w:num>
  <w:num w:numId="16" w16cid:durableId="850725179">
    <w:abstractNumId w:val="15"/>
  </w:num>
  <w:num w:numId="17" w16cid:durableId="2112317113">
    <w:abstractNumId w:val="2"/>
  </w:num>
  <w:num w:numId="18" w16cid:durableId="192695428">
    <w:abstractNumId w:val="26"/>
  </w:num>
  <w:num w:numId="19" w16cid:durableId="2132817352">
    <w:abstractNumId w:val="13"/>
  </w:num>
  <w:num w:numId="20" w16cid:durableId="1778673802">
    <w:abstractNumId w:val="0"/>
  </w:num>
  <w:num w:numId="21" w16cid:durableId="828788465">
    <w:abstractNumId w:val="37"/>
  </w:num>
  <w:num w:numId="22" w16cid:durableId="1635522225">
    <w:abstractNumId w:val="16"/>
  </w:num>
  <w:num w:numId="23" w16cid:durableId="615794775">
    <w:abstractNumId w:val="33"/>
  </w:num>
  <w:num w:numId="24" w16cid:durableId="1542286173">
    <w:abstractNumId w:val="7"/>
  </w:num>
  <w:num w:numId="25" w16cid:durableId="73090146">
    <w:abstractNumId w:val="27"/>
  </w:num>
  <w:num w:numId="26" w16cid:durableId="2129081403">
    <w:abstractNumId w:val="42"/>
  </w:num>
  <w:num w:numId="27" w16cid:durableId="1267270702">
    <w:abstractNumId w:val="39"/>
  </w:num>
  <w:num w:numId="28" w16cid:durableId="7025993">
    <w:abstractNumId w:val="23"/>
  </w:num>
  <w:num w:numId="29" w16cid:durableId="615142883">
    <w:abstractNumId w:val="12"/>
  </w:num>
  <w:num w:numId="30" w16cid:durableId="1404256003">
    <w:abstractNumId w:val="11"/>
  </w:num>
  <w:num w:numId="31" w16cid:durableId="1855073000">
    <w:abstractNumId w:val="9"/>
  </w:num>
  <w:num w:numId="32" w16cid:durableId="1011680940">
    <w:abstractNumId w:val="4"/>
  </w:num>
  <w:num w:numId="33" w16cid:durableId="1707484247">
    <w:abstractNumId w:val="30"/>
  </w:num>
  <w:num w:numId="34" w16cid:durableId="1230269876">
    <w:abstractNumId w:val="22"/>
  </w:num>
  <w:num w:numId="35" w16cid:durableId="1449198271">
    <w:abstractNumId w:val="5"/>
  </w:num>
  <w:num w:numId="36" w16cid:durableId="705758099">
    <w:abstractNumId w:val="8"/>
  </w:num>
  <w:num w:numId="37" w16cid:durableId="536696312">
    <w:abstractNumId w:val="24"/>
  </w:num>
  <w:num w:numId="38" w16cid:durableId="1448039976">
    <w:abstractNumId w:val="10"/>
  </w:num>
  <w:num w:numId="39" w16cid:durableId="512888275">
    <w:abstractNumId w:val="41"/>
  </w:num>
  <w:num w:numId="40" w16cid:durableId="811798864">
    <w:abstractNumId w:val="28"/>
  </w:num>
  <w:num w:numId="41" w16cid:durableId="1856531748">
    <w:abstractNumId w:val="14"/>
  </w:num>
  <w:num w:numId="42" w16cid:durableId="1147747127">
    <w:abstractNumId w:val="21"/>
  </w:num>
  <w:num w:numId="43" w16cid:durableId="645822504">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AF"/>
    <w:rsid w:val="000000A6"/>
    <w:rsid w:val="00000D37"/>
    <w:rsid w:val="00002FA5"/>
    <w:rsid w:val="00003AFF"/>
    <w:rsid w:val="0000445C"/>
    <w:rsid w:val="000048D6"/>
    <w:rsid w:val="00004E06"/>
    <w:rsid w:val="000050FB"/>
    <w:rsid w:val="00005123"/>
    <w:rsid w:val="0000549C"/>
    <w:rsid w:val="0000719F"/>
    <w:rsid w:val="00007E03"/>
    <w:rsid w:val="00010A7E"/>
    <w:rsid w:val="0001106F"/>
    <w:rsid w:val="00013124"/>
    <w:rsid w:val="00013BD2"/>
    <w:rsid w:val="00014378"/>
    <w:rsid w:val="00014561"/>
    <w:rsid w:val="0001526A"/>
    <w:rsid w:val="00015BBF"/>
    <w:rsid w:val="00016BB6"/>
    <w:rsid w:val="0001735A"/>
    <w:rsid w:val="00017379"/>
    <w:rsid w:val="00020BFB"/>
    <w:rsid w:val="00021AE7"/>
    <w:rsid w:val="00022559"/>
    <w:rsid w:val="000234EA"/>
    <w:rsid w:val="000235E4"/>
    <w:rsid w:val="00023C87"/>
    <w:rsid w:val="00025BA1"/>
    <w:rsid w:val="000263ED"/>
    <w:rsid w:val="000267CB"/>
    <w:rsid w:val="000278D4"/>
    <w:rsid w:val="00027CFF"/>
    <w:rsid w:val="00027DBF"/>
    <w:rsid w:val="00030BAE"/>
    <w:rsid w:val="00030F48"/>
    <w:rsid w:val="0003182A"/>
    <w:rsid w:val="000320EF"/>
    <w:rsid w:val="00032A45"/>
    <w:rsid w:val="00032A59"/>
    <w:rsid w:val="00033218"/>
    <w:rsid w:val="0003373C"/>
    <w:rsid w:val="00033A41"/>
    <w:rsid w:val="0003428F"/>
    <w:rsid w:val="00034E42"/>
    <w:rsid w:val="000357FF"/>
    <w:rsid w:val="00035C29"/>
    <w:rsid w:val="00035C97"/>
    <w:rsid w:val="00036EAA"/>
    <w:rsid w:val="000371C1"/>
    <w:rsid w:val="0003773B"/>
    <w:rsid w:val="00037B14"/>
    <w:rsid w:val="0004049D"/>
    <w:rsid w:val="0004054F"/>
    <w:rsid w:val="0004061D"/>
    <w:rsid w:val="00041C16"/>
    <w:rsid w:val="00042473"/>
    <w:rsid w:val="00042992"/>
    <w:rsid w:val="00043B8E"/>
    <w:rsid w:val="00044810"/>
    <w:rsid w:val="00045D5F"/>
    <w:rsid w:val="00046662"/>
    <w:rsid w:val="0004666A"/>
    <w:rsid w:val="00050608"/>
    <w:rsid w:val="00050AF9"/>
    <w:rsid w:val="000529A1"/>
    <w:rsid w:val="00054321"/>
    <w:rsid w:val="00055154"/>
    <w:rsid w:val="000556EF"/>
    <w:rsid w:val="000566CD"/>
    <w:rsid w:val="00060265"/>
    <w:rsid w:val="000609E0"/>
    <w:rsid w:val="00060E8B"/>
    <w:rsid w:val="00061517"/>
    <w:rsid w:val="00061964"/>
    <w:rsid w:val="000628DE"/>
    <w:rsid w:val="00062E1D"/>
    <w:rsid w:val="000630B7"/>
    <w:rsid w:val="00063970"/>
    <w:rsid w:val="00065390"/>
    <w:rsid w:val="0006623F"/>
    <w:rsid w:val="0006634C"/>
    <w:rsid w:val="00066E05"/>
    <w:rsid w:val="000670B4"/>
    <w:rsid w:val="000675A0"/>
    <w:rsid w:val="00071184"/>
    <w:rsid w:val="00071862"/>
    <w:rsid w:val="00071D7C"/>
    <w:rsid w:val="00072332"/>
    <w:rsid w:val="00072F9B"/>
    <w:rsid w:val="000739F0"/>
    <w:rsid w:val="0007424D"/>
    <w:rsid w:val="0007474D"/>
    <w:rsid w:val="0007681E"/>
    <w:rsid w:val="00076B15"/>
    <w:rsid w:val="00077497"/>
    <w:rsid w:val="00080676"/>
    <w:rsid w:val="00080C29"/>
    <w:rsid w:val="00082771"/>
    <w:rsid w:val="00082B26"/>
    <w:rsid w:val="00082FF0"/>
    <w:rsid w:val="00083D31"/>
    <w:rsid w:val="00084235"/>
    <w:rsid w:val="00084A40"/>
    <w:rsid w:val="00084A7A"/>
    <w:rsid w:val="0008504D"/>
    <w:rsid w:val="00086231"/>
    <w:rsid w:val="000864B7"/>
    <w:rsid w:val="00086E5B"/>
    <w:rsid w:val="0009056D"/>
    <w:rsid w:val="00090BBA"/>
    <w:rsid w:val="000913C1"/>
    <w:rsid w:val="00092D0D"/>
    <w:rsid w:val="000936F5"/>
    <w:rsid w:val="00094208"/>
    <w:rsid w:val="0009449E"/>
    <w:rsid w:val="000953BD"/>
    <w:rsid w:val="000954EE"/>
    <w:rsid w:val="0009565A"/>
    <w:rsid w:val="00095F97"/>
    <w:rsid w:val="00096596"/>
    <w:rsid w:val="00096A69"/>
    <w:rsid w:val="00097821"/>
    <w:rsid w:val="000A0EBA"/>
    <w:rsid w:val="000A26C6"/>
    <w:rsid w:val="000A287A"/>
    <w:rsid w:val="000A29CD"/>
    <w:rsid w:val="000A415A"/>
    <w:rsid w:val="000A4307"/>
    <w:rsid w:val="000A4F4F"/>
    <w:rsid w:val="000A5233"/>
    <w:rsid w:val="000A5B84"/>
    <w:rsid w:val="000A5D75"/>
    <w:rsid w:val="000A6A1F"/>
    <w:rsid w:val="000A74E2"/>
    <w:rsid w:val="000A796E"/>
    <w:rsid w:val="000A7A40"/>
    <w:rsid w:val="000A7C69"/>
    <w:rsid w:val="000B0084"/>
    <w:rsid w:val="000B03D7"/>
    <w:rsid w:val="000B1035"/>
    <w:rsid w:val="000B1569"/>
    <w:rsid w:val="000B189E"/>
    <w:rsid w:val="000B1DBC"/>
    <w:rsid w:val="000B1FDC"/>
    <w:rsid w:val="000B354C"/>
    <w:rsid w:val="000B381F"/>
    <w:rsid w:val="000B41D1"/>
    <w:rsid w:val="000B42ED"/>
    <w:rsid w:val="000B5BC9"/>
    <w:rsid w:val="000B5C5E"/>
    <w:rsid w:val="000B5D2A"/>
    <w:rsid w:val="000B5DE9"/>
    <w:rsid w:val="000B615E"/>
    <w:rsid w:val="000B78A9"/>
    <w:rsid w:val="000C0444"/>
    <w:rsid w:val="000C0BD3"/>
    <w:rsid w:val="000C0D31"/>
    <w:rsid w:val="000C0D90"/>
    <w:rsid w:val="000C18D9"/>
    <w:rsid w:val="000C25B8"/>
    <w:rsid w:val="000C2D20"/>
    <w:rsid w:val="000C2ECB"/>
    <w:rsid w:val="000C3E53"/>
    <w:rsid w:val="000C53F9"/>
    <w:rsid w:val="000C5BEB"/>
    <w:rsid w:val="000C68C7"/>
    <w:rsid w:val="000C69B6"/>
    <w:rsid w:val="000C6F18"/>
    <w:rsid w:val="000C7860"/>
    <w:rsid w:val="000D01EF"/>
    <w:rsid w:val="000D0B74"/>
    <w:rsid w:val="000D112F"/>
    <w:rsid w:val="000D1286"/>
    <w:rsid w:val="000D1DE4"/>
    <w:rsid w:val="000D1F3F"/>
    <w:rsid w:val="000D20F1"/>
    <w:rsid w:val="000D259C"/>
    <w:rsid w:val="000D25E8"/>
    <w:rsid w:val="000D2721"/>
    <w:rsid w:val="000D29D6"/>
    <w:rsid w:val="000D38D6"/>
    <w:rsid w:val="000D45DF"/>
    <w:rsid w:val="000D4F51"/>
    <w:rsid w:val="000D5270"/>
    <w:rsid w:val="000D552D"/>
    <w:rsid w:val="000D5B2D"/>
    <w:rsid w:val="000D5B4F"/>
    <w:rsid w:val="000D6666"/>
    <w:rsid w:val="000D66D9"/>
    <w:rsid w:val="000D670D"/>
    <w:rsid w:val="000D6FDA"/>
    <w:rsid w:val="000D71DD"/>
    <w:rsid w:val="000D7A42"/>
    <w:rsid w:val="000D7C9E"/>
    <w:rsid w:val="000D7E88"/>
    <w:rsid w:val="000E10BF"/>
    <w:rsid w:val="000E2BC8"/>
    <w:rsid w:val="000E5295"/>
    <w:rsid w:val="000E558E"/>
    <w:rsid w:val="000E57BE"/>
    <w:rsid w:val="000E60F5"/>
    <w:rsid w:val="000E71E6"/>
    <w:rsid w:val="000E7247"/>
    <w:rsid w:val="000F16C1"/>
    <w:rsid w:val="000F1CAD"/>
    <w:rsid w:val="000F1FB9"/>
    <w:rsid w:val="000F2033"/>
    <w:rsid w:val="000F24B9"/>
    <w:rsid w:val="000F25CC"/>
    <w:rsid w:val="000F3978"/>
    <w:rsid w:val="000F3CA0"/>
    <w:rsid w:val="000F3CAB"/>
    <w:rsid w:val="000F4017"/>
    <w:rsid w:val="000F4210"/>
    <w:rsid w:val="000F4B02"/>
    <w:rsid w:val="000F4E5E"/>
    <w:rsid w:val="000F5C5A"/>
    <w:rsid w:val="000F5C90"/>
    <w:rsid w:val="000F6752"/>
    <w:rsid w:val="000F712F"/>
    <w:rsid w:val="000F7475"/>
    <w:rsid w:val="000F7E21"/>
    <w:rsid w:val="001002EF"/>
    <w:rsid w:val="00101562"/>
    <w:rsid w:val="001017BA"/>
    <w:rsid w:val="00102EE5"/>
    <w:rsid w:val="00103686"/>
    <w:rsid w:val="0010398F"/>
    <w:rsid w:val="00103ABF"/>
    <w:rsid w:val="00103CA4"/>
    <w:rsid w:val="00104085"/>
    <w:rsid w:val="001040A0"/>
    <w:rsid w:val="001059C4"/>
    <w:rsid w:val="00105CA0"/>
    <w:rsid w:val="00106165"/>
    <w:rsid w:val="001074F3"/>
    <w:rsid w:val="001075DE"/>
    <w:rsid w:val="00107834"/>
    <w:rsid w:val="00107FA8"/>
    <w:rsid w:val="00107FB6"/>
    <w:rsid w:val="0011151E"/>
    <w:rsid w:val="00111726"/>
    <w:rsid w:val="00111DB6"/>
    <w:rsid w:val="00112BA6"/>
    <w:rsid w:val="00113721"/>
    <w:rsid w:val="00113C7D"/>
    <w:rsid w:val="00113C98"/>
    <w:rsid w:val="00114126"/>
    <w:rsid w:val="0011497E"/>
    <w:rsid w:val="00114FC9"/>
    <w:rsid w:val="00115C7B"/>
    <w:rsid w:val="00116078"/>
    <w:rsid w:val="001163CF"/>
    <w:rsid w:val="00116DBE"/>
    <w:rsid w:val="00117C10"/>
    <w:rsid w:val="00117FE1"/>
    <w:rsid w:val="001206C4"/>
    <w:rsid w:val="00120D97"/>
    <w:rsid w:val="001215E7"/>
    <w:rsid w:val="00121A2C"/>
    <w:rsid w:val="00122419"/>
    <w:rsid w:val="001224E7"/>
    <w:rsid w:val="00123150"/>
    <w:rsid w:val="00123C1F"/>
    <w:rsid w:val="0012493D"/>
    <w:rsid w:val="00124A0E"/>
    <w:rsid w:val="00124A27"/>
    <w:rsid w:val="00124CEA"/>
    <w:rsid w:val="001250C4"/>
    <w:rsid w:val="00126C3B"/>
    <w:rsid w:val="0013069F"/>
    <w:rsid w:val="0013097A"/>
    <w:rsid w:val="00130D17"/>
    <w:rsid w:val="00131B1E"/>
    <w:rsid w:val="00131D43"/>
    <w:rsid w:val="001320C7"/>
    <w:rsid w:val="001324B9"/>
    <w:rsid w:val="00133076"/>
    <w:rsid w:val="00133244"/>
    <w:rsid w:val="001332A0"/>
    <w:rsid w:val="00133F89"/>
    <w:rsid w:val="00134492"/>
    <w:rsid w:val="00134C86"/>
    <w:rsid w:val="00134F88"/>
    <w:rsid w:val="0013504A"/>
    <w:rsid w:val="00135291"/>
    <w:rsid w:val="00135781"/>
    <w:rsid w:val="00135ADA"/>
    <w:rsid w:val="00135C7A"/>
    <w:rsid w:val="00136067"/>
    <w:rsid w:val="00136746"/>
    <w:rsid w:val="00136807"/>
    <w:rsid w:val="00136B40"/>
    <w:rsid w:val="001370DD"/>
    <w:rsid w:val="00140534"/>
    <w:rsid w:val="001408B1"/>
    <w:rsid w:val="00141552"/>
    <w:rsid w:val="00143016"/>
    <w:rsid w:val="001437B8"/>
    <w:rsid w:val="00143D4D"/>
    <w:rsid w:val="00143E17"/>
    <w:rsid w:val="00143F37"/>
    <w:rsid w:val="00146449"/>
    <w:rsid w:val="00146752"/>
    <w:rsid w:val="00146908"/>
    <w:rsid w:val="00146BD0"/>
    <w:rsid w:val="00146E3B"/>
    <w:rsid w:val="001471E9"/>
    <w:rsid w:val="001472DF"/>
    <w:rsid w:val="00147829"/>
    <w:rsid w:val="00147AAB"/>
    <w:rsid w:val="00147E6D"/>
    <w:rsid w:val="00150B50"/>
    <w:rsid w:val="0015128A"/>
    <w:rsid w:val="001516CA"/>
    <w:rsid w:val="00152BBB"/>
    <w:rsid w:val="00152D62"/>
    <w:rsid w:val="00152E19"/>
    <w:rsid w:val="001536AB"/>
    <w:rsid w:val="00154260"/>
    <w:rsid w:val="0015506E"/>
    <w:rsid w:val="00155215"/>
    <w:rsid w:val="00155CBD"/>
    <w:rsid w:val="00160208"/>
    <w:rsid w:val="001602AD"/>
    <w:rsid w:val="001606B7"/>
    <w:rsid w:val="001606E5"/>
    <w:rsid w:val="00161384"/>
    <w:rsid w:val="00161999"/>
    <w:rsid w:val="0016241B"/>
    <w:rsid w:val="0016263D"/>
    <w:rsid w:val="00162DB1"/>
    <w:rsid w:val="001630DE"/>
    <w:rsid w:val="00163338"/>
    <w:rsid w:val="0016373B"/>
    <w:rsid w:val="0016462F"/>
    <w:rsid w:val="0016488D"/>
    <w:rsid w:val="00164A16"/>
    <w:rsid w:val="00165618"/>
    <w:rsid w:val="00165BB0"/>
    <w:rsid w:val="00165C65"/>
    <w:rsid w:val="00165E7F"/>
    <w:rsid w:val="00167D36"/>
    <w:rsid w:val="0017068B"/>
    <w:rsid w:val="00170F50"/>
    <w:rsid w:val="00171B38"/>
    <w:rsid w:val="00171ECB"/>
    <w:rsid w:val="0017201B"/>
    <w:rsid w:val="0017220B"/>
    <w:rsid w:val="00172320"/>
    <w:rsid w:val="001725EF"/>
    <w:rsid w:val="001726F5"/>
    <w:rsid w:val="00172E2C"/>
    <w:rsid w:val="00173F27"/>
    <w:rsid w:val="00174318"/>
    <w:rsid w:val="00175271"/>
    <w:rsid w:val="0017532F"/>
    <w:rsid w:val="001759DB"/>
    <w:rsid w:val="001767C4"/>
    <w:rsid w:val="00176FBA"/>
    <w:rsid w:val="001776F6"/>
    <w:rsid w:val="001802A7"/>
    <w:rsid w:val="001802F8"/>
    <w:rsid w:val="00180B2B"/>
    <w:rsid w:val="0018118B"/>
    <w:rsid w:val="00182A3E"/>
    <w:rsid w:val="001833B6"/>
    <w:rsid w:val="001837F9"/>
    <w:rsid w:val="0018590E"/>
    <w:rsid w:val="00185C17"/>
    <w:rsid w:val="00185CD7"/>
    <w:rsid w:val="0018612A"/>
    <w:rsid w:val="001867D5"/>
    <w:rsid w:val="00186824"/>
    <w:rsid w:val="00186BAF"/>
    <w:rsid w:val="00186EA8"/>
    <w:rsid w:val="001876C0"/>
    <w:rsid w:val="00187DE9"/>
    <w:rsid w:val="00190205"/>
    <w:rsid w:val="001907B7"/>
    <w:rsid w:val="00193213"/>
    <w:rsid w:val="00193734"/>
    <w:rsid w:val="00193A4C"/>
    <w:rsid w:val="00194A36"/>
    <w:rsid w:val="0019554F"/>
    <w:rsid w:val="0019747B"/>
    <w:rsid w:val="0019756B"/>
    <w:rsid w:val="001976CF"/>
    <w:rsid w:val="001979FE"/>
    <w:rsid w:val="001A0917"/>
    <w:rsid w:val="001A0DE4"/>
    <w:rsid w:val="001A10D4"/>
    <w:rsid w:val="001A1293"/>
    <w:rsid w:val="001A2BB0"/>
    <w:rsid w:val="001A308E"/>
    <w:rsid w:val="001A3D03"/>
    <w:rsid w:val="001A43BE"/>
    <w:rsid w:val="001A658F"/>
    <w:rsid w:val="001A66F3"/>
    <w:rsid w:val="001A6881"/>
    <w:rsid w:val="001A6ACC"/>
    <w:rsid w:val="001A764F"/>
    <w:rsid w:val="001A7ACD"/>
    <w:rsid w:val="001A7D1D"/>
    <w:rsid w:val="001B0F35"/>
    <w:rsid w:val="001B1040"/>
    <w:rsid w:val="001B1626"/>
    <w:rsid w:val="001B228A"/>
    <w:rsid w:val="001B2766"/>
    <w:rsid w:val="001B2817"/>
    <w:rsid w:val="001B3043"/>
    <w:rsid w:val="001B3574"/>
    <w:rsid w:val="001B5242"/>
    <w:rsid w:val="001B53E1"/>
    <w:rsid w:val="001B608F"/>
    <w:rsid w:val="001B6176"/>
    <w:rsid w:val="001B63CF"/>
    <w:rsid w:val="001B682C"/>
    <w:rsid w:val="001B76D3"/>
    <w:rsid w:val="001B7BEB"/>
    <w:rsid w:val="001B7F57"/>
    <w:rsid w:val="001C0FB8"/>
    <w:rsid w:val="001C2956"/>
    <w:rsid w:val="001C3B56"/>
    <w:rsid w:val="001C3DE5"/>
    <w:rsid w:val="001C4847"/>
    <w:rsid w:val="001C497E"/>
    <w:rsid w:val="001C5176"/>
    <w:rsid w:val="001C5AC2"/>
    <w:rsid w:val="001C64F7"/>
    <w:rsid w:val="001C6D79"/>
    <w:rsid w:val="001C7273"/>
    <w:rsid w:val="001C79E5"/>
    <w:rsid w:val="001C7B3D"/>
    <w:rsid w:val="001C7CB2"/>
    <w:rsid w:val="001D0627"/>
    <w:rsid w:val="001D07DB"/>
    <w:rsid w:val="001D0CDB"/>
    <w:rsid w:val="001D0D6F"/>
    <w:rsid w:val="001D14D2"/>
    <w:rsid w:val="001D1FCF"/>
    <w:rsid w:val="001D2E4F"/>
    <w:rsid w:val="001D2EF0"/>
    <w:rsid w:val="001D30DF"/>
    <w:rsid w:val="001D3E71"/>
    <w:rsid w:val="001D4384"/>
    <w:rsid w:val="001D4CFC"/>
    <w:rsid w:val="001D6099"/>
    <w:rsid w:val="001D7B7D"/>
    <w:rsid w:val="001D7DC1"/>
    <w:rsid w:val="001E041B"/>
    <w:rsid w:val="001E09A5"/>
    <w:rsid w:val="001E1F48"/>
    <w:rsid w:val="001E22E8"/>
    <w:rsid w:val="001E2A15"/>
    <w:rsid w:val="001E2B4C"/>
    <w:rsid w:val="001E3ACB"/>
    <w:rsid w:val="001E3EF9"/>
    <w:rsid w:val="001E49BB"/>
    <w:rsid w:val="001E50DB"/>
    <w:rsid w:val="001E54A1"/>
    <w:rsid w:val="001E5DBB"/>
    <w:rsid w:val="001E65F6"/>
    <w:rsid w:val="001E701D"/>
    <w:rsid w:val="001F037D"/>
    <w:rsid w:val="001F03AE"/>
    <w:rsid w:val="001F23DB"/>
    <w:rsid w:val="001F2587"/>
    <w:rsid w:val="001F2D3E"/>
    <w:rsid w:val="001F32C4"/>
    <w:rsid w:val="001F4AE4"/>
    <w:rsid w:val="001F4B7A"/>
    <w:rsid w:val="001F5771"/>
    <w:rsid w:val="001F5C29"/>
    <w:rsid w:val="001F6C7D"/>
    <w:rsid w:val="001F6DA3"/>
    <w:rsid w:val="001F765B"/>
    <w:rsid w:val="001F780D"/>
    <w:rsid w:val="00201CDC"/>
    <w:rsid w:val="00201E8E"/>
    <w:rsid w:val="00202FE0"/>
    <w:rsid w:val="002045E6"/>
    <w:rsid w:val="0020475A"/>
    <w:rsid w:val="00204A2D"/>
    <w:rsid w:val="00205B0E"/>
    <w:rsid w:val="00205B59"/>
    <w:rsid w:val="00206C2C"/>
    <w:rsid w:val="00206F7B"/>
    <w:rsid w:val="002073C7"/>
    <w:rsid w:val="00207B5F"/>
    <w:rsid w:val="00207E3D"/>
    <w:rsid w:val="002106A1"/>
    <w:rsid w:val="00211682"/>
    <w:rsid w:val="00211BC7"/>
    <w:rsid w:val="00213468"/>
    <w:rsid w:val="002134D5"/>
    <w:rsid w:val="00214BC5"/>
    <w:rsid w:val="00215160"/>
    <w:rsid w:val="002154C0"/>
    <w:rsid w:val="0021586A"/>
    <w:rsid w:val="00216A54"/>
    <w:rsid w:val="00216F03"/>
    <w:rsid w:val="00216F3E"/>
    <w:rsid w:val="0021757E"/>
    <w:rsid w:val="00217B10"/>
    <w:rsid w:val="00220BF4"/>
    <w:rsid w:val="00220D83"/>
    <w:rsid w:val="00220D89"/>
    <w:rsid w:val="00221473"/>
    <w:rsid w:val="00222878"/>
    <w:rsid w:val="00222D03"/>
    <w:rsid w:val="0022357D"/>
    <w:rsid w:val="002238DE"/>
    <w:rsid w:val="00223B41"/>
    <w:rsid w:val="00223C20"/>
    <w:rsid w:val="00224000"/>
    <w:rsid w:val="00224CF3"/>
    <w:rsid w:val="002253B1"/>
    <w:rsid w:val="00225695"/>
    <w:rsid w:val="00226348"/>
    <w:rsid w:val="00227AE8"/>
    <w:rsid w:val="00227E2C"/>
    <w:rsid w:val="002318C1"/>
    <w:rsid w:val="00233D1D"/>
    <w:rsid w:val="00234179"/>
    <w:rsid w:val="00234917"/>
    <w:rsid w:val="0023562D"/>
    <w:rsid w:val="002366DD"/>
    <w:rsid w:val="00236E60"/>
    <w:rsid w:val="00240461"/>
    <w:rsid w:val="00240553"/>
    <w:rsid w:val="0024134B"/>
    <w:rsid w:val="00242366"/>
    <w:rsid w:val="002436A4"/>
    <w:rsid w:val="00243A0B"/>
    <w:rsid w:val="00244AAA"/>
    <w:rsid w:val="00245747"/>
    <w:rsid w:val="00245FA8"/>
    <w:rsid w:val="0024608A"/>
    <w:rsid w:val="00246091"/>
    <w:rsid w:val="00246CB5"/>
    <w:rsid w:val="00246F51"/>
    <w:rsid w:val="0024770D"/>
    <w:rsid w:val="00247B6E"/>
    <w:rsid w:val="00247C18"/>
    <w:rsid w:val="0025004E"/>
    <w:rsid w:val="002507C1"/>
    <w:rsid w:val="002507DD"/>
    <w:rsid w:val="002508BE"/>
    <w:rsid w:val="00251227"/>
    <w:rsid w:val="00251D66"/>
    <w:rsid w:val="0025234A"/>
    <w:rsid w:val="00253BF4"/>
    <w:rsid w:val="002544EC"/>
    <w:rsid w:val="00255792"/>
    <w:rsid w:val="00255829"/>
    <w:rsid w:val="00256209"/>
    <w:rsid w:val="00260722"/>
    <w:rsid w:val="002642E6"/>
    <w:rsid w:val="00264783"/>
    <w:rsid w:val="00264821"/>
    <w:rsid w:val="00264BB1"/>
    <w:rsid w:val="00265402"/>
    <w:rsid w:val="00265D33"/>
    <w:rsid w:val="00266501"/>
    <w:rsid w:val="00267B0F"/>
    <w:rsid w:val="00271ACB"/>
    <w:rsid w:val="00272A9F"/>
    <w:rsid w:val="00272B70"/>
    <w:rsid w:val="00272C1E"/>
    <w:rsid w:val="00272CC0"/>
    <w:rsid w:val="0027359D"/>
    <w:rsid w:val="00273D55"/>
    <w:rsid w:val="00273FA9"/>
    <w:rsid w:val="002745D7"/>
    <w:rsid w:val="00274B2C"/>
    <w:rsid w:val="0027556F"/>
    <w:rsid w:val="00275610"/>
    <w:rsid w:val="0027643B"/>
    <w:rsid w:val="00277429"/>
    <w:rsid w:val="002776B6"/>
    <w:rsid w:val="002817BC"/>
    <w:rsid w:val="002828BE"/>
    <w:rsid w:val="00282DAC"/>
    <w:rsid w:val="0028320B"/>
    <w:rsid w:val="0028415C"/>
    <w:rsid w:val="002842EB"/>
    <w:rsid w:val="00284E78"/>
    <w:rsid w:val="002852AF"/>
    <w:rsid w:val="00285C63"/>
    <w:rsid w:val="0028649B"/>
    <w:rsid w:val="0028667F"/>
    <w:rsid w:val="00286B13"/>
    <w:rsid w:val="00286E19"/>
    <w:rsid w:val="00287A63"/>
    <w:rsid w:val="00287D88"/>
    <w:rsid w:val="00290178"/>
    <w:rsid w:val="002901EB"/>
    <w:rsid w:val="002905F8"/>
    <w:rsid w:val="0029177B"/>
    <w:rsid w:val="00291F37"/>
    <w:rsid w:val="00292272"/>
    <w:rsid w:val="0029293B"/>
    <w:rsid w:val="00292B13"/>
    <w:rsid w:val="002931E4"/>
    <w:rsid w:val="0029423E"/>
    <w:rsid w:val="00294EA4"/>
    <w:rsid w:val="002968D1"/>
    <w:rsid w:val="0029768D"/>
    <w:rsid w:val="00297ABD"/>
    <w:rsid w:val="002A00A0"/>
    <w:rsid w:val="002A0549"/>
    <w:rsid w:val="002A0FB2"/>
    <w:rsid w:val="002A1C1A"/>
    <w:rsid w:val="002A1CE0"/>
    <w:rsid w:val="002A306B"/>
    <w:rsid w:val="002A408C"/>
    <w:rsid w:val="002A42AE"/>
    <w:rsid w:val="002A4445"/>
    <w:rsid w:val="002A55A8"/>
    <w:rsid w:val="002A55BA"/>
    <w:rsid w:val="002A5CA9"/>
    <w:rsid w:val="002A740E"/>
    <w:rsid w:val="002A7B12"/>
    <w:rsid w:val="002A7E29"/>
    <w:rsid w:val="002B148D"/>
    <w:rsid w:val="002B1C9E"/>
    <w:rsid w:val="002B2B0D"/>
    <w:rsid w:val="002B2D4E"/>
    <w:rsid w:val="002B3B0C"/>
    <w:rsid w:val="002B4AD9"/>
    <w:rsid w:val="002B500A"/>
    <w:rsid w:val="002B510C"/>
    <w:rsid w:val="002B5779"/>
    <w:rsid w:val="002B5D7D"/>
    <w:rsid w:val="002B61DF"/>
    <w:rsid w:val="002B6413"/>
    <w:rsid w:val="002B6480"/>
    <w:rsid w:val="002B7CDB"/>
    <w:rsid w:val="002C0C67"/>
    <w:rsid w:val="002C17B7"/>
    <w:rsid w:val="002C22D5"/>
    <w:rsid w:val="002C2CF6"/>
    <w:rsid w:val="002C3C0B"/>
    <w:rsid w:val="002C4B09"/>
    <w:rsid w:val="002C4B2C"/>
    <w:rsid w:val="002C5235"/>
    <w:rsid w:val="002C53A0"/>
    <w:rsid w:val="002C547C"/>
    <w:rsid w:val="002C5A18"/>
    <w:rsid w:val="002C7CC8"/>
    <w:rsid w:val="002D0376"/>
    <w:rsid w:val="002D1292"/>
    <w:rsid w:val="002D228F"/>
    <w:rsid w:val="002D2B3A"/>
    <w:rsid w:val="002D3330"/>
    <w:rsid w:val="002D3602"/>
    <w:rsid w:val="002D3A8C"/>
    <w:rsid w:val="002D40B7"/>
    <w:rsid w:val="002D4155"/>
    <w:rsid w:val="002D45DF"/>
    <w:rsid w:val="002D4C48"/>
    <w:rsid w:val="002D5314"/>
    <w:rsid w:val="002E02CB"/>
    <w:rsid w:val="002E051D"/>
    <w:rsid w:val="002E098F"/>
    <w:rsid w:val="002E206C"/>
    <w:rsid w:val="002E2658"/>
    <w:rsid w:val="002E27DD"/>
    <w:rsid w:val="002E36B6"/>
    <w:rsid w:val="002E36DA"/>
    <w:rsid w:val="002E3D1D"/>
    <w:rsid w:val="002E53D1"/>
    <w:rsid w:val="002E55C3"/>
    <w:rsid w:val="002E68C8"/>
    <w:rsid w:val="002E7263"/>
    <w:rsid w:val="002F0202"/>
    <w:rsid w:val="002F07A0"/>
    <w:rsid w:val="002F0B70"/>
    <w:rsid w:val="002F1026"/>
    <w:rsid w:val="002F14DD"/>
    <w:rsid w:val="002F1888"/>
    <w:rsid w:val="002F1A59"/>
    <w:rsid w:val="002F1EEF"/>
    <w:rsid w:val="002F3219"/>
    <w:rsid w:val="002F3AA7"/>
    <w:rsid w:val="002F3B87"/>
    <w:rsid w:val="002F4061"/>
    <w:rsid w:val="002F40A1"/>
    <w:rsid w:val="002F5A04"/>
    <w:rsid w:val="002F5D14"/>
    <w:rsid w:val="002F7443"/>
    <w:rsid w:val="002F7496"/>
    <w:rsid w:val="002F7AB4"/>
    <w:rsid w:val="003006BA"/>
    <w:rsid w:val="00302665"/>
    <w:rsid w:val="0030289C"/>
    <w:rsid w:val="00302ACB"/>
    <w:rsid w:val="00302BDC"/>
    <w:rsid w:val="00304288"/>
    <w:rsid w:val="00304305"/>
    <w:rsid w:val="00304677"/>
    <w:rsid w:val="00304704"/>
    <w:rsid w:val="00304DEB"/>
    <w:rsid w:val="00305371"/>
    <w:rsid w:val="00305959"/>
    <w:rsid w:val="0030619A"/>
    <w:rsid w:val="0030674F"/>
    <w:rsid w:val="00306947"/>
    <w:rsid w:val="00306A74"/>
    <w:rsid w:val="00307BFB"/>
    <w:rsid w:val="0031104F"/>
    <w:rsid w:val="003112D8"/>
    <w:rsid w:val="00311A84"/>
    <w:rsid w:val="00311FF0"/>
    <w:rsid w:val="0031205E"/>
    <w:rsid w:val="0031258E"/>
    <w:rsid w:val="00312716"/>
    <w:rsid w:val="00313D3B"/>
    <w:rsid w:val="00313EC2"/>
    <w:rsid w:val="00314106"/>
    <w:rsid w:val="00314C13"/>
    <w:rsid w:val="0031545E"/>
    <w:rsid w:val="003158DF"/>
    <w:rsid w:val="00315BFB"/>
    <w:rsid w:val="0031608C"/>
    <w:rsid w:val="00316994"/>
    <w:rsid w:val="00317934"/>
    <w:rsid w:val="003200A4"/>
    <w:rsid w:val="00320B6A"/>
    <w:rsid w:val="00321263"/>
    <w:rsid w:val="00321AE9"/>
    <w:rsid w:val="003234FB"/>
    <w:rsid w:val="00323B1E"/>
    <w:rsid w:val="00323F6F"/>
    <w:rsid w:val="00323FFA"/>
    <w:rsid w:val="00325807"/>
    <w:rsid w:val="00325A61"/>
    <w:rsid w:val="00325D17"/>
    <w:rsid w:val="00327E4A"/>
    <w:rsid w:val="00327E7B"/>
    <w:rsid w:val="00331333"/>
    <w:rsid w:val="00332418"/>
    <w:rsid w:val="00332485"/>
    <w:rsid w:val="00332D2D"/>
    <w:rsid w:val="003336C7"/>
    <w:rsid w:val="00333E13"/>
    <w:rsid w:val="00334EF1"/>
    <w:rsid w:val="0033599F"/>
    <w:rsid w:val="003359B1"/>
    <w:rsid w:val="00336AA2"/>
    <w:rsid w:val="003376CF"/>
    <w:rsid w:val="0033782F"/>
    <w:rsid w:val="00340A88"/>
    <w:rsid w:val="00340D6D"/>
    <w:rsid w:val="003419C5"/>
    <w:rsid w:val="0034227C"/>
    <w:rsid w:val="003422A0"/>
    <w:rsid w:val="00342C25"/>
    <w:rsid w:val="00342C99"/>
    <w:rsid w:val="003436A2"/>
    <w:rsid w:val="00343907"/>
    <w:rsid w:val="003443F9"/>
    <w:rsid w:val="00344637"/>
    <w:rsid w:val="003450A6"/>
    <w:rsid w:val="0034559C"/>
    <w:rsid w:val="00345EC2"/>
    <w:rsid w:val="003467A1"/>
    <w:rsid w:val="003469CC"/>
    <w:rsid w:val="00346E6C"/>
    <w:rsid w:val="00346ED3"/>
    <w:rsid w:val="003475D9"/>
    <w:rsid w:val="00347B0B"/>
    <w:rsid w:val="00350215"/>
    <w:rsid w:val="00351363"/>
    <w:rsid w:val="00352418"/>
    <w:rsid w:val="00352FE3"/>
    <w:rsid w:val="00353350"/>
    <w:rsid w:val="003535DE"/>
    <w:rsid w:val="003536A7"/>
    <w:rsid w:val="003543CD"/>
    <w:rsid w:val="00354D01"/>
    <w:rsid w:val="003554DC"/>
    <w:rsid w:val="003555D9"/>
    <w:rsid w:val="00355619"/>
    <w:rsid w:val="00355D43"/>
    <w:rsid w:val="00356543"/>
    <w:rsid w:val="00357155"/>
    <w:rsid w:val="0036019D"/>
    <w:rsid w:val="00360307"/>
    <w:rsid w:val="00360B53"/>
    <w:rsid w:val="00361C5E"/>
    <w:rsid w:val="00362625"/>
    <w:rsid w:val="00362BDF"/>
    <w:rsid w:val="00363292"/>
    <w:rsid w:val="0036362C"/>
    <w:rsid w:val="00363E86"/>
    <w:rsid w:val="003641EF"/>
    <w:rsid w:val="00364699"/>
    <w:rsid w:val="003647E8"/>
    <w:rsid w:val="00366511"/>
    <w:rsid w:val="00366595"/>
    <w:rsid w:val="0036684E"/>
    <w:rsid w:val="00366BD0"/>
    <w:rsid w:val="00366C51"/>
    <w:rsid w:val="00367A28"/>
    <w:rsid w:val="00370548"/>
    <w:rsid w:val="0037086F"/>
    <w:rsid w:val="00371D92"/>
    <w:rsid w:val="00372370"/>
    <w:rsid w:val="0037326A"/>
    <w:rsid w:val="00373E53"/>
    <w:rsid w:val="003741FE"/>
    <w:rsid w:val="00374492"/>
    <w:rsid w:val="00374DBA"/>
    <w:rsid w:val="00375A2E"/>
    <w:rsid w:val="00376A40"/>
    <w:rsid w:val="003772F6"/>
    <w:rsid w:val="0037738C"/>
    <w:rsid w:val="00377629"/>
    <w:rsid w:val="003779BC"/>
    <w:rsid w:val="003803A7"/>
    <w:rsid w:val="003809AC"/>
    <w:rsid w:val="00380E85"/>
    <w:rsid w:val="003811A0"/>
    <w:rsid w:val="0038121A"/>
    <w:rsid w:val="00381280"/>
    <w:rsid w:val="00382009"/>
    <w:rsid w:val="0038240A"/>
    <w:rsid w:val="0038247B"/>
    <w:rsid w:val="00382A55"/>
    <w:rsid w:val="00383A64"/>
    <w:rsid w:val="00383FBA"/>
    <w:rsid w:val="003844F5"/>
    <w:rsid w:val="0038483B"/>
    <w:rsid w:val="00385675"/>
    <w:rsid w:val="0038657F"/>
    <w:rsid w:val="00386F34"/>
    <w:rsid w:val="0038708E"/>
    <w:rsid w:val="00391BC0"/>
    <w:rsid w:val="00393323"/>
    <w:rsid w:val="00393879"/>
    <w:rsid w:val="00393B57"/>
    <w:rsid w:val="0039469E"/>
    <w:rsid w:val="00394B65"/>
    <w:rsid w:val="00394FFB"/>
    <w:rsid w:val="0039520D"/>
    <w:rsid w:val="00395ACE"/>
    <w:rsid w:val="00395E78"/>
    <w:rsid w:val="00396DC0"/>
    <w:rsid w:val="00397248"/>
    <w:rsid w:val="00397A1D"/>
    <w:rsid w:val="003A0C01"/>
    <w:rsid w:val="003A0F28"/>
    <w:rsid w:val="003A15F9"/>
    <w:rsid w:val="003A184B"/>
    <w:rsid w:val="003A1A39"/>
    <w:rsid w:val="003A1C5F"/>
    <w:rsid w:val="003A20BE"/>
    <w:rsid w:val="003A2FA0"/>
    <w:rsid w:val="003A34EE"/>
    <w:rsid w:val="003A3F76"/>
    <w:rsid w:val="003A44D8"/>
    <w:rsid w:val="003A4BBD"/>
    <w:rsid w:val="003A63AA"/>
    <w:rsid w:val="003A716C"/>
    <w:rsid w:val="003A72E7"/>
    <w:rsid w:val="003A7D8B"/>
    <w:rsid w:val="003B0EA0"/>
    <w:rsid w:val="003B219C"/>
    <w:rsid w:val="003B2D42"/>
    <w:rsid w:val="003B4024"/>
    <w:rsid w:val="003B4893"/>
    <w:rsid w:val="003B68C3"/>
    <w:rsid w:val="003B72C4"/>
    <w:rsid w:val="003B7F0D"/>
    <w:rsid w:val="003C0C0E"/>
    <w:rsid w:val="003C22BD"/>
    <w:rsid w:val="003C27D9"/>
    <w:rsid w:val="003C2FC1"/>
    <w:rsid w:val="003C3082"/>
    <w:rsid w:val="003C410C"/>
    <w:rsid w:val="003C4326"/>
    <w:rsid w:val="003C4DDF"/>
    <w:rsid w:val="003C5163"/>
    <w:rsid w:val="003C5FFA"/>
    <w:rsid w:val="003C62E2"/>
    <w:rsid w:val="003C6436"/>
    <w:rsid w:val="003C6900"/>
    <w:rsid w:val="003C77B6"/>
    <w:rsid w:val="003D01B9"/>
    <w:rsid w:val="003D0AB3"/>
    <w:rsid w:val="003D1EE2"/>
    <w:rsid w:val="003D2002"/>
    <w:rsid w:val="003D270A"/>
    <w:rsid w:val="003D2A1F"/>
    <w:rsid w:val="003D2D38"/>
    <w:rsid w:val="003D3C5B"/>
    <w:rsid w:val="003D478C"/>
    <w:rsid w:val="003D4D61"/>
    <w:rsid w:val="003D7D2D"/>
    <w:rsid w:val="003E07C0"/>
    <w:rsid w:val="003E123B"/>
    <w:rsid w:val="003E24B9"/>
    <w:rsid w:val="003E3943"/>
    <w:rsid w:val="003E42EA"/>
    <w:rsid w:val="003E5C17"/>
    <w:rsid w:val="003E5D9A"/>
    <w:rsid w:val="003E5FDD"/>
    <w:rsid w:val="003E6A5C"/>
    <w:rsid w:val="003E6BDE"/>
    <w:rsid w:val="003E7850"/>
    <w:rsid w:val="003F03D6"/>
    <w:rsid w:val="003F0E37"/>
    <w:rsid w:val="003F16FC"/>
    <w:rsid w:val="003F2437"/>
    <w:rsid w:val="003F2AFA"/>
    <w:rsid w:val="003F3066"/>
    <w:rsid w:val="003F3AB0"/>
    <w:rsid w:val="003F533D"/>
    <w:rsid w:val="003F669B"/>
    <w:rsid w:val="00400168"/>
    <w:rsid w:val="0040022F"/>
    <w:rsid w:val="004008B2"/>
    <w:rsid w:val="00401076"/>
    <w:rsid w:val="0040117B"/>
    <w:rsid w:val="004021CE"/>
    <w:rsid w:val="00402DB4"/>
    <w:rsid w:val="00403209"/>
    <w:rsid w:val="0040394F"/>
    <w:rsid w:val="004039BB"/>
    <w:rsid w:val="00403F67"/>
    <w:rsid w:val="0040449B"/>
    <w:rsid w:val="00405426"/>
    <w:rsid w:val="004056A6"/>
    <w:rsid w:val="00406D77"/>
    <w:rsid w:val="0040772E"/>
    <w:rsid w:val="0040775C"/>
    <w:rsid w:val="00410082"/>
    <w:rsid w:val="00410552"/>
    <w:rsid w:val="00410A1A"/>
    <w:rsid w:val="0041155E"/>
    <w:rsid w:val="0041167E"/>
    <w:rsid w:val="004125B8"/>
    <w:rsid w:val="004132A5"/>
    <w:rsid w:val="00414855"/>
    <w:rsid w:val="0041532A"/>
    <w:rsid w:val="004159EA"/>
    <w:rsid w:val="00415D90"/>
    <w:rsid w:val="004174D6"/>
    <w:rsid w:val="00417633"/>
    <w:rsid w:val="00417A73"/>
    <w:rsid w:val="00417CBA"/>
    <w:rsid w:val="004205F8"/>
    <w:rsid w:val="00421200"/>
    <w:rsid w:val="00421542"/>
    <w:rsid w:val="00421C5F"/>
    <w:rsid w:val="004220BA"/>
    <w:rsid w:val="004222EF"/>
    <w:rsid w:val="00422B0E"/>
    <w:rsid w:val="00422E5F"/>
    <w:rsid w:val="0042374B"/>
    <w:rsid w:val="00423B3D"/>
    <w:rsid w:val="004240C7"/>
    <w:rsid w:val="00424479"/>
    <w:rsid w:val="004251CF"/>
    <w:rsid w:val="0042547F"/>
    <w:rsid w:val="00425B7C"/>
    <w:rsid w:val="004267CC"/>
    <w:rsid w:val="00427981"/>
    <w:rsid w:val="00427AA1"/>
    <w:rsid w:val="0043001A"/>
    <w:rsid w:val="004320B4"/>
    <w:rsid w:val="00433158"/>
    <w:rsid w:val="004337E4"/>
    <w:rsid w:val="00434ACA"/>
    <w:rsid w:val="00434E07"/>
    <w:rsid w:val="00435290"/>
    <w:rsid w:val="0043622C"/>
    <w:rsid w:val="00440FA9"/>
    <w:rsid w:val="00441D5A"/>
    <w:rsid w:val="00441DA5"/>
    <w:rsid w:val="00441FFE"/>
    <w:rsid w:val="00442145"/>
    <w:rsid w:val="00442A67"/>
    <w:rsid w:val="004430E2"/>
    <w:rsid w:val="004431B4"/>
    <w:rsid w:val="004433CB"/>
    <w:rsid w:val="0044370B"/>
    <w:rsid w:val="00443C3D"/>
    <w:rsid w:val="004447D6"/>
    <w:rsid w:val="00444DEC"/>
    <w:rsid w:val="004456BE"/>
    <w:rsid w:val="00445A2D"/>
    <w:rsid w:val="0044611A"/>
    <w:rsid w:val="004473E6"/>
    <w:rsid w:val="00450EE6"/>
    <w:rsid w:val="004515D1"/>
    <w:rsid w:val="00451AE4"/>
    <w:rsid w:val="004521D3"/>
    <w:rsid w:val="0045397A"/>
    <w:rsid w:val="00453E1C"/>
    <w:rsid w:val="004548DD"/>
    <w:rsid w:val="00455CCD"/>
    <w:rsid w:val="00457D68"/>
    <w:rsid w:val="004603FF"/>
    <w:rsid w:val="00460699"/>
    <w:rsid w:val="00460D61"/>
    <w:rsid w:val="004612DC"/>
    <w:rsid w:val="004617B6"/>
    <w:rsid w:val="00461872"/>
    <w:rsid w:val="00461AFC"/>
    <w:rsid w:val="00463288"/>
    <w:rsid w:val="00463313"/>
    <w:rsid w:val="004637E5"/>
    <w:rsid w:val="00465B48"/>
    <w:rsid w:val="00465D33"/>
    <w:rsid w:val="00466D98"/>
    <w:rsid w:val="00466F2A"/>
    <w:rsid w:val="00467C35"/>
    <w:rsid w:val="004709E7"/>
    <w:rsid w:val="00470A84"/>
    <w:rsid w:val="00471049"/>
    <w:rsid w:val="00471572"/>
    <w:rsid w:val="004718D8"/>
    <w:rsid w:val="004719A9"/>
    <w:rsid w:val="00471B9D"/>
    <w:rsid w:val="004722FC"/>
    <w:rsid w:val="00472AD7"/>
    <w:rsid w:val="00472CF7"/>
    <w:rsid w:val="00472D6B"/>
    <w:rsid w:val="00472FFA"/>
    <w:rsid w:val="00473292"/>
    <w:rsid w:val="00473B91"/>
    <w:rsid w:val="00473CC0"/>
    <w:rsid w:val="00474CA8"/>
    <w:rsid w:val="00475AAF"/>
    <w:rsid w:val="004767CF"/>
    <w:rsid w:val="004775BB"/>
    <w:rsid w:val="00480008"/>
    <w:rsid w:val="00480777"/>
    <w:rsid w:val="00480CC2"/>
    <w:rsid w:val="00481169"/>
    <w:rsid w:val="0048131F"/>
    <w:rsid w:val="00481F9E"/>
    <w:rsid w:val="00482113"/>
    <w:rsid w:val="004821E5"/>
    <w:rsid w:val="00483AD3"/>
    <w:rsid w:val="00483E18"/>
    <w:rsid w:val="00484026"/>
    <w:rsid w:val="00484DA3"/>
    <w:rsid w:val="00485222"/>
    <w:rsid w:val="004852DD"/>
    <w:rsid w:val="00485C62"/>
    <w:rsid w:val="00485CED"/>
    <w:rsid w:val="004865FE"/>
    <w:rsid w:val="0048726B"/>
    <w:rsid w:val="00487D0B"/>
    <w:rsid w:val="00487F01"/>
    <w:rsid w:val="00490AAA"/>
    <w:rsid w:val="004912B7"/>
    <w:rsid w:val="004925CA"/>
    <w:rsid w:val="00493452"/>
    <w:rsid w:val="004937BD"/>
    <w:rsid w:val="00493D58"/>
    <w:rsid w:val="0049416D"/>
    <w:rsid w:val="004944D8"/>
    <w:rsid w:val="00494703"/>
    <w:rsid w:val="00494DC2"/>
    <w:rsid w:val="0049522F"/>
    <w:rsid w:val="004958D4"/>
    <w:rsid w:val="00495909"/>
    <w:rsid w:val="00496583"/>
    <w:rsid w:val="004974F8"/>
    <w:rsid w:val="004979CD"/>
    <w:rsid w:val="004A027A"/>
    <w:rsid w:val="004A02F2"/>
    <w:rsid w:val="004A041D"/>
    <w:rsid w:val="004A1108"/>
    <w:rsid w:val="004A1EF9"/>
    <w:rsid w:val="004A5124"/>
    <w:rsid w:val="004A5638"/>
    <w:rsid w:val="004A5EA5"/>
    <w:rsid w:val="004A686F"/>
    <w:rsid w:val="004A6B51"/>
    <w:rsid w:val="004B0738"/>
    <w:rsid w:val="004B0C83"/>
    <w:rsid w:val="004B104D"/>
    <w:rsid w:val="004B30E7"/>
    <w:rsid w:val="004B38F3"/>
    <w:rsid w:val="004B5A9F"/>
    <w:rsid w:val="004B640E"/>
    <w:rsid w:val="004B6D9C"/>
    <w:rsid w:val="004B783C"/>
    <w:rsid w:val="004C0909"/>
    <w:rsid w:val="004C103D"/>
    <w:rsid w:val="004C1381"/>
    <w:rsid w:val="004C1813"/>
    <w:rsid w:val="004C19EE"/>
    <w:rsid w:val="004C1A9C"/>
    <w:rsid w:val="004C3346"/>
    <w:rsid w:val="004C36E8"/>
    <w:rsid w:val="004C39F2"/>
    <w:rsid w:val="004C3D2D"/>
    <w:rsid w:val="004C41A2"/>
    <w:rsid w:val="004C482E"/>
    <w:rsid w:val="004C4909"/>
    <w:rsid w:val="004C5795"/>
    <w:rsid w:val="004C5B74"/>
    <w:rsid w:val="004C5E84"/>
    <w:rsid w:val="004C68BD"/>
    <w:rsid w:val="004D05E3"/>
    <w:rsid w:val="004D0A18"/>
    <w:rsid w:val="004D0DED"/>
    <w:rsid w:val="004D1FDE"/>
    <w:rsid w:val="004D218E"/>
    <w:rsid w:val="004D3208"/>
    <w:rsid w:val="004D32BA"/>
    <w:rsid w:val="004D3C54"/>
    <w:rsid w:val="004D4CC7"/>
    <w:rsid w:val="004D51C4"/>
    <w:rsid w:val="004D5B0D"/>
    <w:rsid w:val="004D64D0"/>
    <w:rsid w:val="004E041F"/>
    <w:rsid w:val="004E16BE"/>
    <w:rsid w:val="004E198E"/>
    <w:rsid w:val="004E24E9"/>
    <w:rsid w:val="004E2577"/>
    <w:rsid w:val="004E2B4F"/>
    <w:rsid w:val="004E3197"/>
    <w:rsid w:val="004E3829"/>
    <w:rsid w:val="004E3854"/>
    <w:rsid w:val="004E4BCB"/>
    <w:rsid w:val="004E5095"/>
    <w:rsid w:val="004E57BA"/>
    <w:rsid w:val="004E693F"/>
    <w:rsid w:val="004E7A99"/>
    <w:rsid w:val="004F2713"/>
    <w:rsid w:val="004F2F85"/>
    <w:rsid w:val="004F32FC"/>
    <w:rsid w:val="004F34B4"/>
    <w:rsid w:val="004F3A7A"/>
    <w:rsid w:val="004F5E88"/>
    <w:rsid w:val="004F6550"/>
    <w:rsid w:val="00500603"/>
    <w:rsid w:val="005007FA"/>
    <w:rsid w:val="00502CEB"/>
    <w:rsid w:val="00503DBE"/>
    <w:rsid w:val="00506831"/>
    <w:rsid w:val="0050699F"/>
    <w:rsid w:val="005070D1"/>
    <w:rsid w:val="00510DDC"/>
    <w:rsid w:val="00511B54"/>
    <w:rsid w:val="005127DC"/>
    <w:rsid w:val="00512860"/>
    <w:rsid w:val="005128DC"/>
    <w:rsid w:val="00514585"/>
    <w:rsid w:val="00514A19"/>
    <w:rsid w:val="00515045"/>
    <w:rsid w:val="00515423"/>
    <w:rsid w:val="00515E8A"/>
    <w:rsid w:val="00516027"/>
    <w:rsid w:val="00516457"/>
    <w:rsid w:val="00516B9F"/>
    <w:rsid w:val="00516F69"/>
    <w:rsid w:val="005172A4"/>
    <w:rsid w:val="00517F30"/>
    <w:rsid w:val="00517F88"/>
    <w:rsid w:val="0052019B"/>
    <w:rsid w:val="00521A2A"/>
    <w:rsid w:val="00522DCC"/>
    <w:rsid w:val="0052317C"/>
    <w:rsid w:val="0052446F"/>
    <w:rsid w:val="005246F2"/>
    <w:rsid w:val="00524A5C"/>
    <w:rsid w:val="00526E37"/>
    <w:rsid w:val="005300AF"/>
    <w:rsid w:val="00530A54"/>
    <w:rsid w:val="00530D6F"/>
    <w:rsid w:val="005311C7"/>
    <w:rsid w:val="00531200"/>
    <w:rsid w:val="005313C9"/>
    <w:rsid w:val="00531E7F"/>
    <w:rsid w:val="0053314E"/>
    <w:rsid w:val="00533B45"/>
    <w:rsid w:val="00534E92"/>
    <w:rsid w:val="00535CF2"/>
    <w:rsid w:val="0053609B"/>
    <w:rsid w:val="00536A2F"/>
    <w:rsid w:val="00536D6C"/>
    <w:rsid w:val="00540845"/>
    <w:rsid w:val="00541B71"/>
    <w:rsid w:val="00543382"/>
    <w:rsid w:val="00544181"/>
    <w:rsid w:val="00544C2C"/>
    <w:rsid w:val="00545630"/>
    <w:rsid w:val="00545E33"/>
    <w:rsid w:val="00545F1D"/>
    <w:rsid w:val="00547C8F"/>
    <w:rsid w:val="00547DDB"/>
    <w:rsid w:val="005501A2"/>
    <w:rsid w:val="00551AA7"/>
    <w:rsid w:val="005523F3"/>
    <w:rsid w:val="00552DF9"/>
    <w:rsid w:val="005543B4"/>
    <w:rsid w:val="005544FE"/>
    <w:rsid w:val="0055466B"/>
    <w:rsid w:val="005550C4"/>
    <w:rsid w:val="0055688E"/>
    <w:rsid w:val="00556DDA"/>
    <w:rsid w:val="00557925"/>
    <w:rsid w:val="00557AC0"/>
    <w:rsid w:val="00560CED"/>
    <w:rsid w:val="00561003"/>
    <w:rsid w:val="00562ED2"/>
    <w:rsid w:val="00563F65"/>
    <w:rsid w:val="00564BF7"/>
    <w:rsid w:val="00565181"/>
    <w:rsid w:val="0056596B"/>
    <w:rsid w:val="00565EE3"/>
    <w:rsid w:val="0056614B"/>
    <w:rsid w:val="00566766"/>
    <w:rsid w:val="00566D47"/>
    <w:rsid w:val="0056739E"/>
    <w:rsid w:val="00567B38"/>
    <w:rsid w:val="00567B80"/>
    <w:rsid w:val="00567BB6"/>
    <w:rsid w:val="00570239"/>
    <w:rsid w:val="00570B3F"/>
    <w:rsid w:val="005720FA"/>
    <w:rsid w:val="00572229"/>
    <w:rsid w:val="00574C24"/>
    <w:rsid w:val="005752FF"/>
    <w:rsid w:val="0057584D"/>
    <w:rsid w:val="005758F6"/>
    <w:rsid w:val="00575AF9"/>
    <w:rsid w:val="00575E2C"/>
    <w:rsid w:val="005760E4"/>
    <w:rsid w:val="00576C52"/>
    <w:rsid w:val="00577B22"/>
    <w:rsid w:val="00577FBD"/>
    <w:rsid w:val="00580890"/>
    <w:rsid w:val="00580D4B"/>
    <w:rsid w:val="00580F75"/>
    <w:rsid w:val="0058118F"/>
    <w:rsid w:val="00583068"/>
    <w:rsid w:val="0058333A"/>
    <w:rsid w:val="00583B3E"/>
    <w:rsid w:val="00584156"/>
    <w:rsid w:val="00585C3E"/>
    <w:rsid w:val="00587951"/>
    <w:rsid w:val="00587E24"/>
    <w:rsid w:val="0059057C"/>
    <w:rsid w:val="00590A82"/>
    <w:rsid w:val="00591A52"/>
    <w:rsid w:val="00592C01"/>
    <w:rsid w:val="00593B97"/>
    <w:rsid w:val="00593C74"/>
    <w:rsid w:val="00593DC4"/>
    <w:rsid w:val="00594603"/>
    <w:rsid w:val="0059467C"/>
    <w:rsid w:val="00595D03"/>
    <w:rsid w:val="00597856"/>
    <w:rsid w:val="00597985"/>
    <w:rsid w:val="005A03A7"/>
    <w:rsid w:val="005A0A2A"/>
    <w:rsid w:val="005A1446"/>
    <w:rsid w:val="005A2AF0"/>
    <w:rsid w:val="005A3183"/>
    <w:rsid w:val="005A42FC"/>
    <w:rsid w:val="005A4711"/>
    <w:rsid w:val="005A4A2C"/>
    <w:rsid w:val="005A4B5D"/>
    <w:rsid w:val="005A70E0"/>
    <w:rsid w:val="005B01BE"/>
    <w:rsid w:val="005B0611"/>
    <w:rsid w:val="005B0863"/>
    <w:rsid w:val="005B0F23"/>
    <w:rsid w:val="005B12F1"/>
    <w:rsid w:val="005B18B5"/>
    <w:rsid w:val="005B2A2D"/>
    <w:rsid w:val="005B2EC1"/>
    <w:rsid w:val="005B30A1"/>
    <w:rsid w:val="005B30C8"/>
    <w:rsid w:val="005B317E"/>
    <w:rsid w:val="005B4069"/>
    <w:rsid w:val="005B53B2"/>
    <w:rsid w:val="005B54D5"/>
    <w:rsid w:val="005B5C22"/>
    <w:rsid w:val="005B5FA8"/>
    <w:rsid w:val="005B67D6"/>
    <w:rsid w:val="005B69B8"/>
    <w:rsid w:val="005B6B84"/>
    <w:rsid w:val="005B6BD5"/>
    <w:rsid w:val="005B72FA"/>
    <w:rsid w:val="005C0B12"/>
    <w:rsid w:val="005C223B"/>
    <w:rsid w:val="005C2788"/>
    <w:rsid w:val="005C2BAA"/>
    <w:rsid w:val="005C4EFA"/>
    <w:rsid w:val="005C605A"/>
    <w:rsid w:val="005C6744"/>
    <w:rsid w:val="005C6873"/>
    <w:rsid w:val="005C74C9"/>
    <w:rsid w:val="005C75AA"/>
    <w:rsid w:val="005C76B9"/>
    <w:rsid w:val="005D0036"/>
    <w:rsid w:val="005D0911"/>
    <w:rsid w:val="005D0DC2"/>
    <w:rsid w:val="005D1A03"/>
    <w:rsid w:val="005D3235"/>
    <w:rsid w:val="005D379D"/>
    <w:rsid w:val="005D3957"/>
    <w:rsid w:val="005D3983"/>
    <w:rsid w:val="005D3E1B"/>
    <w:rsid w:val="005D40B7"/>
    <w:rsid w:val="005D556D"/>
    <w:rsid w:val="005D6E76"/>
    <w:rsid w:val="005D6EA7"/>
    <w:rsid w:val="005D7160"/>
    <w:rsid w:val="005D7343"/>
    <w:rsid w:val="005D75A2"/>
    <w:rsid w:val="005E144B"/>
    <w:rsid w:val="005E1577"/>
    <w:rsid w:val="005E21E8"/>
    <w:rsid w:val="005E24B0"/>
    <w:rsid w:val="005E3045"/>
    <w:rsid w:val="005E4A96"/>
    <w:rsid w:val="005E4BB0"/>
    <w:rsid w:val="005E4D6B"/>
    <w:rsid w:val="005E57D0"/>
    <w:rsid w:val="005E5977"/>
    <w:rsid w:val="005E5CAD"/>
    <w:rsid w:val="005E5CBC"/>
    <w:rsid w:val="005E7B86"/>
    <w:rsid w:val="005F21AB"/>
    <w:rsid w:val="005F2CA8"/>
    <w:rsid w:val="005F2E24"/>
    <w:rsid w:val="005F36B9"/>
    <w:rsid w:val="005F4FD5"/>
    <w:rsid w:val="005F6486"/>
    <w:rsid w:val="005F7227"/>
    <w:rsid w:val="005F768D"/>
    <w:rsid w:val="005F7B4E"/>
    <w:rsid w:val="005F7BC8"/>
    <w:rsid w:val="00600019"/>
    <w:rsid w:val="00600922"/>
    <w:rsid w:val="00600BC3"/>
    <w:rsid w:val="00601797"/>
    <w:rsid w:val="006019C4"/>
    <w:rsid w:val="00602382"/>
    <w:rsid w:val="006024E1"/>
    <w:rsid w:val="00602920"/>
    <w:rsid w:val="00602FE9"/>
    <w:rsid w:val="006045A5"/>
    <w:rsid w:val="00604C65"/>
    <w:rsid w:val="00605283"/>
    <w:rsid w:val="006057BC"/>
    <w:rsid w:val="00605EDA"/>
    <w:rsid w:val="00606B26"/>
    <w:rsid w:val="00606D9E"/>
    <w:rsid w:val="00606EB4"/>
    <w:rsid w:val="0060708F"/>
    <w:rsid w:val="006071A2"/>
    <w:rsid w:val="00607693"/>
    <w:rsid w:val="0060795C"/>
    <w:rsid w:val="006115C0"/>
    <w:rsid w:val="0061177C"/>
    <w:rsid w:val="006121B4"/>
    <w:rsid w:val="006130E4"/>
    <w:rsid w:val="006134F0"/>
    <w:rsid w:val="006143CF"/>
    <w:rsid w:val="006145B7"/>
    <w:rsid w:val="00615537"/>
    <w:rsid w:val="0061641E"/>
    <w:rsid w:val="006164EE"/>
    <w:rsid w:val="0061668C"/>
    <w:rsid w:val="00616A0E"/>
    <w:rsid w:val="00616A4B"/>
    <w:rsid w:val="006172C5"/>
    <w:rsid w:val="00617849"/>
    <w:rsid w:val="00617DBB"/>
    <w:rsid w:val="006200BD"/>
    <w:rsid w:val="00620133"/>
    <w:rsid w:val="00620136"/>
    <w:rsid w:val="00620BD9"/>
    <w:rsid w:val="00621644"/>
    <w:rsid w:val="00621DF4"/>
    <w:rsid w:val="00622293"/>
    <w:rsid w:val="00625D16"/>
    <w:rsid w:val="00625E72"/>
    <w:rsid w:val="00626702"/>
    <w:rsid w:val="00627050"/>
    <w:rsid w:val="00630E4C"/>
    <w:rsid w:val="00631AAF"/>
    <w:rsid w:val="00632024"/>
    <w:rsid w:val="0063293C"/>
    <w:rsid w:val="006329FE"/>
    <w:rsid w:val="0063425B"/>
    <w:rsid w:val="006346D8"/>
    <w:rsid w:val="00634DAD"/>
    <w:rsid w:val="006350C8"/>
    <w:rsid w:val="00635499"/>
    <w:rsid w:val="00635BCD"/>
    <w:rsid w:val="00635E69"/>
    <w:rsid w:val="00637CA8"/>
    <w:rsid w:val="00637DF6"/>
    <w:rsid w:val="00640A91"/>
    <w:rsid w:val="0064185C"/>
    <w:rsid w:val="006426C7"/>
    <w:rsid w:val="00642DC3"/>
    <w:rsid w:val="0064372A"/>
    <w:rsid w:val="006437E2"/>
    <w:rsid w:val="006449FB"/>
    <w:rsid w:val="00645300"/>
    <w:rsid w:val="00647614"/>
    <w:rsid w:val="00647663"/>
    <w:rsid w:val="0065008B"/>
    <w:rsid w:val="006503EB"/>
    <w:rsid w:val="00650924"/>
    <w:rsid w:val="00650D87"/>
    <w:rsid w:val="00650DE5"/>
    <w:rsid w:val="0065100A"/>
    <w:rsid w:val="006521D1"/>
    <w:rsid w:val="006525C0"/>
    <w:rsid w:val="00652D32"/>
    <w:rsid w:val="00653133"/>
    <w:rsid w:val="006532DC"/>
    <w:rsid w:val="00653ACD"/>
    <w:rsid w:val="006543BD"/>
    <w:rsid w:val="00655811"/>
    <w:rsid w:val="00656800"/>
    <w:rsid w:val="00656A4E"/>
    <w:rsid w:val="00656B4C"/>
    <w:rsid w:val="006601E4"/>
    <w:rsid w:val="00660967"/>
    <w:rsid w:val="00660FB7"/>
    <w:rsid w:val="00661867"/>
    <w:rsid w:val="00662D71"/>
    <w:rsid w:val="00663133"/>
    <w:rsid w:val="0066322C"/>
    <w:rsid w:val="0066432E"/>
    <w:rsid w:val="00664945"/>
    <w:rsid w:val="00664AB4"/>
    <w:rsid w:val="00664DB6"/>
    <w:rsid w:val="00665D4C"/>
    <w:rsid w:val="00666ED5"/>
    <w:rsid w:val="00666F73"/>
    <w:rsid w:val="00667A1E"/>
    <w:rsid w:val="00667ED3"/>
    <w:rsid w:val="00670D90"/>
    <w:rsid w:val="00671471"/>
    <w:rsid w:val="00671596"/>
    <w:rsid w:val="00671B64"/>
    <w:rsid w:val="0067204C"/>
    <w:rsid w:val="0067249A"/>
    <w:rsid w:val="006725FE"/>
    <w:rsid w:val="00672A4A"/>
    <w:rsid w:val="00673865"/>
    <w:rsid w:val="00673F56"/>
    <w:rsid w:val="00674F26"/>
    <w:rsid w:val="00675635"/>
    <w:rsid w:val="00676111"/>
    <w:rsid w:val="00680EA2"/>
    <w:rsid w:val="00681D39"/>
    <w:rsid w:val="00681D3D"/>
    <w:rsid w:val="00682DED"/>
    <w:rsid w:val="00683071"/>
    <w:rsid w:val="0068397A"/>
    <w:rsid w:val="00683E9C"/>
    <w:rsid w:val="00685A52"/>
    <w:rsid w:val="00685AB1"/>
    <w:rsid w:val="00686B19"/>
    <w:rsid w:val="00690DB0"/>
    <w:rsid w:val="006910A4"/>
    <w:rsid w:val="006916F4"/>
    <w:rsid w:val="00693217"/>
    <w:rsid w:val="0069332E"/>
    <w:rsid w:val="00693C77"/>
    <w:rsid w:val="006945AE"/>
    <w:rsid w:val="00694E94"/>
    <w:rsid w:val="00696590"/>
    <w:rsid w:val="00696B54"/>
    <w:rsid w:val="006A0AE2"/>
    <w:rsid w:val="006A1036"/>
    <w:rsid w:val="006A14F5"/>
    <w:rsid w:val="006A312F"/>
    <w:rsid w:val="006A334B"/>
    <w:rsid w:val="006A4201"/>
    <w:rsid w:val="006A448A"/>
    <w:rsid w:val="006A4A05"/>
    <w:rsid w:val="006A51E9"/>
    <w:rsid w:val="006A590C"/>
    <w:rsid w:val="006A5E32"/>
    <w:rsid w:val="006A6CBE"/>
    <w:rsid w:val="006B0186"/>
    <w:rsid w:val="006B0FE1"/>
    <w:rsid w:val="006B1126"/>
    <w:rsid w:val="006B15CB"/>
    <w:rsid w:val="006B17C3"/>
    <w:rsid w:val="006B1F99"/>
    <w:rsid w:val="006B2024"/>
    <w:rsid w:val="006B23BA"/>
    <w:rsid w:val="006B2ABB"/>
    <w:rsid w:val="006B2C8A"/>
    <w:rsid w:val="006B2E2A"/>
    <w:rsid w:val="006B3962"/>
    <w:rsid w:val="006B4580"/>
    <w:rsid w:val="006B4769"/>
    <w:rsid w:val="006B6592"/>
    <w:rsid w:val="006B77D0"/>
    <w:rsid w:val="006B787C"/>
    <w:rsid w:val="006B7D5D"/>
    <w:rsid w:val="006C04BA"/>
    <w:rsid w:val="006C0836"/>
    <w:rsid w:val="006C1509"/>
    <w:rsid w:val="006C223E"/>
    <w:rsid w:val="006C2DEE"/>
    <w:rsid w:val="006C2F40"/>
    <w:rsid w:val="006C38C3"/>
    <w:rsid w:val="006C38C6"/>
    <w:rsid w:val="006C50FA"/>
    <w:rsid w:val="006C5792"/>
    <w:rsid w:val="006C5828"/>
    <w:rsid w:val="006C627F"/>
    <w:rsid w:val="006D0B22"/>
    <w:rsid w:val="006D0B95"/>
    <w:rsid w:val="006D0F7C"/>
    <w:rsid w:val="006D12F7"/>
    <w:rsid w:val="006D163E"/>
    <w:rsid w:val="006D212E"/>
    <w:rsid w:val="006D2171"/>
    <w:rsid w:val="006D29D2"/>
    <w:rsid w:val="006D323B"/>
    <w:rsid w:val="006D3692"/>
    <w:rsid w:val="006D4A20"/>
    <w:rsid w:val="006D5D4F"/>
    <w:rsid w:val="006D5F2E"/>
    <w:rsid w:val="006D6741"/>
    <w:rsid w:val="006D6E5F"/>
    <w:rsid w:val="006E034D"/>
    <w:rsid w:val="006E2009"/>
    <w:rsid w:val="006E215C"/>
    <w:rsid w:val="006E2755"/>
    <w:rsid w:val="006E2D6F"/>
    <w:rsid w:val="006E3077"/>
    <w:rsid w:val="006E3DCC"/>
    <w:rsid w:val="006E41D4"/>
    <w:rsid w:val="006E43E4"/>
    <w:rsid w:val="006E4B7F"/>
    <w:rsid w:val="006E5AD3"/>
    <w:rsid w:val="006E7231"/>
    <w:rsid w:val="006E7A1A"/>
    <w:rsid w:val="006E7EBA"/>
    <w:rsid w:val="006F0C41"/>
    <w:rsid w:val="006F0F4B"/>
    <w:rsid w:val="006F0F81"/>
    <w:rsid w:val="006F1077"/>
    <w:rsid w:val="006F13B6"/>
    <w:rsid w:val="006F16CA"/>
    <w:rsid w:val="006F1701"/>
    <w:rsid w:val="006F1FAB"/>
    <w:rsid w:val="006F24FD"/>
    <w:rsid w:val="006F2639"/>
    <w:rsid w:val="006F2DC4"/>
    <w:rsid w:val="006F2EE1"/>
    <w:rsid w:val="006F426C"/>
    <w:rsid w:val="006F4EC0"/>
    <w:rsid w:val="006F5DB7"/>
    <w:rsid w:val="006F600D"/>
    <w:rsid w:val="006F6858"/>
    <w:rsid w:val="006F7723"/>
    <w:rsid w:val="006F7A8A"/>
    <w:rsid w:val="0070033F"/>
    <w:rsid w:val="00700490"/>
    <w:rsid w:val="00700884"/>
    <w:rsid w:val="00701391"/>
    <w:rsid w:val="00701416"/>
    <w:rsid w:val="0070188B"/>
    <w:rsid w:val="007024E4"/>
    <w:rsid w:val="00702720"/>
    <w:rsid w:val="00703309"/>
    <w:rsid w:val="007043E9"/>
    <w:rsid w:val="00704AF0"/>
    <w:rsid w:val="00707467"/>
    <w:rsid w:val="007078FD"/>
    <w:rsid w:val="0071015E"/>
    <w:rsid w:val="007103DE"/>
    <w:rsid w:val="0071105A"/>
    <w:rsid w:val="00712378"/>
    <w:rsid w:val="00713072"/>
    <w:rsid w:val="0071344D"/>
    <w:rsid w:val="0071364D"/>
    <w:rsid w:val="00714F87"/>
    <w:rsid w:val="00715121"/>
    <w:rsid w:val="00716966"/>
    <w:rsid w:val="00720951"/>
    <w:rsid w:val="00720E78"/>
    <w:rsid w:val="007217B7"/>
    <w:rsid w:val="00722B48"/>
    <w:rsid w:val="0072304A"/>
    <w:rsid w:val="00723ABC"/>
    <w:rsid w:val="00724593"/>
    <w:rsid w:val="007246E3"/>
    <w:rsid w:val="0072472D"/>
    <w:rsid w:val="007249FB"/>
    <w:rsid w:val="00724DFA"/>
    <w:rsid w:val="00725141"/>
    <w:rsid w:val="00725777"/>
    <w:rsid w:val="00725C72"/>
    <w:rsid w:val="00725CE8"/>
    <w:rsid w:val="00726EBF"/>
    <w:rsid w:val="007272BB"/>
    <w:rsid w:val="00727BB1"/>
    <w:rsid w:val="00727BFC"/>
    <w:rsid w:val="00727D45"/>
    <w:rsid w:val="0073060D"/>
    <w:rsid w:val="00730646"/>
    <w:rsid w:val="00732787"/>
    <w:rsid w:val="00733163"/>
    <w:rsid w:val="007338B7"/>
    <w:rsid w:val="007341E1"/>
    <w:rsid w:val="00734CC7"/>
    <w:rsid w:val="007352CB"/>
    <w:rsid w:val="0073542B"/>
    <w:rsid w:val="00735ACE"/>
    <w:rsid w:val="00735CB6"/>
    <w:rsid w:val="0073696F"/>
    <w:rsid w:val="007373B7"/>
    <w:rsid w:val="0073766C"/>
    <w:rsid w:val="00737928"/>
    <w:rsid w:val="00740085"/>
    <w:rsid w:val="007407F8"/>
    <w:rsid w:val="00740C75"/>
    <w:rsid w:val="00740F50"/>
    <w:rsid w:val="007413BC"/>
    <w:rsid w:val="007419D3"/>
    <w:rsid w:val="00741AE7"/>
    <w:rsid w:val="00741CFB"/>
    <w:rsid w:val="00742AA8"/>
    <w:rsid w:val="00743208"/>
    <w:rsid w:val="007446A6"/>
    <w:rsid w:val="007447FC"/>
    <w:rsid w:val="00744F3F"/>
    <w:rsid w:val="007455E9"/>
    <w:rsid w:val="00745A00"/>
    <w:rsid w:val="007465E0"/>
    <w:rsid w:val="00746D80"/>
    <w:rsid w:val="00746FCA"/>
    <w:rsid w:val="0074765A"/>
    <w:rsid w:val="00747718"/>
    <w:rsid w:val="00750CC8"/>
    <w:rsid w:val="00751BA6"/>
    <w:rsid w:val="00752D85"/>
    <w:rsid w:val="0075306D"/>
    <w:rsid w:val="007537B1"/>
    <w:rsid w:val="00753CC1"/>
    <w:rsid w:val="007547F6"/>
    <w:rsid w:val="00754F6C"/>
    <w:rsid w:val="007555BB"/>
    <w:rsid w:val="007559C3"/>
    <w:rsid w:val="0075617D"/>
    <w:rsid w:val="00760958"/>
    <w:rsid w:val="007609F8"/>
    <w:rsid w:val="00760BC2"/>
    <w:rsid w:val="00761EDD"/>
    <w:rsid w:val="00763681"/>
    <w:rsid w:val="0076378C"/>
    <w:rsid w:val="00763F02"/>
    <w:rsid w:val="00764B9E"/>
    <w:rsid w:val="00766611"/>
    <w:rsid w:val="00767086"/>
    <w:rsid w:val="007672F0"/>
    <w:rsid w:val="00767779"/>
    <w:rsid w:val="00770BEA"/>
    <w:rsid w:val="007721CB"/>
    <w:rsid w:val="00772334"/>
    <w:rsid w:val="00772D70"/>
    <w:rsid w:val="0077416A"/>
    <w:rsid w:val="00774EFD"/>
    <w:rsid w:val="00775FE3"/>
    <w:rsid w:val="00776034"/>
    <w:rsid w:val="00780974"/>
    <w:rsid w:val="007812E1"/>
    <w:rsid w:val="00781ED9"/>
    <w:rsid w:val="00782A8D"/>
    <w:rsid w:val="00782B14"/>
    <w:rsid w:val="00782B54"/>
    <w:rsid w:val="00783067"/>
    <w:rsid w:val="007847CE"/>
    <w:rsid w:val="00784959"/>
    <w:rsid w:val="00785072"/>
    <w:rsid w:val="007859B7"/>
    <w:rsid w:val="00785F04"/>
    <w:rsid w:val="00786080"/>
    <w:rsid w:val="00786700"/>
    <w:rsid w:val="00786B18"/>
    <w:rsid w:val="00790E40"/>
    <w:rsid w:val="00790F85"/>
    <w:rsid w:val="007916E3"/>
    <w:rsid w:val="00791A62"/>
    <w:rsid w:val="00791B50"/>
    <w:rsid w:val="00792663"/>
    <w:rsid w:val="00793CC1"/>
    <w:rsid w:val="00794491"/>
    <w:rsid w:val="007944AB"/>
    <w:rsid w:val="00794FD6"/>
    <w:rsid w:val="00795A48"/>
    <w:rsid w:val="00795D39"/>
    <w:rsid w:val="007960D3"/>
    <w:rsid w:val="00796957"/>
    <w:rsid w:val="00796DC6"/>
    <w:rsid w:val="00797277"/>
    <w:rsid w:val="00797279"/>
    <w:rsid w:val="0079766A"/>
    <w:rsid w:val="007A0569"/>
    <w:rsid w:val="007A0D77"/>
    <w:rsid w:val="007A1A60"/>
    <w:rsid w:val="007A213C"/>
    <w:rsid w:val="007A24ED"/>
    <w:rsid w:val="007A3639"/>
    <w:rsid w:val="007A39F2"/>
    <w:rsid w:val="007A5E41"/>
    <w:rsid w:val="007A69D2"/>
    <w:rsid w:val="007A6C78"/>
    <w:rsid w:val="007A6E50"/>
    <w:rsid w:val="007A76DF"/>
    <w:rsid w:val="007B0A66"/>
    <w:rsid w:val="007B0C05"/>
    <w:rsid w:val="007B2063"/>
    <w:rsid w:val="007B261E"/>
    <w:rsid w:val="007B3CCF"/>
    <w:rsid w:val="007B3FFC"/>
    <w:rsid w:val="007B4C66"/>
    <w:rsid w:val="007B5611"/>
    <w:rsid w:val="007B578E"/>
    <w:rsid w:val="007B5B84"/>
    <w:rsid w:val="007B63ED"/>
    <w:rsid w:val="007B68E4"/>
    <w:rsid w:val="007B6B85"/>
    <w:rsid w:val="007B6E49"/>
    <w:rsid w:val="007C0FF6"/>
    <w:rsid w:val="007C12F6"/>
    <w:rsid w:val="007C1D78"/>
    <w:rsid w:val="007C2018"/>
    <w:rsid w:val="007C227F"/>
    <w:rsid w:val="007C2407"/>
    <w:rsid w:val="007C2F2E"/>
    <w:rsid w:val="007C31EA"/>
    <w:rsid w:val="007C4926"/>
    <w:rsid w:val="007C4B21"/>
    <w:rsid w:val="007C4D85"/>
    <w:rsid w:val="007C678D"/>
    <w:rsid w:val="007D072D"/>
    <w:rsid w:val="007D0962"/>
    <w:rsid w:val="007D1242"/>
    <w:rsid w:val="007D19CA"/>
    <w:rsid w:val="007D1CA5"/>
    <w:rsid w:val="007D23C9"/>
    <w:rsid w:val="007D3310"/>
    <w:rsid w:val="007D337D"/>
    <w:rsid w:val="007D3DF9"/>
    <w:rsid w:val="007D4376"/>
    <w:rsid w:val="007D5B99"/>
    <w:rsid w:val="007D5D03"/>
    <w:rsid w:val="007D5EC6"/>
    <w:rsid w:val="007D6D41"/>
    <w:rsid w:val="007D7583"/>
    <w:rsid w:val="007E0345"/>
    <w:rsid w:val="007E0763"/>
    <w:rsid w:val="007E158F"/>
    <w:rsid w:val="007E15F9"/>
    <w:rsid w:val="007E1D89"/>
    <w:rsid w:val="007E1E26"/>
    <w:rsid w:val="007E35BE"/>
    <w:rsid w:val="007E4E28"/>
    <w:rsid w:val="007E4E4D"/>
    <w:rsid w:val="007E545A"/>
    <w:rsid w:val="007E5705"/>
    <w:rsid w:val="007E5A3C"/>
    <w:rsid w:val="007E6967"/>
    <w:rsid w:val="007E70EA"/>
    <w:rsid w:val="007E7CA1"/>
    <w:rsid w:val="007E7CF0"/>
    <w:rsid w:val="007E7F56"/>
    <w:rsid w:val="007F0826"/>
    <w:rsid w:val="007F1633"/>
    <w:rsid w:val="007F3DD2"/>
    <w:rsid w:val="007F66BD"/>
    <w:rsid w:val="007F6A6D"/>
    <w:rsid w:val="007F71C3"/>
    <w:rsid w:val="007F7343"/>
    <w:rsid w:val="008001BF"/>
    <w:rsid w:val="0080072E"/>
    <w:rsid w:val="00800806"/>
    <w:rsid w:val="0080115B"/>
    <w:rsid w:val="0080194B"/>
    <w:rsid w:val="00802662"/>
    <w:rsid w:val="00803060"/>
    <w:rsid w:val="00803B30"/>
    <w:rsid w:val="00804491"/>
    <w:rsid w:val="008053BF"/>
    <w:rsid w:val="008059D6"/>
    <w:rsid w:val="0080674C"/>
    <w:rsid w:val="00806B57"/>
    <w:rsid w:val="00807743"/>
    <w:rsid w:val="00810666"/>
    <w:rsid w:val="0081181A"/>
    <w:rsid w:val="00813524"/>
    <w:rsid w:val="008138EB"/>
    <w:rsid w:val="008139B4"/>
    <w:rsid w:val="00813B46"/>
    <w:rsid w:val="00813C17"/>
    <w:rsid w:val="0081469F"/>
    <w:rsid w:val="00814726"/>
    <w:rsid w:val="008155F5"/>
    <w:rsid w:val="00815F03"/>
    <w:rsid w:val="00816159"/>
    <w:rsid w:val="008166A5"/>
    <w:rsid w:val="0081733E"/>
    <w:rsid w:val="00817F12"/>
    <w:rsid w:val="00820F0B"/>
    <w:rsid w:val="0082231E"/>
    <w:rsid w:val="0082268B"/>
    <w:rsid w:val="00822697"/>
    <w:rsid w:val="008230B5"/>
    <w:rsid w:val="0082335F"/>
    <w:rsid w:val="00823BE6"/>
    <w:rsid w:val="00823C33"/>
    <w:rsid w:val="00826AB7"/>
    <w:rsid w:val="008270C4"/>
    <w:rsid w:val="0082760A"/>
    <w:rsid w:val="00827FEF"/>
    <w:rsid w:val="008300E7"/>
    <w:rsid w:val="00830802"/>
    <w:rsid w:val="008315BB"/>
    <w:rsid w:val="008316C9"/>
    <w:rsid w:val="0083241A"/>
    <w:rsid w:val="00832BF8"/>
    <w:rsid w:val="00833003"/>
    <w:rsid w:val="008333BB"/>
    <w:rsid w:val="00836C29"/>
    <w:rsid w:val="00836D95"/>
    <w:rsid w:val="00836D9D"/>
    <w:rsid w:val="00837851"/>
    <w:rsid w:val="00840425"/>
    <w:rsid w:val="00840E09"/>
    <w:rsid w:val="00841332"/>
    <w:rsid w:val="008413B6"/>
    <w:rsid w:val="00841D2C"/>
    <w:rsid w:val="00841E56"/>
    <w:rsid w:val="0084216F"/>
    <w:rsid w:val="008421E9"/>
    <w:rsid w:val="008434DD"/>
    <w:rsid w:val="00843921"/>
    <w:rsid w:val="00843A76"/>
    <w:rsid w:val="00847BDF"/>
    <w:rsid w:val="00847E6D"/>
    <w:rsid w:val="00850BBF"/>
    <w:rsid w:val="0085144E"/>
    <w:rsid w:val="00851A3E"/>
    <w:rsid w:val="00853103"/>
    <w:rsid w:val="00853B09"/>
    <w:rsid w:val="00853D9A"/>
    <w:rsid w:val="008547E6"/>
    <w:rsid w:val="008548C5"/>
    <w:rsid w:val="00854C4A"/>
    <w:rsid w:val="00854F27"/>
    <w:rsid w:val="00854FD1"/>
    <w:rsid w:val="00855186"/>
    <w:rsid w:val="00855464"/>
    <w:rsid w:val="008555EC"/>
    <w:rsid w:val="00855A48"/>
    <w:rsid w:val="00855B3E"/>
    <w:rsid w:val="008568B4"/>
    <w:rsid w:val="00856D7E"/>
    <w:rsid w:val="00857381"/>
    <w:rsid w:val="008610C3"/>
    <w:rsid w:val="00861431"/>
    <w:rsid w:val="0086173D"/>
    <w:rsid w:val="00861ABD"/>
    <w:rsid w:val="00862836"/>
    <w:rsid w:val="00864073"/>
    <w:rsid w:val="00864B17"/>
    <w:rsid w:val="00864B73"/>
    <w:rsid w:val="008650E1"/>
    <w:rsid w:val="008651FC"/>
    <w:rsid w:val="00865709"/>
    <w:rsid w:val="0086604D"/>
    <w:rsid w:val="00866F44"/>
    <w:rsid w:val="008677B5"/>
    <w:rsid w:val="00870001"/>
    <w:rsid w:val="00871362"/>
    <w:rsid w:val="0087178E"/>
    <w:rsid w:val="00871A96"/>
    <w:rsid w:val="00871EE7"/>
    <w:rsid w:val="00872F6E"/>
    <w:rsid w:val="0087373E"/>
    <w:rsid w:val="00873D95"/>
    <w:rsid w:val="00873E75"/>
    <w:rsid w:val="00874C61"/>
    <w:rsid w:val="008758AC"/>
    <w:rsid w:val="008759A2"/>
    <w:rsid w:val="00876824"/>
    <w:rsid w:val="00877133"/>
    <w:rsid w:val="00877273"/>
    <w:rsid w:val="00877F86"/>
    <w:rsid w:val="0088000D"/>
    <w:rsid w:val="00880B9B"/>
    <w:rsid w:val="0088100F"/>
    <w:rsid w:val="008813F1"/>
    <w:rsid w:val="00881C81"/>
    <w:rsid w:val="00881EAF"/>
    <w:rsid w:val="00882487"/>
    <w:rsid w:val="00882573"/>
    <w:rsid w:val="00882AD8"/>
    <w:rsid w:val="00883310"/>
    <w:rsid w:val="00883A44"/>
    <w:rsid w:val="0088421C"/>
    <w:rsid w:val="00884DD0"/>
    <w:rsid w:val="0088614A"/>
    <w:rsid w:val="00887102"/>
    <w:rsid w:val="0088741C"/>
    <w:rsid w:val="00887A79"/>
    <w:rsid w:val="00887BBC"/>
    <w:rsid w:val="00890673"/>
    <w:rsid w:val="00890D3E"/>
    <w:rsid w:val="00890F08"/>
    <w:rsid w:val="00892FAB"/>
    <w:rsid w:val="00893526"/>
    <w:rsid w:val="00895CDA"/>
    <w:rsid w:val="0089677C"/>
    <w:rsid w:val="00896E6B"/>
    <w:rsid w:val="00897A70"/>
    <w:rsid w:val="008A06CD"/>
    <w:rsid w:val="008A1772"/>
    <w:rsid w:val="008A1ECA"/>
    <w:rsid w:val="008A2297"/>
    <w:rsid w:val="008A2C51"/>
    <w:rsid w:val="008A2F88"/>
    <w:rsid w:val="008A5846"/>
    <w:rsid w:val="008A5CCF"/>
    <w:rsid w:val="008A5E5E"/>
    <w:rsid w:val="008A6DFE"/>
    <w:rsid w:val="008A731A"/>
    <w:rsid w:val="008B13DC"/>
    <w:rsid w:val="008B3193"/>
    <w:rsid w:val="008B3454"/>
    <w:rsid w:val="008B3E6F"/>
    <w:rsid w:val="008B45CE"/>
    <w:rsid w:val="008B5213"/>
    <w:rsid w:val="008B5A59"/>
    <w:rsid w:val="008B5BC0"/>
    <w:rsid w:val="008B6C31"/>
    <w:rsid w:val="008C16E0"/>
    <w:rsid w:val="008C1A28"/>
    <w:rsid w:val="008C340A"/>
    <w:rsid w:val="008C48A2"/>
    <w:rsid w:val="008C578F"/>
    <w:rsid w:val="008C7398"/>
    <w:rsid w:val="008C7F9F"/>
    <w:rsid w:val="008D1F76"/>
    <w:rsid w:val="008D29FE"/>
    <w:rsid w:val="008D4358"/>
    <w:rsid w:val="008D45AC"/>
    <w:rsid w:val="008D45B8"/>
    <w:rsid w:val="008D4654"/>
    <w:rsid w:val="008D474A"/>
    <w:rsid w:val="008D4786"/>
    <w:rsid w:val="008D5ADE"/>
    <w:rsid w:val="008D5C52"/>
    <w:rsid w:val="008D5FFB"/>
    <w:rsid w:val="008D6D00"/>
    <w:rsid w:val="008D6DBE"/>
    <w:rsid w:val="008D6E07"/>
    <w:rsid w:val="008D6EC5"/>
    <w:rsid w:val="008D7360"/>
    <w:rsid w:val="008D7796"/>
    <w:rsid w:val="008D7C6C"/>
    <w:rsid w:val="008E0122"/>
    <w:rsid w:val="008E0DA4"/>
    <w:rsid w:val="008E0FED"/>
    <w:rsid w:val="008E1EE6"/>
    <w:rsid w:val="008E3B78"/>
    <w:rsid w:val="008E4E76"/>
    <w:rsid w:val="008E4FC9"/>
    <w:rsid w:val="008E7E49"/>
    <w:rsid w:val="008F006B"/>
    <w:rsid w:val="008F04BA"/>
    <w:rsid w:val="008F0BC6"/>
    <w:rsid w:val="008F0C25"/>
    <w:rsid w:val="008F1D75"/>
    <w:rsid w:val="008F2AED"/>
    <w:rsid w:val="008F349E"/>
    <w:rsid w:val="008F5273"/>
    <w:rsid w:val="008F57DF"/>
    <w:rsid w:val="008F5BAF"/>
    <w:rsid w:val="008F5D4C"/>
    <w:rsid w:val="008F63A4"/>
    <w:rsid w:val="008F64CB"/>
    <w:rsid w:val="008F71E4"/>
    <w:rsid w:val="008F74AA"/>
    <w:rsid w:val="008F779F"/>
    <w:rsid w:val="00900274"/>
    <w:rsid w:val="00900DEB"/>
    <w:rsid w:val="00901071"/>
    <w:rsid w:val="009013AF"/>
    <w:rsid w:val="00901BAA"/>
    <w:rsid w:val="00901C45"/>
    <w:rsid w:val="00901F4A"/>
    <w:rsid w:val="0090217E"/>
    <w:rsid w:val="00902C09"/>
    <w:rsid w:val="00903615"/>
    <w:rsid w:val="009038A1"/>
    <w:rsid w:val="00903C18"/>
    <w:rsid w:val="00903C34"/>
    <w:rsid w:val="00904A17"/>
    <w:rsid w:val="00904D27"/>
    <w:rsid w:val="00905A03"/>
    <w:rsid w:val="00906D2D"/>
    <w:rsid w:val="009075A5"/>
    <w:rsid w:val="0091059A"/>
    <w:rsid w:val="00910773"/>
    <w:rsid w:val="009111AC"/>
    <w:rsid w:val="0091305C"/>
    <w:rsid w:val="0091577B"/>
    <w:rsid w:val="009159A5"/>
    <w:rsid w:val="00917E20"/>
    <w:rsid w:val="00920421"/>
    <w:rsid w:val="00920FDE"/>
    <w:rsid w:val="009212D2"/>
    <w:rsid w:val="00921852"/>
    <w:rsid w:val="009223ED"/>
    <w:rsid w:val="00922CD4"/>
    <w:rsid w:val="00923376"/>
    <w:rsid w:val="00923968"/>
    <w:rsid w:val="00923E6F"/>
    <w:rsid w:val="00924696"/>
    <w:rsid w:val="009252B0"/>
    <w:rsid w:val="00926C5E"/>
    <w:rsid w:val="00927BB8"/>
    <w:rsid w:val="0092DBD8"/>
    <w:rsid w:val="00931DFD"/>
    <w:rsid w:val="00935285"/>
    <w:rsid w:val="009359AF"/>
    <w:rsid w:val="00935A2A"/>
    <w:rsid w:val="00940A5B"/>
    <w:rsid w:val="00940AFF"/>
    <w:rsid w:val="0094132E"/>
    <w:rsid w:val="00941616"/>
    <w:rsid w:val="00941821"/>
    <w:rsid w:val="0094183E"/>
    <w:rsid w:val="0094194B"/>
    <w:rsid w:val="00941A2A"/>
    <w:rsid w:val="00941F88"/>
    <w:rsid w:val="0094231C"/>
    <w:rsid w:val="009425EC"/>
    <w:rsid w:val="00942777"/>
    <w:rsid w:val="009427FC"/>
    <w:rsid w:val="00942D48"/>
    <w:rsid w:val="009444DC"/>
    <w:rsid w:val="009444E4"/>
    <w:rsid w:val="00945047"/>
    <w:rsid w:val="00945903"/>
    <w:rsid w:val="00945913"/>
    <w:rsid w:val="009461A6"/>
    <w:rsid w:val="00946E4F"/>
    <w:rsid w:val="00947368"/>
    <w:rsid w:val="0094744F"/>
    <w:rsid w:val="00947919"/>
    <w:rsid w:val="00950013"/>
    <w:rsid w:val="00950801"/>
    <w:rsid w:val="00950DE7"/>
    <w:rsid w:val="00952423"/>
    <w:rsid w:val="00952B0F"/>
    <w:rsid w:val="00952B74"/>
    <w:rsid w:val="00952F01"/>
    <w:rsid w:val="00953011"/>
    <w:rsid w:val="00954855"/>
    <w:rsid w:val="009552C0"/>
    <w:rsid w:val="009559D7"/>
    <w:rsid w:val="009559DC"/>
    <w:rsid w:val="00960032"/>
    <w:rsid w:val="00960054"/>
    <w:rsid w:val="00960124"/>
    <w:rsid w:val="00960479"/>
    <w:rsid w:val="00963132"/>
    <w:rsid w:val="00963164"/>
    <w:rsid w:val="0096323D"/>
    <w:rsid w:val="009636FC"/>
    <w:rsid w:val="00963C86"/>
    <w:rsid w:val="00964625"/>
    <w:rsid w:val="009647C2"/>
    <w:rsid w:val="00964A60"/>
    <w:rsid w:val="00964E47"/>
    <w:rsid w:val="009656D5"/>
    <w:rsid w:val="009659EF"/>
    <w:rsid w:val="00965FBB"/>
    <w:rsid w:val="0096640E"/>
    <w:rsid w:val="0096672A"/>
    <w:rsid w:val="00966DAB"/>
    <w:rsid w:val="0096718C"/>
    <w:rsid w:val="009675CD"/>
    <w:rsid w:val="00967A83"/>
    <w:rsid w:val="00967A88"/>
    <w:rsid w:val="0097070F"/>
    <w:rsid w:val="00971973"/>
    <w:rsid w:val="00972009"/>
    <w:rsid w:val="0097222F"/>
    <w:rsid w:val="009725AA"/>
    <w:rsid w:val="00972D1E"/>
    <w:rsid w:val="0097327C"/>
    <w:rsid w:val="009738C5"/>
    <w:rsid w:val="00973BA1"/>
    <w:rsid w:val="00974CC7"/>
    <w:rsid w:val="009758A6"/>
    <w:rsid w:val="009766BE"/>
    <w:rsid w:val="009769A4"/>
    <w:rsid w:val="009809EF"/>
    <w:rsid w:val="00980C30"/>
    <w:rsid w:val="00980CCC"/>
    <w:rsid w:val="009825AC"/>
    <w:rsid w:val="009836F5"/>
    <w:rsid w:val="009849B0"/>
    <w:rsid w:val="00984D77"/>
    <w:rsid w:val="0098524C"/>
    <w:rsid w:val="009854A7"/>
    <w:rsid w:val="00985963"/>
    <w:rsid w:val="00985D57"/>
    <w:rsid w:val="00985F60"/>
    <w:rsid w:val="0098614A"/>
    <w:rsid w:val="009864FC"/>
    <w:rsid w:val="00986EDE"/>
    <w:rsid w:val="00986F45"/>
    <w:rsid w:val="00987085"/>
    <w:rsid w:val="009906A6"/>
    <w:rsid w:val="009922F1"/>
    <w:rsid w:val="00992BBC"/>
    <w:rsid w:val="00993133"/>
    <w:rsid w:val="0099561A"/>
    <w:rsid w:val="00995ECD"/>
    <w:rsid w:val="00996644"/>
    <w:rsid w:val="009A016D"/>
    <w:rsid w:val="009A180D"/>
    <w:rsid w:val="009A25E5"/>
    <w:rsid w:val="009A2BC4"/>
    <w:rsid w:val="009A40E1"/>
    <w:rsid w:val="009A5156"/>
    <w:rsid w:val="009A53FE"/>
    <w:rsid w:val="009A5425"/>
    <w:rsid w:val="009A584B"/>
    <w:rsid w:val="009A5ABE"/>
    <w:rsid w:val="009A66F7"/>
    <w:rsid w:val="009A6EF8"/>
    <w:rsid w:val="009A724E"/>
    <w:rsid w:val="009B031E"/>
    <w:rsid w:val="009B07CF"/>
    <w:rsid w:val="009B1278"/>
    <w:rsid w:val="009B1642"/>
    <w:rsid w:val="009B2130"/>
    <w:rsid w:val="009B2787"/>
    <w:rsid w:val="009B2EA5"/>
    <w:rsid w:val="009B2F55"/>
    <w:rsid w:val="009B347E"/>
    <w:rsid w:val="009B34B0"/>
    <w:rsid w:val="009B480B"/>
    <w:rsid w:val="009B5919"/>
    <w:rsid w:val="009B5F85"/>
    <w:rsid w:val="009B65E8"/>
    <w:rsid w:val="009B6BC9"/>
    <w:rsid w:val="009C0E40"/>
    <w:rsid w:val="009C10C8"/>
    <w:rsid w:val="009C2780"/>
    <w:rsid w:val="009C28D5"/>
    <w:rsid w:val="009C424A"/>
    <w:rsid w:val="009C4918"/>
    <w:rsid w:val="009C4CB8"/>
    <w:rsid w:val="009C4EDC"/>
    <w:rsid w:val="009C5CBF"/>
    <w:rsid w:val="009C61CF"/>
    <w:rsid w:val="009C6A21"/>
    <w:rsid w:val="009C749F"/>
    <w:rsid w:val="009C7650"/>
    <w:rsid w:val="009C7F6F"/>
    <w:rsid w:val="009D0A4E"/>
    <w:rsid w:val="009D0A4F"/>
    <w:rsid w:val="009D0C60"/>
    <w:rsid w:val="009D10A2"/>
    <w:rsid w:val="009D1E79"/>
    <w:rsid w:val="009D2615"/>
    <w:rsid w:val="009D269D"/>
    <w:rsid w:val="009D2F15"/>
    <w:rsid w:val="009D3A69"/>
    <w:rsid w:val="009D42EA"/>
    <w:rsid w:val="009D5F70"/>
    <w:rsid w:val="009D6CEA"/>
    <w:rsid w:val="009D7225"/>
    <w:rsid w:val="009D74B7"/>
    <w:rsid w:val="009D7729"/>
    <w:rsid w:val="009E0512"/>
    <w:rsid w:val="009E0AD6"/>
    <w:rsid w:val="009E0E1E"/>
    <w:rsid w:val="009E2CD5"/>
    <w:rsid w:val="009E2D21"/>
    <w:rsid w:val="009E3722"/>
    <w:rsid w:val="009E37D9"/>
    <w:rsid w:val="009E3C96"/>
    <w:rsid w:val="009E3D69"/>
    <w:rsid w:val="009E468B"/>
    <w:rsid w:val="009E5888"/>
    <w:rsid w:val="009E6265"/>
    <w:rsid w:val="009F000C"/>
    <w:rsid w:val="009F004C"/>
    <w:rsid w:val="009F08CD"/>
    <w:rsid w:val="009F124E"/>
    <w:rsid w:val="009F18F2"/>
    <w:rsid w:val="009F225A"/>
    <w:rsid w:val="009F24E6"/>
    <w:rsid w:val="009F2766"/>
    <w:rsid w:val="009F3548"/>
    <w:rsid w:val="009F38CC"/>
    <w:rsid w:val="009F56B4"/>
    <w:rsid w:val="009F59EB"/>
    <w:rsid w:val="009F656C"/>
    <w:rsid w:val="009F718A"/>
    <w:rsid w:val="00A000C8"/>
    <w:rsid w:val="00A01CD0"/>
    <w:rsid w:val="00A021B3"/>
    <w:rsid w:val="00A02E65"/>
    <w:rsid w:val="00A02F73"/>
    <w:rsid w:val="00A0303B"/>
    <w:rsid w:val="00A039D5"/>
    <w:rsid w:val="00A03F85"/>
    <w:rsid w:val="00A0403E"/>
    <w:rsid w:val="00A045EB"/>
    <w:rsid w:val="00A057A8"/>
    <w:rsid w:val="00A058A6"/>
    <w:rsid w:val="00A06B8F"/>
    <w:rsid w:val="00A06DFA"/>
    <w:rsid w:val="00A07228"/>
    <w:rsid w:val="00A074D2"/>
    <w:rsid w:val="00A07B51"/>
    <w:rsid w:val="00A07FB8"/>
    <w:rsid w:val="00A10566"/>
    <w:rsid w:val="00A10574"/>
    <w:rsid w:val="00A11082"/>
    <w:rsid w:val="00A11087"/>
    <w:rsid w:val="00A1120B"/>
    <w:rsid w:val="00A11A1C"/>
    <w:rsid w:val="00A123DF"/>
    <w:rsid w:val="00A1279E"/>
    <w:rsid w:val="00A129BE"/>
    <w:rsid w:val="00A1301C"/>
    <w:rsid w:val="00A13AFA"/>
    <w:rsid w:val="00A13C92"/>
    <w:rsid w:val="00A14A1D"/>
    <w:rsid w:val="00A14A58"/>
    <w:rsid w:val="00A15284"/>
    <w:rsid w:val="00A15467"/>
    <w:rsid w:val="00A15A60"/>
    <w:rsid w:val="00A1632E"/>
    <w:rsid w:val="00A16E87"/>
    <w:rsid w:val="00A16FD3"/>
    <w:rsid w:val="00A17C9C"/>
    <w:rsid w:val="00A20019"/>
    <w:rsid w:val="00A202FF"/>
    <w:rsid w:val="00A20994"/>
    <w:rsid w:val="00A20A33"/>
    <w:rsid w:val="00A20BBA"/>
    <w:rsid w:val="00A20DDC"/>
    <w:rsid w:val="00A22091"/>
    <w:rsid w:val="00A235EA"/>
    <w:rsid w:val="00A23E1B"/>
    <w:rsid w:val="00A249ED"/>
    <w:rsid w:val="00A254EE"/>
    <w:rsid w:val="00A257BC"/>
    <w:rsid w:val="00A25991"/>
    <w:rsid w:val="00A259FA"/>
    <w:rsid w:val="00A25C99"/>
    <w:rsid w:val="00A268E9"/>
    <w:rsid w:val="00A26A8E"/>
    <w:rsid w:val="00A27408"/>
    <w:rsid w:val="00A279F0"/>
    <w:rsid w:val="00A323A2"/>
    <w:rsid w:val="00A32B76"/>
    <w:rsid w:val="00A336EF"/>
    <w:rsid w:val="00A35669"/>
    <w:rsid w:val="00A3634F"/>
    <w:rsid w:val="00A36373"/>
    <w:rsid w:val="00A3689B"/>
    <w:rsid w:val="00A368D2"/>
    <w:rsid w:val="00A37726"/>
    <w:rsid w:val="00A378A2"/>
    <w:rsid w:val="00A37A2D"/>
    <w:rsid w:val="00A37D86"/>
    <w:rsid w:val="00A40EE5"/>
    <w:rsid w:val="00A4122A"/>
    <w:rsid w:val="00A412C4"/>
    <w:rsid w:val="00A41E00"/>
    <w:rsid w:val="00A42353"/>
    <w:rsid w:val="00A442C1"/>
    <w:rsid w:val="00A46BDB"/>
    <w:rsid w:val="00A47038"/>
    <w:rsid w:val="00A47A9F"/>
    <w:rsid w:val="00A507F0"/>
    <w:rsid w:val="00A50A3B"/>
    <w:rsid w:val="00A50EA2"/>
    <w:rsid w:val="00A51AD8"/>
    <w:rsid w:val="00A51CDA"/>
    <w:rsid w:val="00A52BF6"/>
    <w:rsid w:val="00A52C7A"/>
    <w:rsid w:val="00A52DA9"/>
    <w:rsid w:val="00A534B3"/>
    <w:rsid w:val="00A53599"/>
    <w:rsid w:val="00A53663"/>
    <w:rsid w:val="00A53D49"/>
    <w:rsid w:val="00A555C7"/>
    <w:rsid w:val="00A5587B"/>
    <w:rsid w:val="00A56655"/>
    <w:rsid w:val="00A57F9C"/>
    <w:rsid w:val="00A612D4"/>
    <w:rsid w:val="00A615F2"/>
    <w:rsid w:val="00A61B73"/>
    <w:rsid w:val="00A62668"/>
    <w:rsid w:val="00A634F4"/>
    <w:rsid w:val="00A63CA6"/>
    <w:rsid w:val="00A6490B"/>
    <w:rsid w:val="00A65147"/>
    <w:rsid w:val="00A6517B"/>
    <w:rsid w:val="00A65349"/>
    <w:rsid w:val="00A668C5"/>
    <w:rsid w:val="00A6728E"/>
    <w:rsid w:val="00A67AF0"/>
    <w:rsid w:val="00A708DA"/>
    <w:rsid w:val="00A717E6"/>
    <w:rsid w:val="00A744F8"/>
    <w:rsid w:val="00A75AD3"/>
    <w:rsid w:val="00A76248"/>
    <w:rsid w:val="00A76507"/>
    <w:rsid w:val="00A770F7"/>
    <w:rsid w:val="00A77A9D"/>
    <w:rsid w:val="00A807F6"/>
    <w:rsid w:val="00A818A5"/>
    <w:rsid w:val="00A81D8A"/>
    <w:rsid w:val="00A82638"/>
    <w:rsid w:val="00A86051"/>
    <w:rsid w:val="00A86A5F"/>
    <w:rsid w:val="00A86AE6"/>
    <w:rsid w:val="00A87F26"/>
    <w:rsid w:val="00A913B5"/>
    <w:rsid w:val="00A915E7"/>
    <w:rsid w:val="00A91FC6"/>
    <w:rsid w:val="00A929E0"/>
    <w:rsid w:val="00A93148"/>
    <w:rsid w:val="00A93697"/>
    <w:rsid w:val="00A9386D"/>
    <w:rsid w:val="00A93C82"/>
    <w:rsid w:val="00A97156"/>
    <w:rsid w:val="00A975F5"/>
    <w:rsid w:val="00A9791E"/>
    <w:rsid w:val="00AA01E7"/>
    <w:rsid w:val="00AA0642"/>
    <w:rsid w:val="00AA13E6"/>
    <w:rsid w:val="00AA2C91"/>
    <w:rsid w:val="00AA3D80"/>
    <w:rsid w:val="00AA3EEA"/>
    <w:rsid w:val="00AA4947"/>
    <w:rsid w:val="00AA573C"/>
    <w:rsid w:val="00AA5C78"/>
    <w:rsid w:val="00AA6E4D"/>
    <w:rsid w:val="00AA6F5F"/>
    <w:rsid w:val="00AA7D1C"/>
    <w:rsid w:val="00AB0703"/>
    <w:rsid w:val="00AB1089"/>
    <w:rsid w:val="00AB247F"/>
    <w:rsid w:val="00AB27CA"/>
    <w:rsid w:val="00AB3675"/>
    <w:rsid w:val="00AB38AE"/>
    <w:rsid w:val="00AB3D49"/>
    <w:rsid w:val="00AB6E62"/>
    <w:rsid w:val="00AB6F7E"/>
    <w:rsid w:val="00AB7B95"/>
    <w:rsid w:val="00AC0F7C"/>
    <w:rsid w:val="00AC1150"/>
    <w:rsid w:val="00AC173C"/>
    <w:rsid w:val="00AC1DF1"/>
    <w:rsid w:val="00AC208E"/>
    <w:rsid w:val="00AC2657"/>
    <w:rsid w:val="00AC4F41"/>
    <w:rsid w:val="00AC53D4"/>
    <w:rsid w:val="00AC63BE"/>
    <w:rsid w:val="00AC6540"/>
    <w:rsid w:val="00AC6863"/>
    <w:rsid w:val="00AC6965"/>
    <w:rsid w:val="00AC76C7"/>
    <w:rsid w:val="00AC78AD"/>
    <w:rsid w:val="00AD0024"/>
    <w:rsid w:val="00AD0818"/>
    <w:rsid w:val="00AD1639"/>
    <w:rsid w:val="00AD1783"/>
    <w:rsid w:val="00AD196F"/>
    <w:rsid w:val="00AD1B56"/>
    <w:rsid w:val="00AD276C"/>
    <w:rsid w:val="00AD2F9C"/>
    <w:rsid w:val="00AD3035"/>
    <w:rsid w:val="00AD4338"/>
    <w:rsid w:val="00AD5253"/>
    <w:rsid w:val="00AD7246"/>
    <w:rsid w:val="00AD7C27"/>
    <w:rsid w:val="00AE081F"/>
    <w:rsid w:val="00AE1800"/>
    <w:rsid w:val="00AE1C6E"/>
    <w:rsid w:val="00AE2924"/>
    <w:rsid w:val="00AE30F1"/>
    <w:rsid w:val="00AE34C9"/>
    <w:rsid w:val="00AE364F"/>
    <w:rsid w:val="00AE3C37"/>
    <w:rsid w:val="00AE4C36"/>
    <w:rsid w:val="00AE5E66"/>
    <w:rsid w:val="00AE61B8"/>
    <w:rsid w:val="00AE711E"/>
    <w:rsid w:val="00AE7968"/>
    <w:rsid w:val="00AE7DE9"/>
    <w:rsid w:val="00AF0994"/>
    <w:rsid w:val="00AF12D9"/>
    <w:rsid w:val="00AF1B43"/>
    <w:rsid w:val="00AF1CC8"/>
    <w:rsid w:val="00AF2815"/>
    <w:rsid w:val="00AF3153"/>
    <w:rsid w:val="00AF3A97"/>
    <w:rsid w:val="00AF3C31"/>
    <w:rsid w:val="00AF4570"/>
    <w:rsid w:val="00AF4688"/>
    <w:rsid w:val="00AF5A28"/>
    <w:rsid w:val="00AF6456"/>
    <w:rsid w:val="00AF6630"/>
    <w:rsid w:val="00AF670F"/>
    <w:rsid w:val="00AF72DC"/>
    <w:rsid w:val="00AF73F6"/>
    <w:rsid w:val="00AF783B"/>
    <w:rsid w:val="00AF79CF"/>
    <w:rsid w:val="00AF7C41"/>
    <w:rsid w:val="00AF7CDF"/>
    <w:rsid w:val="00AF7EFE"/>
    <w:rsid w:val="00B00663"/>
    <w:rsid w:val="00B007A9"/>
    <w:rsid w:val="00B00C03"/>
    <w:rsid w:val="00B00EBD"/>
    <w:rsid w:val="00B02965"/>
    <w:rsid w:val="00B02E04"/>
    <w:rsid w:val="00B0376E"/>
    <w:rsid w:val="00B040D6"/>
    <w:rsid w:val="00B0422C"/>
    <w:rsid w:val="00B04380"/>
    <w:rsid w:val="00B04DCA"/>
    <w:rsid w:val="00B05295"/>
    <w:rsid w:val="00B05971"/>
    <w:rsid w:val="00B05B79"/>
    <w:rsid w:val="00B06594"/>
    <w:rsid w:val="00B06B04"/>
    <w:rsid w:val="00B06F43"/>
    <w:rsid w:val="00B07714"/>
    <w:rsid w:val="00B07B19"/>
    <w:rsid w:val="00B07C1A"/>
    <w:rsid w:val="00B07E50"/>
    <w:rsid w:val="00B1085F"/>
    <w:rsid w:val="00B10FFE"/>
    <w:rsid w:val="00B11F89"/>
    <w:rsid w:val="00B135FC"/>
    <w:rsid w:val="00B13648"/>
    <w:rsid w:val="00B13ADB"/>
    <w:rsid w:val="00B13C7B"/>
    <w:rsid w:val="00B1565A"/>
    <w:rsid w:val="00B16652"/>
    <w:rsid w:val="00B1678A"/>
    <w:rsid w:val="00B16CD4"/>
    <w:rsid w:val="00B16D6F"/>
    <w:rsid w:val="00B171E9"/>
    <w:rsid w:val="00B17DD8"/>
    <w:rsid w:val="00B200CA"/>
    <w:rsid w:val="00B20144"/>
    <w:rsid w:val="00B20540"/>
    <w:rsid w:val="00B20844"/>
    <w:rsid w:val="00B20EB9"/>
    <w:rsid w:val="00B217D2"/>
    <w:rsid w:val="00B21A14"/>
    <w:rsid w:val="00B22903"/>
    <w:rsid w:val="00B23EA3"/>
    <w:rsid w:val="00B24520"/>
    <w:rsid w:val="00B248B9"/>
    <w:rsid w:val="00B24AAC"/>
    <w:rsid w:val="00B25CEF"/>
    <w:rsid w:val="00B26863"/>
    <w:rsid w:val="00B26C15"/>
    <w:rsid w:val="00B27A18"/>
    <w:rsid w:val="00B3069C"/>
    <w:rsid w:val="00B30853"/>
    <w:rsid w:val="00B308D8"/>
    <w:rsid w:val="00B313DE"/>
    <w:rsid w:val="00B318D8"/>
    <w:rsid w:val="00B31DC2"/>
    <w:rsid w:val="00B32106"/>
    <w:rsid w:val="00B32529"/>
    <w:rsid w:val="00B33A8B"/>
    <w:rsid w:val="00B34219"/>
    <w:rsid w:val="00B34D1C"/>
    <w:rsid w:val="00B34FFF"/>
    <w:rsid w:val="00B35F33"/>
    <w:rsid w:val="00B36429"/>
    <w:rsid w:val="00B36831"/>
    <w:rsid w:val="00B36D54"/>
    <w:rsid w:val="00B371BC"/>
    <w:rsid w:val="00B37248"/>
    <w:rsid w:val="00B37588"/>
    <w:rsid w:val="00B376F9"/>
    <w:rsid w:val="00B3799C"/>
    <w:rsid w:val="00B40A27"/>
    <w:rsid w:val="00B40AFB"/>
    <w:rsid w:val="00B41BDE"/>
    <w:rsid w:val="00B42061"/>
    <w:rsid w:val="00B424BF"/>
    <w:rsid w:val="00B439ED"/>
    <w:rsid w:val="00B449C4"/>
    <w:rsid w:val="00B44A0C"/>
    <w:rsid w:val="00B46132"/>
    <w:rsid w:val="00B46465"/>
    <w:rsid w:val="00B46AB5"/>
    <w:rsid w:val="00B4708B"/>
    <w:rsid w:val="00B47095"/>
    <w:rsid w:val="00B472D3"/>
    <w:rsid w:val="00B47EAD"/>
    <w:rsid w:val="00B5097A"/>
    <w:rsid w:val="00B52F27"/>
    <w:rsid w:val="00B531E0"/>
    <w:rsid w:val="00B53685"/>
    <w:rsid w:val="00B53EE5"/>
    <w:rsid w:val="00B54086"/>
    <w:rsid w:val="00B558B9"/>
    <w:rsid w:val="00B563E3"/>
    <w:rsid w:val="00B56A20"/>
    <w:rsid w:val="00B56D81"/>
    <w:rsid w:val="00B56F1C"/>
    <w:rsid w:val="00B61228"/>
    <w:rsid w:val="00B61441"/>
    <w:rsid w:val="00B6164A"/>
    <w:rsid w:val="00B6275A"/>
    <w:rsid w:val="00B62A1E"/>
    <w:rsid w:val="00B62AF2"/>
    <w:rsid w:val="00B62E41"/>
    <w:rsid w:val="00B63209"/>
    <w:rsid w:val="00B63526"/>
    <w:rsid w:val="00B65306"/>
    <w:rsid w:val="00B65BB9"/>
    <w:rsid w:val="00B65FEC"/>
    <w:rsid w:val="00B6654D"/>
    <w:rsid w:val="00B6657C"/>
    <w:rsid w:val="00B671CD"/>
    <w:rsid w:val="00B673A7"/>
    <w:rsid w:val="00B678F6"/>
    <w:rsid w:val="00B67E1D"/>
    <w:rsid w:val="00B67F63"/>
    <w:rsid w:val="00B706AF"/>
    <w:rsid w:val="00B70A79"/>
    <w:rsid w:val="00B70B5C"/>
    <w:rsid w:val="00B711FC"/>
    <w:rsid w:val="00B732A0"/>
    <w:rsid w:val="00B73F12"/>
    <w:rsid w:val="00B7405B"/>
    <w:rsid w:val="00B74192"/>
    <w:rsid w:val="00B74251"/>
    <w:rsid w:val="00B765D7"/>
    <w:rsid w:val="00B77865"/>
    <w:rsid w:val="00B77B00"/>
    <w:rsid w:val="00B77C14"/>
    <w:rsid w:val="00B8105E"/>
    <w:rsid w:val="00B8112A"/>
    <w:rsid w:val="00B818F6"/>
    <w:rsid w:val="00B81AF1"/>
    <w:rsid w:val="00B81E62"/>
    <w:rsid w:val="00B81F68"/>
    <w:rsid w:val="00B8232E"/>
    <w:rsid w:val="00B8291B"/>
    <w:rsid w:val="00B83B8C"/>
    <w:rsid w:val="00B83DE6"/>
    <w:rsid w:val="00B83E99"/>
    <w:rsid w:val="00B85D5A"/>
    <w:rsid w:val="00B86409"/>
    <w:rsid w:val="00B86E0D"/>
    <w:rsid w:val="00B9081F"/>
    <w:rsid w:val="00B91AB4"/>
    <w:rsid w:val="00B91C8A"/>
    <w:rsid w:val="00B92CC8"/>
    <w:rsid w:val="00B94635"/>
    <w:rsid w:val="00B949B3"/>
    <w:rsid w:val="00B94C26"/>
    <w:rsid w:val="00B96D2F"/>
    <w:rsid w:val="00B976A9"/>
    <w:rsid w:val="00B977DA"/>
    <w:rsid w:val="00B97841"/>
    <w:rsid w:val="00BA30D3"/>
    <w:rsid w:val="00BA33DC"/>
    <w:rsid w:val="00BA3A4B"/>
    <w:rsid w:val="00BA3F6B"/>
    <w:rsid w:val="00BA4671"/>
    <w:rsid w:val="00BA4704"/>
    <w:rsid w:val="00BA4782"/>
    <w:rsid w:val="00BA498C"/>
    <w:rsid w:val="00BA5600"/>
    <w:rsid w:val="00BA7EB1"/>
    <w:rsid w:val="00BA7FA2"/>
    <w:rsid w:val="00BB277D"/>
    <w:rsid w:val="00BB29DA"/>
    <w:rsid w:val="00BB3656"/>
    <w:rsid w:val="00BB481A"/>
    <w:rsid w:val="00BB4992"/>
    <w:rsid w:val="00BB49FF"/>
    <w:rsid w:val="00BB4CA3"/>
    <w:rsid w:val="00BB54CC"/>
    <w:rsid w:val="00BB5EAC"/>
    <w:rsid w:val="00BB61DF"/>
    <w:rsid w:val="00BB71FC"/>
    <w:rsid w:val="00BB7469"/>
    <w:rsid w:val="00BC00C1"/>
    <w:rsid w:val="00BC024A"/>
    <w:rsid w:val="00BC0AD3"/>
    <w:rsid w:val="00BC0CD5"/>
    <w:rsid w:val="00BC1057"/>
    <w:rsid w:val="00BC1CE2"/>
    <w:rsid w:val="00BC1E3C"/>
    <w:rsid w:val="00BC245B"/>
    <w:rsid w:val="00BC3799"/>
    <w:rsid w:val="00BC3902"/>
    <w:rsid w:val="00BC405B"/>
    <w:rsid w:val="00BC4A66"/>
    <w:rsid w:val="00BC4F23"/>
    <w:rsid w:val="00BC518F"/>
    <w:rsid w:val="00BC5265"/>
    <w:rsid w:val="00BC5FE7"/>
    <w:rsid w:val="00BC7B02"/>
    <w:rsid w:val="00BD0B26"/>
    <w:rsid w:val="00BD0C87"/>
    <w:rsid w:val="00BD162C"/>
    <w:rsid w:val="00BD1CB5"/>
    <w:rsid w:val="00BD28D1"/>
    <w:rsid w:val="00BD3701"/>
    <w:rsid w:val="00BD39C4"/>
    <w:rsid w:val="00BD470A"/>
    <w:rsid w:val="00BD5159"/>
    <w:rsid w:val="00BD6E31"/>
    <w:rsid w:val="00BD7720"/>
    <w:rsid w:val="00BE03C7"/>
    <w:rsid w:val="00BE0483"/>
    <w:rsid w:val="00BE1193"/>
    <w:rsid w:val="00BE1477"/>
    <w:rsid w:val="00BE1C94"/>
    <w:rsid w:val="00BE1CC2"/>
    <w:rsid w:val="00BE1DBF"/>
    <w:rsid w:val="00BE1F31"/>
    <w:rsid w:val="00BE2B56"/>
    <w:rsid w:val="00BE30B7"/>
    <w:rsid w:val="00BE355A"/>
    <w:rsid w:val="00BE49AA"/>
    <w:rsid w:val="00BE4ED8"/>
    <w:rsid w:val="00BE5AD3"/>
    <w:rsid w:val="00BE6179"/>
    <w:rsid w:val="00BE7049"/>
    <w:rsid w:val="00BE74E1"/>
    <w:rsid w:val="00BF0487"/>
    <w:rsid w:val="00BF1EF5"/>
    <w:rsid w:val="00BF1FF0"/>
    <w:rsid w:val="00BF3999"/>
    <w:rsid w:val="00BF3E1E"/>
    <w:rsid w:val="00BF3F7D"/>
    <w:rsid w:val="00BF43B4"/>
    <w:rsid w:val="00BF5109"/>
    <w:rsid w:val="00BF5644"/>
    <w:rsid w:val="00BF5725"/>
    <w:rsid w:val="00BF57EB"/>
    <w:rsid w:val="00C000C6"/>
    <w:rsid w:val="00C0089D"/>
    <w:rsid w:val="00C00DCE"/>
    <w:rsid w:val="00C01FFA"/>
    <w:rsid w:val="00C02132"/>
    <w:rsid w:val="00C02F1D"/>
    <w:rsid w:val="00C030A8"/>
    <w:rsid w:val="00C03674"/>
    <w:rsid w:val="00C041EF"/>
    <w:rsid w:val="00C04BEC"/>
    <w:rsid w:val="00C05102"/>
    <w:rsid w:val="00C06B1E"/>
    <w:rsid w:val="00C06F41"/>
    <w:rsid w:val="00C07EE6"/>
    <w:rsid w:val="00C109EC"/>
    <w:rsid w:val="00C1248D"/>
    <w:rsid w:val="00C1322E"/>
    <w:rsid w:val="00C13257"/>
    <w:rsid w:val="00C13A81"/>
    <w:rsid w:val="00C144F1"/>
    <w:rsid w:val="00C145AB"/>
    <w:rsid w:val="00C15130"/>
    <w:rsid w:val="00C15512"/>
    <w:rsid w:val="00C158CD"/>
    <w:rsid w:val="00C158FB"/>
    <w:rsid w:val="00C171E5"/>
    <w:rsid w:val="00C215ED"/>
    <w:rsid w:val="00C2199E"/>
    <w:rsid w:val="00C21F24"/>
    <w:rsid w:val="00C22C00"/>
    <w:rsid w:val="00C235A9"/>
    <w:rsid w:val="00C23CEB"/>
    <w:rsid w:val="00C23F35"/>
    <w:rsid w:val="00C2413F"/>
    <w:rsid w:val="00C2470D"/>
    <w:rsid w:val="00C24E6C"/>
    <w:rsid w:val="00C25236"/>
    <w:rsid w:val="00C253E2"/>
    <w:rsid w:val="00C259FB"/>
    <w:rsid w:val="00C25A0B"/>
    <w:rsid w:val="00C26C60"/>
    <w:rsid w:val="00C27A76"/>
    <w:rsid w:val="00C321D9"/>
    <w:rsid w:val="00C32518"/>
    <w:rsid w:val="00C325DB"/>
    <w:rsid w:val="00C354F7"/>
    <w:rsid w:val="00C356B4"/>
    <w:rsid w:val="00C35DFE"/>
    <w:rsid w:val="00C36549"/>
    <w:rsid w:val="00C36C3E"/>
    <w:rsid w:val="00C36DB4"/>
    <w:rsid w:val="00C370CD"/>
    <w:rsid w:val="00C3773B"/>
    <w:rsid w:val="00C37863"/>
    <w:rsid w:val="00C408EB"/>
    <w:rsid w:val="00C40E51"/>
    <w:rsid w:val="00C44B2F"/>
    <w:rsid w:val="00C45F46"/>
    <w:rsid w:val="00C461A4"/>
    <w:rsid w:val="00C4685A"/>
    <w:rsid w:val="00C468CD"/>
    <w:rsid w:val="00C47AFA"/>
    <w:rsid w:val="00C51BEE"/>
    <w:rsid w:val="00C51EC8"/>
    <w:rsid w:val="00C5254A"/>
    <w:rsid w:val="00C52B7D"/>
    <w:rsid w:val="00C52FDB"/>
    <w:rsid w:val="00C53CCF"/>
    <w:rsid w:val="00C545E1"/>
    <w:rsid w:val="00C54971"/>
    <w:rsid w:val="00C54AF5"/>
    <w:rsid w:val="00C552B5"/>
    <w:rsid w:val="00C5607E"/>
    <w:rsid w:val="00C56432"/>
    <w:rsid w:val="00C56A0C"/>
    <w:rsid w:val="00C5738A"/>
    <w:rsid w:val="00C57F78"/>
    <w:rsid w:val="00C61951"/>
    <w:rsid w:val="00C61CAD"/>
    <w:rsid w:val="00C61F74"/>
    <w:rsid w:val="00C621DE"/>
    <w:rsid w:val="00C62D2B"/>
    <w:rsid w:val="00C63FFC"/>
    <w:rsid w:val="00C6454D"/>
    <w:rsid w:val="00C64FD5"/>
    <w:rsid w:val="00C65687"/>
    <w:rsid w:val="00C66392"/>
    <w:rsid w:val="00C669F9"/>
    <w:rsid w:val="00C66EA2"/>
    <w:rsid w:val="00C6721B"/>
    <w:rsid w:val="00C676D6"/>
    <w:rsid w:val="00C702FD"/>
    <w:rsid w:val="00C70B3F"/>
    <w:rsid w:val="00C70C95"/>
    <w:rsid w:val="00C70C9F"/>
    <w:rsid w:val="00C70E8C"/>
    <w:rsid w:val="00C71A12"/>
    <w:rsid w:val="00C740DB"/>
    <w:rsid w:val="00C742A7"/>
    <w:rsid w:val="00C75BA9"/>
    <w:rsid w:val="00C766C1"/>
    <w:rsid w:val="00C767B9"/>
    <w:rsid w:val="00C7692C"/>
    <w:rsid w:val="00C76BC6"/>
    <w:rsid w:val="00C76DBC"/>
    <w:rsid w:val="00C77504"/>
    <w:rsid w:val="00C7788C"/>
    <w:rsid w:val="00C77B54"/>
    <w:rsid w:val="00C80380"/>
    <w:rsid w:val="00C80485"/>
    <w:rsid w:val="00C806DE"/>
    <w:rsid w:val="00C80762"/>
    <w:rsid w:val="00C80948"/>
    <w:rsid w:val="00C812A4"/>
    <w:rsid w:val="00C816C8"/>
    <w:rsid w:val="00C81863"/>
    <w:rsid w:val="00C81AA0"/>
    <w:rsid w:val="00C82496"/>
    <w:rsid w:val="00C82840"/>
    <w:rsid w:val="00C82B5C"/>
    <w:rsid w:val="00C82E54"/>
    <w:rsid w:val="00C82FBB"/>
    <w:rsid w:val="00C8333A"/>
    <w:rsid w:val="00C8425F"/>
    <w:rsid w:val="00C843CF"/>
    <w:rsid w:val="00C84457"/>
    <w:rsid w:val="00C849A1"/>
    <w:rsid w:val="00C84BF2"/>
    <w:rsid w:val="00C85097"/>
    <w:rsid w:val="00C8544D"/>
    <w:rsid w:val="00C85670"/>
    <w:rsid w:val="00C86183"/>
    <w:rsid w:val="00C86357"/>
    <w:rsid w:val="00C87CC5"/>
    <w:rsid w:val="00C90170"/>
    <w:rsid w:val="00C901F2"/>
    <w:rsid w:val="00C9052D"/>
    <w:rsid w:val="00C9175B"/>
    <w:rsid w:val="00C93E5C"/>
    <w:rsid w:val="00C944E7"/>
    <w:rsid w:val="00C94794"/>
    <w:rsid w:val="00C96275"/>
    <w:rsid w:val="00C9790F"/>
    <w:rsid w:val="00C97999"/>
    <w:rsid w:val="00C97F39"/>
    <w:rsid w:val="00CA0982"/>
    <w:rsid w:val="00CA0A2B"/>
    <w:rsid w:val="00CA1D2E"/>
    <w:rsid w:val="00CA2FAB"/>
    <w:rsid w:val="00CA474E"/>
    <w:rsid w:val="00CA4A08"/>
    <w:rsid w:val="00CA4A58"/>
    <w:rsid w:val="00CA6F79"/>
    <w:rsid w:val="00CA7EAD"/>
    <w:rsid w:val="00CB0C1B"/>
    <w:rsid w:val="00CB129B"/>
    <w:rsid w:val="00CB1798"/>
    <w:rsid w:val="00CB27D9"/>
    <w:rsid w:val="00CB2CA4"/>
    <w:rsid w:val="00CB3050"/>
    <w:rsid w:val="00CB3A08"/>
    <w:rsid w:val="00CB5EA5"/>
    <w:rsid w:val="00CB647F"/>
    <w:rsid w:val="00CB6505"/>
    <w:rsid w:val="00CB7E08"/>
    <w:rsid w:val="00CC05FE"/>
    <w:rsid w:val="00CC0BE3"/>
    <w:rsid w:val="00CC1088"/>
    <w:rsid w:val="00CC1630"/>
    <w:rsid w:val="00CC1FFB"/>
    <w:rsid w:val="00CC3C68"/>
    <w:rsid w:val="00CC4115"/>
    <w:rsid w:val="00CC4C2E"/>
    <w:rsid w:val="00CC4F59"/>
    <w:rsid w:val="00CC5E3B"/>
    <w:rsid w:val="00CC69B4"/>
    <w:rsid w:val="00CC737C"/>
    <w:rsid w:val="00CC78FF"/>
    <w:rsid w:val="00CD0172"/>
    <w:rsid w:val="00CD0557"/>
    <w:rsid w:val="00CD0D77"/>
    <w:rsid w:val="00CD13FE"/>
    <w:rsid w:val="00CD15B1"/>
    <w:rsid w:val="00CD1C02"/>
    <w:rsid w:val="00CD245A"/>
    <w:rsid w:val="00CD2AEB"/>
    <w:rsid w:val="00CD3C75"/>
    <w:rsid w:val="00CD507F"/>
    <w:rsid w:val="00CD5C79"/>
    <w:rsid w:val="00CD645B"/>
    <w:rsid w:val="00CD684D"/>
    <w:rsid w:val="00CD6A89"/>
    <w:rsid w:val="00CE05AD"/>
    <w:rsid w:val="00CE1E04"/>
    <w:rsid w:val="00CE2101"/>
    <w:rsid w:val="00CE2844"/>
    <w:rsid w:val="00CE2BE0"/>
    <w:rsid w:val="00CE2E88"/>
    <w:rsid w:val="00CE3F30"/>
    <w:rsid w:val="00CE54AF"/>
    <w:rsid w:val="00CE5AB6"/>
    <w:rsid w:val="00CE62CC"/>
    <w:rsid w:val="00CE65DD"/>
    <w:rsid w:val="00CF0044"/>
    <w:rsid w:val="00CF061C"/>
    <w:rsid w:val="00CF13DF"/>
    <w:rsid w:val="00CF1BD6"/>
    <w:rsid w:val="00CF1E4B"/>
    <w:rsid w:val="00CF25DE"/>
    <w:rsid w:val="00CF26F5"/>
    <w:rsid w:val="00CF2D25"/>
    <w:rsid w:val="00CF4246"/>
    <w:rsid w:val="00CF45F5"/>
    <w:rsid w:val="00CF471D"/>
    <w:rsid w:val="00CF483B"/>
    <w:rsid w:val="00CF4FF0"/>
    <w:rsid w:val="00CF549C"/>
    <w:rsid w:val="00CF7321"/>
    <w:rsid w:val="00CF756A"/>
    <w:rsid w:val="00CF7819"/>
    <w:rsid w:val="00CF7906"/>
    <w:rsid w:val="00D00B48"/>
    <w:rsid w:val="00D00D28"/>
    <w:rsid w:val="00D01F7B"/>
    <w:rsid w:val="00D029CB"/>
    <w:rsid w:val="00D0352E"/>
    <w:rsid w:val="00D038EB"/>
    <w:rsid w:val="00D03BAB"/>
    <w:rsid w:val="00D044E1"/>
    <w:rsid w:val="00D046E5"/>
    <w:rsid w:val="00D04C10"/>
    <w:rsid w:val="00D05F3D"/>
    <w:rsid w:val="00D06D4F"/>
    <w:rsid w:val="00D079E6"/>
    <w:rsid w:val="00D07F7A"/>
    <w:rsid w:val="00D10EDD"/>
    <w:rsid w:val="00D1126B"/>
    <w:rsid w:val="00D126DA"/>
    <w:rsid w:val="00D12D4C"/>
    <w:rsid w:val="00D12F69"/>
    <w:rsid w:val="00D134FE"/>
    <w:rsid w:val="00D13912"/>
    <w:rsid w:val="00D14756"/>
    <w:rsid w:val="00D147C1"/>
    <w:rsid w:val="00D14C01"/>
    <w:rsid w:val="00D16347"/>
    <w:rsid w:val="00D16513"/>
    <w:rsid w:val="00D1654C"/>
    <w:rsid w:val="00D168A8"/>
    <w:rsid w:val="00D16D9E"/>
    <w:rsid w:val="00D17389"/>
    <w:rsid w:val="00D20A99"/>
    <w:rsid w:val="00D211BC"/>
    <w:rsid w:val="00D219DC"/>
    <w:rsid w:val="00D21BFF"/>
    <w:rsid w:val="00D22A66"/>
    <w:rsid w:val="00D2465F"/>
    <w:rsid w:val="00D25397"/>
    <w:rsid w:val="00D264CB"/>
    <w:rsid w:val="00D26DBC"/>
    <w:rsid w:val="00D26F41"/>
    <w:rsid w:val="00D270DB"/>
    <w:rsid w:val="00D27C12"/>
    <w:rsid w:val="00D30428"/>
    <w:rsid w:val="00D30D37"/>
    <w:rsid w:val="00D32FE4"/>
    <w:rsid w:val="00D33F71"/>
    <w:rsid w:val="00D34454"/>
    <w:rsid w:val="00D34CA8"/>
    <w:rsid w:val="00D35489"/>
    <w:rsid w:val="00D35D75"/>
    <w:rsid w:val="00D363F0"/>
    <w:rsid w:val="00D367DF"/>
    <w:rsid w:val="00D36CA0"/>
    <w:rsid w:val="00D36F13"/>
    <w:rsid w:val="00D371AA"/>
    <w:rsid w:val="00D372A7"/>
    <w:rsid w:val="00D400E1"/>
    <w:rsid w:val="00D40121"/>
    <w:rsid w:val="00D40194"/>
    <w:rsid w:val="00D40A12"/>
    <w:rsid w:val="00D40B43"/>
    <w:rsid w:val="00D412E1"/>
    <w:rsid w:val="00D435D1"/>
    <w:rsid w:val="00D441FF"/>
    <w:rsid w:val="00D4498F"/>
    <w:rsid w:val="00D45B3F"/>
    <w:rsid w:val="00D463C2"/>
    <w:rsid w:val="00D4654C"/>
    <w:rsid w:val="00D46A21"/>
    <w:rsid w:val="00D46FA3"/>
    <w:rsid w:val="00D47034"/>
    <w:rsid w:val="00D5055A"/>
    <w:rsid w:val="00D50921"/>
    <w:rsid w:val="00D50D17"/>
    <w:rsid w:val="00D50FFC"/>
    <w:rsid w:val="00D527EE"/>
    <w:rsid w:val="00D528FE"/>
    <w:rsid w:val="00D5316E"/>
    <w:rsid w:val="00D5352E"/>
    <w:rsid w:val="00D53B29"/>
    <w:rsid w:val="00D53C2D"/>
    <w:rsid w:val="00D53F78"/>
    <w:rsid w:val="00D5463F"/>
    <w:rsid w:val="00D54DE9"/>
    <w:rsid w:val="00D54E4D"/>
    <w:rsid w:val="00D55028"/>
    <w:rsid w:val="00D55F3B"/>
    <w:rsid w:val="00D562EC"/>
    <w:rsid w:val="00D56DC2"/>
    <w:rsid w:val="00D5709F"/>
    <w:rsid w:val="00D572C9"/>
    <w:rsid w:val="00D5768D"/>
    <w:rsid w:val="00D579F0"/>
    <w:rsid w:val="00D57ABF"/>
    <w:rsid w:val="00D57C22"/>
    <w:rsid w:val="00D57D4B"/>
    <w:rsid w:val="00D6028B"/>
    <w:rsid w:val="00D603CE"/>
    <w:rsid w:val="00D6085B"/>
    <w:rsid w:val="00D60FB3"/>
    <w:rsid w:val="00D615A7"/>
    <w:rsid w:val="00D62C93"/>
    <w:rsid w:val="00D62E94"/>
    <w:rsid w:val="00D63068"/>
    <w:rsid w:val="00D6371F"/>
    <w:rsid w:val="00D63954"/>
    <w:rsid w:val="00D63A62"/>
    <w:rsid w:val="00D6527F"/>
    <w:rsid w:val="00D652EF"/>
    <w:rsid w:val="00D67056"/>
    <w:rsid w:val="00D672E2"/>
    <w:rsid w:val="00D678B5"/>
    <w:rsid w:val="00D67F11"/>
    <w:rsid w:val="00D70262"/>
    <w:rsid w:val="00D716E4"/>
    <w:rsid w:val="00D72387"/>
    <w:rsid w:val="00D74059"/>
    <w:rsid w:val="00D7426A"/>
    <w:rsid w:val="00D74447"/>
    <w:rsid w:val="00D748DB"/>
    <w:rsid w:val="00D749CF"/>
    <w:rsid w:val="00D756E3"/>
    <w:rsid w:val="00D762A7"/>
    <w:rsid w:val="00D76C09"/>
    <w:rsid w:val="00D76D3E"/>
    <w:rsid w:val="00D77317"/>
    <w:rsid w:val="00D8044A"/>
    <w:rsid w:val="00D80C48"/>
    <w:rsid w:val="00D81684"/>
    <w:rsid w:val="00D8199C"/>
    <w:rsid w:val="00D81D4F"/>
    <w:rsid w:val="00D824F0"/>
    <w:rsid w:val="00D82B5C"/>
    <w:rsid w:val="00D85D7A"/>
    <w:rsid w:val="00D8732B"/>
    <w:rsid w:val="00D90250"/>
    <w:rsid w:val="00D90ACC"/>
    <w:rsid w:val="00D9114D"/>
    <w:rsid w:val="00D91205"/>
    <w:rsid w:val="00D91450"/>
    <w:rsid w:val="00D921A9"/>
    <w:rsid w:val="00D92C68"/>
    <w:rsid w:val="00D92FEE"/>
    <w:rsid w:val="00D93312"/>
    <w:rsid w:val="00D93320"/>
    <w:rsid w:val="00D933A1"/>
    <w:rsid w:val="00D94B69"/>
    <w:rsid w:val="00D94FE5"/>
    <w:rsid w:val="00D95616"/>
    <w:rsid w:val="00D961E2"/>
    <w:rsid w:val="00D96CF2"/>
    <w:rsid w:val="00D96EB4"/>
    <w:rsid w:val="00D97DBB"/>
    <w:rsid w:val="00DA033B"/>
    <w:rsid w:val="00DA0466"/>
    <w:rsid w:val="00DA05C2"/>
    <w:rsid w:val="00DA07E0"/>
    <w:rsid w:val="00DA09DC"/>
    <w:rsid w:val="00DA0AB3"/>
    <w:rsid w:val="00DA0DE4"/>
    <w:rsid w:val="00DA2864"/>
    <w:rsid w:val="00DA2BE8"/>
    <w:rsid w:val="00DA46F2"/>
    <w:rsid w:val="00DA4FCA"/>
    <w:rsid w:val="00DA624C"/>
    <w:rsid w:val="00DA64B7"/>
    <w:rsid w:val="00DA66F3"/>
    <w:rsid w:val="00DA6D59"/>
    <w:rsid w:val="00DA7764"/>
    <w:rsid w:val="00DA7AB0"/>
    <w:rsid w:val="00DA7DC5"/>
    <w:rsid w:val="00DB04AF"/>
    <w:rsid w:val="00DB0C25"/>
    <w:rsid w:val="00DB13A6"/>
    <w:rsid w:val="00DB1AD7"/>
    <w:rsid w:val="00DB2665"/>
    <w:rsid w:val="00DB2CDC"/>
    <w:rsid w:val="00DB3B06"/>
    <w:rsid w:val="00DB4F5C"/>
    <w:rsid w:val="00DB6033"/>
    <w:rsid w:val="00DB66B7"/>
    <w:rsid w:val="00DB6C67"/>
    <w:rsid w:val="00DC01D7"/>
    <w:rsid w:val="00DC0227"/>
    <w:rsid w:val="00DC0473"/>
    <w:rsid w:val="00DC0888"/>
    <w:rsid w:val="00DC088E"/>
    <w:rsid w:val="00DC09EC"/>
    <w:rsid w:val="00DC168D"/>
    <w:rsid w:val="00DC2609"/>
    <w:rsid w:val="00DC4449"/>
    <w:rsid w:val="00DC49C4"/>
    <w:rsid w:val="00DC50B3"/>
    <w:rsid w:val="00DC6A6F"/>
    <w:rsid w:val="00DC6C55"/>
    <w:rsid w:val="00DC70D6"/>
    <w:rsid w:val="00DC7713"/>
    <w:rsid w:val="00DD0013"/>
    <w:rsid w:val="00DD03F7"/>
    <w:rsid w:val="00DD05DF"/>
    <w:rsid w:val="00DD076E"/>
    <w:rsid w:val="00DD0976"/>
    <w:rsid w:val="00DD0B0E"/>
    <w:rsid w:val="00DD0E89"/>
    <w:rsid w:val="00DD1C4F"/>
    <w:rsid w:val="00DD2143"/>
    <w:rsid w:val="00DD2C24"/>
    <w:rsid w:val="00DD53ED"/>
    <w:rsid w:val="00DD55F5"/>
    <w:rsid w:val="00DD6D88"/>
    <w:rsid w:val="00DD7B53"/>
    <w:rsid w:val="00DD7DCA"/>
    <w:rsid w:val="00DD7EFA"/>
    <w:rsid w:val="00DE05F1"/>
    <w:rsid w:val="00DE07EA"/>
    <w:rsid w:val="00DE0F31"/>
    <w:rsid w:val="00DE10AE"/>
    <w:rsid w:val="00DE2DAE"/>
    <w:rsid w:val="00DE35D4"/>
    <w:rsid w:val="00DE3FA7"/>
    <w:rsid w:val="00DE4893"/>
    <w:rsid w:val="00DE516B"/>
    <w:rsid w:val="00DE5A7B"/>
    <w:rsid w:val="00DE6B3F"/>
    <w:rsid w:val="00DE7311"/>
    <w:rsid w:val="00DE7E6A"/>
    <w:rsid w:val="00DF0C8E"/>
    <w:rsid w:val="00DF0D73"/>
    <w:rsid w:val="00DF10E6"/>
    <w:rsid w:val="00DF1453"/>
    <w:rsid w:val="00DF32ED"/>
    <w:rsid w:val="00DF4130"/>
    <w:rsid w:val="00DF4FC8"/>
    <w:rsid w:val="00DF59B5"/>
    <w:rsid w:val="00DF5CE6"/>
    <w:rsid w:val="00DF6A68"/>
    <w:rsid w:val="00DF6C97"/>
    <w:rsid w:val="00DF71E9"/>
    <w:rsid w:val="00E014B9"/>
    <w:rsid w:val="00E01E43"/>
    <w:rsid w:val="00E02958"/>
    <w:rsid w:val="00E02CA7"/>
    <w:rsid w:val="00E02FE2"/>
    <w:rsid w:val="00E031E6"/>
    <w:rsid w:val="00E059E8"/>
    <w:rsid w:val="00E05A83"/>
    <w:rsid w:val="00E05D3D"/>
    <w:rsid w:val="00E05EB6"/>
    <w:rsid w:val="00E05EE3"/>
    <w:rsid w:val="00E069F6"/>
    <w:rsid w:val="00E06E32"/>
    <w:rsid w:val="00E07218"/>
    <w:rsid w:val="00E07841"/>
    <w:rsid w:val="00E106BA"/>
    <w:rsid w:val="00E107BC"/>
    <w:rsid w:val="00E108CF"/>
    <w:rsid w:val="00E11167"/>
    <w:rsid w:val="00E112F1"/>
    <w:rsid w:val="00E115FC"/>
    <w:rsid w:val="00E11BAB"/>
    <w:rsid w:val="00E12B29"/>
    <w:rsid w:val="00E12D8B"/>
    <w:rsid w:val="00E1322F"/>
    <w:rsid w:val="00E14023"/>
    <w:rsid w:val="00E140BB"/>
    <w:rsid w:val="00E1435D"/>
    <w:rsid w:val="00E144A4"/>
    <w:rsid w:val="00E14577"/>
    <w:rsid w:val="00E15035"/>
    <w:rsid w:val="00E1536B"/>
    <w:rsid w:val="00E1592B"/>
    <w:rsid w:val="00E1594C"/>
    <w:rsid w:val="00E163EC"/>
    <w:rsid w:val="00E176C4"/>
    <w:rsid w:val="00E17F5B"/>
    <w:rsid w:val="00E2007D"/>
    <w:rsid w:val="00E20473"/>
    <w:rsid w:val="00E20895"/>
    <w:rsid w:val="00E208ED"/>
    <w:rsid w:val="00E20C8C"/>
    <w:rsid w:val="00E20FC3"/>
    <w:rsid w:val="00E21ADC"/>
    <w:rsid w:val="00E2252E"/>
    <w:rsid w:val="00E22A7B"/>
    <w:rsid w:val="00E22BB6"/>
    <w:rsid w:val="00E22BE2"/>
    <w:rsid w:val="00E23414"/>
    <w:rsid w:val="00E24FD0"/>
    <w:rsid w:val="00E26275"/>
    <w:rsid w:val="00E3003F"/>
    <w:rsid w:val="00E3187E"/>
    <w:rsid w:val="00E3264D"/>
    <w:rsid w:val="00E32877"/>
    <w:rsid w:val="00E3299E"/>
    <w:rsid w:val="00E33316"/>
    <w:rsid w:val="00E33F02"/>
    <w:rsid w:val="00E34DB5"/>
    <w:rsid w:val="00E35A51"/>
    <w:rsid w:val="00E35ACC"/>
    <w:rsid w:val="00E36C6C"/>
    <w:rsid w:val="00E36CBF"/>
    <w:rsid w:val="00E371E4"/>
    <w:rsid w:val="00E3767F"/>
    <w:rsid w:val="00E37825"/>
    <w:rsid w:val="00E4066D"/>
    <w:rsid w:val="00E4099E"/>
    <w:rsid w:val="00E41168"/>
    <w:rsid w:val="00E41402"/>
    <w:rsid w:val="00E41839"/>
    <w:rsid w:val="00E419A1"/>
    <w:rsid w:val="00E420D2"/>
    <w:rsid w:val="00E4289B"/>
    <w:rsid w:val="00E43326"/>
    <w:rsid w:val="00E43665"/>
    <w:rsid w:val="00E43998"/>
    <w:rsid w:val="00E439E5"/>
    <w:rsid w:val="00E447B3"/>
    <w:rsid w:val="00E44D97"/>
    <w:rsid w:val="00E45B20"/>
    <w:rsid w:val="00E46E4B"/>
    <w:rsid w:val="00E47539"/>
    <w:rsid w:val="00E477E8"/>
    <w:rsid w:val="00E502DD"/>
    <w:rsid w:val="00E504B3"/>
    <w:rsid w:val="00E50C3A"/>
    <w:rsid w:val="00E5170A"/>
    <w:rsid w:val="00E52246"/>
    <w:rsid w:val="00E52615"/>
    <w:rsid w:val="00E53748"/>
    <w:rsid w:val="00E53F59"/>
    <w:rsid w:val="00E55E69"/>
    <w:rsid w:val="00E56113"/>
    <w:rsid w:val="00E56868"/>
    <w:rsid w:val="00E60AD5"/>
    <w:rsid w:val="00E60BB4"/>
    <w:rsid w:val="00E624E2"/>
    <w:rsid w:val="00E628A9"/>
    <w:rsid w:val="00E62E37"/>
    <w:rsid w:val="00E64418"/>
    <w:rsid w:val="00E64478"/>
    <w:rsid w:val="00E64CA9"/>
    <w:rsid w:val="00E65582"/>
    <w:rsid w:val="00E66300"/>
    <w:rsid w:val="00E7033B"/>
    <w:rsid w:val="00E70354"/>
    <w:rsid w:val="00E70CED"/>
    <w:rsid w:val="00E70D2B"/>
    <w:rsid w:val="00E70E59"/>
    <w:rsid w:val="00E7115A"/>
    <w:rsid w:val="00E7213F"/>
    <w:rsid w:val="00E723A4"/>
    <w:rsid w:val="00E727A5"/>
    <w:rsid w:val="00E72D07"/>
    <w:rsid w:val="00E730A0"/>
    <w:rsid w:val="00E73804"/>
    <w:rsid w:val="00E7388E"/>
    <w:rsid w:val="00E73DDA"/>
    <w:rsid w:val="00E74211"/>
    <w:rsid w:val="00E74692"/>
    <w:rsid w:val="00E74C98"/>
    <w:rsid w:val="00E7644F"/>
    <w:rsid w:val="00E764BF"/>
    <w:rsid w:val="00E76738"/>
    <w:rsid w:val="00E76E20"/>
    <w:rsid w:val="00E77107"/>
    <w:rsid w:val="00E77E5A"/>
    <w:rsid w:val="00E801AC"/>
    <w:rsid w:val="00E8039E"/>
    <w:rsid w:val="00E80F8B"/>
    <w:rsid w:val="00E816D2"/>
    <w:rsid w:val="00E81BC5"/>
    <w:rsid w:val="00E8211B"/>
    <w:rsid w:val="00E821FC"/>
    <w:rsid w:val="00E82F42"/>
    <w:rsid w:val="00E832E9"/>
    <w:rsid w:val="00E83998"/>
    <w:rsid w:val="00E86B2D"/>
    <w:rsid w:val="00E8789E"/>
    <w:rsid w:val="00E87FAE"/>
    <w:rsid w:val="00E90D95"/>
    <w:rsid w:val="00E910E6"/>
    <w:rsid w:val="00E91242"/>
    <w:rsid w:val="00E915B6"/>
    <w:rsid w:val="00E91A22"/>
    <w:rsid w:val="00E92324"/>
    <w:rsid w:val="00E926DF"/>
    <w:rsid w:val="00E93225"/>
    <w:rsid w:val="00E93608"/>
    <w:rsid w:val="00E93634"/>
    <w:rsid w:val="00E93A53"/>
    <w:rsid w:val="00E965B4"/>
    <w:rsid w:val="00E96B28"/>
    <w:rsid w:val="00E96C36"/>
    <w:rsid w:val="00E96E21"/>
    <w:rsid w:val="00EA00E1"/>
    <w:rsid w:val="00EA1BF3"/>
    <w:rsid w:val="00EA22D7"/>
    <w:rsid w:val="00EA2B04"/>
    <w:rsid w:val="00EA3BBA"/>
    <w:rsid w:val="00EA3DD2"/>
    <w:rsid w:val="00EA4098"/>
    <w:rsid w:val="00EA4444"/>
    <w:rsid w:val="00EA4503"/>
    <w:rsid w:val="00EA4E96"/>
    <w:rsid w:val="00EA536A"/>
    <w:rsid w:val="00EA5E50"/>
    <w:rsid w:val="00EA5EBA"/>
    <w:rsid w:val="00EA604A"/>
    <w:rsid w:val="00EA60DF"/>
    <w:rsid w:val="00EA628E"/>
    <w:rsid w:val="00EA6AB1"/>
    <w:rsid w:val="00EA6B01"/>
    <w:rsid w:val="00EB0241"/>
    <w:rsid w:val="00EB1001"/>
    <w:rsid w:val="00EB2DA6"/>
    <w:rsid w:val="00EB312F"/>
    <w:rsid w:val="00EB6513"/>
    <w:rsid w:val="00EB6CBF"/>
    <w:rsid w:val="00EB6EAB"/>
    <w:rsid w:val="00EB735A"/>
    <w:rsid w:val="00EB76FF"/>
    <w:rsid w:val="00EB7B41"/>
    <w:rsid w:val="00EC1F68"/>
    <w:rsid w:val="00EC257D"/>
    <w:rsid w:val="00EC259D"/>
    <w:rsid w:val="00EC30C7"/>
    <w:rsid w:val="00EC467C"/>
    <w:rsid w:val="00EC5068"/>
    <w:rsid w:val="00EC6183"/>
    <w:rsid w:val="00EC63DA"/>
    <w:rsid w:val="00EC66A5"/>
    <w:rsid w:val="00EC725A"/>
    <w:rsid w:val="00EC727A"/>
    <w:rsid w:val="00EC7588"/>
    <w:rsid w:val="00ED06C1"/>
    <w:rsid w:val="00ED145C"/>
    <w:rsid w:val="00ED16B4"/>
    <w:rsid w:val="00ED3C78"/>
    <w:rsid w:val="00ED4395"/>
    <w:rsid w:val="00ED56DE"/>
    <w:rsid w:val="00ED5FCD"/>
    <w:rsid w:val="00ED7ED1"/>
    <w:rsid w:val="00EE03EF"/>
    <w:rsid w:val="00EE10B6"/>
    <w:rsid w:val="00EE22A5"/>
    <w:rsid w:val="00EE22BF"/>
    <w:rsid w:val="00EE25C2"/>
    <w:rsid w:val="00EE43D5"/>
    <w:rsid w:val="00EE4488"/>
    <w:rsid w:val="00EE45B7"/>
    <w:rsid w:val="00EE48A4"/>
    <w:rsid w:val="00EE56DD"/>
    <w:rsid w:val="00EE6E12"/>
    <w:rsid w:val="00EF11C5"/>
    <w:rsid w:val="00EF2CD3"/>
    <w:rsid w:val="00EF2D29"/>
    <w:rsid w:val="00EF32D2"/>
    <w:rsid w:val="00EF3B13"/>
    <w:rsid w:val="00EF419A"/>
    <w:rsid w:val="00EF4CAF"/>
    <w:rsid w:val="00EF4CCD"/>
    <w:rsid w:val="00EF5403"/>
    <w:rsid w:val="00EF5668"/>
    <w:rsid w:val="00EF59ED"/>
    <w:rsid w:val="00EF5C52"/>
    <w:rsid w:val="00EF5E84"/>
    <w:rsid w:val="00EF6382"/>
    <w:rsid w:val="00EF6A44"/>
    <w:rsid w:val="00F00D73"/>
    <w:rsid w:val="00F01536"/>
    <w:rsid w:val="00F021D7"/>
    <w:rsid w:val="00F02D81"/>
    <w:rsid w:val="00F0367E"/>
    <w:rsid w:val="00F03ADE"/>
    <w:rsid w:val="00F04474"/>
    <w:rsid w:val="00F04BB5"/>
    <w:rsid w:val="00F067C5"/>
    <w:rsid w:val="00F06B3C"/>
    <w:rsid w:val="00F06DE8"/>
    <w:rsid w:val="00F074BC"/>
    <w:rsid w:val="00F07607"/>
    <w:rsid w:val="00F1036B"/>
    <w:rsid w:val="00F11237"/>
    <w:rsid w:val="00F11BF9"/>
    <w:rsid w:val="00F1226C"/>
    <w:rsid w:val="00F12552"/>
    <w:rsid w:val="00F13E09"/>
    <w:rsid w:val="00F15091"/>
    <w:rsid w:val="00F15ACC"/>
    <w:rsid w:val="00F165BC"/>
    <w:rsid w:val="00F16C63"/>
    <w:rsid w:val="00F17626"/>
    <w:rsid w:val="00F17D67"/>
    <w:rsid w:val="00F17DB1"/>
    <w:rsid w:val="00F21739"/>
    <w:rsid w:val="00F21863"/>
    <w:rsid w:val="00F220F1"/>
    <w:rsid w:val="00F2262D"/>
    <w:rsid w:val="00F228BD"/>
    <w:rsid w:val="00F22ADB"/>
    <w:rsid w:val="00F23A12"/>
    <w:rsid w:val="00F25014"/>
    <w:rsid w:val="00F250B8"/>
    <w:rsid w:val="00F25A7F"/>
    <w:rsid w:val="00F25F5F"/>
    <w:rsid w:val="00F2696F"/>
    <w:rsid w:val="00F26B2D"/>
    <w:rsid w:val="00F26FDB"/>
    <w:rsid w:val="00F30895"/>
    <w:rsid w:val="00F310AD"/>
    <w:rsid w:val="00F3250E"/>
    <w:rsid w:val="00F32AA3"/>
    <w:rsid w:val="00F33417"/>
    <w:rsid w:val="00F33F1F"/>
    <w:rsid w:val="00F34CCE"/>
    <w:rsid w:val="00F34FAF"/>
    <w:rsid w:val="00F354BC"/>
    <w:rsid w:val="00F35A7A"/>
    <w:rsid w:val="00F36A04"/>
    <w:rsid w:val="00F37401"/>
    <w:rsid w:val="00F374F8"/>
    <w:rsid w:val="00F4119A"/>
    <w:rsid w:val="00F41214"/>
    <w:rsid w:val="00F42409"/>
    <w:rsid w:val="00F43003"/>
    <w:rsid w:val="00F443D2"/>
    <w:rsid w:val="00F45472"/>
    <w:rsid w:val="00F461B2"/>
    <w:rsid w:val="00F477F2"/>
    <w:rsid w:val="00F5224D"/>
    <w:rsid w:val="00F52B7E"/>
    <w:rsid w:val="00F52FDA"/>
    <w:rsid w:val="00F53B60"/>
    <w:rsid w:val="00F53E3E"/>
    <w:rsid w:val="00F53F12"/>
    <w:rsid w:val="00F540EF"/>
    <w:rsid w:val="00F5413E"/>
    <w:rsid w:val="00F54384"/>
    <w:rsid w:val="00F550C1"/>
    <w:rsid w:val="00F57592"/>
    <w:rsid w:val="00F57CA7"/>
    <w:rsid w:val="00F6082E"/>
    <w:rsid w:val="00F609BE"/>
    <w:rsid w:val="00F623A9"/>
    <w:rsid w:val="00F62489"/>
    <w:rsid w:val="00F6258D"/>
    <w:rsid w:val="00F63003"/>
    <w:rsid w:val="00F63BE4"/>
    <w:rsid w:val="00F63EA1"/>
    <w:rsid w:val="00F64887"/>
    <w:rsid w:val="00F65D36"/>
    <w:rsid w:val="00F66D8D"/>
    <w:rsid w:val="00F6714B"/>
    <w:rsid w:val="00F70B6B"/>
    <w:rsid w:val="00F714B1"/>
    <w:rsid w:val="00F71B0E"/>
    <w:rsid w:val="00F71F88"/>
    <w:rsid w:val="00F73381"/>
    <w:rsid w:val="00F7353B"/>
    <w:rsid w:val="00F753D0"/>
    <w:rsid w:val="00F7593E"/>
    <w:rsid w:val="00F76FC6"/>
    <w:rsid w:val="00F8012B"/>
    <w:rsid w:val="00F8082C"/>
    <w:rsid w:val="00F80F0B"/>
    <w:rsid w:val="00F8153B"/>
    <w:rsid w:val="00F81FF7"/>
    <w:rsid w:val="00F823B7"/>
    <w:rsid w:val="00F827EE"/>
    <w:rsid w:val="00F82825"/>
    <w:rsid w:val="00F833DD"/>
    <w:rsid w:val="00F84EDB"/>
    <w:rsid w:val="00F86B79"/>
    <w:rsid w:val="00F86E9A"/>
    <w:rsid w:val="00F87B4E"/>
    <w:rsid w:val="00F87FF0"/>
    <w:rsid w:val="00F90563"/>
    <w:rsid w:val="00F90CA6"/>
    <w:rsid w:val="00F90F4B"/>
    <w:rsid w:val="00F927B5"/>
    <w:rsid w:val="00F927D6"/>
    <w:rsid w:val="00F931A2"/>
    <w:rsid w:val="00F93BA3"/>
    <w:rsid w:val="00F948AA"/>
    <w:rsid w:val="00F948D5"/>
    <w:rsid w:val="00F974D5"/>
    <w:rsid w:val="00F97794"/>
    <w:rsid w:val="00F97DF9"/>
    <w:rsid w:val="00FA0AEA"/>
    <w:rsid w:val="00FA1006"/>
    <w:rsid w:val="00FA1052"/>
    <w:rsid w:val="00FA18A5"/>
    <w:rsid w:val="00FA1A16"/>
    <w:rsid w:val="00FA1D14"/>
    <w:rsid w:val="00FA1FEC"/>
    <w:rsid w:val="00FA2849"/>
    <w:rsid w:val="00FA2F63"/>
    <w:rsid w:val="00FA343F"/>
    <w:rsid w:val="00FA36D7"/>
    <w:rsid w:val="00FA3A78"/>
    <w:rsid w:val="00FA3C31"/>
    <w:rsid w:val="00FA4569"/>
    <w:rsid w:val="00FA553E"/>
    <w:rsid w:val="00FA5F4D"/>
    <w:rsid w:val="00FA62EF"/>
    <w:rsid w:val="00FA6916"/>
    <w:rsid w:val="00FA7C5A"/>
    <w:rsid w:val="00FB04C6"/>
    <w:rsid w:val="00FB0766"/>
    <w:rsid w:val="00FB20CF"/>
    <w:rsid w:val="00FB25C8"/>
    <w:rsid w:val="00FB2FBD"/>
    <w:rsid w:val="00FB300D"/>
    <w:rsid w:val="00FB331D"/>
    <w:rsid w:val="00FB33B9"/>
    <w:rsid w:val="00FB3733"/>
    <w:rsid w:val="00FB4F31"/>
    <w:rsid w:val="00FB597F"/>
    <w:rsid w:val="00FB5BB7"/>
    <w:rsid w:val="00FB60DC"/>
    <w:rsid w:val="00FC0327"/>
    <w:rsid w:val="00FC08DF"/>
    <w:rsid w:val="00FC1837"/>
    <w:rsid w:val="00FC1887"/>
    <w:rsid w:val="00FC2141"/>
    <w:rsid w:val="00FC2242"/>
    <w:rsid w:val="00FC225F"/>
    <w:rsid w:val="00FC2681"/>
    <w:rsid w:val="00FC3E28"/>
    <w:rsid w:val="00FC4B32"/>
    <w:rsid w:val="00FC5248"/>
    <w:rsid w:val="00FC5E64"/>
    <w:rsid w:val="00FC7750"/>
    <w:rsid w:val="00FC778D"/>
    <w:rsid w:val="00FD0298"/>
    <w:rsid w:val="00FD11E4"/>
    <w:rsid w:val="00FD283D"/>
    <w:rsid w:val="00FD319B"/>
    <w:rsid w:val="00FD320E"/>
    <w:rsid w:val="00FD3F03"/>
    <w:rsid w:val="00FD533C"/>
    <w:rsid w:val="00FD5B0A"/>
    <w:rsid w:val="00FD66BB"/>
    <w:rsid w:val="00FD74BE"/>
    <w:rsid w:val="00FD764E"/>
    <w:rsid w:val="00FE1293"/>
    <w:rsid w:val="00FE1698"/>
    <w:rsid w:val="00FE187C"/>
    <w:rsid w:val="00FE1ECC"/>
    <w:rsid w:val="00FE22E0"/>
    <w:rsid w:val="00FE233B"/>
    <w:rsid w:val="00FE28EC"/>
    <w:rsid w:val="00FE292F"/>
    <w:rsid w:val="00FE2C99"/>
    <w:rsid w:val="00FE2D1C"/>
    <w:rsid w:val="00FE422F"/>
    <w:rsid w:val="00FE4D10"/>
    <w:rsid w:val="00FE4D61"/>
    <w:rsid w:val="00FE6E68"/>
    <w:rsid w:val="00FE7EC2"/>
    <w:rsid w:val="00FF037D"/>
    <w:rsid w:val="00FF14A6"/>
    <w:rsid w:val="00FF17A7"/>
    <w:rsid w:val="00FF1816"/>
    <w:rsid w:val="00FF199F"/>
    <w:rsid w:val="00FF1A04"/>
    <w:rsid w:val="00FF1C33"/>
    <w:rsid w:val="00FF1E48"/>
    <w:rsid w:val="00FF2637"/>
    <w:rsid w:val="00FF4200"/>
    <w:rsid w:val="00FF43CF"/>
    <w:rsid w:val="00FF4C37"/>
    <w:rsid w:val="00FF52AE"/>
    <w:rsid w:val="00FF5491"/>
    <w:rsid w:val="00FF5963"/>
    <w:rsid w:val="00FF59CA"/>
    <w:rsid w:val="00FF6E23"/>
    <w:rsid w:val="00FF75CA"/>
    <w:rsid w:val="00FF766A"/>
    <w:rsid w:val="00FF7E97"/>
    <w:rsid w:val="00FF7F8C"/>
    <w:rsid w:val="011D555C"/>
    <w:rsid w:val="012E20F6"/>
    <w:rsid w:val="0144F16F"/>
    <w:rsid w:val="01BE426B"/>
    <w:rsid w:val="021BBB0C"/>
    <w:rsid w:val="02A1818F"/>
    <w:rsid w:val="02BCEAFB"/>
    <w:rsid w:val="02CC6B2E"/>
    <w:rsid w:val="031233AE"/>
    <w:rsid w:val="035F4556"/>
    <w:rsid w:val="044F1710"/>
    <w:rsid w:val="0453CB71"/>
    <w:rsid w:val="04BD21A6"/>
    <w:rsid w:val="059A3A38"/>
    <w:rsid w:val="059B0DE0"/>
    <w:rsid w:val="05C5FDCC"/>
    <w:rsid w:val="05CD87D4"/>
    <w:rsid w:val="05F33117"/>
    <w:rsid w:val="067FEC2C"/>
    <w:rsid w:val="07299ED1"/>
    <w:rsid w:val="073117ED"/>
    <w:rsid w:val="08590882"/>
    <w:rsid w:val="08E69C67"/>
    <w:rsid w:val="09466E48"/>
    <w:rsid w:val="09ADC6B6"/>
    <w:rsid w:val="09C8FA7F"/>
    <w:rsid w:val="09CC54DA"/>
    <w:rsid w:val="0A281B18"/>
    <w:rsid w:val="0A5D8CE3"/>
    <w:rsid w:val="0ACCD1C8"/>
    <w:rsid w:val="0B503186"/>
    <w:rsid w:val="0B5D06C1"/>
    <w:rsid w:val="0B8FD2ED"/>
    <w:rsid w:val="0BBF13F7"/>
    <w:rsid w:val="0BBFDE17"/>
    <w:rsid w:val="0D4275AA"/>
    <w:rsid w:val="0D77121B"/>
    <w:rsid w:val="0E0306BA"/>
    <w:rsid w:val="0F66A968"/>
    <w:rsid w:val="0F7809FA"/>
    <w:rsid w:val="10E47A08"/>
    <w:rsid w:val="1125E5A6"/>
    <w:rsid w:val="1169B6F2"/>
    <w:rsid w:val="11B89DDE"/>
    <w:rsid w:val="11EF2310"/>
    <w:rsid w:val="1204128A"/>
    <w:rsid w:val="12633662"/>
    <w:rsid w:val="12D82861"/>
    <w:rsid w:val="13693D5E"/>
    <w:rsid w:val="13B5E5F1"/>
    <w:rsid w:val="13C03F2F"/>
    <w:rsid w:val="13EF0F25"/>
    <w:rsid w:val="1410EEF9"/>
    <w:rsid w:val="146AB741"/>
    <w:rsid w:val="146DBACC"/>
    <w:rsid w:val="14DBD1D6"/>
    <w:rsid w:val="15AD1376"/>
    <w:rsid w:val="15FFA633"/>
    <w:rsid w:val="165FFBFD"/>
    <w:rsid w:val="16A3C083"/>
    <w:rsid w:val="18764112"/>
    <w:rsid w:val="1882960D"/>
    <w:rsid w:val="18A2B2A8"/>
    <w:rsid w:val="18E8AA33"/>
    <w:rsid w:val="1947C6B3"/>
    <w:rsid w:val="19BB9FCA"/>
    <w:rsid w:val="19BF0F6A"/>
    <w:rsid w:val="19E9C540"/>
    <w:rsid w:val="1A217EF7"/>
    <w:rsid w:val="1A530F9D"/>
    <w:rsid w:val="1A5CA1A0"/>
    <w:rsid w:val="1A6B5481"/>
    <w:rsid w:val="1AEA6BE3"/>
    <w:rsid w:val="1BA7697E"/>
    <w:rsid w:val="1BDF5ED2"/>
    <w:rsid w:val="1C4EBD3C"/>
    <w:rsid w:val="1C71AB4A"/>
    <w:rsid w:val="1D4BDD78"/>
    <w:rsid w:val="1D4F7099"/>
    <w:rsid w:val="1E2C1AE6"/>
    <w:rsid w:val="1E375464"/>
    <w:rsid w:val="1F1E742C"/>
    <w:rsid w:val="1F302BA4"/>
    <w:rsid w:val="1FFABE90"/>
    <w:rsid w:val="2075141D"/>
    <w:rsid w:val="211D6FE8"/>
    <w:rsid w:val="215A897F"/>
    <w:rsid w:val="21782C23"/>
    <w:rsid w:val="21C9BD93"/>
    <w:rsid w:val="21F8B898"/>
    <w:rsid w:val="22149D9F"/>
    <w:rsid w:val="22F79F59"/>
    <w:rsid w:val="231DD2F7"/>
    <w:rsid w:val="24104472"/>
    <w:rsid w:val="2542DE01"/>
    <w:rsid w:val="25435FB1"/>
    <w:rsid w:val="256378E8"/>
    <w:rsid w:val="25C1D61F"/>
    <w:rsid w:val="26286409"/>
    <w:rsid w:val="26415B61"/>
    <w:rsid w:val="265293F0"/>
    <w:rsid w:val="267100B7"/>
    <w:rsid w:val="26B55DAE"/>
    <w:rsid w:val="27223C74"/>
    <w:rsid w:val="2780A626"/>
    <w:rsid w:val="278B0841"/>
    <w:rsid w:val="27D7A66B"/>
    <w:rsid w:val="2820CADA"/>
    <w:rsid w:val="2822A424"/>
    <w:rsid w:val="29BD51F3"/>
    <w:rsid w:val="29ED7DC3"/>
    <w:rsid w:val="29F1496D"/>
    <w:rsid w:val="2AEFB6A6"/>
    <w:rsid w:val="2B3E0AC5"/>
    <w:rsid w:val="2B3FC37F"/>
    <w:rsid w:val="2B4533B9"/>
    <w:rsid w:val="2BCEB5F3"/>
    <w:rsid w:val="2CA8902F"/>
    <w:rsid w:val="2D7FDA06"/>
    <w:rsid w:val="2DF62602"/>
    <w:rsid w:val="2E46E273"/>
    <w:rsid w:val="2EEBC2C0"/>
    <w:rsid w:val="2F156BFC"/>
    <w:rsid w:val="2F34D2B2"/>
    <w:rsid w:val="302E26AC"/>
    <w:rsid w:val="303633FD"/>
    <w:rsid w:val="30766FF6"/>
    <w:rsid w:val="30AEE497"/>
    <w:rsid w:val="30F5A8E2"/>
    <w:rsid w:val="310A8E4F"/>
    <w:rsid w:val="31BE4483"/>
    <w:rsid w:val="3218F106"/>
    <w:rsid w:val="33219346"/>
    <w:rsid w:val="334C91BE"/>
    <w:rsid w:val="338F3172"/>
    <w:rsid w:val="33C01D9B"/>
    <w:rsid w:val="33E88117"/>
    <w:rsid w:val="33EFA0E6"/>
    <w:rsid w:val="340CE254"/>
    <w:rsid w:val="34894EDA"/>
    <w:rsid w:val="34A5C80D"/>
    <w:rsid w:val="34B56065"/>
    <w:rsid w:val="35142A95"/>
    <w:rsid w:val="35972ECB"/>
    <w:rsid w:val="3620964F"/>
    <w:rsid w:val="367D75C0"/>
    <w:rsid w:val="36CC4D47"/>
    <w:rsid w:val="38233C40"/>
    <w:rsid w:val="38924AC7"/>
    <w:rsid w:val="38C0C51E"/>
    <w:rsid w:val="38D31F12"/>
    <w:rsid w:val="38FAF9FF"/>
    <w:rsid w:val="393C105A"/>
    <w:rsid w:val="39E47B6B"/>
    <w:rsid w:val="3AF5EFE1"/>
    <w:rsid w:val="3B5290C1"/>
    <w:rsid w:val="3B8BE2C5"/>
    <w:rsid w:val="3BBFC8D2"/>
    <w:rsid w:val="3C0A6877"/>
    <w:rsid w:val="3CD40D7F"/>
    <w:rsid w:val="3CF84C6F"/>
    <w:rsid w:val="3D7559CF"/>
    <w:rsid w:val="3D793AD1"/>
    <w:rsid w:val="3D831F6A"/>
    <w:rsid w:val="3E0413A6"/>
    <w:rsid w:val="3E481EEB"/>
    <w:rsid w:val="3EEB3196"/>
    <w:rsid w:val="3F0DDB72"/>
    <w:rsid w:val="3F0E9F46"/>
    <w:rsid w:val="3F30C204"/>
    <w:rsid w:val="3F9EF424"/>
    <w:rsid w:val="3FA2B84C"/>
    <w:rsid w:val="3FCF8F52"/>
    <w:rsid w:val="3FE80F1E"/>
    <w:rsid w:val="4029D121"/>
    <w:rsid w:val="403500F8"/>
    <w:rsid w:val="4048D69B"/>
    <w:rsid w:val="40CFAD54"/>
    <w:rsid w:val="40E3AAE0"/>
    <w:rsid w:val="411FEC55"/>
    <w:rsid w:val="41287BDD"/>
    <w:rsid w:val="4194434D"/>
    <w:rsid w:val="41A6F15F"/>
    <w:rsid w:val="41AADDB7"/>
    <w:rsid w:val="41ECA5E2"/>
    <w:rsid w:val="421C1298"/>
    <w:rsid w:val="42297F33"/>
    <w:rsid w:val="422B0E6E"/>
    <w:rsid w:val="4258EC38"/>
    <w:rsid w:val="43D6465E"/>
    <w:rsid w:val="440DDD01"/>
    <w:rsid w:val="442A547C"/>
    <w:rsid w:val="44BE1D16"/>
    <w:rsid w:val="457D4C70"/>
    <w:rsid w:val="45C7D15F"/>
    <w:rsid w:val="4666C2DE"/>
    <w:rsid w:val="468AB4FE"/>
    <w:rsid w:val="469DF090"/>
    <w:rsid w:val="46C0E5EF"/>
    <w:rsid w:val="4722C30B"/>
    <w:rsid w:val="478EB0C3"/>
    <w:rsid w:val="483718FF"/>
    <w:rsid w:val="4852EF98"/>
    <w:rsid w:val="485BC4DD"/>
    <w:rsid w:val="487D5DA3"/>
    <w:rsid w:val="488257EA"/>
    <w:rsid w:val="48E2AB56"/>
    <w:rsid w:val="49793889"/>
    <w:rsid w:val="499E856D"/>
    <w:rsid w:val="49BB4084"/>
    <w:rsid w:val="49E36B94"/>
    <w:rsid w:val="4A3F2094"/>
    <w:rsid w:val="4A9E3AF7"/>
    <w:rsid w:val="4B75D8E2"/>
    <w:rsid w:val="4B9B9D56"/>
    <w:rsid w:val="4BBD9675"/>
    <w:rsid w:val="4BC35367"/>
    <w:rsid w:val="4C5A20C8"/>
    <w:rsid w:val="4CC0DE7C"/>
    <w:rsid w:val="4D1425E9"/>
    <w:rsid w:val="4D3DB247"/>
    <w:rsid w:val="4D5603C0"/>
    <w:rsid w:val="4D9D6794"/>
    <w:rsid w:val="4DCAA4B5"/>
    <w:rsid w:val="4E64F0E7"/>
    <w:rsid w:val="4EEA5808"/>
    <w:rsid w:val="4F39052E"/>
    <w:rsid w:val="4F6F61F5"/>
    <w:rsid w:val="4F9D05A5"/>
    <w:rsid w:val="4FCC3989"/>
    <w:rsid w:val="4FE1E0F6"/>
    <w:rsid w:val="501B81DA"/>
    <w:rsid w:val="5152EA58"/>
    <w:rsid w:val="516DD3D3"/>
    <w:rsid w:val="517A57F7"/>
    <w:rsid w:val="51D3A9FF"/>
    <w:rsid w:val="5202AE43"/>
    <w:rsid w:val="520D0359"/>
    <w:rsid w:val="527B8E66"/>
    <w:rsid w:val="528BD3BB"/>
    <w:rsid w:val="5295CAFC"/>
    <w:rsid w:val="52AB58DD"/>
    <w:rsid w:val="52DA806B"/>
    <w:rsid w:val="5302BA8E"/>
    <w:rsid w:val="532F7E86"/>
    <w:rsid w:val="5333C0BF"/>
    <w:rsid w:val="537A5548"/>
    <w:rsid w:val="54483A08"/>
    <w:rsid w:val="54F48E86"/>
    <w:rsid w:val="555C0B99"/>
    <w:rsid w:val="55EC6E2E"/>
    <w:rsid w:val="5678CDBB"/>
    <w:rsid w:val="56858F6D"/>
    <w:rsid w:val="56FA8B45"/>
    <w:rsid w:val="577387DF"/>
    <w:rsid w:val="577447A9"/>
    <w:rsid w:val="57836F82"/>
    <w:rsid w:val="579BF059"/>
    <w:rsid w:val="57ECE525"/>
    <w:rsid w:val="580E0A74"/>
    <w:rsid w:val="58C6E0FF"/>
    <w:rsid w:val="58D33D18"/>
    <w:rsid w:val="58E555B3"/>
    <w:rsid w:val="5A9DBF61"/>
    <w:rsid w:val="5ADC4265"/>
    <w:rsid w:val="5BAFB9B8"/>
    <w:rsid w:val="5BBD8C66"/>
    <w:rsid w:val="5C54F632"/>
    <w:rsid w:val="5C6CFC8B"/>
    <w:rsid w:val="5CA50351"/>
    <w:rsid w:val="5CE8BD19"/>
    <w:rsid w:val="5D5B2975"/>
    <w:rsid w:val="5D5DEDB5"/>
    <w:rsid w:val="5D7FDCD7"/>
    <w:rsid w:val="5D85A7BD"/>
    <w:rsid w:val="5DB4F70C"/>
    <w:rsid w:val="5DC4EB9F"/>
    <w:rsid w:val="5E7B5BEC"/>
    <w:rsid w:val="5EDFF617"/>
    <w:rsid w:val="5EF376AE"/>
    <w:rsid w:val="5F18A757"/>
    <w:rsid w:val="5F8381EC"/>
    <w:rsid w:val="60811CB6"/>
    <w:rsid w:val="60A30B77"/>
    <w:rsid w:val="61133951"/>
    <w:rsid w:val="61807605"/>
    <w:rsid w:val="61929F9E"/>
    <w:rsid w:val="61A37135"/>
    <w:rsid w:val="6204A714"/>
    <w:rsid w:val="620B672A"/>
    <w:rsid w:val="6245015F"/>
    <w:rsid w:val="625815B0"/>
    <w:rsid w:val="6274CA5B"/>
    <w:rsid w:val="62FB4578"/>
    <w:rsid w:val="630ECC11"/>
    <w:rsid w:val="63373DE9"/>
    <w:rsid w:val="63E28D38"/>
    <w:rsid w:val="63FC5524"/>
    <w:rsid w:val="6421E0D4"/>
    <w:rsid w:val="64476E1F"/>
    <w:rsid w:val="64D3C153"/>
    <w:rsid w:val="6552B556"/>
    <w:rsid w:val="661C1DB6"/>
    <w:rsid w:val="6620B950"/>
    <w:rsid w:val="66259DBF"/>
    <w:rsid w:val="665A6FB3"/>
    <w:rsid w:val="66E87915"/>
    <w:rsid w:val="66F9458C"/>
    <w:rsid w:val="673F5001"/>
    <w:rsid w:val="67689447"/>
    <w:rsid w:val="6776E49A"/>
    <w:rsid w:val="6794B135"/>
    <w:rsid w:val="67E344A8"/>
    <w:rsid w:val="68460911"/>
    <w:rsid w:val="68ED7A92"/>
    <w:rsid w:val="6936AD84"/>
    <w:rsid w:val="699DECDD"/>
    <w:rsid w:val="69A56F86"/>
    <w:rsid w:val="6A8066B4"/>
    <w:rsid w:val="6A889CF3"/>
    <w:rsid w:val="6B779D5D"/>
    <w:rsid w:val="6B8422BE"/>
    <w:rsid w:val="6B895FEF"/>
    <w:rsid w:val="6B8C30FC"/>
    <w:rsid w:val="6B8EC15D"/>
    <w:rsid w:val="6CECC90C"/>
    <w:rsid w:val="6D2B6D49"/>
    <w:rsid w:val="6D2F3E01"/>
    <w:rsid w:val="6D5CD017"/>
    <w:rsid w:val="6DC951B4"/>
    <w:rsid w:val="6E2FDAD9"/>
    <w:rsid w:val="6E70B3B5"/>
    <w:rsid w:val="6E9DF76B"/>
    <w:rsid w:val="6EB37279"/>
    <w:rsid w:val="6ECA732F"/>
    <w:rsid w:val="7013A7CD"/>
    <w:rsid w:val="702A6A2B"/>
    <w:rsid w:val="7038751E"/>
    <w:rsid w:val="706DC42D"/>
    <w:rsid w:val="70C5EDCD"/>
    <w:rsid w:val="70D0983D"/>
    <w:rsid w:val="7118DEEE"/>
    <w:rsid w:val="7131E89C"/>
    <w:rsid w:val="71F6BB13"/>
    <w:rsid w:val="72281BA4"/>
    <w:rsid w:val="7267CF4F"/>
    <w:rsid w:val="727AE969"/>
    <w:rsid w:val="72CE8BA3"/>
    <w:rsid w:val="72E5FC35"/>
    <w:rsid w:val="731A2D74"/>
    <w:rsid w:val="73B526B2"/>
    <w:rsid w:val="73D24500"/>
    <w:rsid w:val="73DC60D5"/>
    <w:rsid w:val="74C8B7E0"/>
    <w:rsid w:val="75585C5E"/>
    <w:rsid w:val="7574FCE4"/>
    <w:rsid w:val="75BB507E"/>
    <w:rsid w:val="76793257"/>
    <w:rsid w:val="76F4062C"/>
    <w:rsid w:val="77014B27"/>
    <w:rsid w:val="77B4FE7F"/>
    <w:rsid w:val="79E41145"/>
    <w:rsid w:val="79F08885"/>
    <w:rsid w:val="7A025D21"/>
    <w:rsid w:val="7A2FE031"/>
    <w:rsid w:val="7A3DA30B"/>
    <w:rsid w:val="7AE7707A"/>
    <w:rsid w:val="7B1947D5"/>
    <w:rsid w:val="7C376B75"/>
    <w:rsid w:val="7C3D62A7"/>
    <w:rsid w:val="7C6080D7"/>
    <w:rsid w:val="7D03950D"/>
    <w:rsid w:val="7D0CAFBA"/>
    <w:rsid w:val="7D1EB83C"/>
    <w:rsid w:val="7D461CBB"/>
    <w:rsid w:val="7D65C21B"/>
    <w:rsid w:val="7D88EE7D"/>
    <w:rsid w:val="7D9BDD9F"/>
    <w:rsid w:val="7DCB8EFF"/>
    <w:rsid w:val="7E1A8453"/>
    <w:rsid w:val="7EF933DF"/>
    <w:rsid w:val="7F8A9214"/>
    <w:rsid w:val="7FB8C7CA"/>
    <w:rsid w:val="7FC6A008"/>
    <w:rsid w:val="7FE44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89DF"/>
  <w15:chartTrackingRefBased/>
  <w15:docId w15:val="{E8CAFCC9-7265-4A28-AB55-3363CE9D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EC2"/>
  </w:style>
  <w:style w:type="paragraph" w:styleId="Heading1">
    <w:name w:val="heading 1"/>
    <w:basedOn w:val="Normal"/>
    <w:next w:val="Normal"/>
    <w:link w:val="Heading1Char"/>
    <w:autoRedefine/>
    <w:uiPriority w:val="9"/>
    <w:qFormat/>
    <w:rsid w:val="00032A45"/>
    <w:pPr>
      <w:keepNext/>
      <w:keepLines/>
      <w:spacing w:beforeLines="120" w:before="288" w:afterLines="120" w:after="288" w:line="276" w:lineRule="auto"/>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autoRedefine/>
    <w:uiPriority w:val="9"/>
    <w:unhideWhenUsed/>
    <w:qFormat/>
    <w:rsid w:val="00814726"/>
    <w:pPr>
      <w:keepNext/>
      <w:keepLines/>
      <w:spacing w:after="120" w:line="276" w:lineRule="auto"/>
      <w:jc w:val="both"/>
      <w:outlineLvl w:val="1"/>
    </w:pPr>
    <w:rPr>
      <w:rFonts w:asciiTheme="majorHAnsi" w:eastAsiaTheme="majorEastAsia" w:hAnsiTheme="majorHAnsi" w:cstheme="majorBidi"/>
      <w:color w:val="156082"/>
      <w:sz w:val="32"/>
      <w:szCs w:val="32"/>
    </w:rPr>
  </w:style>
  <w:style w:type="paragraph" w:styleId="Heading3">
    <w:name w:val="heading 3"/>
    <w:basedOn w:val="Normal"/>
    <w:next w:val="Normal"/>
    <w:link w:val="Heading3Char"/>
    <w:uiPriority w:val="9"/>
    <w:unhideWhenUsed/>
    <w:qFormat/>
    <w:rsid w:val="00672A4A"/>
    <w:pPr>
      <w:keepNext/>
      <w:keepLines/>
      <w:spacing w:after="120" w:line="276" w:lineRule="auto"/>
      <w:outlineLvl w:val="2"/>
    </w:pPr>
    <w:rPr>
      <w:rFonts w:eastAsiaTheme="majorEastAsia" w:cstheme="majorBidi"/>
      <w:b/>
      <w:color w:val="156082" w:themeColor="accent1"/>
      <w:sz w:val="24"/>
      <w:szCs w:val="28"/>
    </w:rPr>
  </w:style>
  <w:style w:type="paragraph" w:styleId="Heading4">
    <w:name w:val="heading 4"/>
    <w:basedOn w:val="Normal"/>
    <w:next w:val="Normal"/>
    <w:link w:val="Heading4Char"/>
    <w:uiPriority w:val="9"/>
    <w:unhideWhenUsed/>
    <w:qFormat/>
    <w:rsid w:val="00EF4C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C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A45"/>
    <w:rPr>
      <w:rFonts w:asciiTheme="majorHAnsi" w:eastAsiaTheme="majorEastAsia" w:hAnsiTheme="majorHAnsi" w:cstheme="majorBidi"/>
      <w:b/>
      <w:bCs/>
      <w:color w:val="0F4761" w:themeColor="accent1" w:themeShade="BF"/>
      <w:sz w:val="40"/>
      <w:szCs w:val="40"/>
    </w:rPr>
  </w:style>
  <w:style w:type="character" w:customStyle="1" w:styleId="Heading2Char">
    <w:name w:val="Heading 2 Char"/>
    <w:basedOn w:val="DefaultParagraphFont"/>
    <w:link w:val="Heading2"/>
    <w:uiPriority w:val="9"/>
    <w:rsid w:val="00814726"/>
    <w:rPr>
      <w:rFonts w:asciiTheme="majorHAnsi" w:eastAsiaTheme="majorEastAsia" w:hAnsiTheme="majorHAnsi" w:cstheme="majorBidi"/>
      <w:color w:val="156082"/>
      <w:sz w:val="32"/>
      <w:szCs w:val="32"/>
    </w:rPr>
  </w:style>
  <w:style w:type="character" w:customStyle="1" w:styleId="Heading3Char">
    <w:name w:val="Heading 3 Char"/>
    <w:basedOn w:val="DefaultParagraphFont"/>
    <w:link w:val="Heading3"/>
    <w:uiPriority w:val="9"/>
    <w:rsid w:val="00672A4A"/>
    <w:rPr>
      <w:rFonts w:eastAsiaTheme="majorEastAsia" w:cstheme="majorBidi"/>
      <w:b/>
      <w:color w:val="156082" w:themeColor="accent1"/>
      <w:sz w:val="24"/>
      <w:szCs w:val="28"/>
    </w:rPr>
  </w:style>
  <w:style w:type="character" w:customStyle="1" w:styleId="Heading4Char">
    <w:name w:val="Heading 4 Char"/>
    <w:basedOn w:val="DefaultParagraphFont"/>
    <w:link w:val="Heading4"/>
    <w:uiPriority w:val="9"/>
    <w:rsid w:val="00EF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CAF"/>
    <w:rPr>
      <w:rFonts w:eastAsiaTheme="majorEastAsia" w:cstheme="majorBidi"/>
      <w:color w:val="272727" w:themeColor="text1" w:themeTint="D8"/>
    </w:rPr>
  </w:style>
  <w:style w:type="paragraph" w:styleId="Title">
    <w:name w:val="Title"/>
    <w:basedOn w:val="Normal"/>
    <w:next w:val="Normal"/>
    <w:link w:val="TitleChar"/>
    <w:uiPriority w:val="10"/>
    <w:qFormat/>
    <w:rsid w:val="00EF4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CAF"/>
    <w:pPr>
      <w:spacing w:before="160"/>
      <w:jc w:val="center"/>
    </w:pPr>
    <w:rPr>
      <w:i/>
      <w:iCs/>
      <w:color w:val="404040" w:themeColor="text1" w:themeTint="BF"/>
    </w:rPr>
  </w:style>
  <w:style w:type="character" w:customStyle="1" w:styleId="QuoteChar">
    <w:name w:val="Quote Char"/>
    <w:basedOn w:val="DefaultParagraphFont"/>
    <w:link w:val="Quote"/>
    <w:uiPriority w:val="29"/>
    <w:rsid w:val="00EF4CAF"/>
    <w:rPr>
      <w:i/>
      <w:iCs/>
      <w:color w:val="404040" w:themeColor="text1" w:themeTint="BF"/>
    </w:rPr>
  </w:style>
  <w:style w:type="paragraph" w:styleId="ListParagraph">
    <w:name w:val="List Paragraph"/>
    <w:basedOn w:val="Normal"/>
    <w:uiPriority w:val="34"/>
    <w:qFormat/>
    <w:rsid w:val="004D3C54"/>
    <w:pPr>
      <w:spacing w:after="40"/>
      <w:ind w:left="720"/>
      <w:contextualSpacing/>
    </w:pPr>
  </w:style>
  <w:style w:type="character" w:styleId="IntenseEmphasis">
    <w:name w:val="Intense Emphasis"/>
    <w:basedOn w:val="DefaultParagraphFont"/>
    <w:uiPriority w:val="21"/>
    <w:qFormat/>
    <w:rsid w:val="00EF4CAF"/>
    <w:rPr>
      <w:i/>
      <w:iCs/>
      <w:color w:val="0F4761" w:themeColor="accent1" w:themeShade="BF"/>
    </w:rPr>
  </w:style>
  <w:style w:type="paragraph" w:styleId="IntenseQuote">
    <w:name w:val="Intense Quote"/>
    <w:basedOn w:val="Normal"/>
    <w:next w:val="Normal"/>
    <w:link w:val="IntenseQuoteChar"/>
    <w:uiPriority w:val="30"/>
    <w:qFormat/>
    <w:rsid w:val="00EF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CAF"/>
    <w:rPr>
      <w:i/>
      <w:iCs/>
      <w:color w:val="0F4761" w:themeColor="accent1" w:themeShade="BF"/>
    </w:rPr>
  </w:style>
  <w:style w:type="character" w:styleId="IntenseReference">
    <w:name w:val="Intense Reference"/>
    <w:basedOn w:val="DefaultParagraphFont"/>
    <w:uiPriority w:val="32"/>
    <w:qFormat/>
    <w:rsid w:val="00EF4CAF"/>
    <w:rPr>
      <w:b/>
      <w:bCs/>
      <w:smallCaps/>
      <w:color w:val="0F4761" w:themeColor="accent1" w:themeShade="BF"/>
      <w:spacing w:val="5"/>
    </w:rPr>
  </w:style>
  <w:style w:type="paragraph" w:styleId="TOCHeading">
    <w:name w:val="TOC Heading"/>
    <w:basedOn w:val="Heading1"/>
    <w:next w:val="Normal"/>
    <w:uiPriority w:val="39"/>
    <w:unhideWhenUsed/>
    <w:qFormat/>
    <w:rsid w:val="004D3C54"/>
    <w:pPr>
      <w:spacing w:before="240" w:after="0"/>
      <w:outlineLvl w:val="9"/>
    </w:pPr>
    <w:rPr>
      <w:kern w:val="0"/>
      <w:sz w:val="32"/>
      <w:szCs w:val="32"/>
      <w14:ligatures w14:val="none"/>
    </w:rPr>
  </w:style>
  <w:style w:type="paragraph" w:styleId="Header">
    <w:name w:val="header"/>
    <w:basedOn w:val="Normal"/>
    <w:link w:val="HeaderChar"/>
    <w:uiPriority w:val="99"/>
    <w:unhideWhenUsed/>
    <w:rsid w:val="004D3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C54"/>
  </w:style>
  <w:style w:type="paragraph" w:styleId="Footer">
    <w:name w:val="footer"/>
    <w:basedOn w:val="Normal"/>
    <w:link w:val="FooterChar"/>
    <w:uiPriority w:val="99"/>
    <w:unhideWhenUsed/>
    <w:rsid w:val="004D3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C54"/>
  </w:style>
  <w:style w:type="character" w:styleId="Hyperlink">
    <w:name w:val="Hyperlink"/>
    <w:basedOn w:val="DefaultParagraphFont"/>
    <w:uiPriority w:val="99"/>
    <w:unhideWhenUsed/>
    <w:rsid w:val="00B36D54"/>
    <w:rPr>
      <w:color w:val="467886" w:themeColor="hyperlink"/>
      <w:u w:val="single"/>
    </w:rPr>
  </w:style>
  <w:style w:type="character" w:styleId="UnresolvedMention">
    <w:name w:val="Unresolved Mention"/>
    <w:basedOn w:val="DefaultParagraphFont"/>
    <w:uiPriority w:val="99"/>
    <w:semiHidden/>
    <w:unhideWhenUsed/>
    <w:rsid w:val="00B36D54"/>
    <w:rPr>
      <w:color w:val="605E5C"/>
      <w:shd w:val="clear" w:color="auto" w:fill="E1DFDD"/>
    </w:rPr>
  </w:style>
  <w:style w:type="table" w:styleId="TableGrid">
    <w:name w:val="Table Grid"/>
    <w:basedOn w:val="TableNormal"/>
    <w:rsid w:val="00286B13"/>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65D4C"/>
    <w:rPr>
      <w:sz w:val="16"/>
      <w:szCs w:val="16"/>
    </w:rPr>
  </w:style>
  <w:style w:type="paragraph" w:styleId="CommentText">
    <w:name w:val="annotation text"/>
    <w:basedOn w:val="Normal"/>
    <w:link w:val="CommentTextChar"/>
    <w:uiPriority w:val="99"/>
    <w:unhideWhenUsed/>
    <w:rsid w:val="00665D4C"/>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65D4C"/>
    <w:rPr>
      <w:kern w:val="0"/>
      <w:sz w:val="20"/>
      <w:szCs w:val="20"/>
      <w14:ligatures w14:val="none"/>
    </w:rPr>
  </w:style>
  <w:style w:type="paragraph" w:customStyle="1" w:styleId="paragraph">
    <w:name w:val="paragraph"/>
    <w:basedOn w:val="Normal"/>
    <w:rsid w:val="00665D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indhit">
    <w:name w:val="findhit"/>
    <w:basedOn w:val="DefaultParagraphFont"/>
    <w:rsid w:val="00665D4C"/>
  </w:style>
  <w:style w:type="character" w:customStyle="1" w:styleId="normaltextrun">
    <w:name w:val="normaltextrun"/>
    <w:basedOn w:val="DefaultParagraphFont"/>
    <w:rsid w:val="00665D4C"/>
  </w:style>
  <w:style w:type="character" w:customStyle="1" w:styleId="superscript">
    <w:name w:val="superscript"/>
    <w:basedOn w:val="DefaultParagraphFont"/>
    <w:rsid w:val="00665D4C"/>
  </w:style>
  <w:style w:type="character" w:customStyle="1" w:styleId="eop">
    <w:name w:val="eop"/>
    <w:basedOn w:val="DefaultParagraphFont"/>
    <w:rsid w:val="00665D4C"/>
  </w:style>
  <w:style w:type="paragraph" w:styleId="BodyText">
    <w:name w:val="Body Text"/>
    <w:basedOn w:val="Normal"/>
    <w:link w:val="BodyTextChar"/>
    <w:uiPriority w:val="1"/>
    <w:qFormat/>
    <w:rsid w:val="00E36C6C"/>
    <w:pPr>
      <w:spacing w:before="98" w:after="0" w:line="240" w:lineRule="auto"/>
      <w:ind w:left="164"/>
    </w:pPr>
    <w:rPr>
      <w:rFonts w:ascii="Helvetica" w:eastAsia="Helvetica" w:hAnsi="Helvetica"/>
      <w:kern w:val="0"/>
      <w:sz w:val="18"/>
      <w:szCs w:val="18"/>
      <w14:ligatures w14:val="none"/>
    </w:rPr>
  </w:style>
  <w:style w:type="character" w:customStyle="1" w:styleId="BodyTextChar">
    <w:name w:val="Body Text Char"/>
    <w:basedOn w:val="DefaultParagraphFont"/>
    <w:link w:val="BodyText"/>
    <w:uiPriority w:val="1"/>
    <w:rsid w:val="00E36C6C"/>
    <w:rPr>
      <w:rFonts w:ascii="Helvetica" w:eastAsia="Helvetica" w:hAnsi="Helvetica"/>
      <w:kern w:val="0"/>
      <w:sz w:val="18"/>
      <w:szCs w:val="18"/>
      <w14:ligatures w14:val="none"/>
    </w:rPr>
  </w:style>
  <w:style w:type="table" w:customStyle="1" w:styleId="LightList-Accent11">
    <w:name w:val="Light List - Accent 11"/>
    <w:basedOn w:val="TableNormal"/>
    <w:uiPriority w:val="61"/>
    <w:rsid w:val="002D45DF"/>
    <w:pPr>
      <w:spacing w:after="0" w:line="240" w:lineRule="auto"/>
    </w:pPr>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paragraph" w:styleId="CommentSubject">
    <w:name w:val="annotation subject"/>
    <w:basedOn w:val="CommentText"/>
    <w:next w:val="CommentText"/>
    <w:link w:val="CommentSubjectChar"/>
    <w:uiPriority w:val="99"/>
    <w:semiHidden/>
    <w:unhideWhenUsed/>
    <w:rsid w:val="002D45D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2D45DF"/>
    <w:rPr>
      <w:b/>
      <w:bCs/>
      <w:kern w:val="0"/>
      <w:sz w:val="20"/>
      <w:szCs w:val="20"/>
      <w14:ligatures w14:val="none"/>
    </w:rPr>
  </w:style>
  <w:style w:type="paragraph" w:styleId="TOC1">
    <w:name w:val="toc 1"/>
    <w:basedOn w:val="Normal"/>
    <w:next w:val="Normal"/>
    <w:autoRedefine/>
    <w:uiPriority w:val="39"/>
    <w:unhideWhenUsed/>
    <w:rsid w:val="00B20144"/>
    <w:pPr>
      <w:tabs>
        <w:tab w:val="right" w:leader="dot" w:pos="10070"/>
      </w:tabs>
      <w:spacing w:after="120" w:line="276" w:lineRule="auto"/>
      <w:contextualSpacing/>
    </w:pPr>
    <w:rPr>
      <w:b/>
      <w:bCs/>
      <w:noProof/>
    </w:rPr>
  </w:style>
  <w:style w:type="paragraph" w:styleId="TOC2">
    <w:name w:val="toc 2"/>
    <w:basedOn w:val="Normal"/>
    <w:next w:val="Normal"/>
    <w:autoRedefine/>
    <w:uiPriority w:val="39"/>
    <w:unhideWhenUsed/>
    <w:rsid w:val="00014561"/>
    <w:pPr>
      <w:spacing w:after="100"/>
      <w:ind w:left="220"/>
    </w:pPr>
  </w:style>
  <w:style w:type="paragraph" w:styleId="TOC3">
    <w:name w:val="toc 3"/>
    <w:basedOn w:val="Normal"/>
    <w:next w:val="Normal"/>
    <w:autoRedefine/>
    <w:uiPriority w:val="39"/>
    <w:unhideWhenUsed/>
    <w:rsid w:val="00014561"/>
    <w:pPr>
      <w:spacing w:after="100"/>
      <w:ind w:left="440"/>
    </w:pPr>
  </w:style>
  <w:style w:type="character" w:styleId="FollowedHyperlink">
    <w:name w:val="FollowedHyperlink"/>
    <w:basedOn w:val="DefaultParagraphFont"/>
    <w:uiPriority w:val="99"/>
    <w:semiHidden/>
    <w:unhideWhenUsed/>
    <w:rsid w:val="0009056D"/>
    <w:rPr>
      <w:color w:val="96607D" w:themeColor="followedHyperlink"/>
      <w:u w:val="single"/>
    </w:rPr>
  </w:style>
  <w:style w:type="character" w:styleId="SubtleEmphasis">
    <w:name w:val="Subtle Emphasis"/>
    <w:basedOn w:val="DefaultParagraphFont"/>
    <w:uiPriority w:val="19"/>
    <w:qFormat/>
    <w:rsid w:val="000B1DBC"/>
    <w:rPr>
      <w:i/>
      <w:iCs/>
      <w:color w:val="404040" w:themeColor="text1" w:themeTint="BF"/>
    </w:rPr>
  </w:style>
  <w:style w:type="character" w:styleId="Strong">
    <w:name w:val="Strong"/>
    <w:basedOn w:val="DefaultParagraphFont"/>
    <w:uiPriority w:val="22"/>
    <w:qFormat/>
    <w:rsid w:val="00960124"/>
    <w:rPr>
      <w:b/>
      <w:bCs/>
    </w:rPr>
  </w:style>
  <w:style w:type="paragraph" w:styleId="FootnoteText">
    <w:name w:val="footnote text"/>
    <w:basedOn w:val="Normal"/>
    <w:link w:val="FootnoteTextChar"/>
    <w:uiPriority w:val="99"/>
    <w:semiHidden/>
    <w:unhideWhenUsed/>
    <w:rsid w:val="008C578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C578F"/>
    <w:rPr>
      <w:sz w:val="20"/>
      <w:szCs w:val="20"/>
    </w:rPr>
  </w:style>
  <w:style w:type="character" w:styleId="FootnoteReference">
    <w:name w:val="footnote reference"/>
    <w:basedOn w:val="DefaultParagraphFont"/>
    <w:uiPriority w:val="99"/>
    <w:semiHidden/>
    <w:unhideWhenUsed/>
    <w:rsid w:val="008C578F"/>
    <w:rPr>
      <w:vertAlign w:val="superscript"/>
    </w:rPr>
  </w:style>
  <w:style w:type="paragraph" w:styleId="Revision">
    <w:name w:val="Revision"/>
    <w:hidden/>
    <w:uiPriority w:val="99"/>
    <w:semiHidden/>
    <w:rsid w:val="00556DDA"/>
    <w:pPr>
      <w:spacing w:before="0" w:after="0" w:line="240" w:lineRule="auto"/>
    </w:pPr>
  </w:style>
  <w:style w:type="character" w:styleId="Mention">
    <w:name w:val="Mention"/>
    <w:basedOn w:val="DefaultParagraphFont"/>
    <w:uiPriority w:val="99"/>
    <w:unhideWhenUsed/>
    <w:rsid w:val="00CA7E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89">
      <w:bodyDiv w:val="1"/>
      <w:marLeft w:val="0"/>
      <w:marRight w:val="0"/>
      <w:marTop w:val="0"/>
      <w:marBottom w:val="0"/>
      <w:divBdr>
        <w:top w:val="none" w:sz="0" w:space="0" w:color="auto"/>
        <w:left w:val="none" w:sz="0" w:space="0" w:color="auto"/>
        <w:bottom w:val="none" w:sz="0" w:space="0" w:color="auto"/>
        <w:right w:val="none" w:sz="0" w:space="0" w:color="auto"/>
      </w:divBdr>
    </w:div>
    <w:div w:id="9457499">
      <w:bodyDiv w:val="1"/>
      <w:marLeft w:val="0"/>
      <w:marRight w:val="0"/>
      <w:marTop w:val="0"/>
      <w:marBottom w:val="0"/>
      <w:divBdr>
        <w:top w:val="none" w:sz="0" w:space="0" w:color="auto"/>
        <w:left w:val="none" w:sz="0" w:space="0" w:color="auto"/>
        <w:bottom w:val="none" w:sz="0" w:space="0" w:color="auto"/>
        <w:right w:val="none" w:sz="0" w:space="0" w:color="auto"/>
      </w:divBdr>
      <w:divsChild>
        <w:div w:id="221018232">
          <w:marLeft w:val="0"/>
          <w:marRight w:val="0"/>
          <w:marTop w:val="0"/>
          <w:marBottom w:val="0"/>
          <w:divBdr>
            <w:top w:val="none" w:sz="0" w:space="0" w:color="auto"/>
            <w:left w:val="none" w:sz="0" w:space="0" w:color="auto"/>
            <w:bottom w:val="none" w:sz="0" w:space="0" w:color="auto"/>
            <w:right w:val="none" w:sz="0" w:space="0" w:color="auto"/>
          </w:divBdr>
          <w:divsChild>
            <w:div w:id="1952665431">
              <w:marLeft w:val="0"/>
              <w:marRight w:val="0"/>
              <w:marTop w:val="0"/>
              <w:marBottom w:val="0"/>
              <w:divBdr>
                <w:top w:val="none" w:sz="0" w:space="0" w:color="auto"/>
                <w:left w:val="none" w:sz="0" w:space="0" w:color="auto"/>
                <w:bottom w:val="none" w:sz="0" w:space="0" w:color="auto"/>
                <w:right w:val="none" w:sz="0" w:space="0" w:color="auto"/>
              </w:divBdr>
            </w:div>
          </w:divsChild>
        </w:div>
        <w:div w:id="233048709">
          <w:marLeft w:val="0"/>
          <w:marRight w:val="0"/>
          <w:marTop w:val="0"/>
          <w:marBottom w:val="0"/>
          <w:divBdr>
            <w:top w:val="none" w:sz="0" w:space="0" w:color="auto"/>
            <w:left w:val="none" w:sz="0" w:space="0" w:color="auto"/>
            <w:bottom w:val="none" w:sz="0" w:space="0" w:color="auto"/>
            <w:right w:val="none" w:sz="0" w:space="0" w:color="auto"/>
          </w:divBdr>
          <w:divsChild>
            <w:div w:id="1197818746">
              <w:marLeft w:val="0"/>
              <w:marRight w:val="0"/>
              <w:marTop w:val="0"/>
              <w:marBottom w:val="0"/>
              <w:divBdr>
                <w:top w:val="none" w:sz="0" w:space="0" w:color="auto"/>
                <w:left w:val="none" w:sz="0" w:space="0" w:color="auto"/>
                <w:bottom w:val="none" w:sz="0" w:space="0" w:color="auto"/>
                <w:right w:val="none" w:sz="0" w:space="0" w:color="auto"/>
              </w:divBdr>
            </w:div>
          </w:divsChild>
        </w:div>
        <w:div w:id="282200841">
          <w:marLeft w:val="0"/>
          <w:marRight w:val="0"/>
          <w:marTop w:val="0"/>
          <w:marBottom w:val="0"/>
          <w:divBdr>
            <w:top w:val="none" w:sz="0" w:space="0" w:color="auto"/>
            <w:left w:val="none" w:sz="0" w:space="0" w:color="auto"/>
            <w:bottom w:val="none" w:sz="0" w:space="0" w:color="auto"/>
            <w:right w:val="none" w:sz="0" w:space="0" w:color="auto"/>
          </w:divBdr>
          <w:divsChild>
            <w:div w:id="505558496">
              <w:marLeft w:val="0"/>
              <w:marRight w:val="0"/>
              <w:marTop w:val="0"/>
              <w:marBottom w:val="0"/>
              <w:divBdr>
                <w:top w:val="none" w:sz="0" w:space="0" w:color="auto"/>
                <w:left w:val="none" w:sz="0" w:space="0" w:color="auto"/>
                <w:bottom w:val="none" w:sz="0" w:space="0" w:color="auto"/>
                <w:right w:val="none" w:sz="0" w:space="0" w:color="auto"/>
              </w:divBdr>
            </w:div>
          </w:divsChild>
        </w:div>
        <w:div w:id="559558117">
          <w:marLeft w:val="0"/>
          <w:marRight w:val="0"/>
          <w:marTop w:val="0"/>
          <w:marBottom w:val="0"/>
          <w:divBdr>
            <w:top w:val="none" w:sz="0" w:space="0" w:color="auto"/>
            <w:left w:val="none" w:sz="0" w:space="0" w:color="auto"/>
            <w:bottom w:val="none" w:sz="0" w:space="0" w:color="auto"/>
            <w:right w:val="none" w:sz="0" w:space="0" w:color="auto"/>
          </w:divBdr>
          <w:divsChild>
            <w:div w:id="1950815354">
              <w:marLeft w:val="0"/>
              <w:marRight w:val="0"/>
              <w:marTop w:val="0"/>
              <w:marBottom w:val="0"/>
              <w:divBdr>
                <w:top w:val="none" w:sz="0" w:space="0" w:color="auto"/>
                <w:left w:val="none" w:sz="0" w:space="0" w:color="auto"/>
                <w:bottom w:val="none" w:sz="0" w:space="0" w:color="auto"/>
                <w:right w:val="none" w:sz="0" w:space="0" w:color="auto"/>
              </w:divBdr>
            </w:div>
          </w:divsChild>
        </w:div>
        <w:div w:id="737901863">
          <w:marLeft w:val="0"/>
          <w:marRight w:val="0"/>
          <w:marTop w:val="0"/>
          <w:marBottom w:val="0"/>
          <w:divBdr>
            <w:top w:val="none" w:sz="0" w:space="0" w:color="auto"/>
            <w:left w:val="none" w:sz="0" w:space="0" w:color="auto"/>
            <w:bottom w:val="none" w:sz="0" w:space="0" w:color="auto"/>
            <w:right w:val="none" w:sz="0" w:space="0" w:color="auto"/>
          </w:divBdr>
          <w:divsChild>
            <w:div w:id="1788818252">
              <w:marLeft w:val="0"/>
              <w:marRight w:val="0"/>
              <w:marTop w:val="0"/>
              <w:marBottom w:val="0"/>
              <w:divBdr>
                <w:top w:val="none" w:sz="0" w:space="0" w:color="auto"/>
                <w:left w:val="none" w:sz="0" w:space="0" w:color="auto"/>
                <w:bottom w:val="none" w:sz="0" w:space="0" w:color="auto"/>
                <w:right w:val="none" w:sz="0" w:space="0" w:color="auto"/>
              </w:divBdr>
            </w:div>
          </w:divsChild>
        </w:div>
        <w:div w:id="2071884831">
          <w:marLeft w:val="0"/>
          <w:marRight w:val="0"/>
          <w:marTop w:val="0"/>
          <w:marBottom w:val="0"/>
          <w:divBdr>
            <w:top w:val="none" w:sz="0" w:space="0" w:color="auto"/>
            <w:left w:val="none" w:sz="0" w:space="0" w:color="auto"/>
            <w:bottom w:val="none" w:sz="0" w:space="0" w:color="auto"/>
            <w:right w:val="none" w:sz="0" w:space="0" w:color="auto"/>
          </w:divBdr>
          <w:divsChild>
            <w:div w:id="814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809">
      <w:bodyDiv w:val="1"/>
      <w:marLeft w:val="0"/>
      <w:marRight w:val="0"/>
      <w:marTop w:val="0"/>
      <w:marBottom w:val="0"/>
      <w:divBdr>
        <w:top w:val="none" w:sz="0" w:space="0" w:color="auto"/>
        <w:left w:val="none" w:sz="0" w:space="0" w:color="auto"/>
        <w:bottom w:val="none" w:sz="0" w:space="0" w:color="auto"/>
        <w:right w:val="none" w:sz="0" w:space="0" w:color="auto"/>
      </w:divBdr>
      <w:divsChild>
        <w:div w:id="382143080">
          <w:marLeft w:val="0"/>
          <w:marRight w:val="0"/>
          <w:marTop w:val="0"/>
          <w:marBottom w:val="0"/>
          <w:divBdr>
            <w:top w:val="none" w:sz="0" w:space="0" w:color="auto"/>
            <w:left w:val="none" w:sz="0" w:space="0" w:color="auto"/>
            <w:bottom w:val="none" w:sz="0" w:space="0" w:color="auto"/>
            <w:right w:val="none" w:sz="0" w:space="0" w:color="auto"/>
          </w:divBdr>
        </w:div>
        <w:div w:id="840851345">
          <w:marLeft w:val="0"/>
          <w:marRight w:val="0"/>
          <w:marTop w:val="0"/>
          <w:marBottom w:val="0"/>
          <w:divBdr>
            <w:top w:val="none" w:sz="0" w:space="0" w:color="auto"/>
            <w:left w:val="none" w:sz="0" w:space="0" w:color="auto"/>
            <w:bottom w:val="none" w:sz="0" w:space="0" w:color="auto"/>
            <w:right w:val="none" w:sz="0" w:space="0" w:color="auto"/>
          </w:divBdr>
        </w:div>
        <w:div w:id="1460300661">
          <w:marLeft w:val="0"/>
          <w:marRight w:val="0"/>
          <w:marTop w:val="0"/>
          <w:marBottom w:val="0"/>
          <w:divBdr>
            <w:top w:val="none" w:sz="0" w:space="0" w:color="auto"/>
            <w:left w:val="none" w:sz="0" w:space="0" w:color="auto"/>
            <w:bottom w:val="none" w:sz="0" w:space="0" w:color="auto"/>
            <w:right w:val="none" w:sz="0" w:space="0" w:color="auto"/>
          </w:divBdr>
        </w:div>
      </w:divsChild>
    </w:div>
    <w:div w:id="50346508">
      <w:bodyDiv w:val="1"/>
      <w:marLeft w:val="0"/>
      <w:marRight w:val="0"/>
      <w:marTop w:val="0"/>
      <w:marBottom w:val="0"/>
      <w:divBdr>
        <w:top w:val="none" w:sz="0" w:space="0" w:color="auto"/>
        <w:left w:val="none" w:sz="0" w:space="0" w:color="auto"/>
        <w:bottom w:val="none" w:sz="0" w:space="0" w:color="auto"/>
        <w:right w:val="none" w:sz="0" w:space="0" w:color="auto"/>
      </w:divBdr>
      <w:divsChild>
        <w:div w:id="132725048">
          <w:marLeft w:val="0"/>
          <w:marRight w:val="0"/>
          <w:marTop w:val="0"/>
          <w:marBottom w:val="0"/>
          <w:divBdr>
            <w:top w:val="none" w:sz="0" w:space="0" w:color="auto"/>
            <w:left w:val="none" w:sz="0" w:space="0" w:color="auto"/>
            <w:bottom w:val="none" w:sz="0" w:space="0" w:color="auto"/>
            <w:right w:val="none" w:sz="0" w:space="0" w:color="auto"/>
          </w:divBdr>
        </w:div>
        <w:div w:id="714309495">
          <w:marLeft w:val="0"/>
          <w:marRight w:val="0"/>
          <w:marTop w:val="0"/>
          <w:marBottom w:val="0"/>
          <w:divBdr>
            <w:top w:val="none" w:sz="0" w:space="0" w:color="auto"/>
            <w:left w:val="none" w:sz="0" w:space="0" w:color="auto"/>
            <w:bottom w:val="none" w:sz="0" w:space="0" w:color="auto"/>
            <w:right w:val="none" w:sz="0" w:space="0" w:color="auto"/>
          </w:divBdr>
        </w:div>
        <w:div w:id="838156202">
          <w:marLeft w:val="0"/>
          <w:marRight w:val="0"/>
          <w:marTop w:val="0"/>
          <w:marBottom w:val="0"/>
          <w:divBdr>
            <w:top w:val="none" w:sz="0" w:space="0" w:color="auto"/>
            <w:left w:val="none" w:sz="0" w:space="0" w:color="auto"/>
            <w:bottom w:val="none" w:sz="0" w:space="0" w:color="auto"/>
            <w:right w:val="none" w:sz="0" w:space="0" w:color="auto"/>
          </w:divBdr>
        </w:div>
        <w:div w:id="1948735287">
          <w:marLeft w:val="0"/>
          <w:marRight w:val="0"/>
          <w:marTop w:val="0"/>
          <w:marBottom w:val="0"/>
          <w:divBdr>
            <w:top w:val="none" w:sz="0" w:space="0" w:color="auto"/>
            <w:left w:val="none" w:sz="0" w:space="0" w:color="auto"/>
            <w:bottom w:val="none" w:sz="0" w:space="0" w:color="auto"/>
            <w:right w:val="none" w:sz="0" w:space="0" w:color="auto"/>
          </w:divBdr>
        </w:div>
      </w:divsChild>
    </w:div>
    <w:div w:id="54208493">
      <w:bodyDiv w:val="1"/>
      <w:marLeft w:val="0"/>
      <w:marRight w:val="0"/>
      <w:marTop w:val="0"/>
      <w:marBottom w:val="0"/>
      <w:divBdr>
        <w:top w:val="none" w:sz="0" w:space="0" w:color="auto"/>
        <w:left w:val="none" w:sz="0" w:space="0" w:color="auto"/>
        <w:bottom w:val="none" w:sz="0" w:space="0" w:color="auto"/>
        <w:right w:val="none" w:sz="0" w:space="0" w:color="auto"/>
      </w:divBdr>
      <w:divsChild>
        <w:div w:id="789129465">
          <w:marLeft w:val="0"/>
          <w:marRight w:val="0"/>
          <w:marTop w:val="0"/>
          <w:marBottom w:val="0"/>
          <w:divBdr>
            <w:top w:val="none" w:sz="0" w:space="0" w:color="auto"/>
            <w:left w:val="none" w:sz="0" w:space="0" w:color="auto"/>
            <w:bottom w:val="none" w:sz="0" w:space="0" w:color="auto"/>
            <w:right w:val="none" w:sz="0" w:space="0" w:color="auto"/>
          </w:divBdr>
        </w:div>
        <w:div w:id="1785155409">
          <w:marLeft w:val="0"/>
          <w:marRight w:val="0"/>
          <w:marTop w:val="0"/>
          <w:marBottom w:val="0"/>
          <w:divBdr>
            <w:top w:val="none" w:sz="0" w:space="0" w:color="auto"/>
            <w:left w:val="none" w:sz="0" w:space="0" w:color="auto"/>
            <w:bottom w:val="none" w:sz="0" w:space="0" w:color="auto"/>
            <w:right w:val="none" w:sz="0" w:space="0" w:color="auto"/>
          </w:divBdr>
        </w:div>
        <w:div w:id="1945305513">
          <w:marLeft w:val="0"/>
          <w:marRight w:val="0"/>
          <w:marTop w:val="0"/>
          <w:marBottom w:val="0"/>
          <w:divBdr>
            <w:top w:val="none" w:sz="0" w:space="0" w:color="auto"/>
            <w:left w:val="none" w:sz="0" w:space="0" w:color="auto"/>
            <w:bottom w:val="none" w:sz="0" w:space="0" w:color="auto"/>
            <w:right w:val="none" w:sz="0" w:space="0" w:color="auto"/>
          </w:divBdr>
        </w:div>
      </w:divsChild>
    </w:div>
    <w:div w:id="136798183">
      <w:bodyDiv w:val="1"/>
      <w:marLeft w:val="0"/>
      <w:marRight w:val="0"/>
      <w:marTop w:val="0"/>
      <w:marBottom w:val="0"/>
      <w:divBdr>
        <w:top w:val="none" w:sz="0" w:space="0" w:color="auto"/>
        <w:left w:val="none" w:sz="0" w:space="0" w:color="auto"/>
        <w:bottom w:val="none" w:sz="0" w:space="0" w:color="auto"/>
        <w:right w:val="none" w:sz="0" w:space="0" w:color="auto"/>
      </w:divBdr>
    </w:div>
    <w:div w:id="150292582">
      <w:bodyDiv w:val="1"/>
      <w:marLeft w:val="0"/>
      <w:marRight w:val="0"/>
      <w:marTop w:val="0"/>
      <w:marBottom w:val="0"/>
      <w:divBdr>
        <w:top w:val="none" w:sz="0" w:space="0" w:color="auto"/>
        <w:left w:val="none" w:sz="0" w:space="0" w:color="auto"/>
        <w:bottom w:val="none" w:sz="0" w:space="0" w:color="auto"/>
        <w:right w:val="none" w:sz="0" w:space="0" w:color="auto"/>
      </w:divBdr>
      <w:divsChild>
        <w:div w:id="836269698">
          <w:marLeft w:val="0"/>
          <w:marRight w:val="0"/>
          <w:marTop w:val="0"/>
          <w:marBottom w:val="0"/>
          <w:divBdr>
            <w:top w:val="none" w:sz="0" w:space="0" w:color="auto"/>
            <w:left w:val="none" w:sz="0" w:space="0" w:color="auto"/>
            <w:bottom w:val="none" w:sz="0" w:space="0" w:color="auto"/>
            <w:right w:val="none" w:sz="0" w:space="0" w:color="auto"/>
          </w:divBdr>
        </w:div>
        <w:div w:id="866916549">
          <w:marLeft w:val="0"/>
          <w:marRight w:val="0"/>
          <w:marTop w:val="0"/>
          <w:marBottom w:val="0"/>
          <w:divBdr>
            <w:top w:val="none" w:sz="0" w:space="0" w:color="auto"/>
            <w:left w:val="none" w:sz="0" w:space="0" w:color="auto"/>
            <w:bottom w:val="none" w:sz="0" w:space="0" w:color="auto"/>
            <w:right w:val="none" w:sz="0" w:space="0" w:color="auto"/>
          </w:divBdr>
        </w:div>
        <w:div w:id="893009272">
          <w:marLeft w:val="0"/>
          <w:marRight w:val="0"/>
          <w:marTop w:val="0"/>
          <w:marBottom w:val="0"/>
          <w:divBdr>
            <w:top w:val="none" w:sz="0" w:space="0" w:color="auto"/>
            <w:left w:val="none" w:sz="0" w:space="0" w:color="auto"/>
            <w:bottom w:val="none" w:sz="0" w:space="0" w:color="auto"/>
            <w:right w:val="none" w:sz="0" w:space="0" w:color="auto"/>
          </w:divBdr>
        </w:div>
        <w:div w:id="1444425776">
          <w:marLeft w:val="0"/>
          <w:marRight w:val="0"/>
          <w:marTop w:val="0"/>
          <w:marBottom w:val="0"/>
          <w:divBdr>
            <w:top w:val="none" w:sz="0" w:space="0" w:color="auto"/>
            <w:left w:val="none" w:sz="0" w:space="0" w:color="auto"/>
            <w:bottom w:val="none" w:sz="0" w:space="0" w:color="auto"/>
            <w:right w:val="none" w:sz="0" w:space="0" w:color="auto"/>
          </w:divBdr>
        </w:div>
        <w:div w:id="1482430291">
          <w:marLeft w:val="0"/>
          <w:marRight w:val="0"/>
          <w:marTop w:val="0"/>
          <w:marBottom w:val="0"/>
          <w:divBdr>
            <w:top w:val="none" w:sz="0" w:space="0" w:color="auto"/>
            <w:left w:val="none" w:sz="0" w:space="0" w:color="auto"/>
            <w:bottom w:val="none" w:sz="0" w:space="0" w:color="auto"/>
            <w:right w:val="none" w:sz="0" w:space="0" w:color="auto"/>
          </w:divBdr>
        </w:div>
        <w:div w:id="1624389182">
          <w:marLeft w:val="0"/>
          <w:marRight w:val="0"/>
          <w:marTop w:val="0"/>
          <w:marBottom w:val="0"/>
          <w:divBdr>
            <w:top w:val="none" w:sz="0" w:space="0" w:color="auto"/>
            <w:left w:val="none" w:sz="0" w:space="0" w:color="auto"/>
            <w:bottom w:val="none" w:sz="0" w:space="0" w:color="auto"/>
            <w:right w:val="none" w:sz="0" w:space="0" w:color="auto"/>
          </w:divBdr>
        </w:div>
        <w:div w:id="1718386415">
          <w:marLeft w:val="0"/>
          <w:marRight w:val="0"/>
          <w:marTop w:val="0"/>
          <w:marBottom w:val="0"/>
          <w:divBdr>
            <w:top w:val="none" w:sz="0" w:space="0" w:color="auto"/>
            <w:left w:val="none" w:sz="0" w:space="0" w:color="auto"/>
            <w:bottom w:val="none" w:sz="0" w:space="0" w:color="auto"/>
            <w:right w:val="none" w:sz="0" w:space="0" w:color="auto"/>
          </w:divBdr>
        </w:div>
      </w:divsChild>
    </w:div>
    <w:div w:id="202524310">
      <w:bodyDiv w:val="1"/>
      <w:marLeft w:val="0"/>
      <w:marRight w:val="0"/>
      <w:marTop w:val="0"/>
      <w:marBottom w:val="0"/>
      <w:divBdr>
        <w:top w:val="none" w:sz="0" w:space="0" w:color="auto"/>
        <w:left w:val="none" w:sz="0" w:space="0" w:color="auto"/>
        <w:bottom w:val="none" w:sz="0" w:space="0" w:color="auto"/>
        <w:right w:val="none" w:sz="0" w:space="0" w:color="auto"/>
      </w:divBdr>
      <w:divsChild>
        <w:div w:id="388917622">
          <w:marLeft w:val="0"/>
          <w:marRight w:val="0"/>
          <w:marTop w:val="0"/>
          <w:marBottom w:val="0"/>
          <w:divBdr>
            <w:top w:val="none" w:sz="0" w:space="0" w:color="auto"/>
            <w:left w:val="none" w:sz="0" w:space="0" w:color="auto"/>
            <w:bottom w:val="none" w:sz="0" w:space="0" w:color="auto"/>
            <w:right w:val="none" w:sz="0" w:space="0" w:color="auto"/>
          </w:divBdr>
        </w:div>
        <w:div w:id="1229732941">
          <w:marLeft w:val="0"/>
          <w:marRight w:val="0"/>
          <w:marTop w:val="0"/>
          <w:marBottom w:val="0"/>
          <w:divBdr>
            <w:top w:val="none" w:sz="0" w:space="0" w:color="auto"/>
            <w:left w:val="none" w:sz="0" w:space="0" w:color="auto"/>
            <w:bottom w:val="none" w:sz="0" w:space="0" w:color="auto"/>
            <w:right w:val="none" w:sz="0" w:space="0" w:color="auto"/>
          </w:divBdr>
          <w:divsChild>
            <w:div w:id="1455826328">
              <w:marLeft w:val="-75"/>
              <w:marRight w:val="0"/>
              <w:marTop w:val="30"/>
              <w:marBottom w:val="30"/>
              <w:divBdr>
                <w:top w:val="none" w:sz="0" w:space="0" w:color="auto"/>
                <w:left w:val="none" w:sz="0" w:space="0" w:color="auto"/>
                <w:bottom w:val="none" w:sz="0" w:space="0" w:color="auto"/>
                <w:right w:val="none" w:sz="0" w:space="0" w:color="auto"/>
              </w:divBdr>
              <w:divsChild>
                <w:div w:id="293869869">
                  <w:marLeft w:val="0"/>
                  <w:marRight w:val="0"/>
                  <w:marTop w:val="0"/>
                  <w:marBottom w:val="0"/>
                  <w:divBdr>
                    <w:top w:val="none" w:sz="0" w:space="0" w:color="auto"/>
                    <w:left w:val="none" w:sz="0" w:space="0" w:color="auto"/>
                    <w:bottom w:val="none" w:sz="0" w:space="0" w:color="auto"/>
                    <w:right w:val="none" w:sz="0" w:space="0" w:color="auto"/>
                  </w:divBdr>
                  <w:divsChild>
                    <w:div w:id="355541141">
                      <w:marLeft w:val="0"/>
                      <w:marRight w:val="0"/>
                      <w:marTop w:val="0"/>
                      <w:marBottom w:val="0"/>
                      <w:divBdr>
                        <w:top w:val="none" w:sz="0" w:space="0" w:color="auto"/>
                        <w:left w:val="none" w:sz="0" w:space="0" w:color="auto"/>
                        <w:bottom w:val="none" w:sz="0" w:space="0" w:color="auto"/>
                        <w:right w:val="none" w:sz="0" w:space="0" w:color="auto"/>
                      </w:divBdr>
                    </w:div>
                    <w:div w:id="1628008796">
                      <w:marLeft w:val="0"/>
                      <w:marRight w:val="0"/>
                      <w:marTop w:val="0"/>
                      <w:marBottom w:val="0"/>
                      <w:divBdr>
                        <w:top w:val="none" w:sz="0" w:space="0" w:color="auto"/>
                        <w:left w:val="none" w:sz="0" w:space="0" w:color="auto"/>
                        <w:bottom w:val="none" w:sz="0" w:space="0" w:color="auto"/>
                        <w:right w:val="none" w:sz="0" w:space="0" w:color="auto"/>
                      </w:divBdr>
                    </w:div>
                  </w:divsChild>
                </w:div>
                <w:div w:id="302930400">
                  <w:marLeft w:val="0"/>
                  <w:marRight w:val="0"/>
                  <w:marTop w:val="0"/>
                  <w:marBottom w:val="0"/>
                  <w:divBdr>
                    <w:top w:val="none" w:sz="0" w:space="0" w:color="auto"/>
                    <w:left w:val="none" w:sz="0" w:space="0" w:color="auto"/>
                    <w:bottom w:val="none" w:sz="0" w:space="0" w:color="auto"/>
                    <w:right w:val="none" w:sz="0" w:space="0" w:color="auto"/>
                  </w:divBdr>
                  <w:divsChild>
                    <w:div w:id="1452558064">
                      <w:marLeft w:val="0"/>
                      <w:marRight w:val="0"/>
                      <w:marTop w:val="0"/>
                      <w:marBottom w:val="0"/>
                      <w:divBdr>
                        <w:top w:val="none" w:sz="0" w:space="0" w:color="auto"/>
                        <w:left w:val="none" w:sz="0" w:space="0" w:color="auto"/>
                        <w:bottom w:val="none" w:sz="0" w:space="0" w:color="auto"/>
                        <w:right w:val="none" w:sz="0" w:space="0" w:color="auto"/>
                      </w:divBdr>
                    </w:div>
                  </w:divsChild>
                </w:div>
                <w:div w:id="357896005">
                  <w:marLeft w:val="0"/>
                  <w:marRight w:val="0"/>
                  <w:marTop w:val="0"/>
                  <w:marBottom w:val="0"/>
                  <w:divBdr>
                    <w:top w:val="none" w:sz="0" w:space="0" w:color="auto"/>
                    <w:left w:val="none" w:sz="0" w:space="0" w:color="auto"/>
                    <w:bottom w:val="none" w:sz="0" w:space="0" w:color="auto"/>
                    <w:right w:val="none" w:sz="0" w:space="0" w:color="auto"/>
                  </w:divBdr>
                  <w:divsChild>
                    <w:div w:id="1196773932">
                      <w:marLeft w:val="0"/>
                      <w:marRight w:val="0"/>
                      <w:marTop w:val="0"/>
                      <w:marBottom w:val="0"/>
                      <w:divBdr>
                        <w:top w:val="none" w:sz="0" w:space="0" w:color="auto"/>
                        <w:left w:val="none" w:sz="0" w:space="0" w:color="auto"/>
                        <w:bottom w:val="none" w:sz="0" w:space="0" w:color="auto"/>
                        <w:right w:val="none" w:sz="0" w:space="0" w:color="auto"/>
                      </w:divBdr>
                    </w:div>
                  </w:divsChild>
                </w:div>
                <w:div w:id="501163880">
                  <w:marLeft w:val="0"/>
                  <w:marRight w:val="0"/>
                  <w:marTop w:val="0"/>
                  <w:marBottom w:val="0"/>
                  <w:divBdr>
                    <w:top w:val="none" w:sz="0" w:space="0" w:color="auto"/>
                    <w:left w:val="none" w:sz="0" w:space="0" w:color="auto"/>
                    <w:bottom w:val="none" w:sz="0" w:space="0" w:color="auto"/>
                    <w:right w:val="none" w:sz="0" w:space="0" w:color="auto"/>
                  </w:divBdr>
                  <w:divsChild>
                    <w:div w:id="1819692231">
                      <w:marLeft w:val="0"/>
                      <w:marRight w:val="0"/>
                      <w:marTop w:val="0"/>
                      <w:marBottom w:val="0"/>
                      <w:divBdr>
                        <w:top w:val="none" w:sz="0" w:space="0" w:color="auto"/>
                        <w:left w:val="none" w:sz="0" w:space="0" w:color="auto"/>
                        <w:bottom w:val="none" w:sz="0" w:space="0" w:color="auto"/>
                        <w:right w:val="none" w:sz="0" w:space="0" w:color="auto"/>
                      </w:divBdr>
                    </w:div>
                  </w:divsChild>
                </w:div>
                <w:div w:id="693460566">
                  <w:marLeft w:val="0"/>
                  <w:marRight w:val="0"/>
                  <w:marTop w:val="0"/>
                  <w:marBottom w:val="0"/>
                  <w:divBdr>
                    <w:top w:val="none" w:sz="0" w:space="0" w:color="auto"/>
                    <w:left w:val="none" w:sz="0" w:space="0" w:color="auto"/>
                    <w:bottom w:val="none" w:sz="0" w:space="0" w:color="auto"/>
                    <w:right w:val="none" w:sz="0" w:space="0" w:color="auto"/>
                  </w:divBdr>
                  <w:divsChild>
                    <w:div w:id="1162427687">
                      <w:marLeft w:val="0"/>
                      <w:marRight w:val="0"/>
                      <w:marTop w:val="0"/>
                      <w:marBottom w:val="0"/>
                      <w:divBdr>
                        <w:top w:val="none" w:sz="0" w:space="0" w:color="auto"/>
                        <w:left w:val="none" w:sz="0" w:space="0" w:color="auto"/>
                        <w:bottom w:val="none" w:sz="0" w:space="0" w:color="auto"/>
                        <w:right w:val="none" w:sz="0" w:space="0" w:color="auto"/>
                      </w:divBdr>
                    </w:div>
                  </w:divsChild>
                </w:div>
                <w:div w:id="997462629">
                  <w:marLeft w:val="0"/>
                  <w:marRight w:val="0"/>
                  <w:marTop w:val="0"/>
                  <w:marBottom w:val="0"/>
                  <w:divBdr>
                    <w:top w:val="none" w:sz="0" w:space="0" w:color="auto"/>
                    <w:left w:val="none" w:sz="0" w:space="0" w:color="auto"/>
                    <w:bottom w:val="none" w:sz="0" w:space="0" w:color="auto"/>
                    <w:right w:val="none" w:sz="0" w:space="0" w:color="auto"/>
                  </w:divBdr>
                  <w:divsChild>
                    <w:div w:id="1787193256">
                      <w:marLeft w:val="0"/>
                      <w:marRight w:val="0"/>
                      <w:marTop w:val="0"/>
                      <w:marBottom w:val="0"/>
                      <w:divBdr>
                        <w:top w:val="none" w:sz="0" w:space="0" w:color="auto"/>
                        <w:left w:val="none" w:sz="0" w:space="0" w:color="auto"/>
                        <w:bottom w:val="none" w:sz="0" w:space="0" w:color="auto"/>
                        <w:right w:val="none" w:sz="0" w:space="0" w:color="auto"/>
                      </w:divBdr>
                    </w:div>
                    <w:div w:id="1866946913">
                      <w:marLeft w:val="0"/>
                      <w:marRight w:val="0"/>
                      <w:marTop w:val="0"/>
                      <w:marBottom w:val="0"/>
                      <w:divBdr>
                        <w:top w:val="none" w:sz="0" w:space="0" w:color="auto"/>
                        <w:left w:val="none" w:sz="0" w:space="0" w:color="auto"/>
                        <w:bottom w:val="none" w:sz="0" w:space="0" w:color="auto"/>
                        <w:right w:val="none" w:sz="0" w:space="0" w:color="auto"/>
                      </w:divBdr>
                    </w:div>
                  </w:divsChild>
                </w:div>
                <w:div w:id="1146623219">
                  <w:marLeft w:val="0"/>
                  <w:marRight w:val="0"/>
                  <w:marTop w:val="0"/>
                  <w:marBottom w:val="0"/>
                  <w:divBdr>
                    <w:top w:val="none" w:sz="0" w:space="0" w:color="auto"/>
                    <w:left w:val="none" w:sz="0" w:space="0" w:color="auto"/>
                    <w:bottom w:val="none" w:sz="0" w:space="0" w:color="auto"/>
                    <w:right w:val="none" w:sz="0" w:space="0" w:color="auto"/>
                  </w:divBdr>
                  <w:divsChild>
                    <w:div w:id="263274322">
                      <w:marLeft w:val="0"/>
                      <w:marRight w:val="0"/>
                      <w:marTop w:val="0"/>
                      <w:marBottom w:val="0"/>
                      <w:divBdr>
                        <w:top w:val="none" w:sz="0" w:space="0" w:color="auto"/>
                        <w:left w:val="none" w:sz="0" w:space="0" w:color="auto"/>
                        <w:bottom w:val="none" w:sz="0" w:space="0" w:color="auto"/>
                        <w:right w:val="none" w:sz="0" w:space="0" w:color="auto"/>
                      </w:divBdr>
                    </w:div>
                  </w:divsChild>
                </w:div>
                <w:div w:id="1237668882">
                  <w:marLeft w:val="0"/>
                  <w:marRight w:val="0"/>
                  <w:marTop w:val="0"/>
                  <w:marBottom w:val="0"/>
                  <w:divBdr>
                    <w:top w:val="none" w:sz="0" w:space="0" w:color="auto"/>
                    <w:left w:val="none" w:sz="0" w:space="0" w:color="auto"/>
                    <w:bottom w:val="none" w:sz="0" w:space="0" w:color="auto"/>
                    <w:right w:val="none" w:sz="0" w:space="0" w:color="auto"/>
                  </w:divBdr>
                  <w:divsChild>
                    <w:div w:id="1562518259">
                      <w:marLeft w:val="0"/>
                      <w:marRight w:val="0"/>
                      <w:marTop w:val="0"/>
                      <w:marBottom w:val="0"/>
                      <w:divBdr>
                        <w:top w:val="none" w:sz="0" w:space="0" w:color="auto"/>
                        <w:left w:val="none" w:sz="0" w:space="0" w:color="auto"/>
                        <w:bottom w:val="none" w:sz="0" w:space="0" w:color="auto"/>
                        <w:right w:val="none" w:sz="0" w:space="0" w:color="auto"/>
                      </w:divBdr>
                    </w:div>
                  </w:divsChild>
                </w:div>
                <w:div w:id="1293249364">
                  <w:marLeft w:val="0"/>
                  <w:marRight w:val="0"/>
                  <w:marTop w:val="0"/>
                  <w:marBottom w:val="0"/>
                  <w:divBdr>
                    <w:top w:val="none" w:sz="0" w:space="0" w:color="auto"/>
                    <w:left w:val="none" w:sz="0" w:space="0" w:color="auto"/>
                    <w:bottom w:val="none" w:sz="0" w:space="0" w:color="auto"/>
                    <w:right w:val="none" w:sz="0" w:space="0" w:color="auto"/>
                  </w:divBdr>
                  <w:divsChild>
                    <w:div w:id="1860973437">
                      <w:marLeft w:val="0"/>
                      <w:marRight w:val="0"/>
                      <w:marTop w:val="0"/>
                      <w:marBottom w:val="0"/>
                      <w:divBdr>
                        <w:top w:val="none" w:sz="0" w:space="0" w:color="auto"/>
                        <w:left w:val="none" w:sz="0" w:space="0" w:color="auto"/>
                        <w:bottom w:val="none" w:sz="0" w:space="0" w:color="auto"/>
                        <w:right w:val="none" w:sz="0" w:space="0" w:color="auto"/>
                      </w:divBdr>
                    </w:div>
                  </w:divsChild>
                </w:div>
                <w:div w:id="1307082046">
                  <w:marLeft w:val="0"/>
                  <w:marRight w:val="0"/>
                  <w:marTop w:val="0"/>
                  <w:marBottom w:val="0"/>
                  <w:divBdr>
                    <w:top w:val="none" w:sz="0" w:space="0" w:color="auto"/>
                    <w:left w:val="none" w:sz="0" w:space="0" w:color="auto"/>
                    <w:bottom w:val="none" w:sz="0" w:space="0" w:color="auto"/>
                    <w:right w:val="none" w:sz="0" w:space="0" w:color="auto"/>
                  </w:divBdr>
                  <w:divsChild>
                    <w:div w:id="469713950">
                      <w:marLeft w:val="0"/>
                      <w:marRight w:val="0"/>
                      <w:marTop w:val="0"/>
                      <w:marBottom w:val="0"/>
                      <w:divBdr>
                        <w:top w:val="none" w:sz="0" w:space="0" w:color="auto"/>
                        <w:left w:val="none" w:sz="0" w:space="0" w:color="auto"/>
                        <w:bottom w:val="none" w:sz="0" w:space="0" w:color="auto"/>
                        <w:right w:val="none" w:sz="0" w:space="0" w:color="auto"/>
                      </w:divBdr>
                    </w:div>
                    <w:div w:id="1392582482">
                      <w:marLeft w:val="0"/>
                      <w:marRight w:val="0"/>
                      <w:marTop w:val="0"/>
                      <w:marBottom w:val="0"/>
                      <w:divBdr>
                        <w:top w:val="none" w:sz="0" w:space="0" w:color="auto"/>
                        <w:left w:val="none" w:sz="0" w:space="0" w:color="auto"/>
                        <w:bottom w:val="none" w:sz="0" w:space="0" w:color="auto"/>
                        <w:right w:val="none" w:sz="0" w:space="0" w:color="auto"/>
                      </w:divBdr>
                    </w:div>
                  </w:divsChild>
                </w:div>
                <w:div w:id="1313681834">
                  <w:marLeft w:val="0"/>
                  <w:marRight w:val="0"/>
                  <w:marTop w:val="0"/>
                  <w:marBottom w:val="0"/>
                  <w:divBdr>
                    <w:top w:val="none" w:sz="0" w:space="0" w:color="auto"/>
                    <w:left w:val="none" w:sz="0" w:space="0" w:color="auto"/>
                    <w:bottom w:val="none" w:sz="0" w:space="0" w:color="auto"/>
                    <w:right w:val="none" w:sz="0" w:space="0" w:color="auto"/>
                  </w:divBdr>
                  <w:divsChild>
                    <w:div w:id="776406058">
                      <w:marLeft w:val="0"/>
                      <w:marRight w:val="0"/>
                      <w:marTop w:val="0"/>
                      <w:marBottom w:val="0"/>
                      <w:divBdr>
                        <w:top w:val="none" w:sz="0" w:space="0" w:color="auto"/>
                        <w:left w:val="none" w:sz="0" w:space="0" w:color="auto"/>
                        <w:bottom w:val="none" w:sz="0" w:space="0" w:color="auto"/>
                        <w:right w:val="none" w:sz="0" w:space="0" w:color="auto"/>
                      </w:divBdr>
                    </w:div>
                  </w:divsChild>
                </w:div>
                <w:div w:id="1390374769">
                  <w:marLeft w:val="0"/>
                  <w:marRight w:val="0"/>
                  <w:marTop w:val="0"/>
                  <w:marBottom w:val="0"/>
                  <w:divBdr>
                    <w:top w:val="none" w:sz="0" w:space="0" w:color="auto"/>
                    <w:left w:val="none" w:sz="0" w:space="0" w:color="auto"/>
                    <w:bottom w:val="none" w:sz="0" w:space="0" w:color="auto"/>
                    <w:right w:val="none" w:sz="0" w:space="0" w:color="auto"/>
                  </w:divBdr>
                  <w:divsChild>
                    <w:div w:id="1466848901">
                      <w:marLeft w:val="0"/>
                      <w:marRight w:val="0"/>
                      <w:marTop w:val="0"/>
                      <w:marBottom w:val="0"/>
                      <w:divBdr>
                        <w:top w:val="none" w:sz="0" w:space="0" w:color="auto"/>
                        <w:left w:val="none" w:sz="0" w:space="0" w:color="auto"/>
                        <w:bottom w:val="none" w:sz="0" w:space="0" w:color="auto"/>
                        <w:right w:val="none" w:sz="0" w:space="0" w:color="auto"/>
                      </w:divBdr>
                    </w:div>
                    <w:div w:id="1729306525">
                      <w:marLeft w:val="0"/>
                      <w:marRight w:val="0"/>
                      <w:marTop w:val="0"/>
                      <w:marBottom w:val="0"/>
                      <w:divBdr>
                        <w:top w:val="none" w:sz="0" w:space="0" w:color="auto"/>
                        <w:left w:val="none" w:sz="0" w:space="0" w:color="auto"/>
                        <w:bottom w:val="none" w:sz="0" w:space="0" w:color="auto"/>
                        <w:right w:val="none" w:sz="0" w:space="0" w:color="auto"/>
                      </w:divBdr>
                    </w:div>
                  </w:divsChild>
                </w:div>
                <w:div w:id="1391149628">
                  <w:marLeft w:val="0"/>
                  <w:marRight w:val="0"/>
                  <w:marTop w:val="0"/>
                  <w:marBottom w:val="0"/>
                  <w:divBdr>
                    <w:top w:val="none" w:sz="0" w:space="0" w:color="auto"/>
                    <w:left w:val="none" w:sz="0" w:space="0" w:color="auto"/>
                    <w:bottom w:val="none" w:sz="0" w:space="0" w:color="auto"/>
                    <w:right w:val="none" w:sz="0" w:space="0" w:color="auto"/>
                  </w:divBdr>
                  <w:divsChild>
                    <w:div w:id="1655180041">
                      <w:marLeft w:val="0"/>
                      <w:marRight w:val="0"/>
                      <w:marTop w:val="0"/>
                      <w:marBottom w:val="0"/>
                      <w:divBdr>
                        <w:top w:val="none" w:sz="0" w:space="0" w:color="auto"/>
                        <w:left w:val="none" w:sz="0" w:space="0" w:color="auto"/>
                        <w:bottom w:val="none" w:sz="0" w:space="0" w:color="auto"/>
                        <w:right w:val="none" w:sz="0" w:space="0" w:color="auto"/>
                      </w:divBdr>
                    </w:div>
                  </w:divsChild>
                </w:div>
                <w:div w:id="1663393683">
                  <w:marLeft w:val="0"/>
                  <w:marRight w:val="0"/>
                  <w:marTop w:val="0"/>
                  <w:marBottom w:val="0"/>
                  <w:divBdr>
                    <w:top w:val="none" w:sz="0" w:space="0" w:color="auto"/>
                    <w:left w:val="none" w:sz="0" w:space="0" w:color="auto"/>
                    <w:bottom w:val="none" w:sz="0" w:space="0" w:color="auto"/>
                    <w:right w:val="none" w:sz="0" w:space="0" w:color="auto"/>
                  </w:divBdr>
                  <w:divsChild>
                    <w:div w:id="9918050">
                      <w:marLeft w:val="0"/>
                      <w:marRight w:val="0"/>
                      <w:marTop w:val="0"/>
                      <w:marBottom w:val="0"/>
                      <w:divBdr>
                        <w:top w:val="none" w:sz="0" w:space="0" w:color="auto"/>
                        <w:left w:val="none" w:sz="0" w:space="0" w:color="auto"/>
                        <w:bottom w:val="none" w:sz="0" w:space="0" w:color="auto"/>
                        <w:right w:val="none" w:sz="0" w:space="0" w:color="auto"/>
                      </w:divBdr>
                    </w:div>
                    <w:div w:id="13270731">
                      <w:marLeft w:val="0"/>
                      <w:marRight w:val="0"/>
                      <w:marTop w:val="0"/>
                      <w:marBottom w:val="0"/>
                      <w:divBdr>
                        <w:top w:val="none" w:sz="0" w:space="0" w:color="auto"/>
                        <w:left w:val="none" w:sz="0" w:space="0" w:color="auto"/>
                        <w:bottom w:val="none" w:sz="0" w:space="0" w:color="auto"/>
                        <w:right w:val="none" w:sz="0" w:space="0" w:color="auto"/>
                      </w:divBdr>
                    </w:div>
                    <w:div w:id="1936204411">
                      <w:marLeft w:val="0"/>
                      <w:marRight w:val="0"/>
                      <w:marTop w:val="0"/>
                      <w:marBottom w:val="0"/>
                      <w:divBdr>
                        <w:top w:val="none" w:sz="0" w:space="0" w:color="auto"/>
                        <w:left w:val="none" w:sz="0" w:space="0" w:color="auto"/>
                        <w:bottom w:val="none" w:sz="0" w:space="0" w:color="auto"/>
                        <w:right w:val="none" w:sz="0" w:space="0" w:color="auto"/>
                      </w:divBdr>
                    </w:div>
                  </w:divsChild>
                </w:div>
                <w:div w:id="1756050755">
                  <w:marLeft w:val="0"/>
                  <w:marRight w:val="0"/>
                  <w:marTop w:val="0"/>
                  <w:marBottom w:val="0"/>
                  <w:divBdr>
                    <w:top w:val="none" w:sz="0" w:space="0" w:color="auto"/>
                    <w:left w:val="none" w:sz="0" w:space="0" w:color="auto"/>
                    <w:bottom w:val="none" w:sz="0" w:space="0" w:color="auto"/>
                    <w:right w:val="none" w:sz="0" w:space="0" w:color="auto"/>
                  </w:divBdr>
                  <w:divsChild>
                    <w:div w:id="626855493">
                      <w:marLeft w:val="0"/>
                      <w:marRight w:val="0"/>
                      <w:marTop w:val="0"/>
                      <w:marBottom w:val="0"/>
                      <w:divBdr>
                        <w:top w:val="none" w:sz="0" w:space="0" w:color="auto"/>
                        <w:left w:val="none" w:sz="0" w:space="0" w:color="auto"/>
                        <w:bottom w:val="none" w:sz="0" w:space="0" w:color="auto"/>
                        <w:right w:val="none" w:sz="0" w:space="0" w:color="auto"/>
                      </w:divBdr>
                    </w:div>
                    <w:div w:id="689255179">
                      <w:marLeft w:val="0"/>
                      <w:marRight w:val="0"/>
                      <w:marTop w:val="0"/>
                      <w:marBottom w:val="0"/>
                      <w:divBdr>
                        <w:top w:val="none" w:sz="0" w:space="0" w:color="auto"/>
                        <w:left w:val="none" w:sz="0" w:space="0" w:color="auto"/>
                        <w:bottom w:val="none" w:sz="0" w:space="0" w:color="auto"/>
                        <w:right w:val="none" w:sz="0" w:space="0" w:color="auto"/>
                      </w:divBdr>
                    </w:div>
                    <w:div w:id="1439330495">
                      <w:marLeft w:val="0"/>
                      <w:marRight w:val="0"/>
                      <w:marTop w:val="0"/>
                      <w:marBottom w:val="0"/>
                      <w:divBdr>
                        <w:top w:val="none" w:sz="0" w:space="0" w:color="auto"/>
                        <w:left w:val="none" w:sz="0" w:space="0" w:color="auto"/>
                        <w:bottom w:val="none" w:sz="0" w:space="0" w:color="auto"/>
                        <w:right w:val="none" w:sz="0" w:space="0" w:color="auto"/>
                      </w:divBdr>
                    </w:div>
                  </w:divsChild>
                </w:div>
                <w:div w:id="1972588158">
                  <w:marLeft w:val="0"/>
                  <w:marRight w:val="0"/>
                  <w:marTop w:val="0"/>
                  <w:marBottom w:val="0"/>
                  <w:divBdr>
                    <w:top w:val="none" w:sz="0" w:space="0" w:color="auto"/>
                    <w:left w:val="none" w:sz="0" w:space="0" w:color="auto"/>
                    <w:bottom w:val="none" w:sz="0" w:space="0" w:color="auto"/>
                    <w:right w:val="none" w:sz="0" w:space="0" w:color="auto"/>
                  </w:divBdr>
                  <w:divsChild>
                    <w:div w:id="11539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3671">
          <w:marLeft w:val="0"/>
          <w:marRight w:val="0"/>
          <w:marTop w:val="0"/>
          <w:marBottom w:val="0"/>
          <w:divBdr>
            <w:top w:val="none" w:sz="0" w:space="0" w:color="auto"/>
            <w:left w:val="none" w:sz="0" w:space="0" w:color="auto"/>
            <w:bottom w:val="none" w:sz="0" w:space="0" w:color="auto"/>
            <w:right w:val="none" w:sz="0" w:space="0" w:color="auto"/>
          </w:divBdr>
        </w:div>
      </w:divsChild>
    </w:div>
    <w:div w:id="265815103">
      <w:bodyDiv w:val="1"/>
      <w:marLeft w:val="0"/>
      <w:marRight w:val="0"/>
      <w:marTop w:val="0"/>
      <w:marBottom w:val="0"/>
      <w:divBdr>
        <w:top w:val="none" w:sz="0" w:space="0" w:color="auto"/>
        <w:left w:val="none" w:sz="0" w:space="0" w:color="auto"/>
        <w:bottom w:val="none" w:sz="0" w:space="0" w:color="auto"/>
        <w:right w:val="none" w:sz="0" w:space="0" w:color="auto"/>
      </w:divBdr>
      <w:divsChild>
        <w:div w:id="66079363">
          <w:marLeft w:val="0"/>
          <w:marRight w:val="0"/>
          <w:marTop w:val="0"/>
          <w:marBottom w:val="0"/>
          <w:divBdr>
            <w:top w:val="none" w:sz="0" w:space="0" w:color="auto"/>
            <w:left w:val="none" w:sz="0" w:space="0" w:color="auto"/>
            <w:bottom w:val="none" w:sz="0" w:space="0" w:color="auto"/>
            <w:right w:val="none" w:sz="0" w:space="0" w:color="auto"/>
          </w:divBdr>
          <w:divsChild>
            <w:div w:id="457263639">
              <w:marLeft w:val="0"/>
              <w:marRight w:val="0"/>
              <w:marTop w:val="0"/>
              <w:marBottom w:val="0"/>
              <w:divBdr>
                <w:top w:val="none" w:sz="0" w:space="0" w:color="auto"/>
                <w:left w:val="none" w:sz="0" w:space="0" w:color="auto"/>
                <w:bottom w:val="none" w:sz="0" w:space="0" w:color="auto"/>
                <w:right w:val="none" w:sz="0" w:space="0" w:color="auto"/>
              </w:divBdr>
            </w:div>
          </w:divsChild>
        </w:div>
        <w:div w:id="1460223859">
          <w:marLeft w:val="0"/>
          <w:marRight w:val="0"/>
          <w:marTop w:val="0"/>
          <w:marBottom w:val="0"/>
          <w:divBdr>
            <w:top w:val="none" w:sz="0" w:space="0" w:color="auto"/>
            <w:left w:val="none" w:sz="0" w:space="0" w:color="auto"/>
            <w:bottom w:val="none" w:sz="0" w:space="0" w:color="auto"/>
            <w:right w:val="none" w:sz="0" w:space="0" w:color="auto"/>
          </w:divBdr>
          <w:divsChild>
            <w:div w:id="11107185">
              <w:marLeft w:val="0"/>
              <w:marRight w:val="0"/>
              <w:marTop w:val="0"/>
              <w:marBottom w:val="0"/>
              <w:divBdr>
                <w:top w:val="none" w:sz="0" w:space="0" w:color="auto"/>
                <w:left w:val="none" w:sz="0" w:space="0" w:color="auto"/>
                <w:bottom w:val="none" w:sz="0" w:space="0" w:color="auto"/>
                <w:right w:val="none" w:sz="0" w:space="0" w:color="auto"/>
              </w:divBdr>
            </w:div>
          </w:divsChild>
        </w:div>
        <w:div w:id="1796754491">
          <w:marLeft w:val="0"/>
          <w:marRight w:val="0"/>
          <w:marTop w:val="0"/>
          <w:marBottom w:val="0"/>
          <w:divBdr>
            <w:top w:val="none" w:sz="0" w:space="0" w:color="auto"/>
            <w:left w:val="none" w:sz="0" w:space="0" w:color="auto"/>
            <w:bottom w:val="none" w:sz="0" w:space="0" w:color="auto"/>
            <w:right w:val="none" w:sz="0" w:space="0" w:color="auto"/>
          </w:divBdr>
          <w:divsChild>
            <w:div w:id="771168928">
              <w:marLeft w:val="0"/>
              <w:marRight w:val="0"/>
              <w:marTop w:val="0"/>
              <w:marBottom w:val="0"/>
              <w:divBdr>
                <w:top w:val="none" w:sz="0" w:space="0" w:color="auto"/>
                <w:left w:val="none" w:sz="0" w:space="0" w:color="auto"/>
                <w:bottom w:val="none" w:sz="0" w:space="0" w:color="auto"/>
                <w:right w:val="none" w:sz="0" w:space="0" w:color="auto"/>
              </w:divBdr>
            </w:div>
          </w:divsChild>
        </w:div>
        <w:div w:id="2059161003">
          <w:marLeft w:val="0"/>
          <w:marRight w:val="0"/>
          <w:marTop w:val="0"/>
          <w:marBottom w:val="0"/>
          <w:divBdr>
            <w:top w:val="none" w:sz="0" w:space="0" w:color="auto"/>
            <w:left w:val="none" w:sz="0" w:space="0" w:color="auto"/>
            <w:bottom w:val="none" w:sz="0" w:space="0" w:color="auto"/>
            <w:right w:val="none" w:sz="0" w:space="0" w:color="auto"/>
          </w:divBdr>
          <w:divsChild>
            <w:div w:id="3753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0567">
      <w:bodyDiv w:val="1"/>
      <w:marLeft w:val="0"/>
      <w:marRight w:val="0"/>
      <w:marTop w:val="0"/>
      <w:marBottom w:val="0"/>
      <w:divBdr>
        <w:top w:val="none" w:sz="0" w:space="0" w:color="auto"/>
        <w:left w:val="none" w:sz="0" w:space="0" w:color="auto"/>
        <w:bottom w:val="none" w:sz="0" w:space="0" w:color="auto"/>
        <w:right w:val="none" w:sz="0" w:space="0" w:color="auto"/>
      </w:divBdr>
      <w:divsChild>
        <w:div w:id="814683563">
          <w:marLeft w:val="0"/>
          <w:marRight w:val="0"/>
          <w:marTop w:val="0"/>
          <w:marBottom w:val="0"/>
          <w:divBdr>
            <w:top w:val="none" w:sz="0" w:space="0" w:color="auto"/>
            <w:left w:val="none" w:sz="0" w:space="0" w:color="auto"/>
            <w:bottom w:val="none" w:sz="0" w:space="0" w:color="auto"/>
            <w:right w:val="none" w:sz="0" w:space="0" w:color="auto"/>
          </w:divBdr>
          <w:divsChild>
            <w:div w:id="1812670781">
              <w:marLeft w:val="0"/>
              <w:marRight w:val="0"/>
              <w:marTop w:val="0"/>
              <w:marBottom w:val="0"/>
              <w:divBdr>
                <w:top w:val="none" w:sz="0" w:space="0" w:color="auto"/>
                <w:left w:val="none" w:sz="0" w:space="0" w:color="auto"/>
                <w:bottom w:val="none" w:sz="0" w:space="0" w:color="auto"/>
                <w:right w:val="none" w:sz="0" w:space="0" w:color="auto"/>
              </w:divBdr>
            </w:div>
          </w:divsChild>
        </w:div>
        <w:div w:id="905577592">
          <w:marLeft w:val="0"/>
          <w:marRight w:val="0"/>
          <w:marTop w:val="0"/>
          <w:marBottom w:val="0"/>
          <w:divBdr>
            <w:top w:val="none" w:sz="0" w:space="0" w:color="auto"/>
            <w:left w:val="none" w:sz="0" w:space="0" w:color="auto"/>
            <w:bottom w:val="none" w:sz="0" w:space="0" w:color="auto"/>
            <w:right w:val="none" w:sz="0" w:space="0" w:color="auto"/>
          </w:divBdr>
          <w:divsChild>
            <w:div w:id="1877423946">
              <w:marLeft w:val="0"/>
              <w:marRight w:val="0"/>
              <w:marTop w:val="0"/>
              <w:marBottom w:val="0"/>
              <w:divBdr>
                <w:top w:val="none" w:sz="0" w:space="0" w:color="auto"/>
                <w:left w:val="none" w:sz="0" w:space="0" w:color="auto"/>
                <w:bottom w:val="none" w:sz="0" w:space="0" w:color="auto"/>
                <w:right w:val="none" w:sz="0" w:space="0" w:color="auto"/>
              </w:divBdr>
            </w:div>
          </w:divsChild>
        </w:div>
        <w:div w:id="1109197327">
          <w:marLeft w:val="0"/>
          <w:marRight w:val="0"/>
          <w:marTop w:val="0"/>
          <w:marBottom w:val="0"/>
          <w:divBdr>
            <w:top w:val="none" w:sz="0" w:space="0" w:color="auto"/>
            <w:left w:val="none" w:sz="0" w:space="0" w:color="auto"/>
            <w:bottom w:val="none" w:sz="0" w:space="0" w:color="auto"/>
            <w:right w:val="none" w:sz="0" w:space="0" w:color="auto"/>
          </w:divBdr>
          <w:divsChild>
            <w:div w:id="1323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1648">
      <w:bodyDiv w:val="1"/>
      <w:marLeft w:val="0"/>
      <w:marRight w:val="0"/>
      <w:marTop w:val="0"/>
      <w:marBottom w:val="0"/>
      <w:divBdr>
        <w:top w:val="none" w:sz="0" w:space="0" w:color="auto"/>
        <w:left w:val="none" w:sz="0" w:space="0" w:color="auto"/>
        <w:bottom w:val="none" w:sz="0" w:space="0" w:color="auto"/>
        <w:right w:val="none" w:sz="0" w:space="0" w:color="auto"/>
      </w:divBdr>
      <w:divsChild>
        <w:div w:id="1185679820">
          <w:marLeft w:val="0"/>
          <w:marRight w:val="0"/>
          <w:marTop w:val="0"/>
          <w:marBottom w:val="0"/>
          <w:divBdr>
            <w:top w:val="none" w:sz="0" w:space="0" w:color="auto"/>
            <w:left w:val="none" w:sz="0" w:space="0" w:color="auto"/>
            <w:bottom w:val="none" w:sz="0" w:space="0" w:color="auto"/>
            <w:right w:val="none" w:sz="0" w:space="0" w:color="auto"/>
          </w:divBdr>
        </w:div>
        <w:div w:id="1394814309">
          <w:marLeft w:val="0"/>
          <w:marRight w:val="0"/>
          <w:marTop w:val="0"/>
          <w:marBottom w:val="0"/>
          <w:divBdr>
            <w:top w:val="none" w:sz="0" w:space="0" w:color="auto"/>
            <w:left w:val="none" w:sz="0" w:space="0" w:color="auto"/>
            <w:bottom w:val="none" w:sz="0" w:space="0" w:color="auto"/>
            <w:right w:val="none" w:sz="0" w:space="0" w:color="auto"/>
          </w:divBdr>
        </w:div>
      </w:divsChild>
    </w:div>
    <w:div w:id="370614335">
      <w:bodyDiv w:val="1"/>
      <w:marLeft w:val="0"/>
      <w:marRight w:val="0"/>
      <w:marTop w:val="0"/>
      <w:marBottom w:val="0"/>
      <w:divBdr>
        <w:top w:val="none" w:sz="0" w:space="0" w:color="auto"/>
        <w:left w:val="none" w:sz="0" w:space="0" w:color="auto"/>
        <w:bottom w:val="none" w:sz="0" w:space="0" w:color="auto"/>
        <w:right w:val="none" w:sz="0" w:space="0" w:color="auto"/>
      </w:divBdr>
      <w:divsChild>
        <w:div w:id="188760787">
          <w:marLeft w:val="0"/>
          <w:marRight w:val="0"/>
          <w:marTop w:val="0"/>
          <w:marBottom w:val="0"/>
          <w:divBdr>
            <w:top w:val="none" w:sz="0" w:space="0" w:color="auto"/>
            <w:left w:val="none" w:sz="0" w:space="0" w:color="auto"/>
            <w:bottom w:val="none" w:sz="0" w:space="0" w:color="auto"/>
            <w:right w:val="none" w:sz="0" w:space="0" w:color="auto"/>
          </w:divBdr>
        </w:div>
        <w:div w:id="612399379">
          <w:marLeft w:val="0"/>
          <w:marRight w:val="0"/>
          <w:marTop w:val="0"/>
          <w:marBottom w:val="0"/>
          <w:divBdr>
            <w:top w:val="none" w:sz="0" w:space="0" w:color="auto"/>
            <w:left w:val="none" w:sz="0" w:space="0" w:color="auto"/>
            <w:bottom w:val="none" w:sz="0" w:space="0" w:color="auto"/>
            <w:right w:val="none" w:sz="0" w:space="0" w:color="auto"/>
          </w:divBdr>
        </w:div>
        <w:div w:id="842017507">
          <w:marLeft w:val="0"/>
          <w:marRight w:val="0"/>
          <w:marTop w:val="0"/>
          <w:marBottom w:val="0"/>
          <w:divBdr>
            <w:top w:val="none" w:sz="0" w:space="0" w:color="auto"/>
            <w:left w:val="none" w:sz="0" w:space="0" w:color="auto"/>
            <w:bottom w:val="none" w:sz="0" w:space="0" w:color="auto"/>
            <w:right w:val="none" w:sz="0" w:space="0" w:color="auto"/>
          </w:divBdr>
        </w:div>
        <w:div w:id="1562787615">
          <w:marLeft w:val="0"/>
          <w:marRight w:val="0"/>
          <w:marTop w:val="0"/>
          <w:marBottom w:val="0"/>
          <w:divBdr>
            <w:top w:val="none" w:sz="0" w:space="0" w:color="auto"/>
            <w:left w:val="none" w:sz="0" w:space="0" w:color="auto"/>
            <w:bottom w:val="none" w:sz="0" w:space="0" w:color="auto"/>
            <w:right w:val="none" w:sz="0" w:space="0" w:color="auto"/>
          </w:divBdr>
        </w:div>
        <w:div w:id="1678846734">
          <w:marLeft w:val="0"/>
          <w:marRight w:val="0"/>
          <w:marTop w:val="0"/>
          <w:marBottom w:val="0"/>
          <w:divBdr>
            <w:top w:val="none" w:sz="0" w:space="0" w:color="auto"/>
            <w:left w:val="none" w:sz="0" w:space="0" w:color="auto"/>
            <w:bottom w:val="none" w:sz="0" w:space="0" w:color="auto"/>
            <w:right w:val="none" w:sz="0" w:space="0" w:color="auto"/>
          </w:divBdr>
        </w:div>
        <w:div w:id="1997368832">
          <w:marLeft w:val="0"/>
          <w:marRight w:val="0"/>
          <w:marTop w:val="0"/>
          <w:marBottom w:val="0"/>
          <w:divBdr>
            <w:top w:val="none" w:sz="0" w:space="0" w:color="auto"/>
            <w:left w:val="none" w:sz="0" w:space="0" w:color="auto"/>
            <w:bottom w:val="none" w:sz="0" w:space="0" w:color="auto"/>
            <w:right w:val="none" w:sz="0" w:space="0" w:color="auto"/>
          </w:divBdr>
        </w:div>
      </w:divsChild>
    </w:div>
    <w:div w:id="413356847">
      <w:bodyDiv w:val="1"/>
      <w:marLeft w:val="0"/>
      <w:marRight w:val="0"/>
      <w:marTop w:val="0"/>
      <w:marBottom w:val="0"/>
      <w:divBdr>
        <w:top w:val="none" w:sz="0" w:space="0" w:color="auto"/>
        <w:left w:val="none" w:sz="0" w:space="0" w:color="auto"/>
        <w:bottom w:val="none" w:sz="0" w:space="0" w:color="auto"/>
        <w:right w:val="none" w:sz="0" w:space="0" w:color="auto"/>
      </w:divBdr>
      <w:divsChild>
        <w:div w:id="356850064">
          <w:marLeft w:val="0"/>
          <w:marRight w:val="0"/>
          <w:marTop w:val="0"/>
          <w:marBottom w:val="0"/>
          <w:divBdr>
            <w:top w:val="none" w:sz="0" w:space="0" w:color="auto"/>
            <w:left w:val="none" w:sz="0" w:space="0" w:color="auto"/>
            <w:bottom w:val="none" w:sz="0" w:space="0" w:color="auto"/>
            <w:right w:val="none" w:sz="0" w:space="0" w:color="auto"/>
          </w:divBdr>
          <w:divsChild>
            <w:div w:id="1607040126">
              <w:marLeft w:val="0"/>
              <w:marRight w:val="0"/>
              <w:marTop w:val="0"/>
              <w:marBottom w:val="0"/>
              <w:divBdr>
                <w:top w:val="none" w:sz="0" w:space="0" w:color="auto"/>
                <w:left w:val="none" w:sz="0" w:space="0" w:color="auto"/>
                <w:bottom w:val="none" w:sz="0" w:space="0" w:color="auto"/>
                <w:right w:val="none" w:sz="0" w:space="0" w:color="auto"/>
              </w:divBdr>
            </w:div>
          </w:divsChild>
        </w:div>
        <w:div w:id="377054049">
          <w:marLeft w:val="0"/>
          <w:marRight w:val="0"/>
          <w:marTop w:val="0"/>
          <w:marBottom w:val="0"/>
          <w:divBdr>
            <w:top w:val="none" w:sz="0" w:space="0" w:color="auto"/>
            <w:left w:val="none" w:sz="0" w:space="0" w:color="auto"/>
            <w:bottom w:val="none" w:sz="0" w:space="0" w:color="auto"/>
            <w:right w:val="none" w:sz="0" w:space="0" w:color="auto"/>
          </w:divBdr>
          <w:divsChild>
            <w:div w:id="209070617">
              <w:marLeft w:val="0"/>
              <w:marRight w:val="0"/>
              <w:marTop w:val="0"/>
              <w:marBottom w:val="0"/>
              <w:divBdr>
                <w:top w:val="none" w:sz="0" w:space="0" w:color="auto"/>
                <w:left w:val="none" w:sz="0" w:space="0" w:color="auto"/>
                <w:bottom w:val="none" w:sz="0" w:space="0" w:color="auto"/>
                <w:right w:val="none" w:sz="0" w:space="0" w:color="auto"/>
              </w:divBdr>
            </w:div>
          </w:divsChild>
        </w:div>
        <w:div w:id="393313523">
          <w:marLeft w:val="0"/>
          <w:marRight w:val="0"/>
          <w:marTop w:val="0"/>
          <w:marBottom w:val="0"/>
          <w:divBdr>
            <w:top w:val="none" w:sz="0" w:space="0" w:color="auto"/>
            <w:left w:val="none" w:sz="0" w:space="0" w:color="auto"/>
            <w:bottom w:val="none" w:sz="0" w:space="0" w:color="auto"/>
            <w:right w:val="none" w:sz="0" w:space="0" w:color="auto"/>
          </w:divBdr>
          <w:divsChild>
            <w:div w:id="325937143">
              <w:marLeft w:val="0"/>
              <w:marRight w:val="0"/>
              <w:marTop w:val="0"/>
              <w:marBottom w:val="0"/>
              <w:divBdr>
                <w:top w:val="none" w:sz="0" w:space="0" w:color="auto"/>
                <w:left w:val="none" w:sz="0" w:space="0" w:color="auto"/>
                <w:bottom w:val="none" w:sz="0" w:space="0" w:color="auto"/>
                <w:right w:val="none" w:sz="0" w:space="0" w:color="auto"/>
              </w:divBdr>
            </w:div>
            <w:div w:id="530918438">
              <w:marLeft w:val="0"/>
              <w:marRight w:val="0"/>
              <w:marTop w:val="0"/>
              <w:marBottom w:val="0"/>
              <w:divBdr>
                <w:top w:val="none" w:sz="0" w:space="0" w:color="auto"/>
                <w:left w:val="none" w:sz="0" w:space="0" w:color="auto"/>
                <w:bottom w:val="none" w:sz="0" w:space="0" w:color="auto"/>
                <w:right w:val="none" w:sz="0" w:space="0" w:color="auto"/>
              </w:divBdr>
            </w:div>
            <w:div w:id="672495945">
              <w:marLeft w:val="0"/>
              <w:marRight w:val="0"/>
              <w:marTop w:val="0"/>
              <w:marBottom w:val="0"/>
              <w:divBdr>
                <w:top w:val="none" w:sz="0" w:space="0" w:color="auto"/>
                <w:left w:val="none" w:sz="0" w:space="0" w:color="auto"/>
                <w:bottom w:val="none" w:sz="0" w:space="0" w:color="auto"/>
                <w:right w:val="none" w:sz="0" w:space="0" w:color="auto"/>
              </w:divBdr>
            </w:div>
            <w:div w:id="1126004475">
              <w:marLeft w:val="0"/>
              <w:marRight w:val="0"/>
              <w:marTop w:val="0"/>
              <w:marBottom w:val="0"/>
              <w:divBdr>
                <w:top w:val="none" w:sz="0" w:space="0" w:color="auto"/>
                <w:left w:val="none" w:sz="0" w:space="0" w:color="auto"/>
                <w:bottom w:val="none" w:sz="0" w:space="0" w:color="auto"/>
                <w:right w:val="none" w:sz="0" w:space="0" w:color="auto"/>
              </w:divBdr>
            </w:div>
            <w:div w:id="1705405471">
              <w:marLeft w:val="0"/>
              <w:marRight w:val="0"/>
              <w:marTop w:val="0"/>
              <w:marBottom w:val="0"/>
              <w:divBdr>
                <w:top w:val="none" w:sz="0" w:space="0" w:color="auto"/>
                <w:left w:val="none" w:sz="0" w:space="0" w:color="auto"/>
                <w:bottom w:val="none" w:sz="0" w:space="0" w:color="auto"/>
                <w:right w:val="none" w:sz="0" w:space="0" w:color="auto"/>
              </w:divBdr>
            </w:div>
          </w:divsChild>
        </w:div>
        <w:div w:id="445199590">
          <w:marLeft w:val="0"/>
          <w:marRight w:val="0"/>
          <w:marTop w:val="0"/>
          <w:marBottom w:val="0"/>
          <w:divBdr>
            <w:top w:val="none" w:sz="0" w:space="0" w:color="auto"/>
            <w:left w:val="none" w:sz="0" w:space="0" w:color="auto"/>
            <w:bottom w:val="none" w:sz="0" w:space="0" w:color="auto"/>
            <w:right w:val="none" w:sz="0" w:space="0" w:color="auto"/>
          </w:divBdr>
          <w:divsChild>
            <w:div w:id="420100250">
              <w:marLeft w:val="0"/>
              <w:marRight w:val="0"/>
              <w:marTop w:val="0"/>
              <w:marBottom w:val="0"/>
              <w:divBdr>
                <w:top w:val="none" w:sz="0" w:space="0" w:color="auto"/>
                <w:left w:val="none" w:sz="0" w:space="0" w:color="auto"/>
                <w:bottom w:val="none" w:sz="0" w:space="0" w:color="auto"/>
                <w:right w:val="none" w:sz="0" w:space="0" w:color="auto"/>
              </w:divBdr>
            </w:div>
            <w:div w:id="487210121">
              <w:marLeft w:val="0"/>
              <w:marRight w:val="0"/>
              <w:marTop w:val="0"/>
              <w:marBottom w:val="0"/>
              <w:divBdr>
                <w:top w:val="none" w:sz="0" w:space="0" w:color="auto"/>
                <w:left w:val="none" w:sz="0" w:space="0" w:color="auto"/>
                <w:bottom w:val="none" w:sz="0" w:space="0" w:color="auto"/>
                <w:right w:val="none" w:sz="0" w:space="0" w:color="auto"/>
              </w:divBdr>
            </w:div>
            <w:div w:id="574779487">
              <w:marLeft w:val="0"/>
              <w:marRight w:val="0"/>
              <w:marTop w:val="0"/>
              <w:marBottom w:val="0"/>
              <w:divBdr>
                <w:top w:val="none" w:sz="0" w:space="0" w:color="auto"/>
                <w:left w:val="none" w:sz="0" w:space="0" w:color="auto"/>
                <w:bottom w:val="none" w:sz="0" w:space="0" w:color="auto"/>
                <w:right w:val="none" w:sz="0" w:space="0" w:color="auto"/>
              </w:divBdr>
            </w:div>
            <w:div w:id="1225606151">
              <w:marLeft w:val="0"/>
              <w:marRight w:val="0"/>
              <w:marTop w:val="0"/>
              <w:marBottom w:val="0"/>
              <w:divBdr>
                <w:top w:val="none" w:sz="0" w:space="0" w:color="auto"/>
                <w:left w:val="none" w:sz="0" w:space="0" w:color="auto"/>
                <w:bottom w:val="none" w:sz="0" w:space="0" w:color="auto"/>
                <w:right w:val="none" w:sz="0" w:space="0" w:color="auto"/>
              </w:divBdr>
            </w:div>
            <w:div w:id="1493834728">
              <w:marLeft w:val="0"/>
              <w:marRight w:val="0"/>
              <w:marTop w:val="0"/>
              <w:marBottom w:val="0"/>
              <w:divBdr>
                <w:top w:val="none" w:sz="0" w:space="0" w:color="auto"/>
                <w:left w:val="none" w:sz="0" w:space="0" w:color="auto"/>
                <w:bottom w:val="none" w:sz="0" w:space="0" w:color="auto"/>
                <w:right w:val="none" w:sz="0" w:space="0" w:color="auto"/>
              </w:divBdr>
            </w:div>
            <w:div w:id="2042436657">
              <w:marLeft w:val="0"/>
              <w:marRight w:val="0"/>
              <w:marTop w:val="0"/>
              <w:marBottom w:val="0"/>
              <w:divBdr>
                <w:top w:val="none" w:sz="0" w:space="0" w:color="auto"/>
                <w:left w:val="none" w:sz="0" w:space="0" w:color="auto"/>
                <w:bottom w:val="none" w:sz="0" w:space="0" w:color="auto"/>
                <w:right w:val="none" w:sz="0" w:space="0" w:color="auto"/>
              </w:divBdr>
            </w:div>
          </w:divsChild>
        </w:div>
        <w:div w:id="567810858">
          <w:marLeft w:val="0"/>
          <w:marRight w:val="0"/>
          <w:marTop w:val="0"/>
          <w:marBottom w:val="0"/>
          <w:divBdr>
            <w:top w:val="none" w:sz="0" w:space="0" w:color="auto"/>
            <w:left w:val="none" w:sz="0" w:space="0" w:color="auto"/>
            <w:bottom w:val="none" w:sz="0" w:space="0" w:color="auto"/>
            <w:right w:val="none" w:sz="0" w:space="0" w:color="auto"/>
          </w:divBdr>
          <w:divsChild>
            <w:div w:id="1019549021">
              <w:marLeft w:val="0"/>
              <w:marRight w:val="0"/>
              <w:marTop w:val="0"/>
              <w:marBottom w:val="0"/>
              <w:divBdr>
                <w:top w:val="none" w:sz="0" w:space="0" w:color="auto"/>
                <w:left w:val="none" w:sz="0" w:space="0" w:color="auto"/>
                <w:bottom w:val="none" w:sz="0" w:space="0" w:color="auto"/>
                <w:right w:val="none" w:sz="0" w:space="0" w:color="auto"/>
              </w:divBdr>
            </w:div>
          </w:divsChild>
        </w:div>
        <w:div w:id="584193320">
          <w:marLeft w:val="0"/>
          <w:marRight w:val="0"/>
          <w:marTop w:val="0"/>
          <w:marBottom w:val="0"/>
          <w:divBdr>
            <w:top w:val="none" w:sz="0" w:space="0" w:color="auto"/>
            <w:left w:val="none" w:sz="0" w:space="0" w:color="auto"/>
            <w:bottom w:val="none" w:sz="0" w:space="0" w:color="auto"/>
            <w:right w:val="none" w:sz="0" w:space="0" w:color="auto"/>
          </w:divBdr>
          <w:divsChild>
            <w:div w:id="126897148">
              <w:marLeft w:val="0"/>
              <w:marRight w:val="0"/>
              <w:marTop w:val="0"/>
              <w:marBottom w:val="0"/>
              <w:divBdr>
                <w:top w:val="none" w:sz="0" w:space="0" w:color="auto"/>
                <w:left w:val="none" w:sz="0" w:space="0" w:color="auto"/>
                <w:bottom w:val="none" w:sz="0" w:space="0" w:color="auto"/>
                <w:right w:val="none" w:sz="0" w:space="0" w:color="auto"/>
              </w:divBdr>
            </w:div>
            <w:div w:id="1293100016">
              <w:marLeft w:val="0"/>
              <w:marRight w:val="0"/>
              <w:marTop w:val="0"/>
              <w:marBottom w:val="0"/>
              <w:divBdr>
                <w:top w:val="none" w:sz="0" w:space="0" w:color="auto"/>
                <w:left w:val="none" w:sz="0" w:space="0" w:color="auto"/>
                <w:bottom w:val="none" w:sz="0" w:space="0" w:color="auto"/>
                <w:right w:val="none" w:sz="0" w:space="0" w:color="auto"/>
              </w:divBdr>
            </w:div>
          </w:divsChild>
        </w:div>
        <w:div w:id="921258451">
          <w:marLeft w:val="0"/>
          <w:marRight w:val="0"/>
          <w:marTop w:val="0"/>
          <w:marBottom w:val="0"/>
          <w:divBdr>
            <w:top w:val="none" w:sz="0" w:space="0" w:color="auto"/>
            <w:left w:val="none" w:sz="0" w:space="0" w:color="auto"/>
            <w:bottom w:val="none" w:sz="0" w:space="0" w:color="auto"/>
            <w:right w:val="none" w:sz="0" w:space="0" w:color="auto"/>
          </w:divBdr>
          <w:divsChild>
            <w:div w:id="98919496">
              <w:marLeft w:val="0"/>
              <w:marRight w:val="0"/>
              <w:marTop w:val="0"/>
              <w:marBottom w:val="0"/>
              <w:divBdr>
                <w:top w:val="none" w:sz="0" w:space="0" w:color="auto"/>
                <w:left w:val="none" w:sz="0" w:space="0" w:color="auto"/>
                <w:bottom w:val="none" w:sz="0" w:space="0" w:color="auto"/>
                <w:right w:val="none" w:sz="0" w:space="0" w:color="auto"/>
              </w:divBdr>
            </w:div>
            <w:div w:id="1995647486">
              <w:marLeft w:val="0"/>
              <w:marRight w:val="0"/>
              <w:marTop w:val="0"/>
              <w:marBottom w:val="0"/>
              <w:divBdr>
                <w:top w:val="none" w:sz="0" w:space="0" w:color="auto"/>
                <w:left w:val="none" w:sz="0" w:space="0" w:color="auto"/>
                <w:bottom w:val="none" w:sz="0" w:space="0" w:color="auto"/>
                <w:right w:val="none" w:sz="0" w:space="0" w:color="auto"/>
              </w:divBdr>
            </w:div>
          </w:divsChild>
        </w:div>
        <w:div w:id="942033616">
          <w:marLeft w:val="0"/>
          <w:marRight w:val="0"/>
          <w:marTop w:val="0"/>
          <w:marBottom w:val="0"/>
          <w:divBdr>
            <w:top w:val="none" w:sz="0" w:space="0" w:color="auto"/>
            <w:left w:val="none" w:sz="0" w:space="0" w:color="auto"/>
            <w:bottom w:val="none" w:sz="0" w:space="0" w:color="auto"/>
            <w:right w:val="none" w:sz="0" w:space="0" w:color="auto"/>
          </w:divBdr>
          <w:divsChild>
            <w:div w:id="243413644">
              <w:marLeft w:val="0"/>
              <w:marRight w:val="0"/>
              <w:marTop w:val="0"/>
              <w:marBottom w:val="0"/>
              <w:divBdr>
                <w:top w:val="none" w:sz="0" w:space="0" w:color="auto"/>
                <w:left w:val="none" w:sz="0" w:space="0" w:color="auto"/>
                <w:bottom w:val="none" w:sz="0" w:space="0" w:color="auto"/>
                <w:right w:val="none" w:sz="0" w:space="0" w:color="auto"/>
              </w:divBdr>
            </w:div>
          </w:divsChild>
        </w:div>
        <w:div w:id="957486575">
          <w:marLeft w:val="0"/>
          <w:marRight w:val="0"/>
          <w:marTop w:val="0"/>
          <w:marBottom w:val="0"/>
          <w:divBdr>
            <w:top w:val="none" w:sz="0" w:space="0" w:color="auto"/>
            <w:left w:val="none" w:sz="0" w:space="0" w:color="auto"/>
            <w:bottom w:val="none" w:sz="0" w:space="0" w:color="auto"/>
            <w:right w:val="none" w:sz="0" w:space="0" w:color="auto"/>
          </w:divBdr>
          <w:divsChild>
            <w:div w:id="2100102563">
              <w:marLeft w:val="0"/>
              <w:marRight w:val="0"/>
              <w:marTop w:val="0"/>
              <w:marBottom w:val="0"/>
              <w:divBdr>
                <w:top w:val="none" w:sz="0" w:space="0" w:color="auto"/>
                <w:left w:val="none" w:sz="0" w:space="0" w:color="auto"/>
                <w:bottom w:val="none" w:sz="0" w:space="0" w:color="auto"/>
                <w:right w:val="none" w:sz="0" w:space="0" w:color="auto"/>
              </w:divBdr>
            </w:div>
          </w:divsChild>
        </w:div>
        <w:div w:id="1042972467">
          <w:marLeft w:val="0"/>
          <w:marRight w:val="0"/>
          <w:marTop w:val="0"/>
          <w:marBottom w:val="0"/>
          <w:divBdr>
            <w:top w:val="none" w:sz="0" w:space="0" w:color="auto"/>
            <w:left w:val="none" w:sz="0" w:space="0" w:color="auto"/>
            <w:bottom w:val="none" w:sz="0" w:space="0" w:color="auto"/>
            <w:right w:val="none" w:sz="0" w:space="0" w:color="auto"/>
          </w:divBdr>
          <w:divsChild>
            <w:div w:id="707991021">
              <w:marLeft w:val="0"/>
              <w:marRight w:val="0"/>
              <w:marTop w:val="0"/>
              <w:marBottom w:val="0"/>
              <w:divBdr>
                <w:top w:val="none" w:sz="0" w:space="0" w:color="auto"/>
                <w:left w:val="none" w:sz="0" w:space="0" w:color="auto"/>
                <w:bottom w:val="none" w:sz="0" w:space="0" w:color="auto"/>
                <w:right w:val="none" w:sz="0" w:space="0" w:color="auto"/>
              </w:divBdr>
            </w:div>
          </w:divsChild>
        </w:div>
        <w:div w:id="1064714959">
          <w:marLeft w:val="0"/>
          <w:marRight w:val="0"/>
          <w:marTop w:val="0"/>
          <w:marBottom w:val="0"/>
          <w:divBdr>
            <w:top w:val="none" w:sz="0" w:space="0" w:color="auto"/>
            <w:left w:val="none" w:sz="0" w:space="0" w:color="auto"/>
            <w:bottom w:val="none" w:sz="0" w:space="0" w:color="auto"/>
            <w:right w:val="none" w:sz="0" w:space="0" w:color="auto"/>
          </w:divBdr>
          <w:divsChild>
            <w:div w:id="149061479">
              <w:marLeft w:val="0"/>
              <w:marRight w:val="0"/>
              <w:marTop w:val="0"/>
              <w:marBottom w:val="0"/>
              <w:divBdr>
                <w:top w:val="none" w:sz="0" w:space="0" w:color="auto"/>
                <w:left w:val="none" w:sz="0" w:space="0" w:color="auto"/>
                <w:bottom w:val="none" w:sz="0" w:space="0" w:color="auto"/>
                <w:right w:val="none" w:sz="0" w:space="0" w:color="auto"/>
              </w:divBdr>
            </w:div>
          </w:divsChild>
        </w:div>
        <w:div w:id="1500198351">
          <w:marLeft w:val="0"/>
          <w:marRight w:val="0"/>
          <w:marTop w:val="0"/>
          <w:marBottom w:val="0"/>
          <w:divBdr>
            <w:top w:val="none" w:sz="0" w:space="0" w:color="auto"/>
            <w:left w:val="none" w:sz="0" w:space="0" w:color="auto"/>
            <w:bottom w:val="none" w:sz="0" w:space="0" w:color="auto"/>
            <w:right w:val="none" w:sz="0" w:space="0" w:color="auto"/>
          </w:divBdr>
          <w:divsChild>
            <w:div w:id="426770862">
              <w:marLeft w:val="0"/>
              <w:marRight w:val="0"/>
              <w:marTop w:val="0"/>
              <w:marBottom w:val="0"/>
              <w:divBdr>
                <w:top w:val="none" w:sz="0" w:space="0" w:color="auto"/>
                <w:left w:val="none" w:sz="0" w:space="0" w:color="auto"/>
                <w:bottom w:val="none" w:sz="0" w:space="0" w:color="auto"/>
                <w:right w:val="none" w:sz="0" w:space="0" w:color="auto"/>
              </w:divBdr>
            </w:div>
            <w:div w:id="1466041270">
              <w:marLeft w:val="0"/>
              <w:marRight w:val="0"/>
              <w:marTop w:val="0"/>
              <w:marBottom w:val="0"/>
              <w:divBdr>
                <w:top w:val="none" w:sz="0" w:space="0" w:color="auto"/>
                <w:left w:val="none" w:sz="0" w:space="0" w:color="auto"/>
                <w:bottom w:val="none" w:sz="0" w:space="0" w:color="auto"/>
                <w:right w:val="none" w:sz="0" w:space="0" w:color="auto"/>
              </w:divBdr>
            </w:div>
          </w:divsChild>
        </w:div>
        <w:div w:id="1724910376">
          <w:marLeft w:val="0"/>
          <w:marRight w:val="0"/>
          <w:marTop w:val="0"/>
          <w:marBottom w:val="0"/>
          <w:divBdr>
            <w:top w:val="none" w:sz="0" w:space="0" w:color="auto"/>
            <w:left w:val="none" w:sz="0" w:space="0" w:color="auto"/>
            <w:bottom w:val="none" w:sz="0" w:space="0" w:color="auto"/>
            <w:right w:val="none" w:sz="0" w:space="0" w:color="auto"/>
          </w:divBdr>
          <w:divsChild>
            <w:div w:id="715740128">
              <w:marLeft w:val="0"/>
              <w:marRight w:val="0"/>
              <w:marTop w:val="0"/>
              <w:marBottom w:val="0"/>
              <w:divBdr>
                <w:top w:val="none" w:sz="0" w:space="0" w:color="auto"/>
                <w:left w:val="none" w:sz="0" w:space="0" w:color="auto"/>
                <w:bottom w:val="none" w:sz="0" w:space="0" w:color="auto"/>
                <w:right w:val="none" w:sz="0" w:space="0" w:color="auto"/>
              </w:divBdr>
            </w:div>
            <w:div w:id="1329476907">
              <w:marLeft w:val="0"/>
              <w:marRight w:val="0"/>
              <w:marTop w:val="0"/>
              <w:marBottom w:val="0"/>
              <w:divBdr>
                <w:top w:val="none" w:sz="0" w:space="0" w:color="auto"/>
                <w:left w:val="none" w:sz="0" w:space="0" w:color="auto"/>
                <w:bottom w:val="none" w:sz="0" w:space="0" w:color="auto"/>
                <w:right w:val="none" w:sz="0" w:space="0" w:color="auto"/>
              </w:divBdr>
            </w:div>
            <w:div w:id="1460301190">
              <w:marLeft w:val="0"/>
              <w:marRight w:val="0"/>
              <w:marTop w:val="0"/>
              <w:marBottom w:val="0"/>
              <w:divBdr>
                <w:top w:val="none" w:sz="0" w:space="0" w:color="auto"/>
                <w:left w:val="none" w:sz="0" w:space="0" w:color="auto"/>
                <w:bottom w:val="none" w:sz="0" w:space="0" w:color="auto"/>
                <w:right w:val="none" w:sz="0" w:space="0" w:color="auto"/>
              </w:divBdr>
            </w:div>
            <w:div w:id="1807776395">
              <w:marLeft w:val="0"/>
              <w:marRight w:val="0"/>
              <w:marTop w:val="0"/>
              <w:marBottom w:val="0"/>
              <w:divBdr>
                <w:top w:val="none" w:sz="0" w:space="0" w:color="auto"/>
                <w:left w:val="none" w:sz="0" w:space="0" w:color="auto"/>
                <w:bottom w:val="none" w:sz="0" w:space="0" w:color="auto"/>
                <w:right w:val="none" w:sz="0" w:space="0" w:color="auto"/>
              </w:divBdr>
            </w:div>
          </w:divsChild>
        </w:div>
        <w:div w:id="1802461352">
          <w:marLeft w:val="0"/>
          <w:marRight w:val="0"/>
          <w:marTop w:val="0"/>
          <w:marBottom w:val="0"/>
          <w:divBdr>
            <w:top w:val="none" w:sz="0" w:space="0" w:color="auto"/>
            <w:left w:val="none" w:sz="0" w:space="0" w:color="auto"/>
            <w:bottom w:val="none" w:sz="0" w:space="0" w:color="auto"/>
            <w:right w:val="none" w:sz="0" w:space="0" w:color="auto"/>
          </w:divBdr>
          <w:divsChild>
            <w:div w:id="111365841">
              <w:marLeft w:val="0"/>
              <w:marRight w:val="0"/>
              <w:marTop w:val="0"/>
              <w:marBottom w:val="0"/>
              <w:divBdr>
                <w:top w:val="none" w:sz="0" w:space="0" w:color="auto"/>
                <w:left w:val="none" w:sz="0" w:space="0" w:color="auto"/>
                <w:bottom w:val="none" w:sz="0" w:space="0" w:color="auto"/>
                <w:right w:val="none" w:sz="0" w:space="0" w:color="auto"/>
              </w:divBdr>
            </w:div>
            <w:div w:id="344283118">
              <w:marLeft w:val="0"/>
              <w:marRight w:val="0"/>
              <w:marTop w:val="0"/>
              <w:marBottom w:val="0"/>
              <w:divBdr>
                <w:top w:val="none" w:sz="0" w:space="0" w:color="auto"/>
                <w:left w:val="none" w:sz="0" w:space="0" w:color="auto"/>
                <w:bottom w:val="none" w:sz="0" w:space="0" w:color="auto"/>
                <w:right w:val="none" w:sz="0" w:space="0" w:color="auto"/>
              </w:divBdr>
            </w:div>
            <w:div w:id="418597723">
              <w:marLeft w:val="0"/>
              <w:marRight w:val="0"/>
              <w:marTop w:val="0"/>
              <w:marBottom w:val="0"/>
              <w:divBdr>
                <w:top w:val="none" w:sz="0" w:space="0" w:color="auto"/>
                <w:left w:val="none" w:sz="0" w:space="0" w:color="auto"/>
                <w:bottom w:val="none" w:sz="0" w:space="0" w:color="auto"/>
                <w:right w:val="none" w:sz="0" w:space="0" w:color="auto"/>
              </w:divBdr>
            </w:div>
            <w:div w:id="1690255043">
              <w:marLeft w:val="0"/>
              <w:marRight w:val="0"/>
              <w:marTop w:val="0"/>
              <w:marBottom w:val="0"/>
              <w:divBdr>
                <w:top w:val="none" w:sz="0" w:space="0" w:color="auto"/>
                <w:left w:val="none" w:sz="0" w:space="0" w:color="auto"/>
                <w:bottom w:val="none" w:sz="0" w:space="0" w:color="auto"/>
                <w:right w:val="none" w:sz="0" w:space="0" w:color="auto"/>
              </w:divBdr>
            </w:div>
          </w:divsChild>
        </w:div>
        <w:div w:id="1985771939">
          <w:marLeft w:val="0"/>
          <w:marRight w:val="0"/>
          <w:marTop w:val="0"/>
          <w:marBottom w:val="0"/>
          <w:divBdr>
            <w:top w:val="none" w:sz="0" w:space="0" w:color="auto"/>
            <w:left w:val="none" w:sz="0" w:space="0" w:color="auto"/>
            <w:bottom w:val="none" w:sz="0" w:space="0" w:color="auto"/>
            <w:right w:val="none" w:sz="0" w:space="0" w:color="auto"/>
          </w:divBdr>
          <w:divsChild>
            <w:div w:id="693651781">
              <w:marLeft w:val="0"/>
              <w:marRight w:val="0"/>
              <w:marTop w:val="0"/>
              <w:marBottom w:val="0"/>
              <w:divBdr>
                <w:top w:val="none" w:sz="0" w:space="0" w:color="auto"/>
                <w:left w:val="none" w:sz="0" w:space="0" w:color="auto"/>
                <w:bottom w:val="none" w:sz="0" w:space="0" w:color="auto"/>
                <w:right w:val="none" w:sz="0" w:space="0" w:color="auto"/>
              </w:divBdr>
            </w:div>
          </w:divsChild>
        </w:div>
        <w:div w:id="2135051585">
          <w:marLeft w:val="0"/>
          <w:marRight w:val="0"/>
          <w:marTop w:val="0"/>
          <w:marBottom w:val="0"/>
          <w:divBdr>
            <w:top w:val="none" w:sz="0" w:space="0" w:color="auto"/>
            <w:left w:val="none" w:sz="0" w:space="0" w:color="auto"/>
            <w:bottom w:val="none" w:sz="0" w:space="0" w:color="auto"/>
            <w:right w:val="none" w:sz="0" w:space="0" w:color="auto"/>
          </w:divBdr>
          <w:divsChild>
            <w:div w:id="895580692">
              <w:marLeft w:val="0"/>
              <w:marRight w:val="0"/>
              <w:marTop w:val="0"/>
              <w:marBottom w:val="0"/>
              <w:divBdr>
                <w:top w:val="none" w:sz="0" w:space="0" w:color="auto"/>
                <w:left w:val="none" w:sz="0" w:space="0" w:color="auto"/>
                <w:bottom w:val="none" w:sz="0" w:space="0" w:color="auto"/>
                <w:right w:val="none" w:sz="0" w:space="0" w:color="auto"/>
              </w:divBdr>
            </w:div>
            <w:div w:id="987241809">
              <w:marLeft w:val="0"/>
              <w:marRight w:val="0"/>
              <w:marTop w:val="0"/>
              <w:marBottom w:val="0"/>
              <w:divBdr>
                <w:top w:val="none" w:sz="0" w:space="0" w:color="auto"/>
                <w:left w:val="none" w:sz="0" w:space="0" w:color="auto"/>
                <w:bottom w:val="none" w:sz="0" w:space="0" w:color="auto"/>
                <w:right w:val="none" w:sz="0" w:space="0" w:color="auto"/>
              </w:divBdr>
            </w:div>
            <w:div w:id="1121000993">
              <w:marLeft w:val="0"/>
              <w:marRight w:val="0"/>
              <w:marTop w:val="0"/>
              <w:marBottom w:val="0"/>
              <w:divBdr>
                <w:top w:val="none" w:sz="0" w:space="0" w:color="auto"/>
                <w:left w:val="none" w:sz="0" w:space="0" w:color="auto"/>
                <w:bottom w:val="none" w:sz="0" w:space="0" w:color="auto"/>
                <w:right w:val="none" w:sz="0" w:space="0" w:color="auto"/>
              </w:divBdr>
            </w:div>
            <w:div w:id="1159997315">
              <w:marLeft w:val="0"/>
              <w:marRight w:val="0"/>
              <w:marTop w:val="0"/>
              <w:marBottom w:val="0"/>
              <w:divBdr>
                <w:top w:val="none" w:sz="0" w:space="0" w:color="auto"/>
                <w:left w:val="none" w:sz="0" w:space="0" w:color="auto"/>
                <w:bottom w:val="none" w:sz="0" w:space="0" w:color="auto"/>
                <w:right w:val="none" w:sz="0" w:space="0" w:color="auto"/>
              </w:divBdr>
            </w:div>
            <w:div w:id="1394623541">
              <w:marLeft w:val="0"/>
              <w:marRight w:val="0"/>
              <w:marTop w:val="0"/>
              <w:marBottom w:val="0"/>
              <w:divBdr>
                <w:top w:val="none" w:sz="0" w:space="0" w:color="auto"/>
                <w:left w:val="none" w:sz="0" w:space="0" w:color="auto"/>
                <w:bottom w:val="none" w:sz="0" w:space="0" w:color="auto"/>
                <w:right w:val="none" w:sz="0" w:space="0" w:color="auto"/>
              </w:divBdr>
            </w:div>
            <w:div w:id="19076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9585">
      <w:bodyDiv w:val="1"/>
      <w:marLeft w:val="0"/>
      <w:marRight w:val="0"/>
      <w:marTop w:val="0"/>
      <w:marBottom w:val="0"/>
      <w:divBdr>
        <w:top w:val="none" w:sz="0" w:space="0" w:color="auto"/>
        <w:left w:val="none" w:sz="0" w:space="0" w:color="auto"/>
        <w:bottom w:val="none" w:sz="0" w:space="0" w:color="auto"/>
        <w:right w:val="none" w:sz="0" w:space="0" w:color="auto"/>
      </w:divBdr>
      <w:divsChild>
        <w:div w:id="32973308">
          <w:marLeft w:val="0"/>
          <w:marRight w:val="0"/>
          <w:marTop w:val="0"/>
          <w:marBottom w:val="0"/>
          <w:divBdr>
            <w:top w:val="none" w:sz="0" w:space="0" w:color="auto"/>
            <w:left w:val="none" w:sz="0" w:space="0" w:color="auto"/>
            <w:bottom w:val="none" w:sz="0" w:space="0" w:color="auto"/>
            <w:right w:val="none" w:sz="0" w:space="0" w:color="auto"/>
          </w:divBdr>
        </w:div>
        <w:div w:id="321393519">
          <w:marLeft w:val="0"/>
          <w:marRight w:val="0"/>
          <w:marTop w:val="0"/>
          <w:marBottom w:val="0"/>
          <w:divBdr>
            <w:top w:val="none" w:sz="0" w:space="0" w:color="auto"/>
            <w:left w:val="none" w:sz="0" w:space="0" w:color="auto"/>
            <w:bottom w:val="none" w:sz="0" w:space="0" w:color="auto"/>
            <w:right w:val="none" w:sz="0" w:space="0" w:color="auto"/>
          </w:divBdr>
        </w:div>
        <w:div w:id="512115517">
          <w:marLeft w:val="0"/>
          <w:marRight w:val="0"/>
          <w:marTop w:val="0"/>
          <w:marBottom w:val="0"/>
          <w:divBdr>
            <w:top w:val="none" w:sz="0" w:space="0" w:color="auto"/>
            <w:left w:val="none" w:sz="0" w:space="0" w:color="auto"/>
            <w:bottom w:val="none" w:sz="0" w:space="0" w:color="auto"/>
            <w:right w:val="none" w:sz="0" w:space="0" w:color="auto"/>
          </w:divBdr>
        </w:div>
        <w:div w:id="528687157">
          <w:marLeft w:val="0"/>
          <w:marRight w:val="0"/>
          <w:marTop w:val="0"/>
          <w:marBottom w:val="0"/>
          <w:divBdr>
            <w:top w:val="none" w:sz="0" w:space="0" w:color="auto"/>
            <w:left w:val="none" w:sz="0" w:space="0" w:color="auto"/>
            <w:bottom w:val="none" w:sz="0" w:space="0" w:color="auto"/>
            <w:right w:val="none" w:sz="0" w:space="0" w:color="auto"/>
          </w:divBdr>
        </w:div>
        <w:div w:id="535969919">
          <w:marLeft w:val="0"/>
          <w:marRight w:val="0"/>
          <w:marTop w:val="0"/>
          <w:marBottom w:val="0"/>
          <w:divBdr>
            <w:top w:val="none" w:sz="0" w:space="0" w:color="auto"/>
            <w:left w:val="none" w:sz="0" w:space="0" w:color="auto"/>
            <w:bottom w:val="none" w:sz="0" w:space="0" w:color="auto"/>
            <w:right w:val="none" w:sz="0" w:space="0" w:color="auto"/>
          </w:divBdr>
        </w:div>
        <w:div w:id="623342720">
          <w:marLeft w:val="0"/>
          <w:marRight w:val="0"/>
          <w:marTop w:val="0"/>
          <w:marBottom w:val="0"/>
          <w:divBdr>
            <w:top w:val="none" w:sz="0" w:space="0" w:color="auto"/>
            <w:left w:val="none" w:sz="0" w:space="0" w:color="auto"/>
            <w:bottom w:val="none" w:sz="0" w:space="0" w:color="auto"/>
            <w:right w:val="none" w:sz="0" w:space="0" w:color="auto"/>
          </w:divBdr>
        </w:div>
        <w:div w:id="812141481">
          <w:marLeft w:val="0"/>
          <w:marRight w:val="0"/>
          <w:marTop w:val="0"/>
          <w:marBottom w:val="0"/>
          <w:divBdr>
            <w:top w:val="none" w:sz="0" w:space="0" w:color="auto"/>
            <w:left w:val="none" w:sz="0" w:space="0" w:color="auto"/>
            <w:bottom w:val="none" w:sz="0" w:space="0" w:color="auto"/>
            <w:right w:val="none" w:sz="0" w:space="0" w:color="auto"/>
          </w:divBdr>
        </w:div>
        <w:div w:id="1354958110">
          <w:marLeft w:val="0"/>
          <w:marRight w:val="0"/>
          <w:marTop w:val="0"/>
          <w:marBottom w:val="0"/>
          <w:divBdr>
            <w:top w:val="none" w:sz="0" w:space="0" w:color="auto"/>
            <w:left w:val="none" w:sz="0" w:space="0" w:color="auto"/>
            <w:bottom w:val="none" w:sz="0" w:space="0" w:color="auto"/>
            <w:right w:val="none" w:sz="0" w:space="0" w:color="auto"/>
          </w:divBdr>
        </w:div>
        <w:div w:id="1629431818">
          <w:marLeft w:val="0"/>
          <w:marRight w:val="0"/>
          <w:marTop w:val="0"/>
          <w:marBottom w:val="0"/>
          <w:divBdr>
            <w:top w:val="none" w:sz="0" w:space="0" w:color="auto"/>
            <w:left w:val="none" w:sz="0" w:space="0" w:color="auto"/>
            <w:bottom w:val="none" w:sz="0" w:space="0" w:color="auto"/>
            <w:right w:val="none" w:sz="0" w:space="0" w:color="auto"/>
          </w:divBdr>
        </w:div>
        <w:div w:id="1769227953">
          <w:marLeft w:val="0"/>
          <w:marRight w:val="0"/>
          <w:marTop w:val="0"/>
          <w:marBottom w:val="0"/>
          <w:divBdr>
            <w:top w:val="none" w:sz="0" w:space="0" w:color="auto"/>
            <w:left w:val="none" w:sz="0" w:space="0" w:color="auto"/>
            <w:bottom w:val="none" w:sz="0" w:space="0" w:color="auto"/>
            <w:right w:val="none" w:sz="0" w:space="0" w:color="auto"/>
          </w:divBdr>
        </w:div>
        <w:div w:id="1819804076">
          <w:marLeft w:val="0"/>
          <w:marRight w:val="0"/>
          <w:marTop w:val="0"/>
          <w:marBottom w:val="0"/>
          <w:divBdr>
            <w:top w:val="none" w:sz="0" w:space="0" w:color="auto"/>
            <w:left w:val="none" w:sz="0" w:space="0" w:color="auto"/>
            <w:bottom w:val="none" w:sz="0" w:space="0" w:color="auto"/>
            <w:right w:val="none" w:sz="0" w:space="0" w:color="auto"/>
          </w:divBdr>
        </w:div>
      </w:divsChild>
    </w:div>
    <w:div w:id="511919785">
      <w:bodyDiv w:val="1"/>
      <w:marLeft w:val="0"/>
      <w:marRight w:val="0"/>
      <w:marTop w:val="0"/>
      <w:marBottom w:val="0"/>
      <w:divBdr>
        <w:top w:val="none" w:sz="0" w:space="0" w:color="auto"/>
        <w:left w:val="none" w:sz="0" w:space="0" w:color="auto"/>
        <w:bottom w:val="none" w:sz="0" w:space="0" w:color="auto"/>
        <w:right w:val="none" w:sz="0" w:space="0" w:color="auto"/>
      </w:divBdr>
    </w:div>
    <w:div w:id="523787244">
      <w:bodyDiv w:val="1"/>
      <w:marLeft w:val="0"/>
      <w:marRight w:val="0"/>
      <w:marTop w:val="0"/>
      <w:marBottom w:val="0"/>
      <w:divBdr>
        <w:top w:val="none" w:sz="0" w:space="0" w:color="auto"/>
        <w:left w:val="none" w:sz="0" w:space="0" w:color="auto"/>
        <w:bottom w:val="none" w:sz="0" w:space="0" w:color="auto"/>
        <w:right w:val="none" w:sz="0" w:space="0" w:color="auto"/>
      </w:divBdr>
    </w:div>
    <w:div w:id="529029603">
      <w:bodyDiv w:val="1"/>
      <w:marLeft w:val="0"/>
      <w:marRight w:val="0"/>
      <w:marTop w:val="0"/>
      <w:marBottom w:val="0"/>
      <w:divBdr>
        <w:top w:val="none" w:sz="0" w:space="0" w:color="auto"/>
        <w:left w:val="none" w:sz="0" w:space="0" w:color="auto"/>
        <w:bottom w:val="none" w:sz="0" w:space="0" w:color="auto"/>
        <w:right w:val="none" w:sz="0" w:space="0" w:color="auto"/>
      </w:divBdr>
      <w:divsChild>
        <w:div w:id="398748091">
          <w:marLeft w:val="0"/>
          <w:marRight w:val="0"/>
          <w:marTop w:val="0"/>
          <w:marBottom w:val="0"/>
          <w:divBdr>
            <w:top w:val="none" w:sz="0" w:space="0" w:color="auto"/>
            <w:left w:val="none" w:sz="0" w:space="0" w:color="auto"/>
            <w:bottom w:val="none" w:sz="0" w:space="0" w:color="auto"/>
            <w:right w:val="none" w:sz="0" w:space="0" w:color="auto"/>
          </w:divBdr>
        </w:div>
        <w:div w:id="1276644110">
          <w:marLeft w:val="0"/>
          <w:marRight w:val="0"/>
          <w:marTop w:val="0"/>
          <w:marBottom w:val="0"/>
          <w:divBdr>
            <w:top w:val="none" w:sz="0" w:space="0" w:color="auto"/>
            <w:left w:val="none" w:sz="0" w:space="0" w:color="auto"/>
            <w:bottom w:val="none" w:sz="0" w:space="0" w:color="auto"/>
            <w:right w:val="none" w:sz="0" w:space="0" w:color="auto"/>
          </w:divBdr>
        </w:div>
      </w:divsChild>
    </w:div>
    <w:div w:id="544373224">
      <w:bodyDiv w:val="1"/>
      <w:marLeft w:val="0"/>
      <w:marRight w:val="0"/>
      <w:marTop w:val="0"/>
      <w:marBottom w:val="0"/>
      <w:divBdr>
        <w:top w:val="none" w:sz="0" w:space="0" w:color="auto"/>
        <w:left w:val="none" w:sz="0" w:space="0" w:color="auto"/>
        <w:bottom w:val="none" w:sz="0" w:space="0" w:color="auto"/>
        <w:right w:val="none" w:sz="0" w:space="0" w:color="auto"/>
      </w:divBdr>
      <w:divsChild>
        <w:div w:id="26488620">
          <w:marLeft w:val="0"/>
          <w:marRight w:val="0"/>
          <w:marTop w:val="0"/>
          <w:marBottom w:val="0"/>
          <w:divBdr>
            <w:top w:val="none" w:sz="0" w:space="0" w:color="auto"/>
            <w:left w:val="none" w:sz="0" w:space="0" w:color="auto"/>
            <w:bottom w:val="none" w:sz="0" w:space="0" w:color="auto"/>
            <w:right w:val="none" w:sz="0" w:space="0" w:color="auto"/>
          </w:divBdr>
        </w:div>
        <w:div w:id="825441822">
          <w:marLeft w:val="0"/>
          <w:marRight w:val="0"/>
          <w:marTop w:val="0"/>
          <w:marBottom w:val="0"/>
          <w:divBdr>
            <w:top w:val="none" w:sz="0" w:space="0" w:color="auto"/>
            <w:left w:val="none" w:sz="0" w:space="0" w:color="auto"/>
            <w:bottom w:val="none" w:sz="0" w:space="0" w:color="auto"/>
            <w:right w:val="none" w:sz="0" w:space="0" w:color="auto"/>
          </w:divBdr>
        </w:div>
        <w:div w:id="1248729636">
          <w:marLeft w:val="0"/>
          <w:marRight w:val="0"/>
          <w:marTop w:val="0"/>
          <w:marBottom w:val="0"/>
          <w:divBdr>
            <w:top w:val="none" w:sz="0" w:space="0" w:color="auto"/>
            <w:left w:val="none" w:sz="0" w:space="0" w:color="auto"/>
            <w:bottom w:val="none" w:sz="0" w:space="0" w:color="auto"/>
            <w:right w:val="none" w:sz="0" w:space="0" w:color="auto"/>
          </w:divBdr>
          <w:divsChild>
            <w:div w:id="1506362451">
              <w:marLeft w:val="-75"/>
              <w:marRight w:val="0"/>
              <w:marTop w:val="30"/>
              <w:marBottom w:val="30"/>
              <w:divBdr>
                <w:top w:val="none" w:sz="0" w:space="0" w:color="auto"/>
                <w:left w:val="none" w:sz="0" w:space="0" w:color="auto"/>
                <w:bottom w:val="none" w:sz="0" w:space="0" w:color="auto"/>
                <w:right w:val="none" w:sz="0" w:space="0" w:color="auto"/>
              </w:divBdr>
              <w:divsChild>
                <w:div w:id="273557620">
                  <w:marLeft w:val="0"/>
                  <w:marRight w:val="0"/>
                  <w:marTop w:val="0"/>
                  <w:marBottom w:val="0"/>
                  <w:divBdr>
                    <w:top w:val="none" w:sz="0" w:space="0" w:color="auto"/>
                    <w:left w:val="none" w:sz="0" w:space="0" w:color="auto"/>
                    <w:bottom w:val="none" w:sz="0" w:space="0" w:color="auto"/>
                    <w:right w:val="none" w:sz="0" w:space="0" w:color="auto"/>
                  </w:divBdr>
                  <w:divsChild>
                    <w:div w:id="936671009">
                      <w:marLeft w:val="0"/>
                      <w:marRight w:val="0"/>
                      <w:marTop w:val="0"/>
                      <w:marBottom w:val="0"/>
                      <w:divBdr>
                        <w:top w:val="none" w:sz="0" w:space="0" w:color="auto"/>
                        <w:left w:val="none" w:sz="0" w:space="0" w:color="auto"/>
                        <w:bottom w:val="none" w:sz="0" w:space="0" w:color="auto"/>
                        <w:right w:val="none" w:sz="0" w:space="0" w:color="auto"/>
                      </w:divBdr>
                    </w:div>
                    <w:div w:id="1374304861">
                      <w:marLeft w:val="0"/>
                      <w:marRight w:val="0"/>
                      <w:marTop w:val="0"/>
                      <w:marBottom w:val="0"/>
                      <w:divBdr>
                        <w:top w:val="none" w:sz="0" w:space="0" w:color="auto"/>
                        <w:left w:val="none" w:sz="0" w:space="0" w:color="auto"/>
                        <w:bottom w:val="none" w:sz="0" w:space="0" w:color="auto"/>
                        <w:right w:val="none" w:sz="0" w:space="0" w:color="auto"/>
                      </w:divBdr>
                    </w:div>
                  </w:divsChild>
                </w:div>
                <w:div w:id="306983222">
                  <w:marLeft w:val="0"/>
                  <w:marRight w:val="0"/>
                  <w:marTop w:val="0"/>
                  <w:marBottom w:val="0"/>
                  <w:divBdr>
                    <w:top w:val="none" w:sz="0" w:space="0" w:color="auto"/>
                    <w:left w:val="none" w:sz="0" w:space="0" w:color="auto"/>
                    <w:bottom w:val="none" w:sz="0" w:space="0" w:color="auto"/>
                    <w:right w:val="none" w:sz="0" w:space="0" w:color="auto"/>
                  </w:divBdr>
                  <w:divsChild>
                    <w:div w:id="2004775504">
                      <w:marLeft w:val="0"/>
                      <w:marRight w:val="0"/>
                      <w:marTop w:val="0"/>
                      <w:marBottom w:val="0"/>
                      <w:divBdr>
                        <w:top w:val="none" w:sz="0" w:space="0" w:color="auto"/>
                        <w:left w:val="none" w:sz="0" w:space="0" w:color="auto"/>
                        <w:bottom w:val="none" w:sz="0" w:space="0" w:color="auto"/>
                        <w:right w:val="none" w:sz="0" w:space="0" w:color="auto"/>
                      </w:divBdr>
                    </w:div>
                  </w:divsChild>
                </w:div>
                <w:div w:id="379329648">
                  <w:marLeft w:val="0"/>
                  <w:marRight w:val="0"/>
                  <w:marTop w:val="0"/>
                  <w:marBottom w:val="0"/>
                  <w:divBdr>
                    <w:top w:val="none" w:sz="0" w:space="0" w:color="auto"/>
                    <w:left w:val="none" w:sz="0" w:space="0" w:color="auto"/>
                    <w:bottom w:val="none" w:sz="0" w:space="0" w:color="auto"/>
                    <w:right w:val="none" w:sz="0" w:space="0" w:color="auto"/>
                  </w:divBdr>
                  <w:divsChild>
                    <w:div w:id="576671667">
                      <w:marLeft w:val="0"/>
                      <w:marRight w:val="0"/>
                      <w:marTop w:val="0"/>
                      <w:marBottom w:val="0"/>
                      <w:divBdr>
                        <w:top w:val="none" w:sz="0" w:space="0" w:color="auto"/>
                        <w:left w:val="none" w:sz="0" w:space="0" w:color="auto"/>
                        <w:bottom w:val="none" w:sz="0" w:space="0" w:color="auto"/>
                        <w:right w:val="none" w:sz="0" w:space="0" w:color="auto"/>
                      </w:divBdr>
                    </w:div>
                  </w:divsChild>
                </w:div>
                <w:div w:id="640157258">
                  <w:marLeft w:val="0"/>
                  <w:marRight w:val="0"/>
                  <w:marTop w:val="0"/>
                  <w:marBottom w:val="0"/>
                  <w:divBdr>
                    <w:top w:val="none" w:sz="0" w:space="0" w:color="auto"/>
                    <w:left w:val="none" w:sz="0" w:space="0" w:color="auto"/>
                    <w:bottom w:val="none" w:sz="0" w:space="0" w:color="auto"/>
                    <w:right w:val="none" w:sz="0" w:space="0" w:color="auto"/>
                  </w:divBdr>
                  <w:divsChild>
                    <w:div w:id="2124423618">
                      <w:marLeft w:val="0"/>
                      <w:marRight w:val="0"/>
                      <w:marTop w:val="0"/>
                      <w:marBottom w:val="0"/>
                      <w:divBdr>
                        <w:top w:val="none" w:sz="0" w:space="0" w:color="auto"/>
                        <w:left w:val="none" w:sz="0" w:space="0" w:color="auto"/>
                        <w:bottom w:val="none" w:sz="0" w:space="0" w:color="auto"/>
                        <w:right w:val="none" w:sz="0" w:space="0" w:color="auto"/>
                      </w:divBdr>
                    </w:div>
                  </w:divsChild>
                </w:div>
                <w:div w:id="798690661">
                  <w:marLeft w:val="0"/>
                  <w:marRight w:val="0"/>
                  <w:marTop w:val="0"/>
                  <w:marBottom w:val="0"/>
                  <w:divBdr>
                    <w:top w:val="none" w:sz="0" w:space="0" w:color="auto"/>
                    <w:left w:val="none" w:sz="0" w:space="0" w:color="auto"/>
                    <w:bottom w:val="none" w:sz="0" w:space="0" w:color="auto"/>
                    <w:right w:val="none" w:sz="0" w:space="0" w:color="auto"/>
                  </w:divBdr>
                  <w:divsChild>
                    <w:div w:id="1089960513">
                      <w:marLeft w:val="0"/>
                      <w:marRight w:val="0"/>
                      <w:marTop w:val="0"/>
                      <w:marBottom w:val="0"/>
                      <w:divBdr>
                        <w:top w:val="none" w:sz="0" w:space="0" w:color="auto"/>
                        <w:left w:val="none" w:sz="0" w:space="0" w:color="auto"/>
                        <w:bottom w:val="none" w:sz="0" w:space="0" w:color="auto"/>
                        <w:right w:val="none" w:sz="0" w:space="0" w:color="auto"/>
                      </w:divBdr>
                    </w:div>
                  </w:divsChild>
                </w:div>
                <w:div w:id="850489791">
                  <w:marLeft w:val="0"/>
                  <w:marRight w:val="0"/>
                  <w:marTop w:val="0"/>
                  <w:marBottom w:val="0"/>
                  <w:divBdr>
                    <w:top w:val="none" w:sz="0" w:space="0" w:color="auto"/>
                    <w:left w:val="none" w:sz="0" w:space="0" w:color="auto"/>
                    <w:bottom w:val="none" w:sz="0" w:space="0" w:color="auto"/>
                    <w:right w:val="none" w:sz="0" w:space="0" w:color="auto"/>
                  </w:divBdr>
                  <w:divsChild>
                    <w:div w:id="82846991">
                      <w:marLeft w:val="0"/>
                      <w:marRight w:val="0"/>
                      <w:marTop w:val="0"/>
                      <w:marBottom w:val="0"/>
                      <w:divBdr>
                        <w:top w:val="none" w:sz="0" w:space="0" w:color="auto"/>
                        <w:left w:val="none" w:sz="0" w:space="0" w:color="auto"/>
                        <w:bottom w:val="none" w:sz="0" w:space="0" w:color="auto"/>
                        <w:right w:val="none" w:sz="0" w:space="0" w:color="auto"/>
                      </w:divBdr>
                    </w:div>
                  </w:divsChild>
                </w:div>
                <w:div w:id="899513175">
                  <w:marLeft w:val="0"/>
                  <w:marRight w:val="0"/>
                  <w:marTop w:val="0"/>
                  <w:marBottom w:val="0"/>
                  <w:divBdr>
                    <w:top w:val="none" w:sz="0" w:space="0" w:color="auto"/>
                    <w:left w:val="none" w:sz="0" w:space="0" w:color="auto"/>
                    <w:bottom w:val="none" w:sz="0" w:space="0" w:color="auto"/>
                    <w:right w:val="none" w:sz="0" w:space="0" w:color="auto"/>
                  </w:divBdr>
                  <w:divsChild>
                    <w:div w:id="1043215378">
                      <w:marLeft w:val="0"/>
                      <w:marRight w:val="0"/>
                      <w:marTop w:val="0"/>
                      <w:marBottom w:val="0"/>
                      <w:divBdr>
                        <w:top w:val="none" w:sz="0" w:space="0" w:color="auto"/>
                        <w:left w:val="none" w:sz="0" w:space="0" w:color="auto"/>
                        <w:bottom w:val="none" w:sz="0" w:space="0" w:color="auto"/>
                        <w:right w:val="none" w:sz="0" w:space="0" w:color="auto"/>
                      </w:divBdr>
                    </w:div>
                  </w:divsChild>
                </w:div>
                <w:div w:id="954822572">
                  <w:marLeft w:val="0"/>
                  <w:marRight w:val="0"/>
                  <w:marTop w:val="0"/>
                  <w:marBottom w:val="0"/>
                  <w:divBdr>
                    <w:top w:val="none" w:sz="0" w:space="0" w:color="auto"/>
                    <w:left w:val="none" w:sz="0" w:space="0" w:color="auto"/>
                    <w:bottom w:val="none" w:sz="0" w:space="0" w:color="auto"/>
                    <w:right w:val="none" w:sz="0" w:space="0" w:color="auto"/>
                  </w:divBdr>
                  <w:divsChild>
                    <w:div w:id="97868705">
                      <w:marLeft w:val="0"/>
                      <w:marRight w:val="0"/>
                      <w:marTop w:val="0"/>
                      <w:marBottom w:val="0"/>
                      <w:divBdr>
                        <w:top w:val="none" w:sz="0" w:space="0" w:color="auto"/>
                        <w:left w:val="none" w:sz="0" w:space="0" w:color="auto"/>
                        <w:bottom w:val="none" w:sz="0" w:space="0" w:color="auto"/>
                        <w:right w:val="none" w:sz="0" w:space="0" w:color="auto"/>
                      </w:divBdr>
                    </w:div>
                    <w:div w:id="571353739">
                      <w:marLeft w:val="0"/>
                      <w:marRight w:val="0"/>
                      <w:marTop w:val="0"/>
                      <w:marBottom w:val="0"/>
                      <w:divBdr>
                        <w:top w:val="none" w:sz="0" w:space="0" w:color="auto"/>
                        <w:left w:val="none" w:sz="0" w:space="0" w:color="auto"/>
                        <w:bottom w:val="none" w:sz="0" w:space="0" w:color="auto"/>
                        <w:right w:val="none" w:sz="0" w:space="0" w:color="auto"/>
                      </w:divBdr>
                    </w:div>
                    <w:div w:id="1119492244">
                      <w:marLeft w:val="0"/>
                      <w:marRight w:val="0"/>
                      <w:marTop w:val="0"/>
                      <w:marBottom w:val="0"/>
                      <w:divBdr>
                        <w:top w:val="none" w:sz="0" w:space="0" w:color="auto"/>
                        <w:left w:val="none" w:sz="0" w:space="0" w:color="auto"/>
                        <w:bottom w:val="none" w:sz="0" w:space="0" w:color="auto"/>
                        <w:right w:val="none" w:sz="0" w:space="0" w:color="auto"/>
                      </w:divBdr>
                    </w:div>
                  </w:divsChild>
                </w:div>
                <w:div w:id="988821970">
                  <w:marLeft w:val="0"/>
                  <w:marRight w:val="0"/>
                  <w:marTop w:val="0"/>
                  <w:marBottom w:val="0"/>
                  <w:divBdr>
                    <w:top w:val="none" w:sz="0" w:space="0" w:color="auto"/>
                    <w:left w:val="none" w:sz="0" w:space="0" w:color="auto"/>
                    <w:bottom w:val="none" w:sz="0" w:space="0" w:color="auto"/>
                    <w:right w:val="none" w:sz="0" w:space="0" w:color="auto"/>
                  </w:divBdr>
                  <w:divsChild>
                    <w:div w:id="1315446394">
                      <w:marLeft w:val="0"/>
                      <w:marRight w:val="0"/>
                      <w:marTop w:val="0"/>
                      <w:marBottom w:val="0"/>
                      <w:divBdr>
                        <w:top w:val="none" w:sz="0" w:space="0" w:color="auto"/>
                        <w:left w:val="none" w:sz="0" w:space="0" w:color="auto"/>
                        <w:bottom w:val="none" w:sz="0" w:space="0" w:color="auto"/>
                        <w:right w:val="none" w:sz="0" w:space="0" w:color="auto"/>
                      </w:divBdr>
                    </w:div>
                  </w:divsChild>
                </w:div>
                <w:div w:id="1003044401">
                  <w:marLeft w:val="0"/>
                  <w:marRight w:val="0"/>
                  <w:marTop w:val="0"/>
                  <w:marBottom w:val="0"/>
                  <w:divBdr>
                    <w:top w:val="none" w:sz="0" w:space="0" w:color="auto"/>
                    <w:left w:val="none" w:sz="0" w:space="0" w:color="auto"/>
                    <w:bottom w:val="none" w:sz="0" w:space="0" w:color="auto"/>
                    <w:right w:val="none" w:sz="0" w:space="0" w:color="auto"/>
                  </w:divBdr>
                  <w:divsChild>
                    <w:div w:id="81296427">
                      <w:marLeft w:val="0"/>
                      <w:marRight w:val="0"/>
                      <w:marTop w:val="0"/>
                      <w:marBottom w:val="0"/>
                      <w:divBdr>
                        <w:top w:val="none" w:sz="0" w:space="0" w:color="auto"/>
                        <w:left w:val="none" w:sz="0" w:space="0" w:color="auto"/>
                        <w:bottom w:val="none" w:sz="0" w:space="0" w:color="auto"/>
                        <w:right w:val="none" w:sz="0" w:space="0" w:color="auto"/>
                      </w:divBdr>
                    </w:div>
                    <w:div w:id="1320646192">
                      <w:marLeft w:val="0"/>
                      <w:marRight w:val="0"/>
                      <w:marTop w:val="0"/>
                      <w:marBottom w:val="0"/>
                      <w:divBdr>
                        <w:top w:val="none" w:sz="0" w:space="0" w:color="auto"/>
                        <w:left w:val="none" w:sz="0" w:space="0" w:color="auto"/>
                        <w:bottom w:val="none" w:sz="0" w:space="0" w:color="auto"/>
                        <w:right w:val="none" w:sz="0" w:space="0" w:color="auto"/>
                      </w:divBdr>
                    </w:div>
                    <w:div w:id="1560550213">
                      <w:marLeft w:val="0"/>
                      <w:marRight w:val="0"/>
                      <w:marTop w:val="0"/>
                      <w:marBottom w:val="0"/>
                      <w:divBdr>
                        <w:top w:val="none" w:sz="0" w:space="0" w:color="auto"/>
                        <w:left w:val="none" w:sz="0" w:space="0" w:color="auto"/>
                        <w:bottom w:val="none" w:sz="0" w:space="0" w:color="auto"/>
                        <w:right w:val="none" w:sz="0" w:space="0" w:color="auto"/>
                      </w:divBdr>
                    </w:div>
                  </w:divsChild>
                </w:div>
                <w:div w:id="1086458008">
                  <w:marLeft w:val="0"/>
                  <w:marRight w:val="0"/>
                  <w:marTop w:val="0"/>
                  <w:marBottom w:val="0"/>
                  <w:divBdr>
                    <w:top w:val="none" w:sz="0" w:space="0" w:color="auto"/>
                    <w:left w:val="none" w:sz="0" w:space="0" w:color="auto"/>
                    <w:bottom w:val="none" w:sz="0" w:space="0" w:color="auto"/>
                    <w:right w:val="none" w:sz="0" w:space="0" w:color="auto"/>
                  </w:divBdr>
                  <w:divsChild>
                    <w:div w:id="1100951422">
                      <w:marLeft w:val="0"/>
                      <w:marRight w:val="0"/>
                      <w:marTop w:val="0"/>
                      <w:marBottom w:val="0"/>
                      <w:divBdr>
                        <w:top w:val="none" w:sz="0" w:space="0" w:color="auto"/>
                        <w:left w:val="none" w:sz="0" w:space="0" w:color="auto"/>
                        <w:bottom w:val="none" w:sz="0" w:space="0" w:color="auto"/>
                        <w:right w:val="none" w:sz="0" w:space="0" w:color="auto"/>
                      </w:divBdr>
                    </w:div>
                    <w:div w:id="1141120244">
                      <w:marLeft w:val="0"/>
                      <w:marRight w:val="0"/>
                      <w:marTop w:val="0"/>
                      <w:marBottom w:val="0"/>
                      <w:divBdr>
                        <w:top w:val="none" w:sz="0" w:space="0" w:color="auto"/>
                        <w:left w:val="none" w:sz="0" w:space="0" w:color="auto"/>
                        <w:bottom w:val="none" w:sz="0" w:space="0" w:color="auto"/>
                        <w:right w:val="none" w:sz="0" w:space="0" w:color="auto"/>
                      </w:divBdr>
                    </w:div>
                    <w:div w:id="1357925997">
                      <w:marLeft w:val="0"/>
                      <w:marRight w:val="0"/>
                      <w:marTop w:val="0"/>
                      <w:marBottom w:val="0"/>
                      <w:divBdr>
                        <w:top w:val="none" w:sz="0" w:space="0" w:color="auto"/>
                        <w:left w:val="none" w:sz="0" w:space="0" w:color="auto"/>
                        <w:bottom w:val="none" w:sz="0" w:space="0" w:color="auto"/>
                        <w:right w:val="none" w:sz="0" w:space="0" w:color="auto"/>
                      </w:divBdr>
                    </w:div>
                    <w:div w:id="1370301978">
                      <w:marLeft w:val="0"/>
                      <w:marRight w:val="0"/>
                      <w:marTop w:val="0"/>
                      <w:marBottom w:val="0"/>
                      <w:divBdr>
                        <w:top w:val="none" w:sz="0" w:space="0" w:color="auto"/>
                        <w:left w:val="none" w:sz="0" w:space="0" w:color="auto"/>
                        <w:bottom w:val="none" w:sz="0" w:space="0" w:color="auto"/>
                        <w:right w:val="none" w:sz="0" w:space="0" w:color="auto"/>
                      </w:divBdr>
                    </w:div>
                    <w:div w:id="1496455820">
                      <w:marLeft w:val="0"/>
                      <w:marRight w:val="0"/>
                      <w:marTop w:val="0"/>
                      <w:marBottom w:val="0"/>
                      <w:divBdr>
                        <w:top w:val="none" w:sz="0" w:space="0" w:color="auto"/>
                        <w:left w:val="none" w:sz="0" w:space="0" w:color="auto"/>
                        <w:bottom w:val="none" w:sz="0" w:space="0" w:color="auto"/>
                        <w:right w:val="none" w:sz="0" w:space="0" w:color="auto"/>
                      </w:divBdr>
                    </w:div>
                  </w:divsChild>
                </w:div>
                <w:div w:id="1662392942">
                  <w:marLeft w:val="0"/>
                  <w:marRight w:val="0"/>
                  <w:marTop w:val="0"/>
                  <w:marBottom w:val="0"/>
                  <w:divBdr>
                    <w:top w:val="none" w:sz="0" w:space="0" w:color="auto"/>
                    <w:left w:val="none" w:sz="0" w:space="0" w:color="auto"/>
                    <w:bottom w:val="none" w:sz="0" w:space="0" w:color="auto"/>
                    <w:right w:val="none" w:sz="0" w:space="0" w:color="auto"/>
                  </w:divBdr>
                  <w:divsChild>
                    <w:div w:id="947083246">
                      <w:marLeft w:val="0"/>
                      <w:marRight w:val="0"/>
                      <w:marTop w:val="0"/>
                      <w:marBottom w:val="0"/>
                      <w:divBdr>
                        <w:top w:val="none" w:sz="0" w:space="0" w:color="auto"/>
                        <w:left w:val="none" w:sz="0" w:space="0" w:color="auto"/>
                        <w:bottom w:val="none" w:sz="0" w:space="0" w:color="auto"/>
                        <w:right w:val="none" w:sz="0" w:space="0" w:color="auto"/>
                      </w:divBdr>
                    </w:div>
                  </w:divsChild>
                </w:div>
                <w:div w:id="1705985755">
                  <w:marLeft w:val="0"/>
                  <w:marRight w:val="0"/>
                  <w:marTop w:val="0"/>
                  <w:marBottom w:val="0"/>
                  <w:divBdr>
                    <w:top w:val="none" w:sz="0" w:space="0" w:color="auto"/>
                    <w:left w:val="none" w:sz="0" w:space="0" w:color="auto"/>
                    <w:bottom w:val="none" w:sz="0" w:space="0" w:color="auto"/>
                    <w:right w:val="none" w:sz="0" w:space="0" w:color="auto"/>
                  </w:divBdr>
                  <w:divsChild>
                    <w:div w:id="1454324002">
                      <w:marLeft w:val="0"/>
                      <w:marRight w:val="0"/>
                      <w:marTop w:val="0"/>
                      <w:marBottom w:val="0"/>
                      <w:divBdr>
                        <w:top w:val="none" w:sz="0" w:space="0" w:color="auto"/>
                        <w:left w:val="none" w:sz="0" w:space="0" w:color="auto"/>
                        <w:bottom w:val="none" w:sz="0" w:space="0" w:color="auto"/>
                        <w:right w:val="none" w:sz="0" w:space="0" w:color="auto"/>
                      </w:divBdr>
                    </w:div>
                    <w:div w:id="1791432014">
                      <w:marLeft w:val="0"/>
                      <w:marRight w:val="0"/>
                      <w:marTop w:val="0"/>
                      <w:marBottom w:val="0"/>
                      <w:divBdr>
                        <w:top w:val="none" w:sz="0" w:space="0" w:color="auto"/>
                        <w:left w:val="none" w:sz="0" w:space="0" w:color="auto"/>
                        <w:bottom w:val="none" w:sz="0" w:space="0" w:color="auto"/>
                        <w:right w:val="none" w:sz="0" w:space="0" w:color="auto"/>
                      </w:divBdr>
                    </w:div>
                    <w:div w:id="1921135105">
                      <w:marLeft w:val="0"/>
                      <w:marRight w:val="0"/>
                      <w:marTop w:val="0"/>
                      <w:marBottom w:val="0"/>
                      <w:divBdr>
                        <w:top w:val="none" w:sz="0" w:space="0" w:color="auto"/>
                        <w:left w:val="none" w:sz="0" w:space="0" w:color="auto"/>
                        <w:bottom w:val="none" w:sz="0" w:space="0" w:color="auto"/>
                        <w:right w:val="none" w:sz="0" w:space="0" w:color="auto"/>
                      </w:divBdr>
                    </w:div>
                  </w:divsChild>
                </w:div>
                <w:div w:id="1747920479">
                  <w:marLeft w:val="0"/>
                  <w:marRight w:val="0"/>
                  <w:marTop w:val="0"/>
                  <w:marBottom w:val="0"/>
                  <w:divBdr>
                    <w:top w:val="none" w:sz="0" w:space="0" w:color="auto"/>
                    <w:left w:val="none" w:sz="0" w:space="0" w:color="auto"/>
                    <w:bottom w:val="none" w:sz="0" w:space="0" w:color="auto"/>
                    <w:right w:val="none" w:sz="0" w:space="0" w:color="auto"/>
                  </w:divBdr>
                  <w:divsChild>
                    <w:div w:id="312368874">
                      <w:marLeft w:val="0"/>
                      <w:marRight w:val="0"/>
                      <w:marTop w:val="0"/>
                      <w:marBottom w:val="0"/>
                      <w:divBdr>
                        <w:top w:val="none" w:sz="0" w:space="0" w:color="auto"/>
                        <w:left w:val="none" w:sz="0" w:space="0" w:color="auto"/>
                        <w:bottom w:val="none" w:sz="0" w:space="0" w:color="auto"/>
                        <w:right w:val="none" w:sz="0" w:space="0" w:color="auto"/>
                      </w:divBdr>
                    </w:div>
                    <w:div w:id="820390948">
                      <w:marLeft w:val="0"/>
                      <w:marRight w:val="0"/>
                      <w:marTop w:val="0"/>
                      <w:marBottom w:val="0"/>
                      <w:divBdr>
                        <w:top w:val="none" w:sz="0" w:space="0" w:color="auto"/>
                        <w:left w:val="none" w:sz="0" w:space="0" w:color="auto"/>
                        <w:bottom w:val="none" w:sz="0" w:space="0" w:color="auto"/>
                        <w:right w:val="none" w:sz="0" w:space="0" w:color="auto"/>
                      </w:divBdr>
                    </w:div>
                  </w:divsChild>
                </w:div>
                <w:div w:id="1826319319">
                  <w:marLeft w:val="0"/>
                  <w:marRight w:val="0"/>
                  <w:marTop w:val="0"/>
                  <w:marBottom w:val="0"/>
                  <w:divBdr>
                    <w:top w:val="none" w:sz="0" w:space="0" w:color="auto"/>
                    <w:left w:val="none" w:sz="0" w:space="0" w:color="auto"/>
                    <w:bottom w:val="none" w:sz="0" w:space="0" w:color="auto"/>
                    <w:right w:val="none" w:sz="0" w:space="0" w:color="auto"/>
                  </w:divBdr>
                  <w:divsChild>
                    <w:div w:id="44717251">
                      <w:marLeft w:val="0"/>
                      <w:marRight w:val="0"/>
                      <w:marTop w:val="0"/>
                      <w:marBottom w:val="0"/>
                      <w:divBdr>
                        <w:top w:val="none" w:sz="0" w:space="0" w:color="auto"/>
                        <w:left w:val="none" w:sz="0" w:space="0" w:color="auto"/>
                        <w:bottom w:val="none" w:sz="0" w:space="0" w:color="auto"/>
                        <w:right w:val="none" w:sz="0" w:space="0" w:color="auto"/>
                      </w:divBdr>
                    </w:div>
                    <w:div w:id="634532765">
                      <w:marLeft w:val="0"/>
                      <w:marRight w:val="0"/>
                      <w:marTop w:val="0"/>
                      <w:marBottom w:val="0"/>
                      <w:divBdr>
                        <w:top w:val="none" w:sz="0" w:space="0" w:color="auto"/>
                        <w:left w:val="none" w:sz="0" w:space="0" w:color="auto"/>
                        <w:bottom w:val="none" w:sz="0" w:space="0" w:color="auto"/>
                        <w:right w:val="none" w:sz="0" w:space="0" w:color="auto"/>
                      </w:divBdr>
                    </w:div>
                  </w:divsChild>
                </w:div>
                <w:div w:id="1959793104">
                  <w:marLeft w:val="0"/>
                  <w:marRight w:val="0"/>
                  <w:marTop w:val="0"/>
                  <w:marBottom w:val="0"/>
                  <w:divBdr>
                    <w:top w:val="none" w:sz="0" w:space="0" w:color="auto"/>
                    <w:left w:val="none" w:sz="0" w:space="0" w:color="auto"/>
                    <w:bottom w:val="none" w:sz="0" w:space="0" w:color="auto"/>
                    <w:right w:val="none" w:sz="0" w:space="0" w:color="auto"/>
                  </w:divBdr>
                  <w:divsChild>
                    <w:div w:id="21355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9269">
          <w:marLeft w:val="0"/>
          <w:marRight w:val="0"/>
          <w:marTop w:val="0"/>
          <w:marBottom w:val="0"/>
          <w:divBdr>
            <w:top w:val="none" w:sz="0" w:space="0" w:color="auto"/>
            <w:left w:val="none" w:sz="0" w:space="0" w:color="auto"/>
            <w:bottom w:val="none" w:sz="0" w:space="0" w:color="auto"/>
            <w:right w:val="none" w:sz="0" w:space="0" w:color="auto"/>
          </w:divBdr>
        </w:div>
      </w:divsChild>
    </w:div>
    <w:div w:id="545870699">
      <w:bodyDiv w:val="1"/>
      <w:marLeft w:val="0"/>
      <w:marRight w:val="0"/>
      <w:marTop w:val="0"/>
      <w:marBottom w:val="0"/>
      <w:divBdr>
        <w:top w:val="none" w:sz="0" w:space="0" w:color="auto"/>
        <w:left w:val="none" w:sz="0" w:space="0" w:color="auto"/>
        <w:bottom w:val="none" w:sz="0" w:space="0" w:color="auto"/>
        <w:right w:val="none" w:sz="0" w:space="0" w:color="auto"/>
      </w:divBdr>
      <w:divsChild>
        <w:div w:id="21447029">
          <w:marLeft w:val="0"/>
          <w:marRight w:val="0"/>
          <w:marTop w:val="0"/>
          <w:marBottom w:val="0"/>
          <w:divBdr>
            <w:top w:val="none" w:sz="0" w:space="0" w:color="auto"/>
            <w:left w:val="none" w:sz="0" w:space="0" w:color="auto"/>
            <w:bottom w:val="none" w:sz="0" w:space="0" w:color="auto"/>
            <w:right w:val="none" w:sz="0" w:space="0" w:color="auto"/>
          </w:divBdr>
          <w:divsChild>
            <w:div w:id="632640284">
              <w:marLeft w:val="0"/>
              <w:marRight w:val="0"/>
              <w:marTop w:val="0"/>
              <w:marBottom w:val="0"/>
              <w:divBdr>
                <w:top w:val="none" w:sz="0" w:space="0" w:color="auto"/>
                <w:left w:val="none" w:sz="0" w:space="0" w:color="auto"/>
                <w:bottom w:val="none" w:sz="0" w:space="0" w:color="auto"/>
                <w:right w:val="none" w:sz="0" w:space="0" w:color="auto"/>
              </w:divBdr>
            </w:div>
          </w:divsChild>
        </w:div>
        <w:div w:id="21782885">
          <w:marLeft w:val="0"/>
          <w:marRight w:val="0"/>
          <w:marTop w:val="0"/>
          <w:marBottom w:val="0"/>
          <w:divBdr>
            <w:top w:val="none" w:sz="0" w:space="0" w:color="auto"/>
            <w:left w:val="none" w:sz="0" w:space="0" w:color="auto"/>
            <w:bottom w:val="none" w:sz="0" w:space="0" w:color="auto"/>
            <w:right w:val="none" w:sz="0" w:space="0" w:color="auto"/>
          </w:divBdr>
          <w:divsChild>
            <w:div w:id="1055278789">
              <w:marLeft w:val="0"/>
              <w:marRight w:val="0"/>
              <w:marTop w:val="0"/>
              <w:marBottom w:val="0"/>
              <w:divBdr>
                <w:top w:val="none" w:sz="0" w:space="0" w:color="auto"/>
                <w:left w:val="none" w:sz="0" w:space="0" w:color="auto"/>
                <w:bottom w:val="none" w:sz="0" w:space="0" w:color="auto"/>
                <w:right w:val="none" w:sz="0" w:space="0" w:color="auto"/>
              </w:divBdr>
            </w:div>
          </w:divsChild>
        </w:div>
        <w:div w:id="1147089708">
          <w:marLeft w:val="0"/>
          <w:marRight w:val="0"/>
          <w:marTop w:val="0"/>
          <w:marBottom w:val="0"/>
          <w:divBdr>
            <w:top w:val="none" w:sz="0" w:space="0" w:color="auto"/>
            <w:left w:val="none" w:sz="0" w:space="0" w:color="auto"/>
            <w:bottom w:val="none" w:sz="0" w:space="0" w:color="auto"/>
            <w:right w:val="none" w:sz="0" w:space="0" w:color="auto"/>
          </w:divBdr>
          <w:divsChild>
            <w:div w:id="1523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28144">
      <w:bodyDiv w:val="1"/>
      <w:marLeft w:val="0"/>
      <w:marRight w:val="0"/>
      <w:marTop w:val="0"/>
      <w:marBottom w:val="0"/>
      <w:divBdr>
        <w:top w:val="none" w:sz="0" w:space="0" w:color="auto"/>
        <w:left w:val="none" w:sz="0" w:space="0" w:color="auto"/>
        <w:bottom w:val="none" w:sz="0" w:space="0" w:color="auto"/>
        <w:right w:val="none" w:sz="0" w:space="0" w:color="auto"/>
      </w:divBdr>
      <w:divsChild>
        <w:div w:id="261188791">
          <w:marLeft w:val="0"/>
          <w:marRight w:val="0"/>
          <w:marTop w:val="0"/>
          <w:marBottom w:val="0"/>
          <w:divBdr>
            <w:top w:val="none" w:sz="0" w:space="0" w:color="auto"/>
            <w:left w:val="none" w:sz="0" w:space="0" w:color="auto"/>
            <w:bottom w:val="none" w:sz="0" w:space="0" w:color="auto"/>
            <w:right w:val="none" w:sz="0" w:space="0" w:color="auto"/>
          </w:divBdr>
        </w:div>
        <w:div w:id="315039788">
          <w:marLeft w:val="0"/>
          <w:marRight w:val="0"/>
          <w:marTop w:val="0"/>
          <w:marBottom w:val="0"/>
          <w:divBdr>
            <w:top w:val="none" w:sz="0" w:space="0" w:color="auto"/>
            <w:left w:val="none" w:sz="0" w:space="0" w:color="auto"/>
            <w:bottom w:val="none" w:sz="0" w:space="0" w:color="auto"/>
            <w:right w:val="none" w:sz="0" w:space="0" w:color="auto"/>
          </w:divBdr>
        </w:div>
        <w:div w:id="977805902">
          <w:marLeft w:val="0"/>
          <w:marRight w:val="0"/>
          <w:marTop w:val="0"/>
          <w:marBottom w:val="0"/>
          <w:divBdr>
            <w:top w:val="none" w:sz="0" w:space="0" w:color="auto"/>
            <w:left w:val="none" w:sz="0" w:space="0" w:color="auto"/>
            <w:bottom w:val="none" w:sz="0" w:space="0" w:color="auto"/>
            <w:right w:val="none" w:sz="0" w:space="0" w:color="auto"/>
          </w:divBdr>
        </w:div>
        <w:div w:id="1312179109">
          <w:marLeft w:val="0"/>
          <w:marRight w:val="0"/>
          <w:marTop w:val="0"/>
          <w:marBottom w:val="0"/>
          <w:divBdr>
            <w:top w:val="none" w:sz="0" w:space="0" w:color="auto"/>
            <w:left w:val="none" w:sz="0" w:space="0" w:color="auto"/>
            <w:bottom w:val="none" w:sz="0" w:space="0" w:color="auto"/>
            <w:right w:val="none" w:sz="0" w:space="0" w:color="auto"/>
          </w:divBdr>
        </w:div>
      </w:divsChild>
    </w:div>
    <w:div w:id="583732496">
      <w:bodyDiv w:val="1"/>
      <w:marLeft w:val="0"/>
      <w:marRight w:val="0"/>
      <w:marTop w:val="0"/>
      <w:marBottom w:val="0"/>
      <w:divBdr>
        <w:top w:val="none" w:sz="0" w:space="0" w:color="auto"/>
        <w:left w:val="none" w:sz="0" w:space="0" w:color="auto"/>
        <w:bottom w:val="none" w:sz="0" w:space="0" w:color="auto"/>
        <w:right w:val="none" w:sz="0" w:space="0" w:color="auto"/>
      </w:divBdr>
      <w:divsChild>
        <w:div w:id="718941041">
          <w:marLeft w:val="0"/>
          <w:marRight w:val="0"/>
          <w:marTop w:val="0"/>
          <w:marBottom w:val="0"/>
          <w:divBdr>
            <w:top w:val="none" w:sz="0" w:space="0" w:color="auto"/>
            <w:left w:val="none" w:sz="0" w:space="0" w:color="auto"/>
            <w:bottom w:val="none" w:sz="0" w:space="0" w:color="auto"/>
            <w:right w:val="none" w:sz="0" w:space="0" w:color="auto"/>
          </w:divBdr>
          <w:divsChild>
            <w:div w:id="1318724856">
              <w:marLeft w:val="0"/>
              <w:marRight w:val="0"/>
              <w:marTop w:val="0"/>
              <w:marBottom w:val="0"/>
              <w:divBdr>
                <w:top w:val="none" w:sz="0" w:space="0" w:color="auto"/>
                <w:left w:val="none" w:sz="0" w:space="0" w:color="auto"/>
                <w:bottom w:val="none" w:sz="0" w:space="0" w:color="auto"/>
                <w:right w:val="none" w:sz="0" w:space="0" w:color="auto"/>
              </w:divBdr>
            </w:div>
          </w:divsChild>
        </w:div>
        <w:div w:id="1532105785">
          <w:marLeft w:val="0"/>
          <w:marRight w:val="0"/>
          <w:marTop w:val="0"/>
          <w:marBottom w:val="0"/>
          <w:divBdr>
            <w:top w:val="none" w:sz="0" w:space="0" w:color="auto"/>
            <w:left w:val="none" w:sz="0" w:space="0" w:color="auto"/>
            <w:bottom w:val="none" w:sz="0" w:space="0" w:color="auto"/>
            <w:right w:val="none" w:sz="0" w:space="0" w:color="auto"/>
          </w:divBdr>
          <w:divsChild>
            <w:div w:id="537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2111">
      <w:bodyDiv w:val="1"/>
      <w:marLeft w:val="0"/>
      <w:marRight w:val="0"/>
      <w:marTop w:val="0"/>
      <w:marBottom w:val="0"/>
      <w:divBdr>
        <w:top w:val="none" w:sz="0" w:space="0" w:color="auto"/>
        <w:left w:val="none" w:sz="0" w:space="0" w:color="auto"/>
        <w:bottom w:val="none" w:sz="0" w:space="0" w:color="auto"/>
        <w:right w:val="none" w:sz="0" w:space="0" w:color="auto"/>
      </w:divBdr>
      <w:divsChild>
        <w:div w:id="206767664">
          <w:marLeft w:val="0"/>
          <w:marRight w:val="0"/>
          <w:marTop w:val="0"/>
          <w:marBottom w:val="0"/>
          <w:divBdr>
            <w:top w:val="none" w:sz="0" w:space="0" w:color="auto"/>
            <w:left w:val="none" w:sz="0" w:space="0" w:color="auto"/>
            <w:bottom w:val="none" w:sz="0" w:space="0" w:color="auto"/>
            <w:right w:val="none" w:sz="0" w:space="0" w:color="auto"/>
          </w:divBdr>
        </w:div>
        <w:div w:id="649481746">
          <w:marLeft w:val="0"/>
          <w:marRight w:val="0"/>
          <w:marTop w:val="0"/>
          <w:marBottom w:val="0"/>
          <w:divBdr>
            <w:top w:val="none" w:sz="0" w:space="0" w:color="auto"/>
            <w:left w:val="none" w:sz="0" w:space="0" w:color="auto"/>
            <w:bottom w:val="none" w:sz="0" w:space="0" w:color="auto"/>
            <w:right w:val="none" w:sz="0" w:space="0" w:color="auto"/>
          </w:divBdr>
        </w:div>
        <w:div w:id="956721172">
          <w:marLeft w:val="0"/>
          <w:marRight w:val="0"/>
          <w:marTop w:val="0"/>
          <w:marBottom w:val="0"/>
          <w:divBdr>
            <w:top w:val="none" w:sz="0" w:space="0" w:color="auto"/>
            <w:left w:val="none" w:sz="0" w:space="0" w:color="auto"/>
            <w:bottom w:val="none" w:sz="0" w:space="0" w:color="auto"/>
            <w:right w:val="none" w:sz="0" w:space="0" w:color="auto"/>
          </w:divBdr>
        </w:div>
        <w:div w:id="991061781">
          <w:marLeft w:val="0"/>
          <w:marRight w:val="0"/>
          <w:marTop w:val="0"/>
          <w:marBottom w:val="0"/>
          <w:divBdr>
            <w:top w:val="none" w:sz="0" w:space="0" w:color="auto"/>
            <w:left w:val="none" w:sz="0" w:space="0" w:color="auto"/>
            <w:bottom w:val="none" w:sz="0" w:space="0" w:color="auto"/>
            <w:right w:val="none" w:sz="0" w:space="0" w:color="auto"/>
          </w:divBdr>
        </w:div>
        <w:div w:id="1054348341">
          <w:marLeft w:val="0"/>
          <w:marRight w:val="0"/>
          <w:marTop w:val="0"/>
          <w:marBottom w:val="0"/>
          <w:divBdr>
            <w:top w:val="none" w:sz="0" w:space="0" w:color="auto"/>
            <w:left w:val="none" w:sz="0" w:space="0" w:color="auto"/>
            <w:bottom w:val="none" w:sz="0" w:space="0" w:color="auto"/>
            <w:right w:val="none" w:sz="0" w:space="0" w:color="auto"/>
          </w:divBdr>
        </w:div>
        <w:div w:id="1072236919">
          <w:marLeft w:val="0"/>
          <w:marRight w:val="0"/>
          <w:marTop w:val="0"/>
          <w:marBottom w:val="0"/>
          <w:divBdr>
            <w:top w:val="none" w:sz="0" w:space="0" w:color="auto"/>
            <w:left w:val="none" w:sz="0" w:space="0" w:color="auto"/>
            <w:bottom w:val="none" w:sz="0" w:space="0" w:color="auto"/>
            <w:right w:val="none" w:sz="0" w:space="0" w:color="auto"/>
          </w:divBdr>
        </w:div>
        <w:div w:id="1203396964">
          <w:marLeft w:val="0"/>
          <w:marRight w:val="0"/>
          <w:marTop w:val="0"/>
          <w:marBottom w:val="0"/>
          <w:divBdr>
            <w:top w:val="none" w:sz="0" w:space="0" w:color="auto"/>
            <w:left w:val="none" w:sz="0" w:space="0" w:color="auto"/>
            <w:bottom w:val="none" w:sz="0" w:space="0" w:color="auto"/>
            <w:right w:val="none" w:sz="0" w:space="0" w:color="auto"/>
          </w:divBdr>
        </w:div>
        <w:div w:id="1448693183">
          <w:marLeft w:val="0"/>
          <w:marRight w:val="0"/>
          <w:marTop w:val="0"/>
          <w:marBottom w:val="0"/>
          <w:divBdr>
            <w:top w:val="none" w:sz="0" w:space="0" w:color="auto"/>
            <w:left w:val="none" w:sz="0" w:space="0" w:color="auto"/>
            <w:bottom w:val="none" w:sz="0" w:space="0" w:color="auto"/>
            <w:right w:val="none" w:sz="0" w:space="0" w:color="auto"/>
          </w:divBdr>
          <w:divsChild>
            <w:div w:id="206079">
              <w:marLeft w:val="0"/>
              <w:marRight w:val="0"/>
              <w:marTop w:val="0"/>
              <w:marBottom w:val="0"/>
              <w:divBdr>
                <w:top w:val="none" w:sz="0" w:space="0" w:color="auto"/>
                <w:left w:val="none" w:sz="0" w:space="0" w:color="auto"/>
                <w:bottom w:val="none" w:sz="0" w:space="0" w:color="auto"/>
                <w:right w:val="none" w:sz="0" w:space="0" w:color="auto"/>
              </w:divBdr>
            </w:div>
            <w:div w:id="236941943">
              <w:marLeft w:val="0"/>
              <w:marRight w:val="0"/>
              <w:marTop w:val="0"/>
              <w:marBottom w:val="0"/>
              <w:divBdr>
                <w:top w:val="none" w:sz="0" w:space="0" w:color="auto"/>
                <w:left w:val="none" w:sz="0" w:space="0" w:color="auto"/>
                <w:bottom w:val="none" w:sz="0" w:space="0" w:color="auto"/>
                <w:right w:val="none" w:sz="0" w:space="0" w:color="auto"/>
              </w:divBdr>
            </w:div>
            <w:div w:id="642124955">
              <w:marLeft w:val="0"/>
              <w:marRight w:val="0"/>
              <w:marTop w:val="0"/>
              <w:marBottom w:val="0"/>
              <w:divBdr>
                <w:top w:val="none" w:sz="0" w:space="0" w:color="auto"/>
                <w:left w:val="none" w:sz="0" w:space="0" w:color="auto"/>
                <w:bottom w:val="none" w:sz="0" w:space="0" w:color="auto"/>
                <w:right w:val="none" w:sz="0" w:space="0" w:color="auto"/>
              </w:divBdr>
            </w:div>
            <w:div w:id="804735076">
              <w:marLeft w:val="0"/>
              <w:marRight w:val="0"/>
              <w:marTop w:val="0"/>
              <w:marBottom w:val="0"/>
              <w:divBdr>
                <w:top w:val="none" w:sz="0" w:space="0" w:color="auto"/>
                <w:left w:val="none" w:sz="0" w:space="0" w:color="auto"/>
                <w:bottom w:val="none" w:sz="0" w:space="0" w:color="auto"/>
                <w:right w:val="none" w:sz="0" w:space="0" w:color="auto"/>
              </w:divBdr>
            </w:div>
            <w:div w:id="883372534">
              <w:marLeft w:val="0"/>
              <w:marRight w:val="0"/>
              <w:marTop w:val="0"/>
              <w:marBottom w:val="0"/>
              <w:divBdr>
                <w:top w:val="none" w:sz="0" w:space="0" w:color="auto"/>
                <w:left w:val="none" w:sz="0" w:space="0" w:color="auto"/>
                <w:bottom w:val="none" w:sz="0" w:space="0" w:color="auto"/>
                <w:right w:val="none" w:sz="0" w:space="0" w:color="auto"/>
              </w:divBdr>
            </w:div>
            <w:div w:id="991838040">
              <w:marLeft w:val="0"/>
              <w:marRight w:val="0"/>
              <w:marTop w:val="0"/>
              <w:marBottom w:val="0"/>
              <w:divBdr>
                <w:top w:val="none" w:sz="0" w:space="0" w:color="auto"/>
                <w:left w:val="none" w:sz="0" w:space="0" w:color="auto"/>
                <w:bottom w:val="none" w:sz="0" w:space="0" w:color="auto"/>
                <w:right w:val="none" w:sz="0" w:space="0" w:color="auto"/>
              </w:divBdr>
            </w:div>
            <w:div w:id="1056976495">
              <w:marLeft w:val="0"/>
              <w:marRight w:val="0"/>
              <w:marTop w:val="0"/>
              <w:marBottom w:val="0"/>
              <w:divBdr>
                <w:top w:val="none" w:sz="0" w:space="0" w:color="auto"/>
                <w:left w:val="none" w:sz="0" w:space="0" w:color="auto"/>
                <w:bottom w:val="none" w:sz="0" w:space="0" w:color="auto"/>
                <w:right w:val="none" w:sz="0" w:space="0" w:color="auto"/>
              </w:divBdr>
            </w:div>
            <w:div w:id="1084184029">
              <w:marLeft w:val="0"/>
              <w:marRight w:val="0"/>
              <w:marTop w:val="0"/>
              <w:marBottom w:val="0"/>
              <w:divBdr>
                <w:top w:val="none" w:sz="0" w:space="0" w:color="auto"/>
                <w:left w:val="none" w:sz="0" w:space="0" w:color="auto"/>
                <w:bottom w:val="none" w:sz="0" w:space="0" w:color="auto"/>
                <w:right w:val="none" w:sz="0" w:space="0" w:color="auto"/>
              </w:divBdr>
            </w:div>
            <w:div w:id="1234119060">
              <w:marLeft w:val="0"/>
              <w:marRight w:val="0"/>
              <w:marTop w:val="0"/>
              <w:marBottom w:val="0"/>
              <w:divBdr>
                <w:top w:val="none" w:sz="0" w:space="0" w:color="auto"/>
                <w:left w:val="none" w:sz="0" w:space="0" w:color="auto"/>
                <w:bottom w:val="none" w:sz="0" w:space="0" w:color="auto"/>
                <w:right w:val="none" w:sz="0" w:space="0" w:color="auto"/>
              </w:divBdr>
            </w:div>
            <w:div w:id="1530072794">
              <w:marLeft w:val="0"/>
              <w:marRight w:val="0"/>
              <w:marTop w:val="0"/>
              <w:marBottom w:val="0"/>
              <w:divBdr>
                <w:top w:val="none" w:sz="0" w:space="0" w:color="auto"/>
                <w:left w:val="none" w:sz="0" w:space="0" w:color="auto"/>
                <w:bottom w:val="none" w:sz="0" w:space="0" w:color="auto"/>
                <w:right w:val="none" w:sz="0" w:space="0" w:color="auto"/>
              </w:divBdr>
            </w:div>
            <w:div w:id="2014913904">
              <w:marLeft w:val="0"/>
              <w:marRight w:val="0"/>
              <w:marTop w:val="0"/>
              <w:marBottom w:val="0"/>
              <w:divBdr>
                <w:top w:val="none" w:sz="0" w:space="0" w:color="auto"/>
                <w:left w:val="none" w:sz="0" w:space="0" w:color="auto"/>
                <w:bottom w:val="none" w:sz="0" w:space="0" w:color="auto"/>
                <w:right w:val="none" w:sz="0" w:space="0" w:color="auto"/>
              </w:divBdr>
            </w:div>
          </w:divsChild>
        </w:div>
        <w:div w:id="1474904429">
          <w:marLeft w:val="0"/>
          <w:marRight w:val="0"/>
          <w:marTop w:val="0"/>
          <w:marBottom w:val="0"/>
          <w:divBdr>
            <w:top w:val="none" w:sz="0" w:space="0" w:color="auto"/>
            <w:left w:val="none" w:sz="0" w:space="0" w:color="auto"/>
            <w:bottom w:val="none" w:sz="0" w:space="0" w:color="auto"/>
            <w:right w:val="none" w:sz="0" w:space="0" w:color="auto"/>
          </w:divBdr>
        </w:div>
        <w:div w:id="1544174572">
          <w:marLeft w:val="0"/>
          <w:marRight w:val="0"/>
          <w:marTop w:val="0"/>
          <w:marBottom w:val="0"/>
          <w:divBdr>
            <w:top w:val="none" w:sz="0" w:space="0" w:color="auto"/>
            <w:left w:val="none" w:sz="0" w:space="0" w:color="auto"/>
            <w:bottom w:val="none" w:sz="0" w:space="0" w:color="auto"/>
            <w:right w:val="none" w:sz="0" w:space="0" w:color="auto"/>
          </w:divBdr>
        </w:div>
        <w:div w:id="1546017642">
          <w:marLeft w:val="0"/>
          <w:marRight w:val="0"/>
          <w:marTop w:val="0"/>
          <w:marBottom w:val="0"/>
          <w:divBdr>
            <w:top w:val="none" w:sz="0" w:space="0" w:color="auto"/>
            <w:left w:val="none" w:sz="0" w:space="0" w:color="auto"/>
            <w:bottom w:val="none" w:sz="0" w:space="0" w:color="auto"/>
            <w:right w:val="none" w:sz="0" w:space="0" w:color="auto"/>
          </w:divBdr>
        </w:div>
        <w:div w:id="1626958170">
          <w:marLeft w:val="0"/>
          <w:marRight w:val="0"/>
          <w:marTop w:val="0"/>
          <w:marBottom w:val="0"/>
          <w:divBdr>
            <w:top w:val="none" w:sz="0" w:space="0" w:color="auto"/>
            <w:left w:val="none" w:sz="0" w:space="0" w:color="auto"/>
            <w:bottom w:val="none" w:sz="0" w:space="0" w:color="auto"/>
            <w:right w:val="none" w:sz="0" w:space="0" w:color="auto"/>
          </w:divBdr>
        </w:div>
        <w:div w:id="1725828333">
          <w:marLeft w:val="0"/>
          <w:marRight w:val="0"/>
          <w:marTop w:val="0"/>
          <w:marBottom w:val="0"/>
          <w:divBdr>
            <w:top w:val="none" w:sz="0" w:space="0" w:color="auto"/>
            <w:left w:val="none" w:sz="0" w:space="0" w:color="auto"/>
            <w:bottom w:val="none" w:sz="0" w:space="0" w:color="auto"/>
            <w:right w:val="none" w:sz="0" w:space="0" w:color="auto"/>
          </w:divBdr>
        </w:div>
        <w:div w:id="1944723194">
          <w:marLeft w:val="0"/>
          <w:marRight w:val="0"/>
          <w:marTop w:val="0"/>
          <w:marBottom w:val="0"/>
          <w:divBdr>
            <w:top w:val="none" w:sz="0" w:space="0" w:color="auto"/>
            <w:left w:val="none" w:sz="0" w:space="0" w:color="auto"/>
            <w:bottom w:val="none" w:sz="0" w:space="0" w:color="auto"/>
            <w:right w:val="none" w:sz="0" w:space="0" w:color="auto"/>
          </w:divBdr>
        </w:div>
      </w:divsChild>
    </w:div>
    <w:div w:id="682897383">
      <w:bodyDiv w:val="1"/>
      <w:marLeft w:val="0"/>
      <w:marRight w:val="0"/>
      <w:marTop w:val="0"/>
      <w:marBottom w:val="0"/>
      <w:divBdr>
        <w:top w:val="none" w:sz="0" w:space="0" w:color="auto"/>
        <w:left w:val="none" w:sz="0" w:space="0" w:color="auto"/>
        <w:bottom w:val="none" w:sz="0" w:space="0" w:color="auto"/>
        <w:right w:val="none" w:sz="0" w:space="0" w:color="auto"/>
      </w:divBdr>
      <w:divsChild>
        <w:div w:id="1352413303">
          <w:marLeft w:val="0"/>
          <w:marRight w:val="0"/>
          <w:marTop w:val="0"/>
          <w:marBottom w:val="0"/>
          <w:divBdr>
            <w:top w:val="none" w:sz="0" w:space="0" w:color="auto"/>
            <w:left w:val="none" w:sz="0" w:space="0" w:color="auto"/>
            <w:bottom w:val="none" w:sz="0" w:space="0" w:color="auto"/>
            <w:right w:val="none" w:sz="0" w:space="0" w:color="auto"/>
          </w:divBdr>
        </w:div>
        <w:div w:id="1463619815">
          <w:marLeft w:val="0"/>
          <w:marRight w:val="0"/>
          <w:marTop w:val="0"/>
          <w:marBottom w:val="0"/>
          <w:divBdr>
            <w:top w:val="none" w:sz="0" w:space="0" w:color="auto"/>
            <w:left w:val="none" w:sz="0" w:space="0" w:color="auto"/>
            <w:bottom w:val="none" w:sz="0" w:space="0" w:color="auto"/>
            <w:right w:val="none" w:sz="0" w:space="0" w:color="auto"/>
          </w:divBdr>
          <w:divsChild>
            <w:div w:id="42606546">
              <w:marLeft w:val="-75"/>
              <w:marRight w:val="0"/>
              <w:marTop w:val="30"/>
              <w:marBottom w:val="30"/>
              <w:divBdr>
                <w:top w:val="none" w:sz="0" w:space="0" w:color="auto"/>
                <w:left w:val="none" w:sz="0" w:space="0" w:color="auto"/>
                <w:bottom w:val="none" w:sz="0" w:space="0" w:color="auto"/>
                <w:right w:val="none" w:sz="0" w:space="0" w:color="auto"/>
              </w:divBdr>
              <w:divsChild>
                <w:div w:id="37171242">
                  <w:marLeft w:val="0"/>
                  <w:marRight w:val="0"/>
                  <w:marTop w:val="0"/>
                  <w:marBottom w:val="0"/>
                  <w:divBdr>
                    <w:top w:val="none" w:sz="0" w:space="0" w:color="auto"/>
                    <w:left w:val="none" w:sz="0" w:space="0" w:color="auto"/>
                    <w:bottom w:val="none" w:sz="0" w:space="0" w:color="auto"/>
                    <w:right w:val="none" w:sz="0" w:space="0" w:color="auto"/>
                  </w:divBdr>
                  <w:divsChild>
                    <w:div w:id="257907278">
                      <w:marLeft w:val="0"/>
                      <w:marRight w:val="0"/>
                      <w:marTop w:val="0"/>
                      <w:marBottom w:val="0"/>
                      <w:divBdr>
                        <w:top w:val="none" w:sz="0" w:space="0" w:color="auto"/>
                        <w:left w:val="none" w:sz="0" w:space="0" w:color="auto"/>
                        <w:bottom w:val="none" w:sz="0" w:space="0" w:color="auto"/>
                        <w:right w:val="none" w:sz="0" w:space="0" w:color="auto"/>
                      </w:divBdr>
                    </w:div>
                  </w:divsChild>
                </w:div>
                <w:div w:id="65304524">
                  <w:marLeft w:val="0"/>
                  <w:marRight w:val="0"/>
                  <w:marTop w:val="0"/>
                  <w:marBottom w:val="0"/>
                  <w:divBdr>
                    <w:top w:val="none" w:sz="0" w:space="0" w:color="auto"/>
                    <w:left w:val="none" w:sz="0" w:space="0" w:color="auto"/>
                    <w:bottom w:val="none" w:sz="0" w:space="0" w:color="auto"/>
                    <w:right w:val="none" w:sz="0" w:space="0" w:color="auto"/>
                  </w:divBdr>
                  <w:divsChild>
                    <w:div w:id="1575621625">
                      <w:marLeft w:val="0"/>
                      <w:marRight w:val="0"/>
                      <w:marTop w:val="0"/>
                      <w:marBottom w:val="0"/>
                      <w:divBdr>
                        <w:top w:val="none" w:sz="0" w:space="0" w:color="auto"/>
                        <w:left w:val="none" w:sz="0" w:space="0" w:color="auto"/>
                        <w:bottom w:val="none" w:sz="0" w:space="0" w:color="auto"/>
                        <w:right w:val="none" w:sz="0" w:space="0" w:color="auto"/>
                      </w:divBdr>
                    </w:div>
                    <w:div w:id="1593977602">
                      <w:marLeft w:val="0"/>
                      <w:marRight w:val="0"/>
                      <w:marTop w:val="0"/>
                      <w:marBottom w:val="0"/>
                      <w:divBdr>
                        <w:top w:val="none" w:sz="0" w:space="0" w:color="auto"/>
                        <w:left w:val="none" w:sz="0" w:space="0" w:color="auto"/>
                        <w:bottom w:val="none" w:sz="0" w:space="0" w:color="auto"/>
                        <w:right w:val="none" w:sz="0" w:space="0" w:color="auto"/>
                      </w:divBdr>
                    </w:div>
                  </w:divsChild>
                </w:div>
                <w:div w:id="131413062">
                  <w:marLeft w:val="0"/>
                  <w:marRight w:val="0"/>
                  <w:marTop w:val="0"/>
                  <w:marBottom w:val="0"/>
                  <w:divBdr>
                    <w:top w:val="none" w:sz="0" w:space="0" w:color="auto"/>
                    <w:left w:val="none" w:sz="0" w:space="0" w:color="auto"/>
                    <w:bottom w:val="none" w:sz="0" w:space="0" w:color="auto"/>
                    <w:right w:val="none" w:sz="0" w:space="0" w:color="auto"/>
                  </w:divBdr>
                  <w:divsChild>
                    <w:div w:id="1891762757">
                      <w:marLeft w:val="0"/>
                      <w:marRight w:val="0"/>
                      <w:marTop w:val="0"/>
                      <w:marBottom w:val="0"/>
                      <w:divBdr>
                        <w:top w:val="none" w:sz="0" w:space="0" w:color="auto"/>
                        <w:left w:val="none" w:sz="0" w:space="0" w:color="auto"/>
                        <w:bottom w:val="none" w:sz="0" w:space="0" w:color="auto"/>
                        <w:right w:val="none" w:sz="0" w:space="0" w:color="auto"/>
                      </w:divBdr>
                    </w:div>
                    <w:div w:id="2077705410">
                      <w:marLeft w:val="0"/>
                      <w:marRight w:val="0"/>
                      <w:marTop w:val="0"/>
                      <w:marBottom w:val="0"/>
                      <w:divBdr>
                        <w:top w:val="none" w:sz="0" w:space="0" w:color="auto"/>
                        <w:left w:val="none" w:sz="0" w:space="0" w:color="auto"/>
                        <w:bottom w:val="none" w:sz="0" w:space="0" w:color="auto"/>
                        <w:right w:val="none" w:sz="0" w:space="0" w:color="auto"/>
                      </w:divBdr>
                    </w:div>
                  </w:divsChild>
                </w:div>
                <w:div w:id="284048711">
                  <w:marLeft w:val="0"/>
                  <w:marRight w:val="0"/>
                  <w:marTop w:val="0"/>
                  <w:marBottom w:val="0"/>
                  <w:divBdr>
                    <w:top w:val="none" w:sz="0" w:space="0" w:color="auto"/>
                    <w:left w:val="none" w:sz="0" w:space="0" w:color="auto"/>
                    <w:bottom w:val="none" w:sz="0" w:space="0" w:color="auto"/>
                    <w:right w:val="none" w:sz="0" w:space="0" w:color="auto"/>
                  </w:divBdr>
                  <w:divsChild>
                    <w:div w:id="632253458">
                      <w:marLeft w:val="0"/>
                      <w:marRight w:val="0"/>
                      <w:marTop w:val="0"/>
                      <w:marBottom w:val="0"/>
                      <w:divBdr>
                        <w:top w:val="none" w:sz="0" w:space="0" w:color="auto"/>
                        <w:left w:val="none" w:sz="0" w:space="0" w:color="auto"/>
                        <w:bottom w:val="none" w:sz="0" w:space="0" w:color="auto"/>
                        <w:right w:val="none" w:sz="0" w:space="0" w:color="auto"/>
                      </w:divBdr>
                    </w:div>
                  </w:divsChild>
                </w:div>
                <w:div w:id="403530017">
                  <w:marLeft w:val="0"/>
                  <w:marRight w:val="0"/>
                  <w:marTop w:val="0"/>
                  <w:marBottom w:val="0"/>
                  <w:divBdr>
                    <w:top w:val="none" w:sz="0" w:space="0" w:color="auto"/>
                    <w:left w:val="none" w:sz="0" w:space="0" w:color="auto"/>
                    <w:bottom w:val="none" w:sz="0" w:space="0" w:color="auto"/>
                    <w:right w:val="none" w:sz="0" w:space="0" w:color="auto"/>
                  </w:divBdr>
                  <w:divsChild>
                    <w:div w:id="144126830">
                      <w:marLeft w:val="0"/>
                      <w:marRight w:val="0"/>
                      <w:marTop w:val="0"/>
                      <w:marBottom w:val="0"/>
                      <w:divBdr>
                        <w:top w:val="none" w:sz="0" w:space="0" w:color="auto"/>
                        <w:left w:val="none" w:sz="0" w:space="0" w:color="auto"/>
                        <w:bottom w:val="none" w:sz="0" w:space="0" w:color="auto"/>
                        <w:right w:val="none" w:sz="0" w:space="0" w:color="auto"/>
                      </w:divBdr>
                    </w:div>
                  </w:divsChild>
                </w:div>
                <w:div w:id="607350102">
                  <w:marLeft w:val="0"/>
                  <w:marRight w:val="0"/>
                  <w:marTop w:val="0"/>
                  <w:marBottom w:val="0"/>
                  <w:divBdr>
                    <w:top w:val="none" w:sz="0" w:space="0" w:color="auto"/>
                    <w:left w:val="none" w:sz="0" w:space="0" w:color="auto"/>
                    <w:bottom w:val="none" w:sz="0" w:space="0" w:color="auto"/>
                    <w:right w:val="none" w:sz="0" w:space="0" w:color="auto"/>
                  </w:divBdr>
                  <w:divsChild>
                    <w:div w:id="195774673">
                      <w:marLeft w:val="0"/>
                      <w:marRight w:val="0"/>
                      <w:marTop w:val="0"/>
                      <w:marBottom w:val="0"/>
                      <w:divBdr>
                        <w:top w:val="none" w:sz="0" w:space="0" w:color="auto"/>
                        <w:left w:val="none" w:sz="0" w:space="0" w:color="auto"/>
                        <w:bottom w:val="none" w:sz="0" w:space="0" w:color="auto"/>
                        <w:right w:val="none" w:sz="0" w:space="0" w:color="auto"/>
                      </w:divBdr>
                    </w:div>
                    <w:div w:id="528908142">
                      <w:marLeft w:val="0"/>
                      <w:marRight w:val="0"/>
                      <w:marTop w:val="0"/>
                      <w:marBottom w:val="0"/>
                      <w:divBdr>
                        <w:top w:val="none" w:sz="0" w:space="0" w:color="auto"/>
                        <w:left w:val="none" w:sz="0" w:space="0" w:color="auto"/>
                        <w:bottom w:val="none" w:sz="0" w:space="0" w:color="auto"/>
                        <w:right w:val="none" w:sz="0" w:space="0" w:color="auto"/>
                      </w:divBdr>
                    </w:div>
                  </w:divsChild>
                </w:div>
                <w:div w:id="689526645">
                  <w:marLeft w:val="0"/>
                  <w:marRight w:val="0"/>
                  <w:marTop w:val="0"/>
                  <w:marBottom w:val="0"/>
                  <w:divBdr>
                    <w:top w:val="none" w:sz="0" w:space="0" w:color="auto"/>
                    <w:left w:val="none" w:sz="0" w:space="0" w:color="auto"/>
                    <w:bottom w:val="none" w:sz="0" w:space="0" w:color="auto"/>
                    <w:right w:val="none" w:sz="0" w:space="0" w:color="auto"/>
                  </w:divBdr>
                  <w:divsChild>
                    <w:div w:id="1590776212">
                      <w:marLeft w:val="0"/>
                      <w:marRight w:val="0"/>
                      <w:marTop w:val="0"/>
                      <w:marBottom w:val="0"/>
                      <w:divBdr>
                        <w:top w:val="none" w:sz="0" w:space="0" w:color="auto"/>
                        <w:left w:val="none" w:sz="0" w:space="0" w:color="auto"/>
                        <w:bottom w:val="none" w:sz="0" w:space="0" w:color="auto"/>
                        <w:right w:val="none" w:sz="0" w:space="0" w:color="auto"/>
                      </w:divBdr>
                    </w:div>
                  </w:divsChild>
                </w:div>
                <w:div w:id="956525894">
                  <w:marLeft w:val="0"/>
                  <w:marRight w:val="0"/>
                  <w:marTop w:val="0"/>
                  <w:marBottom w:val="0"/>
                  <w:divBdr>
                    <w:top w:val="none" w:sz="0" w:space="0" w:color="auto"/>
                    <w:left w:val="none" w:sz="0" w:space="0" w:color="auto"/>
                    <w:bottom w:val="none" w:sz="0" w:space="0" w:color="auto"/>
                    <w:right w:val="none" w:sz="0" w:space="0" w:color="auto"/>
                  </w:divBdr>
                  <w:divsChild>
                    <w:div w:id="4137204">
                      <w:marLeft w:val="0"/>
                      <w:marRight w:val="0"/>
                      <w:marTop w:val="0"/>
                      <w:marBottom w:val="0"/>
                      <w:divBdr>
                        <w:top w:val="none" w:sz="0" w:space="0" w:color="auto"/>
                        <w:left w:val="none" w:sz="0" w:space="0" w:color="auto"/>
                        <w:bottom w:val="none" w:sz="0" w:space="0" w:color="auto"/>
                        <w:right w:val="none" w:sz="0" w:space="0" w:color="auto"/>
                      </w:divBdr>
                    </w:div>
                    <w:div w:id="220867237">
                      <w:marLeft w:val="0"/>
                      <w:marRight w:val="0"/>
                      <w:marTop w:val="0"/>
                      <w:marBottom w:val="0"/>
                      <w:divBdr>
                        <w:top w:val="none" w:sz="0" w:space="0" w:color="auto"/>
                        <w:left w:val="none" w:sz="0" w:space="0" w:color="auto"/>
                        <w:bottom w:val="none" w:sz="0" w:space="0" w:color="auto"/>
                        <w:right w:val="none" w:sz="0" w:space="0" w:color="auto"/>
                      </w:divBdr>
                    </w:div>
                    <w:div w:id="1937900017">
                      <w:marLeft w:val="0"/>
                      <w:marRight w:val="0"/>
                      <w:marTop w:val="0"/>
                      <w:marBottom w:val="0"/>
                      <w:divBdr>
                        <w:top w:val="none" w:sz="0" w:space="0" w:color="auto"/>
                        <w:left w:val="none" w:sz="0" w:space="0" w:color="auto"/>
                        <w:bottom w:val="none" w:sz="0" w:space="0" w:color="auto"/>
                        <w:right w:val="none" w:sz="0" w:space="0" w:color="auto"/>
                      </w:divBdr>
                    </w:div>
                  </w:divsChild>
                </w:div>
                <w:div w:id="974019456">
                  <w:marLeft w:val="0"/>
                  <w:marRight w:val="0"/>
                  <w:marTop w:val="0"/>
                  <w:marBottom w:val="0"/>
                  <w:divBdr>
                    <w:top w:val="none" w:sz="0" w:space="0" w:color="auto"/>
                    <w:left w:val="none" w:sz="0" w:space="0" w:color="auto"/>
                    <w:bottom w:val="none" w:sz="0" w:space="0" w:color="auto"/>
                    <w:right w:val="none" w:sz="0" w:space="0" w:color="auto"/>
                  </w:divBdr>
                  <w:divsChild>
                    <w:div w:id="717896019">
                      <w:marLeft w:val="0"/>
                      <w:marRight w:val="0"/>
                      <w:marTop w:val="0"/>
                      <w:marBottom w:val="0"/>
                      <w:divBdr>
                        <w:top w:val="none" w:sz="0" w:space="0" w:color="auto"/>
                        <w:left w:val="none" w:sz="0" w:space="0" w:color="auto"/>
                        <w:bottom w:val="none" w:sz="0" w:space="0" w:color="auto"/>
                        <w:right w:val="none" w:sz="0" w:space="0" w:color="auto"/>
                      </w:divBdr>
                    </w:div>
                  </w:divsChild>
                </w:div>
                <w:div w:id="1007752128">
                  <w:marLeft w:val="0"/>
                  <w:marRight w:val="0"/>
                  <w:marTop w:val="0"/>
                  <w:marBottom w:val="0"/>
                  <w:divBdr>
                    <w:top w:val="none" w:sz="0" w:space="0" w:color="auto"/>
                    <w:left w:val="none" w:sz="0" w:space="0" w:color="auto"/>
                    <w:bottom w:val="none" w:sz="0" w:space="0" w:color="auto"/>
                    <w:right w:val="none" w:sz="0" w:space="0" w:color="auto"/>
                  </w:divBdr>
                  <w:divsChild>
                    <w:div w:id="1282960880">
                      <w:marLeft w:val="0"/>
                      <w:marRight w:val="0"/>
                      <w:marTop w:val="0"/>
                      <w:marBottom w:val="0"/>
                      <w:divBdr>
                        <w:top w:val="none" w:sz="0" w:space="0" w:color="auto"/>
                        <w:left w:val="none" w:sz="0" w:space="0" w:color="auto"/>
                        <w:bottom w:val="none" w:sz="0" w:space="0" w:color="auto"/>
                        <w:right w:val="none" w:sz="0" w:space="0" w:color="auto"/>
                      </w:divBdr>
                    </w:div>
                  </w:divsChild>
                </w:div>
                <w:div w:id="1100183310">
                  <w:marLeft w:val="0"/>
                  <w:marRight w:val="0"/>
                  <w:marTop w:val="0"/>
                  <w:marBottom w:val="0"/>
                  <w:divBdr>
                    <w:top w:val="none" w:sz="0" w:space="0" w:color="auto"/>
                    <w:left w:val="none" w:sz="0" w:space="0" w:color="auto"/>
                    <w:bottom w:val="none" w:sz="0" w:space="0" w:color="auto"/>
                    <w:right w:val="none" w:sz="0" w:space="0" w:color="auto"/>
                  </w:divBdr>
                  <w:divsChild>
                    <w:div w:id="477965606">
                      <w:marLeft w:val="0"/>
                      <w:marRight w:val="0"/>
                      <w:marTop w:val="0"/>
                      <w:marBottom w:val="0"/>
                      <w:divBdr>
                        <w:top w:val="none" w:sz="0" w:space="0" w:color="auto"/>
                        <w:left w:val="none" w:sz="0" w:space="0" w:color="auto"/>
                        <w:bottom w:val="none" w:sz="0" w:space="0" w:color="auto"/>
                        <w:right w:val="none" w:sz="0" w:space="0" w:color="auto"/>
                      </w:divBdr>
                    </w:div>
                    <w:div w:id="960265897">
                      <w:marLeft w:val="0"/>
                      <w:marRight w:val="0"/>
                      <w:marTop w:val="0"/>
                      <w:marBottom w:val="0"/>
                      <w:divBdr>
                        <w:top w:val="none" w:sz="0" w:space="0" w:color="auto"/>
                        <w:left w:val="none" w:sz="0" w:space="0" w:color="auto"/>
                        <w:bottom w:val="none" w:sz="0" w:space="0" w:color="auto"/>
                        <w:right w:val="none" w:sz="0" w:space="0" w:color="auto"/>
                      </w:divBdr>
                    </w:div>
                    <w:div w:id="1402020281">
                      <w:marLeft w:val="0"/>
                      <w:marRight w:val="0"/>
                      <w:marTop w:val="0"/>
                      <w:marBottom w:val="0"/>
                      <w:divBdr>
                        <w:top w:val="none" w:sz="0" w:space="0" w:color="auto"/>
                        <w:left w:val="none" w:sz="0" w:space="0" w:color="auto"/>
                        <w:bottom w:val="none" w:sz="0" w:space="0" w:color="auto"/>
                        <w:right w:val="none" w:sz="0" w:space="0" w:color="auto"/>
                      </w:divBdr>
                    </w:div>
                  </w:divsChild>
                </w:div>
                <w:div w:id="1131367098">
                  <w:marLeft w:val="0"/>
                  <w:marRight w:val="0"/>
                  <w:marTop w:val="0"/>
                  <w:marBottom w:val="0"/>
                  <w:divBdr>
                    <w:top w:val="none" w:sz="0" w:space="0" w:color="auto"/>
                    <w:left w:val="none" w:sz="0" w:space="0" w:color="auto"/>
                    <w:bottom w:val="none" w:sz="0" w:space="0" w:color="auto"/>
                    <w:right w:val="none" w:sz="0" w:space="0" w:color="auto"/>
                  </w:divBdr>
                  <w:divsChild>
                    <w:div w:id="965356545">
                      <w:marLeft w:val="0"/>
                      <w:marRight w:val="0"/>
                      <w:marTop w:val="0"/>
                      <w:marBottom w:val="0"/>
                      <w:divBdr>
                        <w:top w:val="none" w:sz="0" w:space="0" w:color="auto"/>
                        <w:left w:val="none" w:sz="0" w:space="0" w:color="auto"/>
                        <w:bottom w:val="none" w:sz="0" w:space="0" w:color="auto"/>
                        <w:right w:val="none" w:sz="0" w:space="0" w:color="auto"/>
                      </w:divBdr>
                    </w:div>
                    <w:div w:id="1050767650">
                      <w:marLeft w:val="0"/>
                      <w:marRight w:val="0"/>
                      <w:marTop w:val="0"/>
                      <w:marBottom w:val="0"/>
                      <w:divBdr>
                        <w:top w:val="none" w:sz="0" w:space="0" w:color="auto"/>
                        <w:left w:val="none" w:sz="0" w:space="0" w:color="auto"/>
                        <w:bottom w:val="none" w:sz="0" w:space="0" w:color="auto"/>
                        <w:right w:val="none" w:sz="0" w:space="0" w:color="auto"/>
                      </w:divBdr>
                    </w:div>
                    <w:div w:id="1109928252">
                      <w:marLeft w:val="0"/>
                      <w:marRight w:val="0"/>
                      <w:marTop w:val="0"/>
                      <w:marBottom w:val="0"/>
                      <w:divBdr>
                        <w:top w:val="none" w:sz="0" w:space="0" w:color="auto"/>
                        <w:left w:val="none" w:sz="0" w:space="0" w:color="auto"/>
                        <w:bottom w:val="none" w:sz="0" w:space="0" w:color="auto"/>
                        <w:right w:val="none" w:sz="0" w:space="0" w:color="auto"/>
                      </w:divBdr>
                    </w:div>
                    <w:div w:id="1221405346">
                      <w:marLeft w:val="0"/>
                      <w:marRight w:val="0"/>
                      <w:marTop w:val="0"/>
                      <w:marBottom w:val="0"/>
                      <w:divBdr>
                        <w:top w:val="none" w:sz="0" w:space="0" w:color="auto"/>
                        <w:left w:val="none" w:sz="0" w:space="0" w:color="auto"/>
                        <w:bottom w:val="none" w:sz="0" w:space="0" w:color="auto"/>
                        <w:right w:val="none" w:sz="0" w:space="0" w:color="auto"/>
                      </w:divBdr>
                    </w:div>
                    <w:div w:id="1311402747">
                      <w:marLeft w:val="0"/>
                      <w:marRight w:val="0"/>
                      <w:marTop w:val="0"/>
                      <w:marBottom w:val="0"/>
                      <w:divBdr>
                        <w:top w:val="none" w:sz="0" w:space="0" w:color="auto"/>
                        <w:left w:val="none" w:sz="0" w:space="0" w:color="auto"/>
                        <w:bottom w:val="none" w:sz="0" w:space="0" w:color="auto"/>
                        <w:right w:val="none" w:sz="0" w:space="0" w:color="auto"/>
                      </w:divBdr>
                    </w:div>
                  </w:divsChild>
                </w:div>
                <w:div w:id="1408528411">
                  <w:marLeft w:val="0"/>
                  <w:marRight w:val="0"/>
                  <w:marTop w:val="0"/>
                  <w:marBottom w:val="0"/>
                  <w:divBdr>
                    <w:top w:val="none" w:sz="0" w:space="0" w:color="auto"/>
                    <w:left w:val="none" w:sz="0" w:space="0" w:color="auto"/>
                    <w:bottom w:val="none" w:sz="0" w:space="0" w:color="auto"/>
                    <w:right w:val="none" w:sz="0" w:space="0" w:color="auto"/>
                  </w:divBdr>
                  <w:divsChild>
                    <w:div w:id="253981132">
                      <w:marLeft w:val="0"/>
                      <w:marRight w:val="0"/>
                      <w:marTop w:val="0"/>
                      <w:marBottom w:val="0"/>
                      <w:divBdr>
                        <w:top w:val="none" w:sz="0" w:space="0" w:color="auto"/>
                        <w:left w:val="none" w:sz="0" w:space="0" w:color="auto"/>
                        <w:bottom w:val="none" w:sz="0" w:space="0" w:color="auto"/>
                        <w:right w:val="none" w:sz="0" w:space="0" w:color="auto"/>
                      </w:divBdr>
                    </w:div>
                    <w:div w:id="759135873">
                      <w:marLeft w:val="0"/>
                      <w:marRight w:val="0"/>
                      <w:marTop w:val="0"/>
                      <w:marBottom w:val="0"/>
                      <w:divBdr>
                        <w:top w:val="none" w:sz="0" w:space="0" w:color="auto"/>
                        <w:left w:val="none" w:sz="0" w:space="0" w:color="auto"/>
                        <w:bottom w:val="none" w:sz="0" w:space="0" w:color="auto"/>
                        <w:right w:val="none" w:sz="0" w:space="0" w:color="auto"/>
                      </w:divBdr>
                    </w:div>
                    <w:div w:id="2046978431">
                      <w:marLeft w:val="0"/>
                      <w:marRight w:val="0"/>
                      <w:marTop w:val="0"/>
                      <w:marBottom w:val="0"/>
                      <w:divBdr>
                        <w:top w:val="none" w:sz="0" w:space="0" w:color="auto"/>
                        <w:left w:val="none" w:sz="0" w:space="0" w:color="auto"/>
                        <w:bottom w:val="none" w:sz="0" w:space="0" w:color="auto"/>
                        <w:right w:val="none" w:sz="0" w:space="0" w:color="auto"/>
                      </w:divBdr>
                    </w:div>
                  </w:divsChild>
                </w:div>
                <w:div w:id="1421440258">
                  <w:marLeft w:val="0"/>
                  <w:marRight w:val="0"/>
                  <w:marTop w:val="0"/>
                  <w:marBottom w:val="0"/>
                  <w:divBdr>
                    <w:top w:val="none" w:sz="0" w:space="0" w:color="auto"/>
                    <w:left w:val="none" w:sz="0" w:space="0" w:color="auto"/>
                    <w:bottom w:val="none" w:sz="0" w:space="0" w:color="auto"/>
                    <w:right w:val="none" w:sz="0" w:space="0" w:color="auto"/>
                  </w:divBdr>
                  <w:divsChild>
                    <w:div w:id="1996058707">
                      <w:marLeft w:val="0"/>
                      <w:marRight w:val="0"/>
                      <w:marTop w:val="0"/>
                      <w:marBottom w:val="0"/>
                      <w:divBdr>
                        <w:top w:val="none" w:sz="0" w:space="0" w:color="auto"/>
                        <w:left w:val="none" w:sz="0" w:space="0" w:color="auto"/>
                        <w:bottom w:val="none" w:sz="0" w:space="0" w:color="auto"/>
                        <w:right w:val="none" w:sz="0" w:space="0" w:color="auto"/>
                      </w:divBdr>
                    </w:div>
                  </w:divsChild>
                </w:div>
                <w:div w:id="1460226193">
                  <w:marLeft w:val="0"/>
                  <w:marRight w:val="0"/>
                  <w:marTop w:val="0"/>
                  <w:marBottom w:val="0"/>
                  <w:divBdr>
                    <w:top w:val="none" w:sz="0" w:space="0" w:color="auto"/>
                    <w:left w:val="none" w:sz="0" w:space="0" w:color="auto"/>
                    <w:bottom w:val="none" w:sz="0" w:space="0" w:color="auto"/>
                    <w:right w:val="none" w:sz="0" w:space="0" w:color="auto"/>
                  </w:divBdr>
                  <w:divsChild>
                    <w:div w:id="1078671152">
                      <w:marLeft w:val="0"/>
                      <w:marRight w:val="0"/>
                      <w:marTop w:val="0"/>
                      <w:marBottom w:val="0"/>
                      <w:divBdr>
                        <w:top w:val="none" w:sz="0" w:space="0" w:color="auto"/>
                        <w:left w:val="none" w:sz="0" w:space="0" w:color="auto"/>
                        <w:bottom w:val="none" w:sz="0" w:space="0" w:color="auto"/>
                        <w:right w:val="none" w:sz="0" w:space="0" w:color="auto"/>
                      </w:divBdr>
                    </w:div>
                  </w:divsChild>
                </w:div>
                <w:div w:id="1640960226">
                  <w:marLeft w:val="0"/>
                  <w:marRight w:val="0"/>
                  <w:marTop w:val="0"/>
                  <w:marBottom w:val="0"/>
                  <w:divBdr>
                    <w:top w:val="none" w:sz="0" w:space="0" w:color="auto"/>
                    <w:left w:val="none" w:sz="0" w:space="0" w:color="auto"/>
                    <w:bottom w:val="none" w:sz="0" w:space="0" w:color="auto"/>
                    <w:right w:val="none" w:sz="0" w:space="0" w:color="auto"/>
                  </w:divBdr>
                  <w:divsChild>
                    <w:div w:id="14813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7425">
          <w:marLeft w:val="0"/>
          <w:marRight w:val="0"/>
          <w:marTop w:val="0"/>
          <w:marBottom w:val="0"/>
          <w:divBdr>
            <w:top w:val="none" w:sz="0" w:space="0" w:color="auto"/>
            <w:left w:val="none" w:sz="0" w:space="0" w:color="auto"/>
            <w:bottom w:val="none" w:sz="0" w:space="0" w:color="auto"/>
            <w:right w:val="none" w:sz="0" w:space="0" w:color="auto"/>
          </w:divBdr>
        </w:div>
        <w:div w:id="1984653281">
          <w:marLeft w:val="0"/>
          <w:marRight w:val="0"/>
          <w:marTop w:val="0"/>
          <w:marBottom w:val="0"/>
          <w:divBdr>
            <w:top w:val="none" w:sz="0" w:space="0" w:color="auto"/>
            <w:left w:val="none" w:sz="0" w:space="0" w:color="auto"/>
            <w:bottom w:val="none" w:sz="0" w:space="0" w:color="auto"/>
            <w:right w:val="none" w:sz="0" w:space="0" w:color="auto"/>
          </w:divBdr>
        </w:div>
      </w:divsChild>
    </w:div>
    <w:div w:id="730352897">
      <w:bodyDiv w:val="1"/>
      <w:marLeft w:val="0"/>
      <w:marRight w:val="0"/>
      <w:marTop w:val="0"/>
      <w:marBottom w:val="0"/>
      <w:divBdr>
        <w:top w:val="none" w:sz="0" w:space="0" w:color="auto"/>
        <w:left w:val="none" w:sz="0" w:space="0" w:color="auto"/>
        <w:bottom w:val="none" w:sz="0" w:space="0" w:color="auto"/>
        <w:right w:val="none" w:sz="0" w:space="0" w:color="auto"/>
      </w:divBdr>
    </w:div>
    <w:div w:id="754594142">
      <w:bodyDiv w:val="1"/>
      <w:marLeft w:val="0"/>
      <w:marRight w:val="0"/>
      <w:marTop w:val="0"/>
      <w:marBottom w:val="0"/>
      <w:divBdr>
        <w:top w:val="none" w:sz="0" w:space="0" w:color="auto"/>
        <w:left w:val="none" w:sz="0" w:space="0" w:color="auto"/>
        <w:bottom w:val="none" w:sz="0" w:space="0" w:color="auto"/>
        <w:right w:val="none" w:sz="0" w:space="0" w:color="auto"/>
      </w:divBdr>
      <w:divsChild>
        <w:div w:id="1370717177">
          <w:marLeft w:val="0"/>
          <w:marRight w:val="0"/>
          <w:marTop w:val="0"/>
          <w:marBottom w:val="0"/>
          <w:divBdr>
            <w:top w:val="none" w:sz="0" w:space="0" w:color="auto"/>
            <w:left w:val="none" w:sz="0" w:space="0" w:color="auto"/>
            <w:bottom w:val="none" w:sz="0" w:space="0" w:color="auto"/>
            <w:right w:val="none" w:sz="0" w:space="0" w:color="auto"/>
          </w:divBdr>
        </w:div>
        <w:div w:id="1485048841">
          <w:marLeft w:val="0"/>
          <w:marRight w:val="0"/>
          <w:marTop w:val="0"/>
          <w:marBottom w:val="0"/>
          <w:divBdr>
            <w:top w:val="none" w:sz="0" w:space="0" w:color="auto"/>
            <w:left w:val="none" w:sz="0" w:space="0" w:color="auto"/>
            <w:bottom w:val="none" w:sz="0" w:space="0" w:color="auto"/>
            <w:right w:val="none" w:sz="0" w:space="0" w:color="auto"/>
          </w:divBdr>
        </w:div>
        <w:div w:id="1511989539">
          <w:marLeft w:val="0"/>
          <w:marRight w:val="0"/>
          <w:marTop w:val="0"/>
          <w:marBottom w:val="0"/>
          <w:divBdr>
            <w:top w:val="none" w:sz="0" w:space="0" w:color="auto"/>
            <w:left w:val="none" w:sz="0" w:space="0" w:color="auto"/>
            <w:bottom w:val="none" w:sz="0" w:space="0" w:color="auto"/>
            <w:right w:val="none" w:sz="0" w:space="0" w:color="auto"/>
          </w:divBdr>
        </w:div>
      </w:divsChild>
    </w:div>
    <w:div w:id="761756950">
      <w:bodyDiv w:val="1"/>
      <w:marLeft w:val="0"/>
      <w:marRight w:val="0"/>
      <w:marTop w:val="0"/>
      <w:marBottom w:val="0"/>
      <w:divBdr>
        <w:top w:val="none" w:sz="0" w:space="0" w:color="auto"/>
        <w:left w:val="none" w:sz="0" w:space="0" w:color="auto"/>
        <w:bottom w:val="none" w:sz="0" w:space="0" w:color="auto"/>
        <w:right w:val="none" w:sz="0" w:space="0" w:color="auto"/>
      </w:divBdr>
      <w:divsChild>
        <w:div w:id="12001915">
          <w:marLeft w:val="0"/>
          <w:marRight w:val="0"/>
          <w:marTop w:val="0"/>
          <w:marBottom w:val="0"/>
          <w:divBdr>
            <w:top w:val="none" w:sz="0" w:space="0" w:color="auto"/>
            <w:left w:val="none" w:sz="0" w:space="0" w:color="auto"/>
            <w:bottom w:val="none" w:sz="0" w:space="0" w:color="auto"/>
            <w:right w:val="none" w:sz="0" w:space="0" w:color="auto"/>
          </w:divBdr>
          <w:divsChild>
            <w:div w:id="1135950255">
              <w:marLeft w:val="0"/>
              <w:marRight w:val="0"/>
              <w:marTop w:val="0"/>
              <w:marBottom w:val="0"/>
              <w:divBdr>
                <w:top w:val="none" w:sz="0" w:space="0" w:color="auto"/>
                <w:left w:val="none" w:sz="0" w:space="0" w:color="auto"/>
                <w:bottom w:val="none" w:sz="0" w:space="0" w:color="auto"/>
                <w:right w:val="none" w:sz="0" w:space="0" w:color="auto"/>
              </w:divBdr>
            </w:div>
          </w:divsChild>
        </w:div>
        <w:div w:id="44569456">
          <w:marLeft w:val="0"/>
          <w:marRight w:val="0"/>
          <w:marTop w:val="0"/>
          <w:marBottom w:val="0"/>
          <w:divBdr>
            <w:top w:val="none" w:sz="0" w:space="0" w:color="auto"/>
            <w:left w:val="none" w:sz="0" w:space="0" w:color="auto"/>
            <w:bottom w:val="none" w:sz="0" w:space="0" w:color="auto"/>
            <w:right w:val="none" w:sz="0" w:space="0" w:color="auto"/>
          </w:divBdr>
          <w:divsChild>
            <w:div w:id="480391054">
              <w:marLeft w:val="0"/>
              <w:marRight w:val="0"/>
              <w:marTop w:val="0"/>
              <w:marBottom w:val="0"/>
              <w:divBdr>
                <w:top w:val="none" w:sz="0" w:space="0" w:color="auto"/>
                <w:left w:val="none" w:sz="0" w:space="0" w:color="auto"/>
                <w:bottom w:val="none" w:sz="0" w:space="0" w:color="auto"/>
                <w:right w:val="none" w:sz="0" w:space="0" w:color="auto"/>
              </w:divBdr>
            </w:div>
          </w:divsChild>
        </w:div>
        <w:div w:id="109131610">
          <w:marLeft w:val="0"/>
          <w:marRight w:val="0"/>
          <w:marTop w:val="0"/>
          <w:marBottom w:val="0"/>
          <w:divBdr>
            <w:top w:val="none" w:sz="0" w:space="0" w:color="auto"/>
            <w:left w:val="none" w:sz="0" w:space="0" w:color="auto"/>
            <w:bottom w:val="none" w:sz="0" w:space="0" w:color="auto"/>
            <w:right w:val="none" w:sz="0" w:space="0" w:color="auto"/>
          </w:divBdr>
          <w:divsChild>
            <w:div w:id="1434588939">
              <w:marLeft w:val="0"/>
              <w:marRight w:val="0"/>
              <w:marTop w:val="0"/>
              <w:marBottom w:val="0"/>
              <w:divBdr>
                <w:top w:val="none" w:sz="0" w:space="0" w:color="auto"/>
                <w:left w:val="none" w:sz="0" w:space="0" w:color="auto"/>
                <w:bottom w:val="none" w:sz="0" w:space="0" w:color="auto"/>
                <w:right w:val="none" w:sz="0" w:space="0" w:color="auto"/>
              </w:divBdr>
            </w:div>
          </w:divsChild>
        </w:div>
        <w:div w:id="149978792">
          <w:marLeft w:val="0"/>
          <w:marRight w:val="0"/>
          <w:marTop w:val="0"/>
          <w:marBottom w:val="0"/>
          <w:divBdr>
            <w:top w:val="none" w:sz="0" w:space="0" w:color="auto"/>
            <w:left w:val="none" w:sz="0" w:space="0" w:color="auto"/>
            <w:bottom w:val="none" w:sz="0" w:space="0" w:color="auto"/>
            <w:right w:val="none" w:sz="0" w:space="0" w:color="auto"/>
          </w:divBdr>
          <w:divsChild>
            <w:div w:id="391276388">
              <w:marLeft w:val="0"/>
              <w:marRight w:val="0"/>
              <w:marTop w:val="0"/>
              <w:marBottom w:val="0"/>
              <w:divBdr>
                <w:top w:val="none" w:sz="0" w:space="0" w:color="auto"/>
                <w:left w:val="none" w:sz="0" w:space="0" w:color="auto"/>
                <w:bottom w:val="none" w:sz="0" w:space="0" w:color="auto"/>
                <w:right w:val="none" w:sz="0" w:space="0" w:color="auto"/>
              </w:divBdr>
            </w:div>
          </w:divsChild>
        </w:div>
        <w:div w:id="160656870">
          <w:marLeft w:val="0"/>
          <w:marRight w:val="0"/>
          <w:marTop w:val="0"/>
          <w:marBottom w:val="0"/>
          <w:divBdr>
            <w:top w:val="none" w:sz="0" w:space="0" w:color="auto"/>
            <w:left w:val="none" w:sz="0" w:space="0" w:color="auto"/>
            <w:bottom w:val="none" w:sz="0" w:space="0" w:color="auto"/>
            <w:right w:val="none" w:sz="0" w:space="0" w:color="auto"/>
          </w:divBdr>
          <w:divsChild>
            <w:div w:id="161554858">
              <w:marLeft w:val="0"/>
              <w:marRight w:val="0"/>
              <w:marTop w:val="0"/>
              <w:marBottom w:val="0"/>
              <w:divBdr>
                <w:top w:val="none" w:sz="0" w:space="0" w:color="auto"/>
                <w:left w:val="none" w:sz="0" w:space="0" w:color="auto"/>
                <w:bottom w:val="none" w:sz="0" w:space="0" w:color="auto"/>
                <w:right w:val="none" w:sz="0" w:space="0" w:color="auto"/>
              </w:divBdr>
            </w:div>
          </w:divsChild>
        </w:div>
        <w:div w:id="253903212">
          <w:marLeft w:val="0"/>
          <w:marRight w:val="0"/>
          <w:marTop w:val="0"/>
          <w:marBottom w:val="0"/>
          <w:divBdr>
            <w:top w:val="none" w:sz="0" w:space="0" w:color="auto"/>
            <w:left w:val="none" w:sz="0" w:space="0" w:color="auto"/>
            <w:bottom w:val="none" w:sz="0" w:space="0" w:color="auto"/>
            <w:right w:val="none" w:sz="0" w:space="0" w:color="auto"/>
          </w:divBdr>
          <w:divsChild>
            <w:div w:id="1186023322">
              <w:marLeft w:val="0"/>
              <w:marRight w:val="0"/>
              <w:marTop w:val="0"/>
              <w:marBottom w:val="0"/>
              <w:divBdr>
                <w:top w:val="none" w:sz="0" w:space="0" w:color="auto"/>
                <w:left w:val="none" w:sz="0" w:space="0" w:color="auto"/>
                <w:bottom w:val="none" w:sz="0" w:space="0" w:color="auto"/>
                <w:right w:val="none" w:sz="0" w:space="0" w:color="auto"/>
              </w:divBdr>
            </w:div>
          </w:divsChild>
        </w:div>
        <w:div w:id="261961951">
          <w:marLeft w:val="0"/>
          <w:marRight w:val="0"/>
          <w:marTop w:val="0"/>
          <w:marBottom w:val="0"/>
          <w:divBdr>
            <w:top w:val="none" w:sz="0" w:space="0" w:color="auto"/>
            <w:left w:val="none" w:sz="0" w:space="0" w:color="auto"/>
            <w:bottom w:val="none" w:sz="0" w:space="0" w:color="auto"/>
            <w:right w:val="none" w:sz="0" w:space="0" w:color="auto"/>
          </w:divBdr>
          <w:divsChild>
            <w:div w:id="1184395392">
              <w:marLeft w:val="0"/>
              <w:marRight w:val="0"/>
              <w:marTop w:val="0"/>
              <w:marBottom w:val="0"/>
              <w:divBdr>
                <w:top w:val="none" w:sz="0" w:space="0" w:color="auto"/>
                <w:left w:val="none" w:sz="0" w:space="0" w:color="auto"/>
                <w:bottom w:val="none" w:sz="0" w:space="0" w:color="auto"/>
                <w:right w:val="none" w:sz="0" w:space="0" w:color="auto"/>
              </w:divBdr>
            </w:div>
          </w:divsChild>
        </w:div>
        <w:div w:id="353727641">
          <w:marLeft w:val="0"/>
          <w:marRight w:val="0"/>
          <w:marTop w:val="0"/>
          <w:marBottom w:val="0"/>
          <w:divBdr>
            <w:top w:val="none" w:sz="0" w:space="0" w:color="auto"/>
            <w:left w:val="none" w:sz="0" w:space="0" w:color="auto"/>
            <w:bottom w:val="none" w:sz="0" w:space="0" w:color="auto"/>
            <w:right w:val="none" w:sz="0" w:space="0" w:color="auto"/>
          </w:divBdr>
          <w:divsChild>
            <w:div w:id="189072862">
              <w:marLeft w:val="0"/>
              <w:marRight w:val="0"/>
              <w:marTop w:val="0"/>
              <w:marBottom w:val="0"/>
              <w:divBdr>
                <w:top w:val="none" w:sz="0" w:space="0" w:color="auto"/>
                <w:left w:val="none" w:sz="0" w:space="0" w:color="auto"/>
                <w:bottom w:val="none" w:sz="0" w:space="0" w:color="auto"/>
                <w:right w:val="none" w:sz="0" w:space="0" w:color="auto"/>
              </w:divBdr>
            </w:div>
          </w:divsChild>
        </w:div>
        <w:div w:id="360399211">
          <w:marLeft w:val="0"/>
          <w:marRight w:val="0"/>
          <w:marTop w:val="0"/>
          <w:marBottom w:val="0"/>
          <w:divBdr>
            <w:top w:val="none" w:sz="0" w:space="0" w:color="auto"/>
            <w:left w:val="none" w:sz="0" w:space="0" w:color="auto"/>
            <w:bottom w:val="none" w:sz="0" w:space="0" w:color="auto"/>
            <w:right w:val="none" w:sz="0" w:space="0" w:color="auto"/>
          </w:divBdr>
          <w:divsChild>
            <w:div w:id="698745913">
              <w:marLeft w:val="0"/>
              <w:marRight w:val="0"/>
              <w:marTop w:val="0"/>
              <w:marBottom w:val="0"/>
              <w:divBdr>
                <w:top w:val="none" w:sz="0" w:space="0" w:color="auto"/>
                <w:left w:val="none" w:sz="0" w:space="0" w:color="auto"/>
                <w:bottom w:val="none" w:sz="0" w:space="0" w:color="auto"/>
                <w:right w:val="none" w:sz="0" w:space="0" w:color="auto"/>
              </w:divBdr>
            </w:div>
          </w:divsChild>
        </w:div>
        <w:div w:id="381097726">
          <w:marLeft w:val="0"/>
          <w:marRight w:val="0"/>
          <w:marTop w:val="0"/>
          <w:marBottom w:val="0"/>
          <w:divBdr>
            <w:top w:val="none" w:sz="0" w:space="0" w:color="auto"/>
            <w:left w:val="none" w:sz="0" w:space="0" w:color="auto"/>
            <w:bottom w:val="none" w:sz="0" w:space="0" w:color="auto"/>
            <w:right w:val="none" w:sz="0" w:space="0" w:color="auto"/>
          </w:divBdr>
          <w:divsChild>
            <w:div w:id="1007290656">
              <w:marLeft w:val="0"/>
              <w:marRight w:val="0"/>
              <w:marTop w:val="0"/>
              <w:marBottom w:val="0"/>
              <w:divBdr>
                <w:top w:val="none" w:sz="0" w:space="0" w:color="auto"/>
                <w:left w:val="none" w:sz="0" w:space="0" w:color="auto"/>
                <w:bottom w:val="none" w:sz="0" w:space="0" w:color="auto"/>
                <w:right w:val="none" w:sz="0" w:space="0" w:color="auto"/>
              </w:divBdr>
            </w:div>
          </w:divsChild>
        </w:div>
        <w:div w:id="407464408">
          <w:marLeft w:val="0"/>
          <w:marRight w:val="0"/>
          <w:marTop w:val="0"/>
          <w:marBottom w:val="0"/>
          <w:divBdr>
            <w:top w:val="none" w:sz="0" w:space="0" w:color="auto"/>
            <w:left w:val="none" w:sz="0" w:space="0" w:color="auto"/>
            <w:bottom w:val="none" w:sz="0" w:space="0" w:color="auto"/>
            <w:right w:val="none" w:sz="0" w:space="0" w:color="auto"/>
          </w:divBdr>
          <w:divsChild>
            <w:div w:id="1928541178">
              <w:marLeft w:val="0"/>
              <w:marRight w:val="0"/>
              <w:marTop w:val="0"/>
              <w:marBottom w:val="0"/>
              <w:divBdr>
                <w:top w:val="none" w:sz="0" w:space="0" w:color="auto"/>
                <w:left w:val="none" w:sz="0" w:space="0" w:color="auto"/>
                <w:bottom w:val="none" w:sz="0" w:space="0" w:color="auto"/>
                <w:right w:val="none" w:sz="0" w:space="0" w:color="auto"/>
              </w:divBdr>
            </w:div>
          </w:divsChild>
        </w:div>
        <w:div w:id="434134592">
          <w:marLeft w:val="0"/>
          <w:marRight w:val="0"/>
          <w:marTop w:val="0"/>
          <w:marBottom w:val="0"/>
          <w:divBdr>
            <w:top w:val="none" w:sz="0" w:space="0" w:color="auto"/>
            <w:left w:val="none" w:sz="0" w:space="0" w:color="auto"/>
            <w:bottom w:val="none" w:sz="0" w:space="0" w:color="auto"/>
            <w:right w:val="none" w:sz="0" w:space="0" w:color="auto"/>
          </w:divBdr>
          <w:divsChild>
            <w:div w:id="7295860">
              <w:marLeft w:val="0"/>
              <w:marRight w:val="0"/>
              <w:marTop w:val="0"/>
              <w:marBottom w:val="0"/>
              <w:divBdr>
                <w:top w:val="none" w:sz="0" w:space="0" w:color="auto"/>
                <w:left w:val="none" w:sz="0" w:space="0" w:color="auto"/>
                <w:bottom w:val="none" w:sz="0" w:space="0" w:color="auto"/>
                <w:right w:val="none" w:sz="0" w:space="0" w:color="auto"/>
              </w:divBdr>
            </w:div>
          </w:divsChild>
        </w:div>
        <w:div w:id="492256899">
          <w:marLeft w:val="0"/>
          <w:marRight w:val="0"/>
          <w:marTop w:val="0"/>
          <w:marBottom w:val="0"/>
          <w:divBdr>
            <w:top w:val="none" w:sz="0" w:space="0" w:color="auto"/>
            <w:left w:val="none" w:sz="0" w:space="0" w:color="auto"/>
            <w:bottom w:val="none" w:sz="0" w:space="0" w:color="auto"/>
            <w:right w:val="none" w:sz="0" w:space="0" w:color="auto"/>
          </w:divBdr>
          <w:divsChild>
            <w:div w:id="1049958519">
              <w:marLeft w:val="0"/>
              <w:marRight w:val="0"/>
              <w:marTop w:val="0"/>
              <w:marBottom w:val="0"/>
              <w:divBdr>
                <w:top w:val="none" w:sz="0" w:space="0" w:color="auto"/>
                <w:left w:val="none" w:sz="0" w:space="0" w:color="auto"/>
                <w:bottom w:val="none" w:sz="0" w:space="0" w:color="auto"/>
                <w:right w:val="none" w:sz="0" w:space="0" w:color="auto"/>
              </w:divBdr>
            </w:div>
          </w:divsChild>
        </w:div>
        <w:div w:id="561646952">
          <w:marLeft w:val="0"/>
          <w:marRight w:val="0"/>
          <w:marTop w:val="0"/>
          <w:marBottom w:val="0"/>
          <w:divBdr>
            <w:top w:val="none" w:sz="0" w:space="0" w:color="auto"/>
            <w:left w:val="none" w:sz="0" w:space="0" w:color="auto"/>
            <w:bottom w:val="none" w:sz="0" w:space="0" w:color="auto"/>
            <w:right w:val="none" w:sz="0" w:space="0" w:color="auto"/>
          </w:divBdr>
          <w:divsChild>
            <w:div w:id="289287392">
              <w:marLeft w:val="0"/>
              <w:marRight w:val="0"/>
              <w:marTop w:val="0"/>
              <w:marBottom w:val="0"/>
              <w:divBdr>
                <w:top w:val="none" w:sz="0" w:space="0" w:color="auto"/>
                <w:left w:val="none" w:sz="0" w:space="0" w:color="auto"/>
                <w:bottom w:val="none" w:sz="0" w:space="0" w:color="auto"/>
                <w:right w:val="none" w:sz="0" w:space="0" w:color="auto"/>
              </w:divBdr>
            </w:div>
          </w:divsChild>
        </w:div>
        <w:div w:id="628634814">
          <w:marLeft w:val="0"/>
          <w:marRight w:val="0"/>
          <w:marTop w:val="0"/>
          <w:marBottom w:val="0"/>
          <w:divBdr>
            <w:top w:val="none" w:sz="0" w:space="0" w:color="auto"/>
            <w:left w:val="none" w:sz="0" w:space="0" w:color="auto"/>
            <w:bottom w:val="none" w:sz="0" w:space="0" w:color="auto"/>
            <w:right w:val="none" w:sz="0" w:space="0" w:color="auto"/>
          </w:divBdr>
          <w:divsChild>
            <w:div w:id="1323581796">
              <w:marLeft w:val="0"/>
              <w:marRight w:val="0"/>
              <w:marTop w:val="0"/>
              <w:marBottom w:val="0"/>
              <w:divBdr>
                <w:top w:val="none" w:sz="0" w:space="0" w:color="auto"/>
                <w:left w:val="none" w:sz="0" w:space="0" w:color="auto"/>
                <w:bottom w:val="none" w:sz="0" w:space="0" w:color="auto"/>
                <w:right w:val="none" w:sz="0" w:space="0" w:color="auto"/>
              </w:divBdr>
            </w:div>
          </w:divsChild>
        </w:div>
        <w:div w:id="663438928">
          <w:marLeft w:val="0"/>
          <w:marRight w:val="0"/>
          <w:marTop w:val="0"/>
          <w:marBottom w:val="0"/>
          <w:divBdr>
            <w:top w:val="none" w:sz="0" w:space="0" w:color="auto"/>
            <w:left w:val="none" w:sz="0" w:space="0" w:color="auto"/>
            <w:bottom w:val="none" w:sz="0" w:space="0" w:color="auto"/>
            <w:right w:val="none" w:sz="0" w:space="0" w:color="auto"/>
          </w:divBdr>
          <w:divsChild>
            <w:div w:id="1706057055">
              <w:marLeft w:val="0"/>
              <w:marRight w:val="0"/>
              <w:marTop w:val="0"/>
              <w:marBottom w:val="0"/>
              <w:divBdr>
                <w:top w:val="none" w:sz="0" w:space="0" w:color="auto"/>
                <w:left w:val="none" w:sz="0" w:space="0" w:color="auto"/>
                <w:bottom w:val="none" w:sz="0" w:space="0" w:color="auto"/>
                <w:right w:val="none" w:sz="0" w:space="0" w:color="auto"/>
              </w:divBdr>
            </w:div>
          </w:divsChild>
        </w:div>
        <w:div w:id="684676739">
          <w:marLeft w:val="0"/>
          <w:marRight w:val="0"/>
          <w:marTop w:val="0"/>
          <w:marBottom w:val="0"/>
          <w:divBdr>
            <w:top w:val="none" w:sz="0" w:space="0" w:color="auto"/>
            <w:left w:val="none" w:sz="0" w:space="0" w:color="auto"/>
            <w:bottom w:val="none" w:sz="0" w:space="0" w:color="auto"/>
            <w:right w:val="none" w:sz="0" w:space="0" w:color="auto"/>
          </w:divBdr>
          <w:divsChild>
            <w:div w:id="138235493">
              <w:marLeft w:val="0"/>
              <w:marRight w:val="0"/>
              <w:marTop w:val="0"/>
              <w:marBottom w:val="0"/>
              <w:divBdr>
                <w:top w:val="none" w:sz="0" w:space="0" w:color="auto"/>
                <w:left w:val="none" w:sz="0" w:space="0" w:color="auto"/>
                <w:bottom w:val="none" w:sz="0" w:space="0" w:color="auto"/>
                <w:right w:val="none" w:sz="0" w:space="0" w:color="auto"/>
              </w:divBdr>
            </w:div>
          </w:divsChild>
        </w:div>
        <w:div w:id="690765173">
          <w:marLeft w:val="0"/>
          <w:marRight w:val="0"/>
          <w:marTop w:val="0"/>
          <w:marBottom w:val="0"/>
          <w:divBdr>
            <w:top w:val="none" w:sz="0" w:space="0" w:color="auto"/>
            <w:left w:val="none" w:sz="0" w:space="0" w:color="auto"/>
            <w:bottom w:val="none" w:sz="0" w:space="0" w:color="auto"/>
            <w:right w:val="none" w:sz="0" w:space="0" w:color="auto"/>
          </w:divBdr>
          <w:divsChild>
            <w:div w:id="2111315637">
              <w:marLeft w:val="0"/>
              <w:marRight w:val="0"/>
              <w:marTop w:val="0"/>
              <w:marBottom w:val="0"/>
              <w:divBdr>
                <w:top w:val="none" w:sz="0" w:space="0" w:color="auto"/>
                <w:left w:val="none" w:sz="0" w:space="0" w:color="auto"/>
                <w:bottom w:val="none" w:sz="0" w:space="0" w:color="auto"/>
                <w:right w:val="none" w:sz="0" w:space="0" w:color="auto"/>
              </w:divBdr>
            </w:div>
          </w:divsChild>
        </w:div>
        <w:div w:id="822043597">
          <w:marLeft w:val="0"/>
          <w:marRight w:val="0"/>
          <w:marTop w:val="0"/>
          <w:marBottom w:val="0"/>
          <w:divBdr>
            <w:top w:val="none" w:sz="0" w:space="0" w:color="auto"/>
            <w:left w:val="none" w:sz="0" w:space="0" w:color="auto"/>
            <w:bottom w:val="none" w:sz="0" w:space="0" w:color="auto"/>
            <w:right w:val="none" w:sz="0" w:space="0" w:color="auto"/>
          </w:divBdr>
          <w:divsChild>
            <w:div w:id="1311523339">
              <w:marLeft w:val="0"/>
              <w:marRight w:val="0"/>
              <w:marTop w:val="0"/>
              <w:marBottom w:val="0"/>
              <w:divBdr>
                <w:top w:val="none" w:sz="0" w:space="0" w:color="auto"/>
                <w:left w:val="none" w:sz="0" w:space="0" w:color="auto"/>
                <w:bottom w:val="none" w:sz="0" w:space="0" w:color="auto"/>
                <w:right w:val="none" w:sz="0" w:space="0" w:color="auto"/>
              </w:divBdr>
            </w:div>
          </w:divsChild>
        </w:div>
        <w:div w:id="838542569">
          <w:marLeft w:val="0"/>
          <w:marRight w:val="0"/>
          <w:marTop w:val="0"/>
          <w:marBottom w:val="0"/>
          <w:divBdr>
            <w:top w:val="none" w:sz="0" w:space="0" w:color="auto"/>
            <w:left w:val="none" w:sz="0" w:space="0" w:color="auto"/>
            <w:bottom w:val="none" w:sz="0" w:space="0" w:color="auto"/>
            <w:right w:val="none" w:sz="0" w:space="0" w:color="auto"/>
          </w:divBdr>
          <w:divsChild>
            <w:div w:id="1209950156">
              <w:marLeft w:val="0"/>
              <w:marRight w:val="0"/>
              <w:marTop w:val="0"/>
              <w:marBottom w:val="0"/>
              <w:divBdr>
                <w:top w:val="none" w:sz="0" w:space="0" w:color="auto"/>
                <w:left w:val="none" w:sz="0" w:space="0" w:color="auto"/>
                <w:bottom w:val="none" w:sz="0" w:space="0" w:color="auto"/>
                <w:right w:val="none" w:sz="0" w:space="0" w:color="auto"/>
              </w:divBdr>
            </w:div>
          </w:divsChild>
        </w:div>
        <w:div w:id="893276052">
          <w:marLeft w:val="0"/>
          <w:marRight w:val="0"/>
          <w:marTop w:val="0"/>
          <w:marBottom w:val="0"/>
          <w:divBdr>
            <w:top w:val="none" w:sz="0" w:space="0" w:color="auto"/>
            <w:left w:val="none" w:sz="0" w:space="0" w:color="auto"/>
            <w:bottom w:val="none" w:sz="0" w:space="0" w:color="auto"/>
            <w:right w:val="none" w:sz="0" w:space="0" w:color="auto"/>
          </w:divBdr>
          <w:divsChild>
            <w:div w:id="1693647326">
              <w:marLeft w:val="0"/>
              <w:marRight w:val="0"/>
              <w:marTop w:val="0"/>
              <w:marBottom w:val="0"/>
              <w:divBdr>
                <w:top w:val="none" w:sz="0" w:space="0" w:color="auto"/>
                <w:left w:val="none" w:sz="0" w:space="0" w:color="auto"/>
                <w:bottom w:val="none" w:sz="0" w:space="0" w:color="auto"/>
                <w:right w:val="none" w:sz="0" w:space="0" w:color="auto"/>
              </w:divBdr>
            </w:div>
          </w:divsChild>
        </w:div>
        <w:div w:id="918637878">
          <w:marLeft w:val="0"/>
          <w:marRight w:val="0"/>
          <w:marTop w:val="0"/>
          <w:marBottom w:val="0"/>
          <w:divBdr>
            <w:top w:val="none" w:sz="0" w:space="0" w:color="auto"/>
            <w:left w:val="none" w:sz="0" w:space="0" w:color="auto"/>
            <w:bottom w:val="none" w:sz="0" w:space="0" w:color="auto"/>
            <w:right w:val="none" w:sz="0" w:space="0" w:color="auto"/>
          </w:divBdr>
          <w:divsChild>
            <w:div w:id="455413312">
              <w:marLeft w:val="0"/>
              <w:marRight w:val="0"/>
              <w:marTop w:val="0"/>
              <w:marBottom w:val="0"/>
              <w:divBdr>
                <w:top w:val="none" w:sz="0" w:space="0" w:color="auto"/>
                <w:left w:val="none" w:sz="0" w:space="0" w:color="auto"/>
                <w:bottom w:val="none" w:sz="0" w:space="0" w:color="auto"/>
                <w:right w:val="none" w:sz="0" w:space="0" w:color="auto"/>
              </w:divBdr>
            </w:div>
          </w:divsChild>
        </w:div>
        <w:div w:id="920411504">
          <w:marLeft w:val="0"/>
          <w:marRight w:val="0"/>
          <w:marTop w:val="0"/>
          <w:marBottom w:val="0"/>
          <w:divBdr>
            <w:top w:val="none" w:sz="0" w:space="0" w:color="auto"/>
            <w:left w:val="none" w:sz="0" w:space="0" w:color="auto"/>
            <w:bottom w:val="none" w:sz="0" w:space="0" w:color="auto"/>
            <w:right w:val="none" w:sz="0" w:space="0" w:color="auto"/>
          </w:divBdr>
          <w:divsChild>
            <w:div w:id="1606112497">
              <w:marLeft w:val="0"/>
              <w:marRight w:val="0"/>
              <w:marTop w:val="0"/>
              <w:marBottom w:val="0"/>
              <w:divBdr>
                <w:top w:val="none" w:sz="0" w:space="0" w:color="auto"/>
                <w:left w:val="none" w:sz="0" w:space="0" w:color="auto"/>
                <w:bottom w:val="none" w:sz="0" w:space="0" w:color="auto"/>
                <w:right w:val="none" w:sz="0" w:space="0" w:color="auto"/>
              </w:divBdr>
            </w:div>
          </w:divsChild>
        </w:div>
        <w:div w:id="1183517532">
          <w:marLeft w:val="0"/>
          <w:marRight w:val="0"/>
          <w:marTop w:val="0"/>
          <w:marBottom w:val="0"/>
          <w:divBdr>
            <w:top w:val="none" w:sz="0" w:space="0" w:color="auto"/>
            <w:left w:val="none" w:sz="0" w:space="0" w:color="auto"/>
            <w:bottom w:val="none" w:sz="0" w:space="0" w:color="auto"/>
            <w:right w:val="none" w:sz="0" w:space="0" w:color="auto"/>
          </w:divBdr>
          <w:divsChild>
            <w:div w:id="1040470217">
              <w:marLeft w:val="0"/>
              <w:marRight w:val="0"/>
              <w:marTop w:val="0"/>
              <w:marBottom w:val="0"/>
              <w:divBdr>
                <w:top w:val="none" w:sz="0" w:space="0" w:color="auto"/>
                <w:left w:val="none" w:sz="0" w:space="0" w:color="auto"/>
                <w:bottom w:val="none" w:sz="0" w:space="0" w:color="auto"/>
                <w:right w:val="none" w:sz="0" w:space="0" w:color="auto"/>
              </w:divBdr>
            </w:div>
          </w:divsChild>
        </w:div>
        <w:div w:id="1187138603">
          <w:marLeft w:val="0"/>
          <w:marRight w:val="0"/>
          <w:marTop w:val="0"/>
          <w:marBottom w:val="0"/>
          <w:divBdr>
            <w:top w:val="none" w:sz="0" w:space="0" w:color="auto"/>
            <w:left w:val="none" w:sz="0" w:space="0" w:color="auto"/>
            <w:bottom w:val="none" w:sz="0" w:space="0" w:color="auto"/>
            <w:right w:val="none" w:sz="0" w:space="0" w:color="auto"/>
          </w:divBdr>
          <w:divsChild>
            <w:div w:id="479738339">
              <w:marLeft w:val="0"/>
              <w:marRight w:val="0"/>
              <w:marTop w:val="0"/>
              <w:marBottom w:val="0"/>
              <w:divBdr>
                <w:top w:val="none" w:sz="0" w:space="0" w:color="auto"/>
                <w:left w:val="none" w:sz="0" w:space="0" w:color="auto"/>
                <w:bottom w:val="none" w:sz="0" w:space="0" w:color="auto"/>
                <w:right w:val="none" w:sz="0" w:space="0" w:color="auto"/>
              </w:divBdr>
            </w:div>
          </w:divsChild>
        </w:div>
        <w:div w:id="1325664011">
          <w:marLeft w:val="0"/>
          <w:marRight w:val="0"/>
          <w:marTop w:val="0"/>
          <w:marBottom w:val="0"/>
          <w:divBdr>
            <w:top w:val="none" w:sz="0" w:space="0" w:color="auto"/>
            <w:left w:val="none" w:sz="0" w:space="0" w:color="auto"/>
            <w:bottom w:val="none" w:sz="0" w:space="0" w:color="auto"/>
            <w:right w:val="none" w:sz="0" w:space="0" w:color="auto"/>
          </w:divBdr>
          <w:divsChild>
            <w:div w:id="1699818054">
              <w:marLeft w:val="0"/>
              <w:marRight w:val="0"/>
              <w:marTop w:val="0"/>
              <w:marBottom w:val="0"/>
              <w:divBdr>
                <w:top w:val="none" w:sz="0" w:space="0" w:color="auto"/>
                <w:left w:val="none" w:sz="0" w:space="0" w:color="auto"/>
                <w:bottom w:val="none" w:sz="0" w:space="0" w:color="auto"/>
                <w:right w:val="none" w:sz="0" w:space="0" w:color="auto"/>
              </w:divBdr>
            </w:div>
          </w:divsChild>
        </w:div>
        <w:div w:id="1398018177">
          <w:marLeft w:val="0"/>
          <w:marRight w:val="0"/>
          <w:marTop w:val="0"/>
          <w:marBottom w:val="0"/>
          <w:divBdr>
            <w:top w:val="none" w:sz="0" w:space="0" w:color="auto"/>
            <w:left w:val="none" w:sz="0" w:space="0" w:color="auto"/>
            <w:bottom w:val="none" w:sz="0" w:space="0" w:color="auto"/>
            <w:right w:val="none" w:sz="0" w:space="0" w:color="auto"/>
          </w:divBdr>
          <w:divsChild>
            <w:div w:id="285619606">
              <w:marLeft w:val="0"/>
              <w:marRight w:val="0"/>
              <w:marTop w:val="0"/>
              <w:marBottom w:val="0"/>
              <w:divBdr>
                <w:top w:val="none" w:sz="0" w:space="0" w:color="auto"/>
                <w:left w:val="none" w:sz="0" w:space="0" w:color="auto"/>
                <w:bottom w:val="none" w:sz="0" w:space="0" w:color="auto"/>
                <w:right w:val="none" w:sz="0" w:space="0" w:color="auto"/>
              </w:divBdr>
            </w:div>
            <w:div w:id="785588263">
              <w:marLeft w:val="0"/>
              <w:marRight w:val="0"/>
              <w:marTop w:val="0"/>
              <w:marBottom w:val="0"/>
              <w:divBdr>
                <w:top w:val="none" w:sz="0" w:space="0" w:color="auto"/>
                <w:left w:val="none" w:sz="0" w:space="0" w:color="auto"/>
                <w:bottom w:val="none" w:sz="0" w:space="0" w:color="auto"/>
                <w:right w:val="none" w:sz="0" w:space="0" w:color="auto"/>
              </w:divBdr>
            </w:div>
          </w:divsChild>
        </w:div>
        <w:div w:id="1412388311">
          <w:marLeft w:val="0"/>
          <w:marRight w:val="0"/>
          <w:marTop w:val="0"/>
          <w:marBottom w:val="0"/>
          <w:divBdr>
            <w:top w:val="none" w:sz="0" w:space="0" w:color="auto"/>
            <w:left w:val="none" w:sz="0" w:space="0" w:color="auto"/>
            <w:bottom w:val="none" w:sz="0" w:space="0" w:color="auto"/>
            <w:right w:val="none" w:sz="0" w:space="0" w:color="auto"/>
          </w:divBdr>
          <w:divsChild>
            <w:div w:id="1538932292">
              <w:marLeft w:val="0"/>
              <w:marRight w:val="0"/>
              <w:marTop w:val="0"/>
              <w:marBottom w:val="0"/>
              <w:divBdr>
                <w:top w:val="none" w:sz="0" w:space="0" w:color="auto"/>
                <w:left w:val="none" w:sz="0" w:space="0" w:color="auto"/>
                <w:bottom w:val="none" w:sz="0" w:space="0" w:color="auto"/>
                <w:right w:val="none" w:sz="0" w:space="0" w:color="auto"/>
              </w:divBdr>
            </w:div>
          </w:divsChild>
        </w:div>
        <w:div w:id="1466318475">
          <w:marLeft w:val="0"/>
          <w:marRight w:val="0"/>
          <w:marTop w:val="0"/>
          <w:marBottom w:val="0"/>
          <w:divBdr>
            <w:top w:val="none" w:sz="0" w:space="0" w:color="auto"/>
            <w:left w:val="none" w:sz="0" w:space="0" w:color="auto"/>
            <w:bottom w:val="none" w:sz="0" w:space="0" w:color="auto"/>
            <w:right w:val="none" w:sz="0" w:space="0" w:color="auto"/>
          </w:divBdr>
          <w:divsChild>
            <w:div w:id="804203235">
              <w:marLeft w:val="0"/>
              <w:marRight w:val="0"/>
              <w:marTop w:val="0"/>
              <w:marBottom w:val="0"/>
              <w:divBdr>
                <w:top w:val="none" w:sz="0" w:space="0" w:color="auto"/>
                <w:left w:val="none" w:sz="0" w:space="0" w:color="auto"/>
                <w:bottom w:val="none" w:sz="0" w:space="0" w:color="auto"/>
                <w:right w:val="none" w:sz="0" w:space="0" w:color="auto"/>
              </w:divBdr>
            </w:div>
          </w:divsChild>
        </w:div>
        <w:div w:id="1623263086">
          <w:marLeft w:val="0"/>
          <w:marRight w:val="0"/>
          <w:marTop w:val="0"/>
          <w:marBottom w:val="0"/>
          <w:divBdr>
            <w:top w:val="none" w:sz="0" w:space="0" w:color="auto"/>
            <w:left w:val="none" w:sz="0" w:space="0" w:color="auto"/>
            <w:bottom w:val="none" w:sz="0" w:space="0" w:color="auto"/>
            <w:right w:val="none" w:sz="0" w:space="0" w:color="auto"/>
          </w:divBdr>
          <w:divsChild>
            <w:div w:id="1665666652">
              <w:marLeft w:val="0"/>
              <w:marRight w:val="0"/>
              <w:marTop w:val="0"/>
              <w:marBottom w:val="0"/>
              <w:divBdr>
                <w:top w:val="none" w:sz="0" w:space="0" w:color="auto"/>
                <w:left w:val="none" w:sz="0" w:space="0" w:color="auto"/>
                <w:bottom w:val="none" w:sz="0" w:space="0" w:color="auto"/>
                <w:right w:val="none" w:sz="0" w:space="0" w:color="auto"/>
              </w:divBdr>
            </w:div>
          </w:divsChild>
        </w:div>
        <w:div w:id="1700621920">
          <w:marLeft w:val="0"/>
          <w:marRight w:val="0"/>
          <w:marTop w:val="0"/>
          <w:marBottom w:val="0"/>
          <w:divBdr>
            <w:top w:val="none" w:sz="0" w:space="0" w:color="auto"/>
            <w:left w:val="none" w:sz="0" w:space="0" w:color="auto"/>
            <w:bottom w:val="none" w:sz="0" w:space="0" w:color="auto"/>
            <w:right w:val="none" w:sz="0" w:space="0" w:color="auto"/>
          </w:divBdr>
          <w:divsChild>
            <w:div w:id="785391561">
              <w:marLeft w:val="0"/>
              <w:marRight w:val="0"/>
              <w:marTop w:val="0"/>
              <w:marBottom w:val="0"/>
              <w:divBdr>
                <w:top w:val="none" w:sz="0" w:space="0" w:color="auto"/>
                <w:left w:val="none" w:sz="0" w:space="0" w:color="auto"/>
                <w:bottom w:val="none" w:sz="0" w:space="0" w:color="auto"/>
                <w:right w:val="none" w:sz="0" w:space="0" w:color="auto"/>
              </w:divBdr>
            </w:div>
          </w:divsChild>
        </w:div>
        <w:div w:id="1739597640">
          <w:marLeft w:val="0"/>
          <w:marRight w:val="0"/>
          <w:marTop w:val="0"/>
          <w:marBottom w:val="0"/>
          <w:divBdr>
            <w:top w:val="none" w:sz="0" w:space="0" w:color="auto"/>
            <w:left w:val="none" w:sz="0" w:space="0" w:color="auto"/>
            <w:bottom w:val="none" w:sz="0" w:space="0" w:color="auto"/>
            <w:right w:val="none" w:sz="0" w:space="0" w:color="auto"/>
          </w:divBdr>
          <w:divsChild>
            <w:div w:id="1034622306">
              <w:marLeft w:val="0"/>
              <w:marRight w:val="0"/>
              <w:marTop w:val="0"/>
              <w:marBottom w:val="0"/>
              <w:divBdr>
                <w:top w:val="none" w:sz="0" w:space="0" w:color="auto"/>
                <w:left w:val="none" w:sz="0" w:space="0" w:color="auto"/>
                <w:bottom w:val="none" w:sz="0" w:space="0" w:color="auto"/>
                <w:right w:val="none" w:sz="0" w:space="0" w:color="auto"/>
              </w:divBdr>
            </w:div>
          </w:divsChild>
        </w:div>
        <w:div w:id="1866363828">
          <w:marLeft w:val="0"/>
          <w:marRight w:val="0"/>
          <w:marTop w:val="0"/>
          <w:marBottom w:val="0"/>
          <w:divBdr>
            <w:top w:val="none" w:sz="0" w:space="0" w:color="auto"/>
            <w:left w:val="none" w:sz="0" w:space="0" w:color="auto"/>
            <w:bottom w:val="none" w:sz="0" w:space="0" w:color="auto"/>
            <w:right w:val="none" w:sz="0" w:space="0" w:color="auto"/>
          </w:divBdr>
          <w:divsChild>
            <w:div w:id="947737138">
              <w:marLeft w:val="0"/>
              <w:marRight w:val="0"/>
              <w:marTop w:val="0"/>
              <w:marBottom w:val="0"/>
              <w:divBdr>
                <w:top w:val="none" w:sz="0" w:space="0" w:color="auto"/>
                <w:left w:val="none" w:sz="0" w:space="0" w:color="auto"/>
                <w:bottom w:val="none" w:sz="0" w:space="0" w:color="auto"/>
                <w:right w:val="none" w:sz="0" w:space="0" w:color="auto"/>
              </w:divBdr>
            </w:div>
          </w:divsChild>
        </w:div>
        <w:div w:id="1945650700">
          <w:marLeft w:val="0"/>
          <w:marRight w:val="0"/>
          <w:marTop w:val="0"/>
          <w:marBottom w:val="0"/>
          <w:divBdr>
            <w:top w:val="none" w:sz="0" w:space="0" w:color="auto"/>
            <w:left w:val="none" w:sz="0" w:space="0" w:color="auto"/>
            <w:bottom w:val="none" w:sz="0" w:space="0" w:color="auto"/>
            <w:right w:val="none" w:sz="0" w:space="0" w:color="auto"/>
          </w:divBdr>
          <w:divsChild>
            <w:div w:id="1273980254">
              <w:marLeft w:val="0"/>
              <w:marRight w:val="0"/>
              <w:marTop w:val="0"/>
              <w:marBottom w:val="0"/>
              <w:divBdr>
                <w:top w:val="none" w:sz="0" w:space="0" w:color="auto"/>
                <w:left w:val="none" w:sz="0" w:space="0" w:color="auto"/>
                <w:bottom w:val="none" w:sz="0" w:space="0" w:color="auto"/>
                <w:right w:val="none" w:sz="0" w:space="0" w:color="auto"/>
              </w:divBdr>
            </w:div>
          </w:divsChild>
        </w:div>
        <w:div w:id="1951891345">
          <w:marLeft w:val="0"/>
          <w:marRight w:val="0"/>
          <w:marTop w:val="0"/>
          <w:marBottom w:val="0"/>
          <w:divBdr>
            <w:top w:val="none" w:sz="0" w:space="0" w:color="auto"/>
            <w:left w:val="none" w:sz="0" w:space="0" w:color="auto"/>
            <w:bottom w:val="none" w:sz="0" w:space="0" w:color="auto"/>
            <w:right w:val="none" w:sz="0" w:space="0" w:color="auto"/>
          </w:divBdr>
          <w:divsChild>
            <w:div w:id="1969821424">
              <w:marLeft w:val="0"/>
              <w:marRight w:val="0"/>
              <w:marTop w:val="0"/>
              <w:marBottom w:val="0"/>
              <w:divBdr>
                <w:top w:val="none" w:sz="0" w:space="0" w:color="auto"/>
                <w:left w:val="none" w:sz="0" w:space="0" w:color="auto"/>
                <w:bottom w:val="none" w:sz="0" w:space="0" w:color="auto"/>
                <w:right w:val="none" w:sz="0" w:space="0" w:color="auto"/>
              </w:divBdr>
            </w:div>
          </w:divsChild>
        </w:div>
        <w:div w:id="1953391731">
          <w:marLeft w:val="0"/>
          <w:marRight w:val="0"/>
          <w:marTop w:val="0"/>
          <w:marBottom w:val="0"/>
          <w:divBdr>
            <w:top w:val="none" w:sz="0" w:space="0" w:color="auto"/>
            <w:left w:val="none" w:sz="0" w:space="0" w:color="auto"/>
            <w:bottom w:val="none" w:sz="0" w:space="0" w:color="auto"/>
            <w:right w:val="none" w:sz="0" w:space="0" w:color="auto"/>
          </w:divBdr>
          <w:divsChild>
            <w:div w:id="528495165">
              <w:marLeft w:val="0"/>
              <w:marRight w:val="0"/>
              <w:marTop w:val="0"/>
              <w:marBottom w:val="0"/>
              <w:divBdr>
                <w:top w:val="none" w:sz="0" w:space="0" w:color="auto"/>
                <w:left w:val="none" w:sz="0" w:space="0" w:color="auto"/>
                <w:bottom w:val="none" w:sz="0" w:space="0" w:color="auto"/>
                <w:right w:val="none" w:sz="0" w:space="0" w:color="auto"/>
              </w:divBdr>
            </w:div>
          </w:divsChild>
        </w:div>
        <w:div w:id="1956331267">
          <w:marLeft w:val="0"/>
          <w:marRight w:val="0"/>
          <w:marTop w:val="0"/>
          <w:marBottom w:val="0"/>
          <w:divBdr>
            <w:top w:val="none" w:sz="0" w:space="0" w:color="auto"/>
            <w:left w:val="none" w:sz="0" w:space="0" w:color="auto"/>
            <w:bottom w:val="none" w:sz="0" w:space="0" w:color="auto"/>
            <w:right w:val="none" w:sz="0" w:space="0" w:color="auto"/>
          </w:divBdr>
          <w:divsChild>
            <w:div w:id="1186552951">
              <w:marLeft w:val="0"/>
              <w:marRight w:val="0"/>
              <w:marTop w:val="0"/>
              <w:marBottom w:val="0"/>
              <w:divBdr>
                <w:top w:val="none" w:sz="0" w:space="0" w:color="auto"/>
                <w:left w:val="none" w:sz="0" w:space="0" w:color="auto"/>
                <w:bottom w:val="none" w:sz="0" w:space="0" w:color="auto"/>
                <w:right w:val="none" w:sz="0" w:space="0" w:color="auto"/>
              </w:divBdr>
            </w:div>
          </w:divsChild>
        </w:div>
        <w:div w:id="1979610592">
          <w:marLeft w:val="0"/>
          <w:marRight w:val="0"/>
          <w:marTop w:val="0"/>
          <w:marBottom w:val="0"/>
          <w:divBdr>
            <w:top w:val="none" w:sz="0" w:space="0" w:color="auto"/>
            <w:left w:val="none" w:sz="0" w:space="0" w:color="auto"/>
            <w:bottom w:val="none" w:sz="0" w:space="0" w:color="auto"/>
            <w:right w:val="none" w:sz="0" w:space="0" w:color="auto"/>
          </w:divBdr>
          <w:divsChild>
            <w:div w:id="924605202">
              <w:marLeft w:val="0"/>
              <w:marRight w:val="0"/>
              <w:marTop w:val="0"/>
              <w:marBottom w:val="0"/>
              <w:divBdr>
                <w:top w:val="none" w:sz="0" w:space="0" w:color="auto"/>
                <w:left w:val="none" w:sz="0" w:space="0" w:color="auto"/>
                <w:bottom w:val="none" w:sz="0" w:space="0" w:color="auto"/>
                <w:right w:val="none" w:sz="0" w:space="0" w:color="auto"/>
              </w:divBdr>
            </w:div>
          </w:divsChild>
        </w:div>
        <w:div w:id="2004431387">
          <w:marLeft w:val="0"/>
          <w:marRight w:val="0"/>
          <w:marTop w:val="0"/>
          <w:marBottom w:val="0"/>
          <w:divBdr>
            <w:top w:val="none" w:sz="0" w:space="0" w:color="auto"/>
            <w:left w:val="none" w:sz="0" w:space="0" w:color="auto"/>
            <w:bottom w:val="none" w:sz="0" w:space="0" w:color="auto"/>
            <w:right w:val="none" w:sz="0" w:space="0" w:color="auto"/>
          </w:divBdr>
          <w:divsChild>
            <w:div w:id="1389455337">
              <w:marLeft w:val="0"/>
              <w:marRight w:val="0"/>
              <w:marTop w:val="0"/>
              <w:marBottom w:val="0"/>
              <w:divBdr>
                <w:top w:val="none" w:sz="0" w:space="0" w:color="auto"/>
                <w:left w:val="none" w:sz="0" w:space="0" w:color="auto"/>
                <w:bottom w:val="none" w:sz="0" w:space="0" w:color="auto"/>
                <w:right w:val="none" w:sz="0" w:space="0" w:color="auto"/>
              </w:divBdr>
            </w:div>
          </w:divsChild>
        </w:div>
        <w:div w:id="2010673441">
          <w:marLeft w:val="0"/>
          <w:marRight w:val="0"/>
          <w:marTop w:val="0"/>
          <w:marBottom w:val="0"/>
          <w:divBdr>
            <w:top w:val="none" w:sz="0" w:space="0" w:color="auto"/>
            <w:left w:val="none" w:sz="0" w:space="0" w:color="auto"/>
            <w:bottom w:val="none" w:sz="0" w:space="0" w:color="auto"/>
            <w:right w:val="none" w:sz="0" w:space="0" w:color="auto"/>
          </w:divBdr>
          <w:divsChild>
            <w:div w:id="1960184345">
              <w:marLeft w:val="0"/>
              <w:marRight w:val="0"/>
              <w:marTop w:val="0"/>
              <w:marBottom w:val="0"/>
              <w:divBdr>
                <w:top w:val="none" w:sz="0" w:space="0" w:color="auto"/>
                <w:left w:val="none" w:sz="0" w:space="0" w:color="auto"/>
                <w:bottom w:val="none" w:sz="0" w:space="0" w:color="auto"/>
                <w:right w:val="none" w:sz="0" w:space="0" w:color="auto"/>
              </w:divBdr>
            </w:div>
          </w:divsChild>
        </w:div>
        <w:div w:id="2034767208">
          <w:marLeft w:val="0"/>
          <w:marRight w:val="0"/>
          <w:marTop w:val="0"/>
          <w:marBottom w:val="0"/>
          <w:divBdr>
            <w:top w:val="none" w:sz="0" w:space="0" w:color="auto"/>
            <w:left w:val="none" w:sz="0" w:space="0" w:color="auto"/>
            <w:bottom w:val="none" w:sz="0" w:space="0" w:color="auto"/>
            <w:right w:val="none" w:sz="0" w:space="0" w:color="auto"/>
          </w:divBdr>
          <w:divsChild>
            <w:div w:id="1262685989">
              <w:marLeft w:val="0"/>
              <w:marRight w:val="0"/>
              <w:marTop w:val="0"/>
              <w:marBottom w:val="0"/>
              <w:divBdr>
                <w:top w:val="none" w:sz="0" w:space="0" w:color="auto"/>
                <w:left w:val="none" w:sz="0" w:space="0" w:color="auto"/>
                <w:bottom w:val="none" w:sz="0" w:space="0" w:color="auto"/>
                <w:right w:val="none" w:sz="0" w:space="0" w:color="auto"/>
              </w:divBdr>
            </w:div>
          </w:divsChild>
        </w:div>
        <w:div w:id="2069566166">
          <w:marLeft w:val="0"/>
          <w:marRight w:val="0"/>
          <w:marTop w:val="0"/>
          <w:marBottom w:val="0"/>
          <w:divBdr>
            <w:top w:val="none" w:sz="0" w:space="0" w:color="auto"/>
            <w:left w:val="none" w:sz="0" w:space="0" w:color="auto"/>
            <w:bottom w:val="none" w:sz="0" w:space="0" w:color="auto"/>
            <w:right w:val="none" w:sz="0" w:space="0" w:color="auto"/>
          </w:divBdr>
          <w:divsChild>
            <w:div w:id="6178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7807">
      <w:bodyDiv w:val="1"/>
      <w:marLeft w:val="0"/>
      <w:marRight w:val="0"/>
      <w:marTop w:val="0"/>
      <w:marBottom w:val="0"/>
      <w:divBdr>
        <w:top w:val="none" w:sz="0" w:space="0" w:color="auto"/>
        <w:left w:val="none" w:sz="0" w:space="0" w:color="auto"/>
        <w:bottom w:val="none" w:sz="0" w:space="0" w:color="auto"/>
        <w:right w:val="none" w:sz="0" w:space="0" w:color="auto"/>
      </w:divBdr>
    </w:div>
    <w:div w:id="810290088">
      <w:bodyDiv w:val="1"/>
      <w:marLeft w:val="0"/>
      <w:marRight w:val="0"/>
      <w:marTop w:val="0"/>
      <w:marBottom w:val="0"/>
      <w:divBdr>
        <w:top w:val="none" w:sz="0" w:space="0" w:color="auto"/>
        <w:left w:val="none" w:sz="0" w:space="0" w:color="auto"/>
        <w:bottom w:val="none" w:sz="0" w:space="0" w:color="auto"/>
        <w:right w:val="none" w:sz="0" w:space="0" w:color="auto"/>
      </w:divBdr>
      <w:divsChild>
        <w:div w:id="67774801">
          <w:marLeft w:val="0"/>
          <w:marRight w:val="0"/>
          <w:marTop w:val="0"/>
          <w:marBottom w:val="0"/>
          <w:divBdr>
            <w:top w:val="none" w:sz="0" w:space="0" w:color="auto"/>
            <w:left w:val="none" w:sz="0" w:space="0" w:color="auto"/>
            <w:bottom w:val="none" w:sz="0" w:space="0" w:color="auto"/>
            <w:right w:val="none" w:sz="0" w:space="0" w:color="auto"/>
          </w:divBdr>
          <w:divsChild>
            <w:div w:id="1174804151">
              <w:marLeft w:val="0"/>
              <w:marRight w:val="0"/>
              <w:marTop w:val="0"/>
              <w:marBottom w:val="0"/>
              <w:divBdr>
                <w:top w:val="none" w:sz="0" w:space="0" w:color="auto"/>
                <w:left w:val="none" w:sz="0" w:space="0" w:color="auto"/>
                <w:bottom w:val="none" w:sz="0" w:space="0" w:color="auto"/>
                <w:right w:val="none" w:sz="0" w:space="0" w:color="auto"/>
              </w:divBdr>
            </w:div>
          </w:divsChild>
        </w:div>
        <w:div w:id="74712439">
          <w:marLeft w:val="0"/>
          <w:marRight w:val="0"/>
          <w:marTop w:val="0"/>
          <w:marBottom w:val="0"/>
          <w:divBdr>
            <w:top w:val="none" w:sz="0" w:space="0" w:color="auto"/>
            <w:left w:val="none" w:sz="0" w:space="0" w:color="auto"/>
            <w:bottom w:val="none" w:sz="0" w:space="0" w:color="auto"/>
            <w:right w:val="none" w:sz="0" w:space="0" w:color="auto"/>
          </w:divBdr>
          <w:divsChild>
            <w:div w:id="1888487091">
              <w:marLeft w:val="0"/>
              <w:marRight w:val="0"/>
              <w:marTop w:val="0"/>
              <w:marBottom w:val="0"/>
              <w:divBdr>
                <w:top w:val="none" w:sz="0" w:space="0" w:color="auto"/>
                <w:left w:val="none" w:sz="0" w:space="0" w:color="auto"/>
                <w:bottom w:val="none" w:sz="0" w:space="0" w:color="auto"/>
                <w:right w:val="none" w:sz="0" w:space="0" w:color="auto"/>
              </w:divBdr>
            </w:div>
          </w:divsChild>
        </w:div>
        <w:div w:id="103351858">
          <w:marLeft w:val="0"/>
          <w:marRight w:val="0"/>
          <w:marTop w:val="0"/>
          <w:marBottom w:val="0"/>
          <w:divBdr>
            <w:top w:val="none" w:sz="0" w:space="0" w:color="auto"/>
            <w:left w:val="none" w:sz="0" w:space="0" w:color="auto"/>
            <w:bottom w:val="none" w:sz="0" w:space="0" w:color="auto"/>
            <w:right w:val="none" w:sz="0" w:space="0" w:color="auto"/>
          </w:divBdr>
          <w:divsChild>
            <w:div w:id="281497849">
              <w:marLeft w:val="0"/>
              <w:marRight w:val="0"/>
              <w:marTop w:val="0"/>
              <w:marBottom w:val="0"/>
              <w:divBdr>
                <w:top w:val="none" w:sz="0" w:space="0" w:color="auto"/>
                <w:left w:val="none" w:sz="0" w:space="0" w:color="auto"/>
                <w:bottom w:val="none" w:sz="0" w:space="0" w:color="auto"/>
                <w:right w:val="none" w:sz="0" w:space="0" w:color="auto"/>
              </w:divBdr>
            </w:div>
          </w:divsChild>
        </w:div>
        <w:div w:id="243690086">
          <w:marLeft w:val="0"/>
          <w:marRight w:val="0"/>
          <w:marTop w:val="0"/>
          <w:marBottom w:val="0"/>
          <w:divBdr>
            <w:top w:val="none" w:sz="0" w:space="0" w:color="auto"/>
            <w:left w:val="none" w:sz="0" w:space="0" w:color="auto"/>
            <w:bottom w:val="none" w:sz="0" w:space="0" w:color="auto"/>
            <w:right w:val="none" w:sz="0" w:space="0" w:color="auto"/>
          </w:divBdr>
          <w:divsChild>
            <w:div w:id="419570130">
              <w:marLeft w:val="0"/>
              <w:marRight w:val="0"/>
              <w:marTop w:val="0"/>
              <w:marBottom w:val="0"/>
              <w:divBdr>
                <w:top w:val="none" w:sz="0" w:space="0" w:color="auto"/>
                <w:left w:val="none" w:sz="0" w:space="0" w:color="auto"/>
                <w:bottom w:val="none" w:sz="0" w:space="0" w:color="auto"/>
                <w:right w:val="none" w:sz="0" w:space="0" w:color="auto"/>
              </w:divBdr>
            </w:div>
            <w:div w:id="1078093538">
              <w:marLeft w:val="0"/>
              <w:marRight w:val="0"/>
              <w:marTop w:val="0"/>
              <w:marBottom w:val="0"/>
              <w:divBdr>
                <w:top w:val="none" w:sz="0" w:space="0" w:color="auto"/>
                <w:left w:val="none" w:sz="0" w:space="0" w:color="auto"/>
                <w:bottom w:val="none" w:sz="0" w:space="0" w:color="auto"/>
                <w:right w:val="none" w:sz="0" w:space="0" w:color="auto"/>
              </w:divBdr>
            </w:div>
          </w:divsChild>
        </w:div>
        <w:div w:id="641158822">
          <w:marLeft w:val="0"/>
          <w:marRight w:val="0"/>
          <w:marTop w:val="0"/>
          <w:marBottom w:val="0"/>
          <w:divBdr>
            <w:top w:val="none" w:sz="0" w:space="0" w:color="auto"/>
            <w:left w:val="none" w:sz="0" w:space="0" w:color="auto"/>
            <w:bottom w:val="none" w:sz="0" w:space="0" w:color="auto"/>
            <w:right w:val="none" w:sz="0" w:space="0" w:color="auto"/>
          </w:divBdr>
          <w:divsChild>
            <w:div w:id="432020950">
              <w:marLeft w:val="0"/>
              <w:marRight w:val="0"/>
              <w:marTop w:val="0"/>
              <w:marBottom w:val="0"/>
              <w:divBdr>
                <w:top w:val="none" w:sz="0" w:space="0" w:color="auto"/>
                <w:left w:val="none" w:sz="0" w:space="0" w:color="auto"/>
                <w:bottom w:val="none" w:sz="0" w:space="0" w:color="auto"/>
                <w:right w:val="none" w:sz="0" w:space="0" w:color="auto"/>
              </w:divBdr>
            </w:div>
            <w:div w:id="905727760">
              <w:marLeft w:val="0"/>
              <w:marRight w:val="0"/>
              <w:marTop w:val="0"/>
              <w:marBottom w:val="0"/>
              <w:divBdr>
                <w:top w:val="none" w:sz="0" w:space="0" w:color="auto"/>
                <w:left w:val="none" w:sz="0" w:space="0" w:color="auto"/>
                <w:bottom w:val="none" w:sz="0" w:space="0" w:color="auto"/>
                <w:right w:val="none" w:sz="0" w:space="0" w:color="auto"/>
              </w:divBdr>
            </w:div>
            <w:div w:id="1025862948">
              <w:marLeft w:val="0"/>
              <w:marRight w:val="0"/>
              <w:marTop w:val="0"/>
              <w:marBottom w:val="0"/>
              <w:divBdr>
                <w:top w:val="none" w:sz="0" w:space="0" w:color="auto"/>
                <w:left w:val="none" w:sz="0" w:space="0" w:color="auto"/>
                <w:bottom w:val="none" w:sz="0" w:space="0" w:color="auto"/>
                <w:right w:val="none" w:sz="0" w:space="0" w:color="auto"/>
              </w:divBdr>
            </w:div>
            <w:div w:id="1419904320">
              <w:marLeft w:val="0"/>
              <w:marRight w:val="0"/>
              <w:marTop w:val="0"/>
              <w:marBottom w:val="0"/>
              <w:divBdr>
                <w:top w:val="none" w:sz="0" w:space="0" w:color="auto"/>
                <w:left w:val="none" w:sz="0" w:space="0" w:color="auto"/>
                <w:bottom w:val="none" w:sz="0" w:space="0" w:color="auto"/>
                <w:right w:val="none" w:sz="0" w:space="0" w:color="auto"/>
              </w:divBdr>
            </w:div>
          </w:divsChild>
        </w:div>
        <w:div w:id="842817695">
          <w:marLeft w:val="0"/>
          <w:marRight w:val="0"/>
          <w:marTop w:val="0"/>
          <w:marBottom w:val="0"/>
          <w:divBdr>
            <w:top w:val="none" w:sz="0" w:space="0" w:color="auto"/>
            <w:left w:val="none" w:sz="0" w:space="0" w:color="auto"/>
            <w:bottom w:val="none" w:sz="0" w:space="0" w:color="auto"/>
            <w:right w:val="none" w:sz="0" w:space="0" w:color="auto"/>
          </w:divBdr>
          <w:divsChild>
            <w:div w:id="544295082">
              <w:marLeft w:val="0"/>
              <w:marRight w:val="0"/>
              <w:marTop w:val="0"/>
              <w:marBottom w:val="0"/>
              <w:divBdr>
                <w:top w:val="none" w:sz="0" w:space="0" w:color="auto"/>
                <w:left w:val="none" w:sz="0" w:space="0" w:color="auto"/>
                <w:bottom w:val="none" w:sz="0" w:space="0" w:color="auto"/>
                <w:right w:val="none" w:sz="0" w:space="0" w:color="auto"/>
              </w:divBdr>
            </w:div>
            <w:div w:id="2140684692">
              <w:marLeft w:val="0"/>
              <w:marRight w:val="0"/>
              <w:marTop w:val="0"/>
              <w:marBottom w:val="0"/>
              <w:divBdr>
                <w:top w:val="none" w:sz="0" w:space="0" w:color="auto"/>
                <w:left w:val="none" w:sz="0" w:space="0" w:color="auto"/>
                <w:bottom w:val="none" w:sz="0" w:space="0" w:color="auto"/>
                <w:right w:val="none" w:sz="0" w:space="0" w:color="auto"/>
              </w:divBdr>
            </w:div>
          </w:divsChild>
        </w:div>
        <w:div w:id="1061054226">
          <w:marLeft w:val="0"/>
          <w:marRight w:val="0"/>
          <w:marTop w:val="0"/>
          <w:marBottom w:val="0"/>
          <w:divBdr>
            <w:top w:val="none" w:sz="0" w:space="0" w:color="auto"/>
            <w:left w:val="none" w:sz="0" w:space="0" w:color="auto"/>
            <w:bottom w:val="none" w:sz="0" w:space="0" w:color="auto"/>
            <w:right w:val="none" w:sz="0" w:space="0" w:color="auto"/>
          </w:divBdr>
          <w:divsChild>
            <w:div w:id="559898505">
              <w:marLeft w:val="0"/>
              <w:marRight w:val="0"/>
              <w:marTop w:val="0"/>
              <w:marBottom w:val="0"/>
              <w:divBdr>
                <w:top w:val="none" w:sz="0" w:space="0" w:color="auto"/>
                <w:left w:val="none" w:sz="0" w:space="0" w:color="auto"/>
                <w:bottom w:val="none" w:sz="0" w:space="0" w:color="auto"/>
                <w:right w:val="none" w:sz="0" w:space="0" w:color="auto"/>
              </w:divBdr>
            </w:div>
            <w:div w:id="1600915237">
              <w:marLeft w:val="0"/>
              <w:marRight w:val="0"/>
              <w:marTop w:val="0"/>
              <w:marBottom w:val="0"/>
              <w:divBdr>
                <w:top w:val="none" w:sz="0" w:space="0" w:color="auto"/>
                <w:left w:val="none" w:sz="0" w:space="0" w:color="auto"/>
                <w:bottom w:val="none" w:sz="0" w:space="0" w:color="auto"/>
                <w:right w:val="none" w:sz="0" w:space="0" w:color="auto"/>
              </w:divBdr>
            </w:div>
            <w:div w:id="1712610786">
              <w:marLeft w:val="0"/>
              <w:marRight w:val="0"/>
              <w:marTop w:val="0"/>
              <w:marBottom w:val="0"/>
              <w:divBdr>
                <w:top w:val="none" w:sz="0" w:space="0" w:color="auto"/>
                <w:left w:val="none" w:sz="0" w:space="0" w:color="auto"/>
                <w:bottom w:val="none" w:sz="0" w:space="0" w:color="auto"/>
                <w:right w:val="none" w:sz="0" w:space="0" w:color="auto"/>
              </w:divBdr>
            </w:div>
            <w:div w:id="1930431648">
              <w:marLeft w:val="0"/>
              <w:marRight w:val="0"/>
              <w:marTop w:val="0"/>
              <w:marBottom w:val="0"/>
              <w:divBdr>
                <w:top w:val="none" w:sz="0" w:space="0" w:color="auto"/>
                <w:left w:val="none" w:sz="0" w:space="0" w:color="auto"/>
                <w:bottom w:val="none" w:sz="0" w:space="0" w:color="auto"/>
                <w:right w:val="none" w:sz="0" w:space="0" w:color="auto"/>
              </w:divBdr>
            </w:div>
          </w:divsChild>
        </w:div>
        <w:div w:id="1068696290">
          <w:marLeft w:val="0"/>
          <w:marRight w:val="0"/>
          <w:marTop w:val="0"/>
          <w:marBottom w:val="0"/>
          <w:divBdr>
            <w:top w:val="none" w:sz="0" w:space="0" w:color="auto"/>
            <w:left w:val="none" w:sz="0" w:space="0" w:color="auto"/>
            <w:bottom w:val="none" w:sz="0" w:space="0" w:color="auto"/>
            <w:right w:val="none" w:sz="0" w:space="0" w:color="auto"/>
          </w:divBdr>
          <w:divsChild>
            <w:div w:id="1553536135">
              <w:marLeft w:val="0"/>
              <w:marRight w:val="0"/>
              <w:marTop w:val="0"/>
              <w:marBottom w:val="0"/>
              <w:divBdr>
                <w:top w:val="none" w:sz="0" w:space="0" w:color="auto"/>
                <w:left w:val="none" w:sz="0" w:space="0" w:color="auto"/>
                <w:bottom w:val="none" w:sz="0" w:space="0" w:color="auto"/>
                <w:right w:val="none" w:sz="0" w:space="0" w:color="auto"/>
              </w:divBdr>
            </w:div>
            <w:div w:id="2100130852">
              <w:marLeft w:val="0"/>
              <w:marRight w:val="0"/>
              <w:marTop w:val="0"/>
              <w:marBottom w:val="0"/>
              <w:divBdr>
                <w:top w:val="none" w:sz="0" w:space="0" w:color="auto"/>
                <w:left w:val="none" w:sz="0" w:space="0" w:color="auto"/>
                <w:bottom w:val="none" w:sz="0" w:space="0" w:color="auto"/>
                <w:right w:val="none" w:sz="0" w:space="0" w:color="auto"/>
              </w:divBdr>
            </w:div>
          </w:divsChild>
        </w:div>
        <w:div w:id="1170827114">
          <w:marLeft w:val="0"/>
          <w:marRight w:val="0"/>
          <w:marTop w:val="0"/>
          <w:marBottom w:val="0"/>
          <w:divBdr>
            <w:top w:val="none" w:sz="0" w:space="0" w:color="auto"/>
            <w:left w:val="none" w:sz="0" w:space="0" w:color="auto"/>
            <w:bottom w:val="none" w:sz="0" w:space="0" w:color="auto"/>
            <w:right w:val="none" w:sz="0" w:space="0" w:color="auto"/>
          </w:divBdr>
          <w:divsChild>
            <w:div w:id="861821643">
              <w:marLeft w:val="0"/>
              <w:marRight w:val="0"/>
              <w:marTop w:val="0"/>
              <w:marBottom w:val="0"/>
              <w:divBdr>
                <w:top w:val="none" w:sz="0" w:space="0" w:color="auto"/>
                <w:left w:val="none" w:sz="0" w:space="0" w:color="auto"/>
                <w:bottom w:val="none" w:sz="0" w:space="0" w:color="auto"/>
                <w:right w:val="none" w:sz="0" w:space="0" w:color="auto"/>
              </w:divBdr>
            </w:div>
          </w:divsChild>
        </w:div>
        <w:div w:id="1200436214">
          <w:marLeft w:val="0"/>
          <w:marRight w:val="0"/>
          <w:marTop w:val="0"/>
          <w:marBottom w:val="0"/>
          <w:divBdr>
            <w:top w:val="none" w:sz="0" w:space="0" w:color="auto"/>
            <w:left w:val="none" w:sz="0" w:space="0" w:color="auto"/>
            <w:bottom w:val="none" w:sz="0" w:space="0" w:color="auto"/>
            <w:right w:val="none" w:sz="0" w:space="0" w:color="auto"/>
          </w:divBdr>
          <w:divsChild>
            <w:div w:id="27071423">
              <w:marLeft w:val="0"/>
              <w:marRight w:val="0"/>
              <w:marTop w:val="0"/>
              <w:marBottom w:val="0"/>
              <w:divBdr>
                <w:top w:val="none" w:sz="0" w:space="0" w:color="auto"/>
                <w:left w:val="none" w:sz="0" w:space="0" w:color="auto"/>
                <w:bottom w:val="none" w:sz="0" w:space="0" w:color="auto"/>
                <w:right w:val="none" w:sz="0" w:space="0" w:color="auto"/>
              </w:divBdr>
            </w:div>
            <w:div w:id="248659476">
              <w:marLeft w:val="0"/>
              <w:marRight w:val="0"/>
              <w:marTop w:val="0"/>
              <w:marBottom w:val="0"/>
              <w:divBdr>
                <w:top w:val="none" w:sz="0" w:space="0" w:color="auto"/>
                <w:left w:val="none" w:sz="0" w:space="0" w:color="auto"/>
                <w:bottom w:val="none" w:sz="0" w:space="0" w:color="auto"/>
                <w:right w:val="none" w:sz="0" w:space="0" w:color="auto"/>
              </w:divBdr>
            </w:div>
            <w:div w:id="379477515">
              <w:marLeft w:val="0"/>
              <w:marRight w:val="0"/>
              <w:marTop w:val="0"/>
              <w:marBottom w:val="0"/>
              <w:divBdr>
                <w:top w:val="none" w:sz="0" w:space="0" w:color="auto"/>
                <w:left w:val="none" w:sz="0" w:space="0" w:color="auto"/>
                <w:bottom w:val="none" w:sz="0" w:space="0" w:color="auto"/>
                <w:right w:val="none" w:sz="0" w:space="0" w:color="auto"/>
              </w:divBdr>
            </w:div>
            <w:div w:id="478351470">
              <w:marLeft w:val="0"/>
              <w:marRight w:val="0"/>
              <w:marTop w:val="0"/>
              <w:marBottom w:val="0"/>
              <w:divBdr>
                <w:top w:val="none" w:sz="0" w:space="0" w:color="auto"/>
                <w:left w:val="none" w:sz="0" w:space="0" w:color="auto"/>
                <w:bottom w:val="none" w:sz="0" w:space="0" w:color="auto"/>
                <w:right w:val="none" w:sz="0" w:space="0" w:color="auto"/>
              </w:divBdr>
            </w:div>
            <w:div w:id="1856066429">
              <w:marLeft w:val="0"/>
              <w:marRight w:val="0"/>
              <w:marTop w:val="0"/>
              <w:marBottom w:val="0"/>
              <w:divBdr>
                <w:top w:val="none" w:sz="0" w:space="0" w:color="auto"/>
                <w:left w:val="none" w:sz="0" w:space="0" w:color="auto"/>
                <w:bottom w:val="none" w:sz="0" w:space="0" w:color="auto"/>
                <w:right w:val="none" w:sz="0" w:space="0" w:color="auto"/>
              </w:divBdr>
            </w:div>
          </w:divsChild>
        </w:div>
        <w:div w:id="1262647172">
          <w:marLeft w:val="0"/>
          <w:marRight w:val="0"/>
          <w:marTop w:val="0"/>
          <w:marBottom w:val="0"/>
          <w:divBdr>
            <w:top w:val="none" w:sz="0" w:space="0" w:color="auto"/>
            <w:left w:val="none" w:sz="0" w:space="0" w:color="auto"/>
            <w:bottom w:val="none" w:sz="0" w:space="0" w:color="auto"/>
            <w:right w:val="none" w:sz="0" w:space="0" w:color="auto"/>
          </w:divBdr>
          <w:divsChild>
            <w:div w:id="414595411">
              <w:marLeft w:val="0"/>
              <w:marRight w:val="0"/>
              <w:marTop w:val="0"/>
              <w:marBottom w:val="0"/>
              <w:divBdr>
                <w:top w:val="none" w:sz="0" w:space="0" w:color="auto"/>
                <w:left w:val="none" w:sz="0" w:space="0" w:color="auto"/>
                <w:bottom w:val="none" w:sz="0" w:space="0" w:color="auto"/>
                <w:right w:val="none" w:sz="0" w:space="0" w:color="auto"/>
              </w:divBdr>
            </w:div>
            <w:div w:id="799611284">
              <w:marLeft w:val="0"/>
              <w:marRight w:val="0"/>
              <w:marTop w:val="0"/>
              <w:marBottom w:val="0"/>
              <w:divBdr>
                <w:top w:val="none" w:sz="0" w:space="0" w:color="auto"/>
                <w:left w:val="none" w:sz="0" w:space="0" w:color="auto"/>
                <w:bottom w:val="none" w:sz="0" w:space="0" w:color="auto"/>
                <w:right w:val="none" w:sz="0" w:space="0" w:color="auto"/>
              </w:divBdr>
            </w:div>
            <w:div w:id="1071273421">
              <w:marLeft w:val="0"/>
              <w:marRight w:val="0"/>
              <w:marTop w:val="0"/>
              <w:marBottom w:val="0"/>
              <w:divBdr>
                <w:top w:val="none" w:sz="0" w:space="0" w:color="auto"/>
                <w:left w:val="none" w:sz="0" w:space="0" w:color="auto"/>
                <w:bottom w:val="none" w:sz="0" w:space="0" w:color="auto"/>
                <w:right w:val="none" w:sz="0" w:space="0" w:color="auto"/>
              </w:divBdr>
            </w:div>
            <w:div w:id="1108351246">
              <w:marLeft w:val="0"/>
              <w:marRight w:val="0"/>
              <w:marTop w:val="0"/>
              <w:marBottom w:val="0"/>
              <w:divBdr>
                <w:top w:val="none" w:sz="0" w:space="0" w:color="auto"/>
                <w:left w:val="none" w:sz="0" w:space="0" w:color="auto"/>
                <w:bottom w:val="none" w:sz="0" w:space="0" w:color="auto"/>
                <w:right w:val="none" w:sz="0" w:space="0" w:color="auto"/>
              </w:divBdr>
            </w:div>
            <w:div w:id="1167282014">
              <w:marLeft w:val="0"/>
              <w:marRight w:val="0"/>
              <w:marTop w:val="0"/>
              <w:marBottom w:val="0"/>
              <w:divBdr>
                <w:top w:val="none" w:sz="0" w:space="0" w:color="auto"/>
                <w:left w:val="none" w:sz="0" w:space="0" w:color="auto"/>
                <w:bottom w:val="none" w:sz="0" w:space="0" w:color="auto"/>
                <w:right w:val="none" w:sz="0" w:space="0" w:color="auto"/>
              </w:divBdr>
            </w:div>
            <w:div w:id="1995330987">
              <w:marLeft w:val="0"/>
              <w:marRight w:val="0"/>
              <w:marTop w:val="0"/>
              <w:marBottom w:val="0"/>
              <w:divBdr>
                <w:top w:val="none" w:sz="0" w:space="0" w:color="auto"/>
                <w:left w:val="none" w:sz="0" w:space="0" w:color="auto"/>
                <w:bottom w:val="none" w:sz="0" w:space="0" w:color="auto"/>
                <w:right w:val="none" w:sz="0" w:space="0" w:color="auto"/>
              </w:divBdr>
            </w:div>
          </w:divsChild>
        </w:div>
        <w:div w:id="1395540103">
          <w:marLeft w:val="0"/>
          <w:marRight w:val="0"/>
          <w:marTop w:val="0"/>
          <w:marBottom w:val="0"/>
          <w:divBdr>
            <w:top w:val="none" w:sz="0" w:space="0" w:color="auto"/>
            <w:left w:val="none" w:sz="0" w:space="0" w:color="auto"/>
            <w:bottom w:val="none" w:sz="0" w:space="0" w:color="auto"/>
            <w:right w:val="none" w:sz="0" w:space="0" w:color="auto"/>
          </w:divBdr>
          <w:divsChild>
            <w:div w:id="752774677">
              <w:marLeft w:val="0"/>
              <w:marRight w:val="0"/>
              <w:marTop w:val="0"/>
              <w:marBottom w:val="0"/>
              <w:divBdr>
                <w:top w:val="none" w:sz="0" w:space="0" w:color="auto"/>
                <w:left w:val="none" w:sz="0" w:space="0" w:color="auto"/>
                <w:bottom w:val="none" w:sz="0" w:space="0" w:color="auto"/>
                <w:right w:val="none" w:sz="0" w:space="0" w:color="auto"/>
              </w:divBdr>
            </w:div>
          </w:divsChild>
        </w:div>
        <w:div w:id="1530684777">
          <w:marLeft w:val="0"/>
          <w:marRight w:val="0"/>
          <w:marTop w:val="0"/>
          <w:marBottom w:val="0"/>
          <w:divBdr>
            <w:top w:val="none" w:sz="0" w:space="0" w:color="auto"/>
            <w:left w:val="none" w:sz="0" w:space="0" w:color="auto"/>
            <w:bottom w:val="none" w:sz="0" w:space="0" w:color="auto"/>
            <w:right w:val="none" w:sz="0" w:space="0" w:color="auto"/>
          </w:divBdr>
          <w:divsChild>
            <w:div w:id="1337920208">
              <w:marLeft w:val="0"/>
              <w:marRight w:val="0"/>
              <w:marTop w:val="0"/>
              <w:marBottom w:val="0"/>
              <w:divBdr>
                <w:top w:val="none" w:sz="0" w:space="0" w:color="auto"/>
                <w:left w:val="none" w:sz="0" w:space="0" w:color="auto"/>
                <w:bottom w:val="none" w:sz="0" w:space="0" w:color="auto"/>
                <w:right w:val="none" w:sz="0" w:space="0" w:color="auto"/>
              </w:divBdr>
            </w:div>
          </w:divsChild>
        </w:div>
        <w:div w:id="1570267125">
          <w:marLeft w:val="0"/>
          <w:marRight w:val="0"/>
          <w:marTop w:val="0"/>
          <w:marBottom w:val="0"/>
          <w:divBdr>
            <w:top w:val="none" w:sz="0" w:space="0" w:color="auto"/>
            <w:left w:val="none" w:sz="0" w:space="0" w:color="auto"/>
            <w:bottom w:val="none" w:sz="0" w:space="0" w:color="auto"/>
            <w:right w:val="none" w:sz="0" w:space="0" w:color="auto"/>
          </w:divBdr>
          <w:divsChild>
            <w:div w:id="1727139847">
              <w:marLeft w:val="0"/>
              <w:marRight w:val="0"/>
              <w:marTop w:val="0"/>
              <w:marBottom w:val="0"/>
              <w:divBdr>
                <w:top w:val="none" w:sz="0" w:space="0" w:color="auto"/>
                <w:left w:val="none" w:sz="0" w:space="0" w:color="auto"/>
                <w:bottom w:val="none" w:sz="0" w:space="0" w:color="auto"/>
                <w:right w:val="none" w:sz="0" w:space="0" w:color="auto"/>
              </w:divBdr>
            </w:div>
          </w:divsChild>
        </w:div>
        <w:div w:id="2052536336">
          <w:marLeft w:val="0"/>
          <w:marRight w:val="0"/>
          <w:marTop w:val="0"/>
          <w:marBottom w:val="0"/>
          <w:divBdr>
            <w:top w:val="none" w:sz="0" w:space="0" w:color="auto"/>
            <w:left w:val="none" w:sz="0" w:space="0" w:color="auto"/>
            <w:bottom w:val="none" w:sz="0" w:space="0" w:color="auto"/>
            <w:right w:val="none" w:sz="0" w:space="0" w:color="auto"/>
          </w:divBdr>
          <w:divsChild>
            <w:div w:id="108202662">
              <w:marLeft w:val="0"/>
              <w:marRight w:val="0"/>
              <w:marTop w:val="0"/>
              <w:marBottom w:val="0"/>
              <w:divBdr>
                <w:top w:val="none" w:sz="0" w:space="0" w:color="auto"/>
                <w:left w:val="none" w:sz="0" w:space="0" w:color="auto"/>
                <w:bottom w:val="none" w:sz="0" w:space="0" w:color="auto"/>
                <w:right w:val="none" w:sz="0" w:space="0" w:color="auto"/>
              </w:divBdr>
            </w:div>
          </w:divsChild>
        </w:div>
        <w:div w:id="2123105611">
          <w:marLeft w:val="0"/>
          <w:marRight w:val="0"/>
          <w:marTop w:val="0"/>
          <w:marBottom w:val="0"/>
          <w:divBdr>
            <w:top w:val="none" w:sz="0" w:space="0" w:color="auto"/>
            <w:left w:val="none" w:sz="0" w:space="0" w:color="auto"/>
            <w:bottom w:val="none" w:sz="0" w:space="0" w:color="auto"/>
            <w:right w:val="none" w:sz="0" w:space="0" w:color="auto"/>
          </w:divBdr>
          <w:divsChild>
            <w:div w:id="182521904">
              <w:marLeft w:val="0"/>
              <w:marRight w:val="0"/>
              <w:marTop w:val="0"/>
              <w:marBottom w:val="0"/>
              <w:divBdr>
                <w:top w:val="none" w:sz="0" w:space="0" w:color="auto"/>
                <w:left w:val="none" w:sz="0" w:space="0" w:color="auto"/>
                <w:bottom w:val="none" w:sz="0" w:space="0" w:color="auto"/>
                <w:right w:val="none" w:sz="0" w:space="0" w:color="auto"/>
              </w:divBdr>
            </w:div>
            <w:div w:id="380135589">
              <w:marLeft w:val="0"/>
              <w:marRight w:val="0"/>
              <w:marTop w:val="0"/>
              <w:marBottom w:val="0"/>
              <w:divBdr>
                <w:top w:val="none" w:sz="0" w:space="0" w:color="auto"/>
                <w:left w:val="none" w:sz="0" w:space="0" w:color="auto"/>
                <w:bottom w:val="none" w:sz="0" w:space="0" w:color="auto"/>
                <w:right w:val="none" w:sz="0" w:space="0" w:color="auto"/>
              </w:divBdr>
            </w:div>
            <w:div w:id="585505275">
              <w:marLeft w:val="0"/>
              <w:marRight w:val="0"/>
              <w:marTop w:val="0"/>
              <w:marBottom w:val="0"/>
              <w:divBdr>
                <w:top w:val="none" w:sz="0" w:space="0" w:color="auto"/>
                <w:left w:val="none" w:sz="0" w:space="0" w:color="auto"/>
                <w:bottom w:val="none" w:sz="0" w:space="0" w:color="auto"/>
                <w:right w:val="none" w:sz="0" w:space="0" w:color="auto"/>
              </w:divBdr>
            </w:div>
            <w:div w:id="680163210">
              <w:marLeft w:val="0"/>
              <w:marRight w:val="0"/>
              <w:marTop w:val="0"/>
              <w:marBottom w:val="0"/>
              <w:divBdr>
                <w:top w:val="none" w:sz="0" w:space="0" w:color="auto"/>
                <w:left w:val="none" w:sz="0" w:space="0" w:color="auto"/>
                <w:bottom w:val="none" w:sz="0" w:space="0" w:color="auto"/>
                <w:right w:val="none" w:sz="0" w:space="0" w:color="auto"/>
              </w:divBdr>
            </w:div>
            <w:div w:id="1218667450">
              <w:marLeft w:val="0"/>
              <w:marRight w:val="0"/>
              <w:marTop w:val="0"/>
              <w:marBottom w:val="0"/>
              <w:divBdr>
                <w:top w:val="none" w:sz="0" w:space="0" w:color="auto"/>
                <w:left w:val="none" w:sz="0" w:space="0" w:color="auto"/>
                <w:bottom w:val="none" w:sz="0" w:space="0" w:color="auto"/>
                <w:right w:val="none" w:sz="0" w:space="0" w:color="auto"/>
              </w:divBdr>
            </w:div>
            <w:div w:id="1421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2042">
      <w:bodyDiv w:val="1"/>
      <w:marLeft w:val="0"/>
      <w:marRight w:val="0"/>
      <w:marTop w:val="0"/>
      <w:marBottom w:val="0"/>
      <w:divBdr>
        <w:top w:val="none" w:sz="0" w:space="0" w:color="auto"/>
        <w:left w:val="none" w:sz="0" w:space="0" w:color="auto"/>
        <w:bottom w:val="none" w:sz="0" w:space="0" w:color="auto"/>
        <w:right w:val="none" w:sz="0" w:space="0" w:color="auto"/>
      </w:divBdr>
    </w:div>
    <w:div w:id="837960466">
      <w:bodyDiv w:val="1"/>
      <w:marLeft w:val="0"/>
      <w:marRight w:val="0"/>
      <w:marTop w:val="0"/>
      <w:marBottom w:val="0"/>
      <w:divBdr>
        <w:top w:val="none" w:sz="0" w:space="0" w:color="auto"/>
        <w:left w:val="none" w:sz="0" w:space="0" w:color="auto"/>
        <w:bottom w:val="none" w:sz="0" w:space="0" w:color="auto"/>
        <w:right w:val="none" w:sz="0" w:space="0" w:color="auto"/>
      </w:divBdr>
    </w:div>
    <w:div w:id="840243152">
      <w:bodyDiv w:val="1"/>
      <w:marLeft w:val="0"/>
      <w:marRight w:val="0"/>
      <w:marTop w:val="0"/>
      <w:marBottom w:val="0"/>
      <w:divBdr>
        <w:top w:val="none" w:sz="0" w:space="0" w:color="auto"/>
        <w:left w:val="none" w:sz="0" w:space="0" w:color="auto"/>
        <w:bottom w:val="none" w:sz="0" w:space="0" w:color="auto"/>
        <w:right w:val="none" w:sz="0" w:space="0" w:color="auto"/>
      </w:divBdr>
      <w:divsChild>
        <w:div w:id="13197263">
          <w:marLeft w:val="0"/>
          <w:marRight w:val="0"/>
          <w:marTop w:val="0"/>
          <w:marBottom w:val="0"/>
          <w:divBdr>
            <w:top w:val="none" w:sz="0" w:space="0" w:color="auto"/>
            <w:left w:val="none" w:sz="0" w:space="0" w:color="auto"/>
            <w:bottom w:val="none" w:sz="0" w:space="0" w:color="auto"/>
            <w:right w:val="none" w:sz="0" w:space="0" w:color="auto"/>
          </w:divBdr>
          <w:divsChild>
            <w:div w:id="125128252">
              <w:marLeft w:val="0"/>
              <w:marRight w:val="0"/>
              <w:marTop w:val="0"/>
              <w:marBottom w:val="0"/>
              <w:divBdr>
                <w:top w:val="none" w:sz="0" w:space="0" w:color="auto"/>
                <w:left w:val="none" w:sz="0" w:space="0" w:color="auto"/>
                <w:bottom w:val="none" w:sz="0" w:space="0" w:color="auto"/>
                <w:right w:val="none" w:sz="0" w:space="0" w:color="auto"/>
              </w:divBdr>
            </w:div>
          </w:divsChild>
        </w:div>
        <w:div w:id="1079130249">
          <w:marLeft w:val="0"/>
          <w:marRight w:val="0"/>
          <w:marTop w:val="0"/>
          <w:marBottom w:val="0"/>
          <w:divBdr>
            <w:top w:val="none" w:sz="0" w:space="0" w:color="auto"/>
            <w:left w:val="none" w:sz="0" w:space="0" w:color="auto"/>
            <w:bottom w:val="none" w:sz="0" w:space="0" w:color="auto"/>
            <w:right w:val="none" w:sz="0" w:space="0" w:color="auto"/>
          </w:divBdr>
          <w:divsChild>
            <w:div w:id="13246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5350">
      <w:bodyDiv w:val="1"/>
      <w:marLeft w:val="0"/>
      <w:marRight w:val="0"/>
      <w:marTop w:val="0"/>
      <w:marBottom w:val="0"/>
      <w:divBdr>
        <w:top w:val="none" w:sz="0" w:space="0" w:color="auto"/>
        <w:left w:val="none" w:sz="0" w:space="0" w:color="auto"/>
        <w:bottom w:val="none" w:sz="0" w:space="0" w:color="auto"/>
        <w:right w:val="none" w:sz="0" w:space="0" w:color="auto"/>
      </w:divBdr>
      <w:divsChild>
        <w:div w:id="34427511">
          <w:marLeft w:val="0"/>
          <w:marRight w:val="0"/>
          <w:marTop w:val="0"/>
          <w:marBottom w:val="0"/>
          <w:divBdr>
            <w:top w:val="none" w:sz="0" w:space="0" w:color="auto"/>
            <w:left w:val="none" w:sz="0" w:space="0" w:color="auto"/>
            <w:bottom w:val="none" w:sz="0" w:space="0" w:color="auto"/>
            <w:right w:val="none" w:sz="0" w:space="0" w:color="auto"/>
          </w:divBdr>
        </w:div>
        <w:div w:id="283536198">
          <w:marLeft w:val="0"/>
          <w:marRight w:val="0"/>
          <w:marTop w:val="0"/>
          <w:marBottom w:val="0"/>
          <w:divBdr>
            <w:top w:val="none" w:sz="0" w:space="0" w:color="auto"/>
            <w:left w:val="none" w:sz="0" w:space="0" w:color="auto"/>
            <w:bottom w:val="none" w:sz="0" w:space="0" w:color="auto"/>
            <w:right w:val="none" w:sz="0" w:space="0" w:color="auto"/>
          </w:divBdr>
        </w:div>
        <w:div w:id="1265382854">
          <w:marLeft w:val="0"/>
          <w:marRight w:val="0"/>
          <w:marTop w:val="0"/>
          <w:marBottom w:val="0"/>
          <w:divBdr>
            <w:top w:val="none" w:sz="0" w:space="0" w:color="auto"/>
            <w:left w:val="none" w:sz="0" w:space="0" w:color="auto"/>
            <w:bottom w:val="none" w:sz="0" w:space="0" w:color="auto"/>
            <w:right w:val="none" w:sz="0" w:space="0" w:color="auto"/>
          </w:divBdr>
        </w:div>
      </w:divsChild>
    </w:div>
    <w:div w:id="916861200">
      <w:bodyDiv w:val="1"/>
      <w:marLeft w:val="0"/>
      <w:marRight w:val="0"/>
      <w:marTop w:val="0"/>
      <w:marBottom w:val="0"/>
      <w:divBdr>
        <w:top w:val="none" w:sz="0" w:space="0" w:color="auto"/>
        <w:left w:val="none" w:sz="0" w:space="0" w:color="auto"/>
        <w:bottom w:val="none" w:sz="0" w:space="0" w:color="auto"/>
        <w:right w:val="none" w:sz="0" w:space="0" w:color="auto"/>
      </w:divBdr>
      <w:divsChild>
        <w:div w:id="750204218">
          <w:marLeft w:val="0"/>
          <w:marRight w:val="0"/>
          <w:marTop w:val="0"/>
          <w:marBottom w:val="0"/>
          <w:divBdr>
            <w:top w:val="none" w:sz="0" w:space="0" w:color="auto"/>
            <w:left w:val="none" w:sz="0" w:space="0" w:color="auto"/>
            <w:bottom w:val="none" w:sz="0" w:space="0" w:color="auto"/>
            <w:right w:val="none" w:sz="0" w:space="0" w:color="auto"/>
          </w:divBdr>
        </w:div>
        <w:div w:id="1571691857">
          <w:marLeft w:val="0"/>
          <w:marRight w:val="0"/>
          <w:marTop w:val="0"/>
          <w:marBottom w:val="0"/>
          <w:divBdr>
            <w:top w:val="none" w:sz="0" w:space="0" w:color="auto"/>
            <w:left w:val="none" w:sz="0" w:space="0" w:color="auto"/>
            <w:bottom w:val="none" w:sz="0" w:space="0" w:color="auto"/>
            <w:right w:val="none" w:sz="0" w:space="0" w:color="auto"/>
          </w:divBdr>
          <w:divsChild>
            <w:div w:id="1955595206">
              <w:marLeft w:val="-75"/>
              <w:marRight w:val="0"/>
              <w:marTop w:val="30"/>
              <w:marBottom w:val="30"/>
              <w:divBdr>
                <w:top w:val="none" w:sz="0" w:space="0" w:color="auto"/>
                <w:left w:val="none" w:sz="0" w:space="0" w:color="auto"/>
                <w:bottom w:val="none" w:sz="0" w:space="0" w:color="auto"/>
                <w:right w:val="none" w:sz="0" w:space="0" w:color="auto"/>
              </w:divBdr>
              <w:divsChild>
                <w:div w:id="13657471">
                  <w:marLeft w:val="0"/>
                  <w:marRight w:val="0"/>
                  <w:marTop w:val="0"/>
                  <w:marBottom w:val="0"/>
                  <w:divBdr>
                    <w:top w:val="none" w:sz="0" w:space="0" w:color="auto"/>
                    <w:left w:val="none" w:sz="0" w:space="0" w:color="auto"/>
                    <w:bottom w:val="none" w:sz="0" w:space="0" w:color="auto"/>
                    <w:right w:val="none" w:sz="0" w:space="0" w:color="auto"/>
                  </w:divBdr>
                  <w:divsChild>
                    <w:div w:id="619996420">
                      <w:marLeft w:val="0"/>
                      <w:marRight w:val="0"/>
                      <w:marTop w:val="0"/>
                      <w:marBottom w:val="0"/>
                      <w:divBdr>
                        <w:top w:val="none" w:sz="0" w:space="0" w:color="auto"/>
                        <w:left w:val="none" w:sz="0" w:space="0" w:color="auto"/>
                        <w:bottom w:val="none" w:sz="0" w:space="0" w:color="auto"/>
                        <w:right w:val="none" w:sz="0" w:space="0" w:color="auto"/>
                      </w:divBdr>
                    </w:div>
                  </w:divsChild>
                </w:div>
                <w:div w:id="120073321">
                  <w:marLeft w:val="0"/>
                  <w:marRight w:val="0"/>
                  <w:marTop w:val="0"/>
                  <w:marBottom w:val="0"/>
                  <w:divBdr>
                    <w:top w:val="none" w:sz="0" w:space="0" w:color="auto"/>
                    <w:left w:val="none" w:sz="0" w:space="0" w:color="auto"/>
                    <w:bottom w:val="none" w:sz="0" w:space="0" w:color="auto"/>
                    <w:right w:val="none" w:sz="0" w:space="0" w:color="auto"/>
                  </w:divBdr>
                  <w:divsChild>
                    <w:div w:id="457836932">
                      <w:marLeft w:val="0"/>
                      <w:marRight w:val="0"/>
                      <w:marTop w:val="0"/>
                      <w:marBottom w:val="0"/>
                      <w:divBdr>
                        <w:top w:val="none" w:sz="0" w:space="0" w:color="auto"/>
                        <w:left w:val="none" w:sz="0" w:space="0" w:color="auto"/>
                        <w:bottom w:val="none" w:sz="0" w:space="0" w:color="auto"/>
                        <w:right w:val="none" w:sz="0" w:space="0" w:color="auto"/>
                      </w:divBdr>
                    </w:div>
                  </w:divsChild>
                </w:div>
                <w:div w:id="312877108">
                  <w:marLeft w:val="0"/>
                  <w:marRight w:val="0"/>
                  <w:marTop w:val="0"/>
                  <w:marBottom w:val="0"/>
                  <w:divBdr>
                    <w:top w:val="none" w:sz="0" w:space="0" w:color="auto"/>
                    <w:left w:val="none" w:sz="0" w:space="0" w:color="auto"/>
                    <w:bottom w:val="none" w:sz="0" w:space="0" w:color="auto"/>
                    <w:right w:val="none" w:sz="0" w:space="0" w:color="auto"/>
                  </w:divBdr>
                  <w:divsChild>
                    <w:div w:id="1840391091">
                      <w:marLeft w:val="0"/>
                      <w:marRight w:val="0"/>
                      <w:marTop w:val="0"/>
                      <w:marBottom w:val="0"/>
                      <w:divBdr>
                        <w:top w:val="none" w:sz="0" w:space="0" w:color="auto"/>
                        <w:left w:val="none" w:sz="0" w:space="0" w:color="auto"/>
                        <w:bottom w:val="none" w:sz="0" w:space="0" w:color="auto"/>
                        <w:right w:val="none" w:sz="0" w:space="0" w:color="auto"/>
                      </w:divBdr>
                    </w:div>
                  </w:divsChild>
                </w:div>
                <w:div w:id="384909174">
                  <w:marLeft w:val="0"/>
                  <w:marRight w:val="0"/>
                  <w:marTop w:val="0"/>
                  <w:marBottom w:val="0"/>
                  <w:divBdr>
                    <w:top w:val="none" w:sz="0" w:space="0" w:color="auto"/>
                    <w:left w:val="none" w:sz="0" w:space="0" w:color="auto"/>
                    <w:bottom w:val="none" w:sz="0" w:space="0" w:color="auto"/>
                    <w:right w:val="none" w:sz="0" w:space="0" w:color="auto"/>
                  </w:divBdr>
                  <w:divsChild>
                    <w:div w:id="1497577376">
                      <w:marLeft w:val="0"/>
                      <w:marRight w:val="0"/>
                      <w:marTop w:val="0"/>
                      <w:marBottom w:val="0"/>
                      <w:divBdr>
                        <w:top w:val="none" w:sz="0" w:space="0" w:color="auto"/>
                        <w:left w:val="none" w:sz="0" w:space="0" w:color="auto"/>
                        <w:bottom w:val="none" w:sz="0" w:space="0" w:color="auto"/>
                        <w:right w:val="none" w:sz="0" w:space="0" w:color="auto"/>
                      </w:divBdr>
                    </w:div>
                  </w:divsChild>
                </w:div>
                <w:div w:id="426929816">
                  <w:marLeft w:val="0"/>
                  <w:marRight w:val="0"/>
                  <w:marTop w:val="0"/>
                  <w:marBottom w:val="0"/>
                  <w:divBdr>
                    <w:top w:val="none" w:sz="0" w:space="0" w:color="auto"/>
                    <w:left w:val="none" w:sz="0" w:space="0" w:color="auto"/>
                    <w:bottom w:val="none" w:sz="0" w:space="0" w:color="auto"/>
                    <w:right w:val="none" w:sz="0" w:space="0" w:color="auto"/>
                  </w:divBdr>
                  <w:divsChild>
                    <w:div w:id="936138842">
                      <w:marLeft w:val="0"/>
                      <w:marRight w:val="0"/>
                      <w:marTop w:val="0"/>
                      <w:marBottom w:val="0"/>
                      <w:divBdr>
                        <w:top w:val="none" w:sz="0" w:space="0" w:color="auto"/>
                        <w:left w:val="none" w:sz="0" w:space="0" w:color="auto"/>
                        <w:bottom w:val="none" w:sz="0" w:space="0" w:color="auto"/>
                        <w:right w:val="none" w:sz="0" w:space="0" w:color="auto"/>
                      </w:divBdr>
                    </w:div>
                    <w:div w:id="953252627">
                      <w:marLeft w:val="0"/>
                      <w:marRight w:val="0"/>
                      <w:marTop w:val="0"/>
                      <w:marBottom w:val="0"/>
                      <w:divBdr>
                        <w:top w:val="none" w:sz="0" w:space="0" w:color="auto"/>
                        <w:left w:val="none" w:sz="0" w:space="0" w:color="auto"/>
                        <w:bottom w:val="none" w:sz="0" w:space="0" w:color="auto"/>
                        <w:right w:val="none" w:sz="0" w:space="0" w:color="auto"/>
                      </w:divBdr>
                    </w:div>
                  </w:divsChild>
                </w:div>
                <w:div w:id="437067718">
                  <w:marLeft w:val="0"/>
                  <w:marRight w:val="0"/>
                  <w:marTop w:val="0"/>
                  <w:marBottom w:val="0"/>
                  <w:divBdr>
                    <w:top w:val="none" w:sz="0" w:space="0" w:color="auto"/>
                    <w:left w:val="none" w:sz="0" w:space="0" w:color="auto"/>
                    <w:bottom w:val="none" w:sz="0" w:space="0" w:color="auto"/>
                    <w:right w:val="none" w:sz="0" w:space="0" w:color="auto"/>
                  </w:divBdr>
                  <w:divsChild>
                    <w:div w:id="1635987703">
                      <w:marLeft w:val="0"/>
                      <w:marRight w:val="0"/>
                      <w:marTop w:val="0"/>
                      <w:marBottom w:val="0"/>
                      <w:divBdr>
                        <w:top w:val="none" w:sz="0" w:space="0" w:color="auto"/>
                        <w:left w:val="none" w:sz="0" w:space="0" w:color="auto"/>
                        <w:bottom w:val="none" w:sz="0" w:space="0" w:color="auto"/>
                        <w:right w:val="none" w:sz="0" w:space="0" w:color="auto"/>
                      </w:divBdr>
                    </w:div>
                  </w:divsChild>
                </w:div>
                <w:div w:id="762410438">
                  <w:marLeft w:val="0"/>
                  <w:marRight w:val="0"/>
                  <w:marTop w:val="0"/>
                  <w:marBottom w:val="0"/>
                  <w:divBdr>
                    <w:top w:val="none" w:sz="0" w:space="0" w:color="auto"/>
                    <w:left w:val="none" w:sz="0" w:space="0" w:color="auto"/>
                    <w:bottom w:val="none" w:sz="0" w:space="0" w:color="auto"/>
                    <w:right w:val="none" w:sz="0" w:space="0" w:color="auto"/>
                  </w:divBdr>
                  <w:divsChild>
                    <w:div w:id="187328967">
                      <w:marLeft w:val="0"/>
                      <w:marRight w:val="0"/>
                      <w:marTop w:val="0"/>
                      <w:marBottom w:val="0"/>
                      <w:divBdr>
                        <w:top w:val="none" w:sz="0" w:space="0" w:color="auto"/>
                        <w:left w:val="none" w:sz="0" w:space="0" w:color="auto"/>
                        <w:bottom w:val="none" w:sz="0" w:space="0" w:color="auto"/>
                        <w:right w:val="none" w:sz="0" w:space="0" w:color="auto"/>
                      </w:divBdr>
                    </w:div>
                    <w:div w:id="749275455">
                      <w:marLeft w:val="0"/>
                      <w:marRight w:val="0"/>
                      <w:marTop w:val="0"/>
                      <w:marBottom w:val="0"/>
                      <w:divBdr>
                        <w:top w:val="none" w:sz="0" w:space="0" w:color="auto"/>
                        <w:left w:val="none" w:sz="0" w:space="0" w:color="auto"/>
                        <w:bottom w:val="none" w:sz="0" w:space="0" w:color="auto"/>
                        <w:right w:val="none" w:sz="0" w:space="0" w:color="auto"/>
                      </w:divBdr>
                    </w:div>
                    <w:div w:id="1379741346">
                      <w:marLeft w:val="0"/>
                      <w:marRight w:val="0"/>
                      <w:marTop w:val="0"/>
                      <w:marBottom w:val="0"/>
                      <w:divBdr>
                        <w:top w:val="none" w:sz="0" w:space="0" w:color="auto"/>
                        <w:left w:val="none" w:sz="0" w:space="0" w:color="auto"/>
                        <w:bottom w:val="none" w:sz="0" w:space="0" w:color="auto"/>
                        <w:right w:val="none" w:sz="0" w:space="0" w:color="auto"/>
                      </w:divBdr>
                    </w:div>
                  </w:divsChild>
                </w:div>
                <w:div w:id="876117689">
                  <w:marLeft w:val="0"/>
                  <w:marRight w:val="0"/>
                  <w:marTop w:val="0"/>
                  <w:marBottom w:val="0"/>
                  <w:divBdr>
                    <w:top w:val="none" w:sz="0" w:space="0" w:color="auto"/>
                    <w:left w:val="none" w:sz="0" w:space="0" w:color="auto"/>
                    <w:bottom w:val="none" w:sz="0" w:space="0" w:color="auto"/>
                    <w:right w:val="none" w:sz="0" w:space="0" w:color="auto"/>
                  </w:divBdr>
                  <w:divsChild>
                    <w:div w:id="1037896586">
                      <w:marLeft w:val="0"/>
                      <w:marRight w:val="0"/>
                      <w:marTop w:val="0"/>
                      <w:marBottom w:val="0"/>
                      <w:divBdr>
                        <w:top w:val="none" w:sz="0" w:space="0" w:color="auto"/>
                        <w:left w:val="none" w:sz="0" w:space="0" w:color="auto"/>
                        <w:bottom w:val="none" w:sz="0" w:space="0" w:color="auto"/>
                        <w:right w:val="none" w:sz="0" w:space="0" w:color="auto"/>
                      </w:divBdr>
                    </w:div>
                  </w:divsChild>
                </w:div>
                <w:div w:id="928467757">
                  <w:marLeft w:val="0"/>
                  <w:marRight w:val="0"/>
                  <w:marTop w:val="0"/>
                  <w:marBottom w:val="0"/>
                  <w:divBdr>
                    <w:top w:val="none" w:sz="0" w:space="0" w:color="auto"/>
                    <w:left w:val="none" w:sz="0" w:space="0" w:color="auto"/>
                    <w:bottom w:val="none" w:sz="0" w:space="0" w:color="auto"/>
                    <w:right w:val="none" w:sz="0" w:space="0" w:color="auto"/>
                  </w:divBdr>
                  <w:divsChild>
                    <w:div w:id="1631087785">
                      <w:marLeft w:val="0"/>
                      <w:marRight w:val="0"/>
                      <w:marTop w:val="0"/>
                      <w:marBottom w:val="0"/>
                      <w:divBdr>
                        <w:top w:val="none" w:sz="0" w:space="0" w:color="auto"/>
                        <w:left w:val="none" w:sz="0" w:space="0" w:color="auto"/>
                        <w:bottom w:val="none" w:sz="0" w:space="0" w:color="auto"/>
                        <w:right w:val="none" w:sz="0" w:space="0" w:color="auto"/>
                      </w:divBdr>
                    </w:div>
                  </w:divsChild>
                </w:div>
                <w:div w:id="959649113">
                  <w:marLeft w:val="0"/>
                  <w:marRight w:val="0"/>
                  <w:marTop w:val="0"/>
                  <w:marBottom w:val="0"/>
                  <w:divBdr>
                    <w:top w:val="none" w:sz="0" w:space="0" w:color="auto"/>
                    <w:left w:val="none" w:sz="0" w:space="0" w:color="auto"/>
                    <w:bottom w:val="none" w:sz="0" w:space="0" w:color="auto"/>
                    <w:right w:val="none" w:sz="0" w:space="0" w:color="auto"/>
                  </w:divBdr>
                  <w:divsChild>
                    <w:div w:id="1865512047">
                      <w:marLeft w:val="0"/>
                      <w:marRight w:val="0"/>
                      <w:marTop w:val="0"/>
                      <w:marBottom w:val="0"/>
                      <w:divBdr>
                        <w:top w:val="none" w:sz="0" w:space="0" w:color="auto"/>
                        <w:left w:val="none" w:sz="0" w:space="0" w:color="auto"/>
                        <w:bottom w:val="none" w:sz="0" w:space="0" w:color="auto"/>
                        <w:right w:val="none" w:sz="0" w:space="0" w:color="auto"/>
                      </w:divBdr>
                    </w:div>
                    <w:div w:id="1997108771">
                      <w:marLeft w:val="0"/>
                      <w:marRight w:val="0"/>
                      <w:marTop w:val="0"/>
                      <w:marBottom w:val="0"/>
                      <w:divBdr>
                        <w:top w:val="none" w:sz="0" w:space="0" w:color="auto"/>
                        <w:left w:val="none" w:sz="0" w:space="0" w:color="auto"/>
                        <w:bottom w:val="none" w:sz="0" w:space="0" w:color="auto"/>
                        <w:right w:val="none" w:sz="0" w:space="0" w:color="auto"/>
                      </w:divBdr>
                    </w:div>
                  </w:divsChild>
                </w:div>
                <w:div w:id="1386299856">
                  <w:marLeft w:val="0"/>
                  <w:marRight w:val="0"/>
                  <w:marTop w:val="0"/>
                  <w:marBottom w:val="0"/>
                  <w:divBdr>
                    <w:top w:val="none" w:sz="0" w:space="0" w:color="auto"/>
                    <w:left w:val="none" w:sz="0" w:space="0" w:color="auto"/>
                    <w:bottom w:val="none" w:sz="0" w:space="0" w:color="auto"/>
                    <w:right w:val="none" w:sz="0" w:space="0" w:color="auto"/>
                  </w:divBdr>
                  <w:divsChild>
                    <w:div w:id="114445120">
                      <w:marLeft w:val="0"/>
                      <w:marRight w:val="0"/>
                      <w:marTop w:val="0"/>
                      <w:marBottom w:val="0"/>
                      <w:divBdr>
                        <w:top w:val="none" w:sz="0" w:space="0" w:color="auto"/>
                        <w:left w:val="none" w:sz="0" w:space="0" w:color="auto"/>
                        <w:bottom w:val="none" w:sz="0" w:space="0" w:color="auto"/>
                        <w:right w:val="none" w:sz="0" w:space="0" w:color="auto"/>
                      </w:divBdr>
                    </w:div>
                    <w:div w:id="700201850">
                      <w:marLeft w:val="0"/>
                      <w:marRight w:val="0"/>
                      <w:marTop w:val="0"/>
                      <w:marBottom w:val="0"/>
                      <w:divBdr>
                        <w:top w:val="none" w:sz="0" w:space="0" w:color="auto"/>
                        <w:left w:val="none" w:sz="0" w:space="0" w:color="auto"/>
                        <w:bottom w:val="none" w:sz="0" w:space="0" w:color="auto"/>
                        <w:right w:val="none" w:sz="0" w:space="0" w:color="auto"/>
                      </w:divBdr>
                    </w:div>
                    <w:div w:id="1278483495">
                      <w:marLeft w:val="0"/>
                      <w:marRight w:val="0"/>
                      <w:marTop w:val="0"/>
                      <w:marBottom w:val="0"/>
                      <w:divBdr>
                        <w:top w:val="none" w:sz="0" w:space="0" w:color="auto"/>
                        <w:left w:val="none" w:sz="0" w:space="0" w:color="auto"/>
                        <w:bottom w:val="none" w:sz="0" w:space="0" w:color="auto"/>
                        <w:right w:val="none" w:sz="0" w:space="0" w:color="auto"/>
                      </w:divBdr>
                    </w:div>
                  </w:divsChild>
                </w:div>
                <w:div w:id="1492481622">
                  <w:marLeft w:val="0"/>
                  <w:marRight w:val="0"/>
                  <w:marTop w:val="0"/>
                  <w:marBottom w:val="0"/>
                  <w:divBdr>
                    <w:top w:val="none" w:sz="0" w:space="0" w:color="auto"/>
                    <w:left w:val="none" w:sz="0" w:space="0" w:color="auto"/>
                    <w:bottom w:val="none" w:sz="0" w:space="0" w:color="auto"/>
                    <w:right w:val="none" w:sz="0" w:space="0" w:color="auto"/>
                  </w:divBdr>
                  <w:divsChild>
                    <w:div w:id="1581867881">
                      <w:marLeft w:val="0"/>
                      <w:marRight w:val="0"/>
                      <w:marTop w:val="0"/>
                      <w:marBottom w:val="0"/>
                      <w:divBdr>
                        <w:top w:val="none" w:sz="0" w:space="0" w:color="auto"/>
                        <w:left w:val="none" w:sz="0" w:space="0" w:color="auto"/>
                        <w:bottom w:val="none" w:sz="0" w:space="0" w:color="auto"/>
                        <w:right w:val="none" w:sz="0" w:space="0" w:color="auto"/>
                      </w:divBdr>
                    </w:div>
                  </w:divsChild>
                </w:div>
                <w:div w:id="1575580307">
                  <w:marLeft w:val="0"/>
                  <w:marRight w:val="0"/>
                  <w:marTop w:val="0"/>
                  <w:marBottom w:val="0"/>
                  <w:divBdr>
                    <w:top w:val="none" w:sz="0" w:space="0" w:color="auto"/>
                    <w:left w:val="none" w:sz="0" w:space="0" w:color="auto"/>
                    <w:bottom w:val="none" w:sz="0" w:space="0" w:color="auto"/>
                    <w:right w:val="none" w:sz="0" w:space="0" w:color="auto"/>
                  </w:divBdr>
                  <w:divsChild>
                    <w:div w:id="1534222495">
                      <w:marLeft w:val="0"/>
                      <w:marRight w:val="0"/>
                      <w:marTop w:val="0"/>
                      <w:marBottom w:val="0"/>
                      <w:divBdr>
                        <w:top w:val="none" w:sz="0" w:space="0" w:color="auto"/>
                        <w:left w:val="none" w:sz="0" w:space="0" w:color="auto"/>
                        <w:bottom w:val="none" w:sz="0" w:space="0" w:color="auto"/>
                        <w:right w:val="none" w:sz="0" w:space="0" w:color="auto"/>
                      </w:divBdr>
                    </w:div>
                    <w:div w:id="1847162593">
                      <w:marLeft w:val="0"/>
                      <w:marRight w:val="0"/>
                      <w:marTop w:val="0"/>
                      <w:marBottom w:val="0"/>
                      <w:divBdr>
                        <w:top w:val="none" w:sz="0" w:space="0" w:color="auto"/>
                        <w:left w:val="none" w:sz="0" w:space="0" w:color="auto"/>
                        <w:bottom w:val="none" w:sz="0" w:space="0" w:color="auto"/>
                        <w:right w:val="none" w:sz="0" w:space="0" w:color="auto"/>
                      </w:divBdr>
                    </w:div>
                  </w:divsChild>
                </w:div>
                <w:div w:id="168053972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
                    <w:div w:id="1491630716">
                      <w:marLeft w:val="0"/>
                      <w:marRight w:val="0"/>
                      <w:marTop w:val="0"/>
                      <w:marBottom w:val="0"/>
                      <w:divBdr>
                        <w:top w:val="none" w:sz="0" w:space="0" w:color="auto"/>
                        <w:left w:val="none" w:sz="0" w:space="0" w:color="auto"/>
                        <w:bottom w:val="none" w:sz="0" w:space="0" w:color="auto"/>
                        <w:right w:val="none" w:sz="0" w:space="0" w:color="auto"/>
                      </w:divBdr>
                    </w:div>
                  </w:divsChild>
                </w:div>
                <w:div w:id="1737824807">
                  <w:marLeft w:val="0"/>
                  <w:marRight w:val="0"/>
                  <w:marTop w:val="0"/>
                  <w:marBottom w:val="0"/>
                  <w:divBdr>
                    <w:top w:val="none" w:sz="0" w:space="0" w:color="auto"/>
                    <w:left w:val="none" w:sz="0" w:space="0" w:color="auto"/>
                    <w:bottom w:val="none" w:sz="0" w:space="0" w:color="auto"/>
                    <w:right w:val="none" w:sz="0" w:space="0" w:color="auto"/>
                  </w:divBdr>
                  <w:divsChild>
                    <w:div w:id="1013067371">
                      <w:marLeft w:val="0"/>
                      <w:marRight w:val="0"/>
                      <w:marTop w:val="0"/>
                      <w:marBottom w:val="0"/>
                      <w:divBdr>
                        <w:top w:val="none" w:sz="0" w:space="0" w:color="auto"/>
                        <w:left w:val="none" w:sz="0" w:space="0" w:color="auto"/>
                        <w:bottom w:val="none" w:sz="0" w:space="0" w:color="auto"/>
                        <w:right w:val="none" w:sz="0" w:space="0" w:color="auto"/>
                      </w:divBdr>
                    </w:div>
                  </w:divsChild>
                </w:div>
                <w:div w:id="2118327855">
                  <w:marLeft w:val="0"/>
                  <w:marRight w:val="0"/>
                  <w:marTop w:val="0"/>
                  <w:marBottom w:val="0"/>
                  <w:divBdr>
                    <w:top w:val="none" w:sz="0" w:space="0" w:color="auto"/>
                    <w:left w:val="none" w:sz="0" w:space="0" w:color="auto"/>
                    <w:bottom w:val="none" w:sz="0" w:space="0" w:color="auto"/>
                    <w:right w:val="none" w:sz="0" w:space="0" w:color="auto"/>
                  </w:divBdr>
                  <w:divsChild>
                    <w:div w:id="19031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5042">
          <w:marLeft w:val="0"/>
          <w:marRight w:val="0"/>
          <w:marTop w:val="0"/>
          <w:marBottom w:val="0"/>
          <w:divBdr>
            <w:top w:val="none" w:sz="0" w:space="0" w:color="auto"/>
            <w:left w:val="none" w:sz="0" w:space="0" w:color="auto"/>
            <w:bottom w:val="none" w:sz="0" w:space="0" w:color="auto"/>
            <w:right w:val="none" w:sz="0" w:space="0" w:color="auto"/>
          </w:divBdr>
        </w:div>
      </w:divsChild>
    </w:div>
    <w:div w:id="940265346">
      <w:bodyDiv w:val="1"/>
      <w:marLeft w:val="0"/>
      <w:marRight w:val="0"/>
      <w:marTop w:val="0"/>
      <w:marBottom w:val="0"/>
      <w:divBdr>
        <w:top w:val="none" w:sz="0" w:space="0" w:color="auto"/>
        <w:left w:val="none" w:sz="0" w:space="0" w:color="auto"/>
        <w:bottom w:val="none" w:sz="0" w:space="0" w:color="auto"/>
        <w:right w:val="none" w:sz="0" w:space="0" w:color="auto"/>
      </w:divBdr>
      <w:divsChild>
        <w:div w:id="101389134">
          <w:marLeft w:val="0"/>
          <w:marRight w:val="0"/>
          <w:marTop w:val="0"/>
          <w:marBottom w:val="0"/>
          <w:divBdr>
            <w:top w:val="none" w:sz="0" w:space="0" w:color="auto"/>
            <w:left w:val="none" w:sz="0" w:space="0" w:color="auto"/>
            <w:bottom w:val="none" w:sz="0" w:space="0" w:color="auto"/>
            <w:right w:val="none" w:sz="0" w:space="0" w:color="auto"/>
          </w:divBdr>
        </w:div>
        <w:div w:id="346519946">
          <w:marLeft w:val="0"/>
          <w:marRight w:val="0"/>
          <w:marTop w:val="0"/>
          <w:marBottom w:val="0"/>
          <w:divBdr>
            <w:top w:val="none" w:sz="0" w:space="0" w:color="auto"/>
            <w:left w:val="none" w:sz="0" w:space="0" w:color="auto"/>
            <w:bottom w:val="none" w:sz="0" w:space="0" w:color="auto"/>
            <w:right w:val="none" w:sz="0" w:space="0" w:color="auto"/>
          </w:divBdr>
        </w:div>
        <w:div w:id="668866251">
          <w:marLeft w:val="0"/>
          <w:marRight w:val="0"/>
          <w:marTop w:val="0"/>
          <w:marBottom w:val="0"/>
          <w:divBdr>
            <w:top w:val="none" w:sz="0" w:space="0" w:color="auto"/>
            <w:left w:val="none" w:sz="0" w:space="0" w:color="auto"/>
            <w:bottom w:val="none" w:sz="0" w:space="0" w:color="auto"/>
            <w:right w:val="none" w:sz="0" w:space="0" w:color="auto"/>
          </w:divBdr>
        </w:div>
        <w:div w:id="713819029">
          <w:marLeft w:val="0"/>
          <w:marRight w:val="0"/>
          <w:marTop w:val="0"/>
          <w:marBottom w:val="0"/>
          <w:divBdr>
            <w:top w:val="none" w:sz="0" w:space="0" w:color="auto"/>
            <w:left w:val="none" w:sz="0" w:space="0" w:color="auto"/>
            <w:bottom w:val="none" w:sz="0" w:space="0" w:color="auto"/>
            <w:right w:val="none" w:sz="0" w:space="0" w:color="auto"/>
          </w:divBdr>
        </w:div>
        <w:div w:id="716010188">
          <w:marLeft w:val="0"/>
          <w:marRight w:val="0"/>
          <w:marTop w:val="0"/>
          <w:marBottom w:val="0"/>
          <w:divBdr>
            <w:top w:val="none" w:sz="0" w:space="0" w:color="auto"/>
            <w:left w:val="none" w:sz="0" w:space="0" w:color="auto"/>
            <w:bottom w:val="none" w:sz="0" w:space="0" w:color="auto"/>
            <w:right w:val="none" w:sz="0" w:space="0" w:color="auto"/>
          </w:divBdr>
        </w:div>
        <w:div w:id="911963585">
          <w:marLeft w:val="0"/>
          <w:marRight w:val="0"/>
          <w:marTop w:val="0"/>
          <w:marBottom w:val="0"/>
          <w:divBdr>
            <w:top w:val="none" w:sz="0" w:space="0" w:color="auto"/>
            <w:left w:val="none" w:sz="0" w:space="0" w:color="auto"/>
            <w:bottom w:val="none" w:sz="0" w:space="0" w:color="auto"/>
            <w:right w:val="none" w:sz="0" w:space="0" w:color="auto"/>
          </w:divBdr>
        </w:div>
        <w:div w:id="940645207">
          <w:marLeft w:val="0"/>
          <w:marRight w:val="0"/>
          <w:marTop w:val="0"/>
          <w:marBottom w:val="0"/>
          <w:divBdr>
            <w:top w:val="none" w:sz="0" w:space="0" w:color="auto"/>
            <w:left w:val="none" w:sz="0" w:space="0" w:color="auto"/>
            <w:bottom w:val="none" w:sz="0" w:space="0" w:color="auto"/>
            <w:right w:val="none" w:sz="0" w:space="0" w:color="auto"/>
          </w:divBdr>
        </w:div>
        <w:div w:id="1342050956">
          <w:marLeft w:val="0"/>
          <w:marRight w:val="0"/>
          <w:marTop w:val="0"/>
          <w:marBottom w:val="0"/>
          <w:divBdr>
            <w:top w:val="none" w:sz="0" w:space="0" w:color="auto"/>
            <w:left w:val="none" w:sz="0" w:space="0" w:color="auto"/>
            <w:bottom w:val="none" w:sz="0" w:space="0" w:color="auto"/>
            <w:right w:val="none" w:sz="0" w:space="0" w:color="auto"/>
          </w:divBdr>
        </w:div>
        <w:div w:id="1948005261">
          <w:marLeft w:val="0"/>
          <w:marRight w:val="0"/>
          <w:marTop w:val="0"/>
          <w:marBottom w:val="0"/>
          <w:divBdr>
            <w:top w:val="none" w:sz="0" w:space="0" w:color="auto"/>
            <w:left w:val="none" w:sz="0" w:space="0" w:color="auto"/>
            <w:bottom w:val="none" w:sz="0" w:space="0" w:color="auto"/>
            <w:right w:val="none" w:sz="0" w:space="0" w:color="auto"/>
          </w:divBdr>
        </w:div>
        <w:div w:id="2058701704">
          <w:marLeft w:val="0"/>
          <w:marRight w:val="0"/>
          <w:marTop w:val="0"/>
          <w:marBottom w:val="0"/>
          <w:divBdr>
            <w:top w:val="none" w:sz="0" w:space="0" w:color="auto"/>
            <w:left w:val="none" w:sz="0" w:space="0" w:color="auto"/>
            <w:bottom w:val="none" w:sz="0" w:space="0" w:color="auto"/>
            <w:right w:val="none" w:sz="0" w:space="0" w:color="auto"/>
          </w:divBdr>
        </w:div>
        <w:div w:id="2131973988">
          <w:marLeft w:val="0"/>
          <w:marRight w:val="0"/>
          <w:marTop w:val="0"/>
          <w:marBottom w:val="0"/>
          <w:divBdr>
            <w:top w:val="none" w:sz="0" w:space="0" w:color="auto"/>
            <w:left w:val="none" w:sz="0" w:space="0" w:color="auto"/>
            <w:bottom w:val="none" w:sz="0" w:space="0" w:color="auto"/>
            <w:right w:val="none" w:sz="0" w:space="0" w:color="auto"/>
          </w:divBdr>
        </w:div>
      </w:divsChild>
    </w:div>
    <w:div w:id="985206851">
      <w:bodyDiv w:val="1"/>
      <w:marLeft w:val="0"/>
      <w:marRight w:val="0"/>
      <w:marTop w:val="0"/>
      <w:marBottom w:val="0"/>
      <w:divBdr>
        <w:top w:val="none" w:sz="0" w:space="0" w:color="auto"/>
        <w:left w:val="none" w:sz="0" w:space="0" w:color="auto"/>
        <w:bottom w:val="none" w:sz="0" w:space="0" w:color="auto"/>
        <w:right w:val="none" w:sz="0" w:space="0" w:color="auto"/>
      </w:divBdr>
    </w:div>
    <w:div w:id="988557288">
      <w:bodyDiv w:val="1"/>
      <w:marLeft w:val="0"/>
      <w:marRight w:val="0"/>
      <w:marTop w:val="0"/>
      <w:marBottom w:val="0"/>
      <w:divBdr>
        <w:top w:val="none" w:sz="0" w:space="0" w:color="auto"/>
        <w:left w:val="none" w:sz="0" w:space="0" w:color="auto"/>
        <w:bottom w:val="none" w:sz="0" w:space="0" w:color="auto"/>
        <w:right w:val="none" w:sz="0" w:space="0" w:color="auto"/>
      </w:divBdr>
      <w:divsChild>
        <w:div w:id="126707060">
          <w:marLeft w:val="0"/>
          <w:marRight w:val="0"/>
          <w:marTop w:val="0"/>
          <w:marBottom w:val="0"/>
          <w:divBdr>
            <w:top w:val="none" w:sz="0" w:space="0" w:color="auto"/>
            <w:left w:val="none" w:sz="0" w:space="0" w:color="auto"/>
            <w:bottom w:val="none" w:sz="0" w:space="0" w:color="auto"/>
            <w:right w:val="none" w:sz="0" w:space="0" w:color="auto"/>
          </w:divBdr>
        </w:div>
        <w:div w:id="139003055">
          <w:marLeft w:val="0"/>
          <w:marRight w:val="0"/>
          <w:marTop w:val="0"/>
          <w:marBottom w:val="0"/>
          <w:divBdr>
            <w:top w:val="none" w:sz="0" w:space="0" w:color="auto"/>
            <w:left w:val="none" w:sz="0" w:space="0" w:color="auto"/>
            <w:bottom w:val="none" w:sz="0" w:space="0" w:color="auto"/>
            <w:right w:val="none" w:sz="0" w:space="0" w:color="auto"/>
          </w:divBdr>
        </w:div>
        <w:div w:id="225262336">
          <w:marLeft w:val="0"/>
          <w:marRight w:val="0"/>
          <w:marTop w:val="0"/>
          <w:marBottom w:val="0"/>
          <w:divBdr>
            <w:top w:val="none" w:sz="0" w:space="0" w:color="auto"/>
            <w:left w:val="none" w:sz="0" w:space="0" w:color="auto"/>
            <w:bottom w:val="none" w:sz="0" w:space="0" w:color="auto"/>
            <w:right w:val="none" w:sz="0" w:space="0" w:color="auto"/>
          </w:divBdr>
        </w:div>
        <w:div w:id="719788908">
          <w:marLeft w:val="0"/>
          <w:marRight w:val="0"/>
          <w:marTop w:val="0"/>
          <w:marBottom w:val="0"/>
          <w:divBdr>
            <w:top w:val="none" w:sz="0" w:space="0" w:color="auto"/>
            <w:left w:val="none" w:sz="0" w:space="0" w:color="auto"/>
            <w:bottom w:val="none" w:sz="0" w:space="0" w:color="auto"/>
            <w:right w:val="none" w:sz="0" w:space="0" w:color="auto"/>
          </w:divBdr>
        </w:div>
        <w:div w:id="1052922877">
          <w:marLeft w:val="0"/>
          <w:marRight w:val="0"/>
          <w:marTop w:val="0"/>
          <w:marBottom w:val="0"/>
          <w:divBdr>
            <w:top w:val="none" w:sz="0" w:space="0" w:color="auto"/>
            <w:left w:val="none" w:sz="0" w:space="0" w:color="auto"/>
            <w:bottom w:val="none" w:sz="0" w:space="0" w:color="auto"/>
            <w:right w:val="none" w:sz="0" w:space="0" w:color="auto"/>
          </w:divBdr>
        </w:div>
        <w:div w:id="1069959588">
          <w:marLeft w:val="0"/>
          <w:marRight w:val="0"/>
          <w:marTop w:val="0"/>
          <w:marBottom w:val="0"/>
          <w:divBdr>
            <w:top w:val="none" w:sz="0" w:space="0" w:color="auto"/>
            <w:left w:val="none" w:sz="0" w:space="0" w:color="auto"/>
            <w:bottom w:val="none" w:sz="0" w:space="0" w:color="auto"/>
            <w:right w:val="none" w:sz="0" w:space="0" w:color="auto"/>
          </w:divBdr>
        </w:div>
      </w:divsChild>
    </w:div>
    <w:div w:id="1028095430">
      <w:bodyDiv w:val="1"/>
      <w:marLeft w:val="0"/>
      <w:marRight w:val="0"/>
      <w:marTop w:val="0"/>
      <w:marBottom w:val="0"/>
      <w:divBdr>
        <w:top w:val="none" w:sz="0" w:space="0" w:color="auto"/>
        <w:left w:val="none" w:sz="0" w:space="0" w:color="auto"/>
        <w:bottom w:val="none" w:sz="0" w:space="0" w:color="auto"/>
        <w:right w:val="none" w:sz="0" w:space="0" w:color="auto"/>
      </w:divBdr>
      <w:divsChild>
        <w:div w:id="70321844">
          <w:marLeft w:val="0"/>
          <w:marRight w:val="0"/>
          <w:marTop w:val="0"/>
          <w:marBottom w:val="0"/>
          <w:divBdr>
            <w:top w:val="none" w:sz="0" w:space="0" w:color="auto"/>
            <w:left w:val="none" w:sz="0" w:space="0" w:color="auto"/>
            <w:bottom w:val="none" w:sz="0" w:space="0" w:color="auto"/>
            <w:right w:val="none" w:sz="0" w:space="0" w:color="auto"/>
          </w:divBdr>
          <w:divsChild>
            <w:div w:id="641545563">
              <w:marLeft w:val="0"/>
              <w:marRight w:val="0"/>
              <w:marTop w:val="0"/>
              <w:marBottom w:val="0"/>
              <w:divBdr>
                <w:top w:val="none" w:sz="0" w:space="0" w:color="auto"/>
                <w:left w:val="none" w:sz="0" w:space="0" w:color="auto"/>
                <w:bottom w:val="none" w:sz="0" w:space="0" w:color="auto"/>
                <w:right w:val="none" w:sz="0" w:space="0" w:color="auto"/>
              </w:divBdr>
            </w:div>
          </w:divsChild>
        </w:div>
        <w:div w:id="113138115">
          <w:marLeft w:val="0"/>
          <w:marRight w:val="0"/>
          <w:marTop w:val="0"/>
          <w:marBottom w:val="0"/>
          <w:divBdr>
            <w:top w:val="none" w:sz="0" w:space="0" w:color="auto"/>
            <w:left w:val="none" w:sz="0" w:space="0" w:color="auto"/>
            <w:bottom w:val="none" w:sz="0" w:space="0" w:color="auto"/>
            <w:right w:val="none" w:sz="0" w:space="0" w:color="auto"/>
          </w:divBdr>
          <w:divsChild>
            <w:div w:id="584461926">
              <w:marLeft w:val="0"/>
              <w:marRight w:val="0"/>
              <w:marTop w:val="0"/>
              <w:marBottom w:val="0"/>
              <w:divBdr>
                <w:top w:val="none" w:sz="0" w:space="0" w:color="auto"/>
                <w:left w:val="none" w:sz="0" w:space="0" w:color="auto"/>
                <w:bottom w:val="none" w:sz="0" w:space="0" w:color="auto"/>
                <w:right w:val="none" w:sz="0" w:space="0" w:color="auto"/>
              </w:divBdr>
            </w:div>
          </w:divsChild>
        </w:div>
        <w:div w:id="1446804827">
          <w:marLeft w:val="0"/>
          <w:marRight w:val="0"/>
          <w:marTop w:val="0"/>
          <w:marBottom w:val="0"/>
          <w:divBdr>
            <w:top w:val="none" w:sz="0" w:space="0" w:color="auto"/>
            <w:left w:val="none" w:sz="0" w:space="0" w:color="auto"/>
            <w:bottom w:val="none" w:sz="0" w:space="0" w:color="auto"/>
            <w:right w:val="none" w:sz="0" w:space="0" w:color="auto"/>
          </w:divBdr>
          <w:divsChild>
            <w:div w:id="19969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4293">
      <w:bodyDiv w:val="1"/>
      <w:marLeft w:val="0"/>
      <w:marRight w:val="0"/>
      <w:marTop w:val="0"/>
      <w:marBottom w:val="0"/>
      <w:divBdr>
        <w:top w:val="none" w:sz="0" w:space="0" w:color="auto"/>
        <w:left w:val="none" w:sz="0" w:space="0" w:color="auto"/>
        <w:bottom w:val="none" w:sz="0" w:space="0" w:color="auto"/>
        <w:right w:val="none" w:sz="0" w:space="0" w:color="auto"/>
      </w:divBdr>
    </w:div>
    <w:div w:id="1067143841">
      <w:bodyDiv w:val="1"/>
      <w:marLeft w:val="0"/>
      <w:marRight w:val="0"/>
      <w:marTop w:val="0"/>
      <w:marBottom w:val="0"/>
      <w:divBdr>
        <w:top w:val="none" w:sz="0" w:space="0" w:color="auto"/>
        <w:left w:val="none" w:sz="0" w:space="0" w:color="auto"/>
        <w:bottom w:val="none" w:sz="0" w:space="0" w:color="auto"/>
        <w:right w:val="none" w:sz="0" w:space="0" w:color="auto"/>
      </w:divBdr>
      <w:divsChild>
        <w:div w:id="739250709">
          <w:marLeft w:val="0"/>
          <w:marRight w:val="0"/>
          <w:marTop w:val="0"/>
          <w:marBottom w:val="0"/>
          <w:divBdr>
            <w:top w:val="none" w:sz="0" w:space="0" w:color="auto"/>
            <w:left w:val="none" w:sz="0" w:space="0" w:color="auto"/>
            <w:bottom w:val="none" w:sz="0" w:space="0" w:color="auto"/>
            <w:right w:val="none" w:sz="0" w:space="0" w:color="auto"/>
          </w:divBdr>
          <w:divsChild>
            <w:div w:id="881787752">
              <w:marLeft w:val="0"/>
              <w:marRight w:val="0"/>
              <w:marTop w:val="0"/>
              <w:marBottom w:val="0"/>
              <w:divBdr>
                <w:top w:val="none" w:sz="0" w:space="0" w:color="auto"/>
                <w:left w:val="none" w:sz="0" w:space="0" w:color="auto"/>
                <w:bottom w:val="none" w:sz="0" w:space="0" w:color="auto"/>
                <w:right w:val="none" w:sz="0" w:space="0" w:color="auto"/>
              </w:divBdr>
            </w:div>
          </w:divsChild>
        </w:div>
        <w:div w:id="1391466614">
          <w:marLeft w:val="0"/>
          <w:marRight w:val="0"/>
          <w:marTop w:val="0"/>
          <w:marBottom w:val="0"/>
          <w:divBdr>
            <w:top w:val="none" w:sz="0" w:space="0" w:color="auto"/>
            <w:left w:val="none" w:sz="0" w:space="0" w:color="auto"/>
            <w:bottom w:val="none" w:sz="0" w:space="0" w:color="auto"/>
            <w:right w:val="none" w:sz="0" w:space="0" w:color="auto"/>
          </w:divBdr>
          <w:divsChild>
            <w:div w:id="856427993">
              <w:marLeft w:val="0"/>
              <w:marRight w:val="0"/>
              <w:marTop w:val="0"/>
              <w:marBottom w:val="0"/>
              <w:divBdr>
                <w:top w:val="none" w:sz="0" w:space="0" w:color="auto"/>
                <w:left w:val="none" w:sz="0" w:space="0" w:color="auto"/>
                <w:bottom w:val="none" w:sz="0" w:space="0" w:color="auto"/>
                <w:right w:val="none" w:sz="0" w:space="0" w:color="auto"/>
              </w:divBdr>
            </w:div>
          </w:divsChild>
        </w:div>
        <w:div w:id="1707562984">
          <w:marLeft w:val="0"/>
          <w:marRight w:val="0"/>
          <w:marTop w:val="0"/>
          <w:marBottom w:val="0"/>
          <w:divBdr>
            <w:top w:val="none" w:sz="0" w:space="0" w:color="auto"/>
            <w:left w:val="none" w:sz="0" w:space="0" w:color="auto"/>
            <w:bottom w:val="none" w:sz="0" w:space="0" w:color="auto"/>
            <w:right w:val="none" w:sz="0" w:space="0" w:color="auto"/>
          </w:divBdr>
          <w:divsChild>
            <w:div w:id="798110800">
              <w:marLeft w:val="0"/>
              <w:marRight w:val="0"/>
              <w:marTop w:val="0"/>
              <w:marBottom w:val="0"/>
              <w:divBdr>
                <w:top w:val="none" w:sz="0" w:space="0" w:color="auto"/>
                <w:left w:val="none" w:sz="0" w:space="0" w:color="auto"/>
                <w:bottom w:val="none" w:sz="0" w:space="0" w:color="auto"/>
                <w:right w:val="none" w:sz="0" w:space="0" w:color="auto"/>
              </w:divBdr>
            </w:div>
            <w:div w:id="1013652255">
              <w:marLeft w:val="0"/>
              <w:marRight w:val="0"/>
              <w:marTop w:val="0"/>
              <w:marBottom w:val="0"/>
              <w:divBdr>
                <w:top w:val="none" w:sz="0" w:space="0" w:color="auto"/>
                <w:left w:val="none" w:sz="0" w:space="0" w:color="auto"/>
                <w:bottom w:val="none" w:sz="0" w:space="0" w:color="auto"/>
                <w:right w:val="none" w:sz="0" w:space="0" w:color="auto"/>
              </w:divBdr>
            </w:div>
            <w:div w:id="1472868411">
              <w:marLeft w:val="0"/>
              <w:marRight w:val="0"/>
              <w:marTop w:val="0"/>
              <w:marBottom w:val="0"/>
              <w:divBdr>
                <w:top w:val="none" w:sz="0" w:space="0" w:color="auto"/>
                <w:left w:val="none" w:sz="0" w:space="0" w:color="auto"/>
                <w:bottom w:val="none" w:sz="0" w:space="0" w:color="auto"/>
                <w:right w:val="none" w:sz="0" w:space="0" w:color="auto"/>
              </w:divBdr>
            </w:div>
            <w:div w:id="1564678619">
              <w:marLeft w:val="0"/>
              <w:marRight w:val="0"/>
              <w:marTop w:val="0"/>
              <w:marBottom w:val="0"/>
              <w:divBdr>
                <w:top w:val="none" w:sz="0" w:space="0" w:color="auto"/>
                <w:left w:val="none" w:sz="0" w:space="0" w:color="auto"/>
                <w:bottom w:val="none" w:sz="0" w:space="0" w:color="auto"/>
                <w:right w:val="none" w:sz="0" w:space="0" w:color="auto"/>
              </w:divBdr>
            </w:div>
            <w:div w:id="1738285126">
              <w:marLeft w:val="0"/>
              <w:marRight w:val="0"/>
              <w:marTop w:val="0"/>
              <w:marBottom w:val="0"/>
              <w:divBdr>
                <w:top w:val="none" w:sz="0" w:space="0" w:color="auto"/>
                <w:left w:val="none" w:sz="0" w:space="0" w:color="auto"/>
                <w:bottom w:val="none" w:sz="0" w:space="0" w:color="auto"/>
                <w:right w:val="none" w:sz="0" w:space="0" w:color="auto"/>
              </w:divBdr>
            </w:div>
            <w:div w:id="1847865076">
              <w:marLeft w:val="0"/>
              <w:marRight w:val="0"/>
              <w:marTop w:val="0"/>
              <w:marBottom w:val="0"/>
              <w:divBdr>
                <w:top w:val="none" w:sz="0" w:space="0" w:color="auto"/>
                <w:left w:val="none" w:sz="0" w:space="0" w:color="auto"/>
                <w:bottom w:val="none" w:sz="0" w:space="0" w:color="auto"/>
                <w:right w:val="none" w:sz="0" w:space="0" w:color="auto"/>
              </w:divBdr>
            </w:div>
            <w:div w:id="2005939222">
              <w:marLeft w:val="0"/>
              <w:marRight w:val="0"/>
              <w:marTop w:val="0"/>
              <w:marBottom w:val="0"/>
              <w:divBdr>
                <w:top w:val="none" w:sz="0" w:space="0" w:color="auto"/>
                <w:left w:val="none" w:sz="0" w:space="0" w:color="auto"/>
                <w:bottom w:val="none" w:sz="0" w:space="0" w:color="auto"/>
                <w:right w:val="none" w:sz="0" w:space="0" w:color="auto"/>
              </w:divBdr>
            </w:div>
            <w:div w:id="2100060960">
              <w:marLeft w:val="0"/>
              <w:marRight w:val="0"/>
              <w:marTop w:val="0"/>
              <w:marBottom w:val="0"/>
              <w:divBdr>
                <w:top w:val="none" w:sz="0" w:space="0" w:color="auto"/>
                <w:left w:val="none" w:sz="0" w:space="0" w:color="auto"/>
                <w:bottom w:val="none" w:sz="0" w:space="0" w:color="auto"/>
                <w:right w:val="none" w:sz="0" w:space="0" w:color="auto"/>
              </w:divBdr>
            </w:div>
            <w:div w:id="2131586240">
              <w:marLeft w:val="0"/>
              <w:marRight w:val="0"/>
              <w:marTop w:val="0"/>
              <w:marBottom w:val="0"/>
              <w:divBdr>
                <w:top w:val="none" w:sz="0" w:space="0" w:color="auto"/>
                <w:left w:val="none" w:sz="0" w:space="0" w:color="auto"/>
                <w:bottom w:val="none" w:sz="0" w:space="0" w:color="auto"/>
                <w:right w:val="none" w:sz="0" w:space="0" w:color="auto"/>
              </w:divBdr>
            </w:div>
          </w:divsChild>
        </w:div>
        <w:div w:id="1807163709">
          <w:marLeft w:val="0"/>
          <w:marRight w:val="0"/>
          <w:marTop w:val="0"/>
          <w:marBottom w:val="0"/>
          <w:divBdr>
            <w:top w:val="none" w:sz="0" w:space="0" w:color="auto"/>
            <w:left w:val="none" w:sz="0" w:space="0" w:color="auto"/>
            <w:bottom w:val="none" w:sz="0" w:space="0" w:color="auto"/>
            <w:right w:val="none" w:sz="0" w:space="0" w:color="auto"/>
          </w:divBdr>
          <w:divsChild>
            <w:div w:id="344599055">
              <w:marLeft w:val="0"/>
              <w:marRight w:val="0"/>
              <w:marTop w:val="0"/>
              <w:marBottom w:val="0"/>
              <w:divBdr>
                <w:top w:val="none" w:sz="0" w:space="0" w:color="auto"/>
                <w:left w:val="none" w:sz="0" w:space="0" w:color="auto"/>
                <w:bottom w:val="none" w:sz="0" w:space="0" w:color="auto"/>
                <w:right w:val="none" w:sz="0" w:space="0" w:color="auto"/>
              </w:divBdr>
            </w:div>
            <w:div w:id="515653800">
              <w:marLeft w:val="0"/>
              <w:marRight w:val="0"/>
              <w:marTop w:val="0"/>
              <w:marBottom w:val="0"/>
              <w:divBdr>
                <w:top w:val="none" w:sz="0" w:space="0" w:color="auto"/>
                <w:left w:val="none" w:sz="0" w:space="0" w:color="auto"/>
                <w:bottom w:val="none" w:sz="0" w:space="0" w:color="auto"/>
                <w:right w:val="none" w:sz="0" w:space="0" w:color="auto"/>
              </w:divBdr>
            </w:div>
            <w:div w:id="1023901621">
              <w:marLeft w:val="0"/>
              <w:marRight w:val="0"/>
              <w:marTop w:val="0"/>
              <w:marBottom w:val="0"/>
              <w:divBdr>
                <w:top w:val="none" w:sz="0" w:space="0" w:color="auto"/>
                <w:left w:val="none" w:sz="0" w:space="0" w:color="auto"/>
                <w:bottom w:val="none" w:sz="0" w:space="0" w:color="auto"/>
                <w:right w:val="none" w:sz="0" w:space="0" w:color="auto"/>
              </w:divBdr>
            </w:div>
            <w:div w:id="1114982230">
              <w:marLeft w:val="0"/>
              <w:marRight w:val="0"/>
              <w:marTop w:val="0"/>
              <w:marBottom w:val="0"/>
              <w:divBdr>
                <w:top w:val="none" w:sz="0" w:space="0" w:color="auto"/>
                <w:left w:val="none" w:sz="0" w:space="0" w:color="auto"/>
                <w:bottom w:val="none" w:sz="0" w:space="0" w:color="auto"/>
                <w:right w:val="none" w:sz="0" w:space="0" w:color="auto"/>
              </w:divBdr>
            </w:div>
            <w:div w:id="1282617124">
              <w:marLeft w:val="0"/>
              <w:marRight w:val="0"/>
              <w:marTop w:val="0"/>
              <w:marBottom w:val="0"/>
              <w:divBdr>
                <w:top w:val="none" w:sz="0" w:space="0" w:color="auto"/>
                <w:left w:val="none" w:sz="0" w:space="0" w:color="auto"/>
                <w:bottom w:val="none" w:sz="0" w:space="0" w:color="auto"/>
                <w:right w:val="none" w:sz="0" w:space="0" w:color="auto"/>
              </w:divBdr>
            </w:div>
            <w:div w:id="15508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4010">
      <w:bodyDiv w:val="1"/>
      <w:marLeft w:val="0"/>
      <w:marRight w:val="0"/>
      <w:marTop w:val="0"/>
      <w:marBottom w:val="0"/>
      <w:divBdr>
        <w:top w:val="none" w:sz="0" w:space="0" w:color="auto"/>
        <w:left w:val="none" w:sz="0" w:space="0" w:color="auto"/>
        <w:bottom w:val="none" w:sz="0" w:space="0" w:color="auto"/>
        <w:right w:val="none" w:sz="0" w:space="0" w:color="auto"/>
      </w:divBdr>
      <w:divsChild>
        <w:div w:id="25836598">
          <w:marLeft w:val="0"/>
          <w:marRight w:val="0"/>
          <w:marTop w:val="0"/>
          <w:marBottom w:val="0"/>
          <w:divBdr>
            <w:top w:val="none" w:sz="0" w:space="0" w:color="auto"/>
            <w:left w:val="none" w:sz="0" w:space="0" w:color="auto"/>
            <w:bottom w:val="none" w:sz="0" w:space="0" w:color="auto"/>
            <w:right w:val="none" w:sz="0" w:space="0" w:color="auto"/>
          </w:divBdr>
        </w:div>
        <w:div w:id="57631591">
          <w:marLeft w:val="0"/>
          <w:marRight w:val="0"/>
          <w:marTop w:val="0"/>
          <w:marBottom w:val="0"/>
          <w:divBdr>
            <w:top w:val="none" w:sz="0" w:space="0" w:color="auto"/>
            <w:left w:val="none" w:sz="0" w:space="0" w:color="auto"/>
            <w:bottom w:val="none" w:sz="0" w:space="0" w:color="auto"/>
            <w:right w:val="none" w:sz="0" w:space="0" w:color="auto"/>
          </w:divBdr>
        </w:div>
        <w:div w:id="62413496">
          <w:marLeft w:val="0"/>
          <w:marRight w:val="0"/>
          <w:marTop w:val="0"/>
          <w:marBottom w:val="0"/>
          <w:divBdr>
            <w:top w:val="none" w:sz="0" w:space="0" w:color="auto"/>
            <w:left w:val="none" w:sz="0" w:space="0" w:color="auto"/>
            <w:bottom w:val="none" w:sz="0" w:space="0" w:color="auto"/>
            <w:right w:val="none" w:sz="0" w:space="0" w:color="auto"/>
          </w:divBdr>
        </w:div>
        <w:div w:id="189269776">
          <w:marLeft w:val="0"/>
          <w:marRight w:val="0"/>
          <w:marTop w:val="0"/>
          <w:marBottom w:val="0"/>
          <w:divBdr>
            <w:top w:val="none" w:sz="0" w:space="0" w:color="auto"/>
            <w:left w:val="none" w:sz="0" w:space="0" w:color="auto"/>
            <w:bottom w:val="none" w:sz="0" w:space="0" w:color="auto"/>
            <w:right w:val="none" w:sz="0" w:space="0" w:color="auto"/>
          </w:divBdr>
        </w:div>
        <w:div w:id="262761198">
          <w:marLeft w:val="0"/>
          <w:marRight w:val="0"/>
          <w:marTop w:val="0"/>
          <w:marBottom w:val="0"/>
          <w:divBdr>
            <w:top w:val="none" w:sz="0" w:space="0" w:color="auto"/>
            <w:left w:val="none" w:sz="0" w:space="0" w:color="auto"/>
            <w:bottom w:val="none" w:sz="0" w:space="0" w:color="auto"/>
            <w:right w:val="none" w:sz="0" w:space="0" w:color="auto"/>
          </w:divBdr>
        </w:div>
        <w:div w:id="329067383">
          <w:marLeft w:val="0"/>
          <w:marRight w:val="0"/>
          <w:marTop w:val="0"/>
          <w:marBottom w:val="0"/>
          <w:divBdr>
            <w:top w:val="none" w:sz="0" w:space="0" w:color="auto"/>
            <w:left w:val="none" w:sz="0" w:space="0" w:color="auto"/>
            <w:bottom w:val="none" w:sz="0" w:space="0" w:color="auto"/>
            <w:right w:val="none" w:sz="0" w:space="0" w:color="auto"/>
          </w:divBdr>
        </w:div>
        <w:div w:id="362638262">
          <w:marLeft w:val="0"/>
          <w:marRight w:val="0"/>
          <w:marTop w:val="0"/>
          <w:marBottom w:val="0"/>
          <w:divBdr>
            <w:top w:val="none" w:sz="0" w:space="0" w:color="auto"/>
            <w:left w:val="none" w:sz="0" w:space="0" w:color="auto"/>
            <w:bottom w:val="none" w:sz="0" w:space="0" w:color="auto"/>
            <w:right w:val="none" w:sz="0" w:space="0" w:color="auto"/>
          </w:divBdr>
        </w:div>
        <w:div w:id="414784934">
          <w:marLeft w:val="0"/>
          <w:marRight w:val="0"/>
          <w:marTop w:val="0"/>
          <w:marBottom w:val="0"/>
          <w:divBdr>
            <w:top w:val="none" w:sz="0" w:space="0" w:color="auto"/>
            <w:left w:val="none" w:sz="0" w:space="0" w:color="auto"/>
            <w:bottom w:val="none" w:sz="0" w:space="0" w:color="auto"/>
            <w:right w:val="none" w:sz="0" w:space="0" w:color="auto"/>
          </w:divBdr>
        </w:div>
        <w:div w:id="438109528">
          <w:marLeft w:val="0"/>
          <w:marRight w:val="0"/>
          <w:marTop w:val="0"/>
          <w:marBottom w:val="0"/>
          <w:divBdr>
            <w:top w:val="none" w:sz="0" w:space="0" w:color="auto"/>
            <w:left w:val="none" w:sz="0" w:space="0" w:color="auto"/>
            <w:bottom w:val="none" w:sz="0" w:space="0" w:color="auto"/>
            <w:right w:val="none" w:sz="0" w:space="0" w:color="auto"/>
          </w:divBdr>
        </w:div>
        <w:div w:id="449251494">
          <w:marLeft w:val="0"/>
          <w:marRight w:val="0"/>
          <w:marTop w:val="0"/>
          <w:marBottom w:val="0"/>
          <w:divBdr>
            <w:top w:val="none" w:sz="0" w:space="0" w:color="auto"/>
            <w:left w:val="none" w:sz="0" w:space="0" w:color="auto"/>
            <w:bottom w:val="none" w:sz="0" w:space="0" w:color="auto"/>
            <w:right w:val="none" w:sz="0" w:space="0" w:color="auto"/>
          </w:divBdr>
        </w:div>
        <w:div w:id="531191010">
          <w:marLeft w:val="0"/>
          <w:marRight w:val="0"/>
          <w:marTop w:val="0"/>
          <w:marBottom w:val="0"/>
          <w:divBdr>
            <w:top w:val="none" w:sz="0" w:space="0" w:color="auto"/>
            <w:left w:val="none" w:sz="0" w:space="0" w:color="auto"/>
            <w:bottom w:val="none" w:sz="0" w:space="0" w:color="auto"/>
            <w:right w:val="none" w:sz="0" w:space="0" w:color="auto"/>
          </w:divBdr>
        </w:div>
        <w:div w:id="632096135">
          <w:marLeft w:val="0"/>
          <w:marRight w:val="0"/>
          <w:marTop w:val="0"/>
          <w:marBottom w:val="0"/>
          <w:divBdr>
            <w:top w:val="none" w:sz="0" w:space="0" w:color="auto"/>
            <w:left w:val="none" w:sz="0" w:space="0" w:color="auto"/>
            <w:bottom w:val="none" w:sz="0" w:space="0" w:color="auto"/>
            <w:right w:val="none" w:sz="0" w:space="0" w:color="auto"/>
          </w:divBdr>
        </w:div>
        <w:div w:id="838082673">
          <w:marLeft w:val="0"/>
          <w:marRight w:val="0"/>
          <w:marTop w:val="0"/>
          <w:marBottom w:val="0"/>
          <w:divBdr>
            <w:top w:val="none" w:sz="0" w:space="0" w:color="auto"/>
            <w:left w:val="none" w:sz="0" w:space="0" w:color="auto"/>
            <w:bottom w:val="none" w:sz="0" w:space="0" w:color="auto"/>
            <w:right w:val="none" w:sz="0" w:space="0" w:color="auto"/>
          </w:divBdr>
        </w:div>
        <w:div w:id="973681375">
          <w:marLeft w:val="0"/>
          <w:marRight w:val="0"/>
          <w:marTop w:val="0"/>
          <w:marBottom w:val="0"/>
          <w:divBdr>
            <w:top w:val="none" w:sz="0" w:space="0" w:color="auto"/>
            <w:left w:val="none" w:sz="0" w:space="0" w:color="auto"/>
            <w:bottom w:val="none" w:sz="0" w:space="0" w:color="auto"/>
            <w:right w:val="none" w:sz="0" w:space="0" w:color="auto"/>
          </w:divBdr>
        </w:div>
        <w:div w:id="1093746974">
          <w:marLeft w:val="0"/>
          <w:marRight w:val="0"/>
          <w:marTop w:val="0"/>
          <w:marBottom w:val="0"/>
          <w:divBdr>
            <w:top w:val="none" w:sz="0" w:space="0" w:color="auto"/>
            <w:left w:val="none" w:sz="0" w:space="0" w:color="auto"/>
            <w:bottom w:val="none" w:sz="0" w:space="0" w:color="auto"/>
            <w:right w:val="none" w:sz="0" w:space="0" w:color="auto"/>
          </w:divBdr>
        </w:div>
        <w:div w:id="1214082507">
          <w:marLeft w:val="0"/>
          <w:marRight w:val="0"/>
          <w:marTop w:val="0"/>
          <w:marBottom w:val="0"/>
          <w:divBdr>
            <w:top w:val="none" w:sz="0" w:space="0" w:color="auto"/>
            <w:left w:val="none" w:sz="0" w:space="0" w:color="auto"/>
            <w:bottom w:val="none" w:sz="0" w:space="0" w:color="auto"/>
            <w:right w:val="none" w:sz="0" w:space="0" w:color="auto"/>
          </w:divBdr>
        </w:div>
        <w:div w:id="1281375520">
          <w:marLeft w:val="0"/>
          <w:marRight w:val="0"/>
          <w:marTop w:val="0"/>
          <w:marBottom w:val="0"/>
          <w:divBdr>
            <w:top w:val="none" w:sz="0" w:space="0" w:color="auto"/>
            <w:left w:val="none" w:sz="0" w:space="0" w:color="auto"/>
            <w:bottom w:val="none" w:sz="0" w:space="0" w:color="auto"/>
            <w:right w:val="none" w:sz="0" w:space="0" w:color="auto"/>
          </w:divBdr>
        </w:div>
        <w:div w:id="1363555676">
          <w:marLeft w:val="0"/>
          <w:marRight w:val="0"/>
          <w:marTop w:val="0"/>
          <w:marBottom w:val="0"/>
          <w:divBdr>
            <w:top w:val="none" w:sz="0" w:space="0" w:color="auto"/>
            <w:left w:val="none" w:sz="0" w:space="0" w:color="auto"/>
            <w:bottom w:val="none" w:sz="0" w:space="0" w:color="auto"/>
            <w:right w:val="none" w:sz="0" w:space="0" w:color="auto"/>
          </w:divBdr>
        </w:div>
        <w:div w:id="1399279395">
          <w:marLeft w:val="0"/>
          <w:marRight w:val="0"/>
          <w:marTop w:val="0"/>
          <w:marBottom w:val="0"/>
          <w:divBdr>
            <w:top w:val="none" w:sz="0" w:space="0" w:color="auto"/>
            <w:left w:val="none" w:sz="0" w:space="0" w:color="auto"/>
            <w:bottom w:val="none" w:sz="0" w:space="0" w:color="auto"/>
            <w:right w:val="none" w:sz="0" w:space="0" w:color="auto"/>
          </w:divBdr>
        </w:div>
        <w:div w:id="1481312534">
          <w:marLeft w:val="0"/>
          <w:marRight w:val="0"/>
          <w:marTop w:val="0"/>
          <w:marBottom w:val="0"/>
          <w:divBdr>
            <w:top w:val="none" w:sz="0" w:space="0" w:color="auto"/>
            <w:left w:val="none" w:sz="0" w:space="0" w:color="auto"/>
            <w:bottom w:val="none" w:sz="0" w:space="0" w:color="auto"/>
            <w:right w:val="none" w:sz="0" w:space="0" w:color="auto"/>
          </w:divBdr>
        </w:div>
        <w:div w:id="1629358854">
          <w:marLeft w:val="0"/>
          <w:marRight w:val="0"/>
          <w:marTop w:val="0"/>
          <w:marBottom w:val="0"/>
          <w:divBdr>
            <w:top w:val="none" w:sz="0" w:space="0" w:color="auto"/>
            <w:left w:val="none" w:sz="0" w:space="0" w:color="auto"/>
            <w:bottom w:val="none" w:sz="0" w:space="0" w:color="auto"/>
            <w:right w:val="none" w:sz="0" w:space="0" w:color="auto"/>
          </w:divBdr>
        </w:div>
        <w:div w:id="1750737716">
          <w:marLeft w:val="0"/>
          <w:marRight w:val="0"/>
          <w:marTop w:val="0"/>
          <w:marBottom w:val="0"/>
          <w:divBdr>
            <w:top w:val="none" w:sz="0" w:space="0" w:color="auto"/>
            <w:left w:val="none" w:sz="0" w:space="0" w:color="auto"/>
            <w:bottom w:val="none" w:sz="0" w:space="0" w:color="auto"/>
            <w:right w:val="none" w:sz="0" w:space="0" w:color="auto"/>
          </w:divBdr>
        </w:div>
        <w:div w:id="1768650777">
          <w:marLeft w:val="0"/>
          <w:marRight w:val="0"/>
          <w:marTop w:val="0"/>
          <w:marBottom w:val="0"/>
          <w:divBdr>
            <w:top w:val="none" w:sz="0" w:space="0" w:color="auto"/>
            <w:left w:val="none" w:sz="0" w:space="0" w:color="auto"/>
            <w:bottom w:val="none" w:sz="0" w:space="0" w:color="auto"/>
            <w:right w:val="none" w:sz="0" w:space="0" w:color="auto"/>
          </w:divBdr>
        </w:div>
        <w:div w:id="1839299145">
          <w:marLeft w:val="0"/>
          <w:marRight w:val="0"/>
          <w:marTop w:val="0"/>
          <w:marBottom w:val="0"/>
          <w:divBdr>
            <w:top w:val="none" w:sz="0" w:space="0" w:color="auto"/>
            <w:left w:val="none" w:sz="0" w:space="0" w:color="auto"/>
            <w:bottom w:val="none" w:sz="0" w:space="0" w:color="auto"/>
            <w:right w:val="none" w:sz="0" w:space="0" w:color="auto"/>
          </w:divBdr>
        </w:div>
        <w:div w:id="1882545760">
          <w:marLeft w:val="0"/>
          <w:marRight w:val="0"/>
          <w:marTop w:val="0"/>
          <w:marBottom w:val="0"/>
          <w:divBdr>
            <w:top w:val="none" w:sz="0" w:space="0" w:color="auto"/>
            <w:left w:val="none" w:sz="0" w:space="0" w:color="auto"/>
            <w:bottom w:val="none" w:sz="0" w:space="0" w:color="auto"/>
            <w:right w:val="none" w:sz="0" w:space="0" w:color="auto"/>
          </w:divBdr>
        </w:div>
        <w:div w:id="2081294527">
          <w:marLeft w:val="0"/>
          <w:marRight w:val="0"/>
          <w:marTop w:val="0"/>
          <w:marBottom w:val="0"/>
          <w:divBdr>
            <w:top w:val="none" w:sz="0" w:space="0" w:color="auto"/>
            <w:left w:val="none" w:sz="0" w:space="0" w:color="auto"/>
            <w:bottom w:val="none" w:sz="0" w:space="0" w:color="auto"/>
            <w:right w:val="none" w:sz="0" w:space="0" w:color="auto"/>
          </w:divBdr>
        </w:div>
      </w:divsChild>
    </w:div>
    <w:div w:id="1084496818">
      <w:bodyDiv w:val="1"/>
      <w:marLeft w:val="0"/>
      <w:marRight w:val="0"/>
      <w:marTop w:val="0"/>
      <w:marBottom w:val="0"/>
      <w:divBdr>
        <w:top w:val="none" w:sz="0" w:space="0" w:color="auto"/>
        <w:left w:val="none" w:sz="0" w:space="0" w:color="auto"/>
        <w:bottom w:val="none" w:sz="0" w:space="0" w:color="auto"/>
        <w:right w:val="none" w:sz="0" w:space="0" w:color="auto"/>
      </w:divBdr>
      <w:divsChild>
        <w:div w:id="436680755">
          <w:marLeft w:val="0"/>
          <w:marRight w:val="0"/>
          <w:marTop w:val="0"/>
          <w:marBottom w:val="0"/>
          <w:divBdr>
            <w:top w:val="none" w:sz="0" w:space="0" w:color="auto"/>
            <w:left w:val="none" w:sz="0" w:space="0" w:color="auto"/>
            <w:bottom w:val="none" w:sz="0" w:space="0" w:color="auto"/>
            <w:right w:val="none" w:sz="0" w:space="0" w:color="auto"/>
          </w:divBdr>
          <w:divsChild>
            <w:div w:id="940142507">
              <w:marLeft w:val="0"/>
              <w:marRight w:val="0"/>
              <w:marTop w:val="0"/>
              <w:marBottom w:val="0"/>
              <w:divBdr>
                <w:top w:val="none" w:sz="0" w:space="0" w:color="auto"/>
                <w:left w:val="none" w:sz="0" w:space="0" w:color="auto"/>
                <w:bottom w:val="none" w:sz="0" w:space="0" w:color="auto"/>
                <w:right w:val="none" w:sz="0" w:space="0" w:color="auto"/>
              </w:divBdr>
            </w:div>
          </w:divsChild>
        </w:div>
        <w:div w:id="791362180">
          <w:marLeft w:val="0"/>
          <w:marRight w:val="0"/>
          <w:marTop w:val="0"/>
          <w:marBottom w:val="0"/>
          <w:divBdr>
            <w:top w:val="none" w:sz="0" w:space="0" w:color="auto"/>
            <w:left w:val="none" w:sz="0" w:space="0" w:color="auto"/>
            <w:bottom w:val="none" w:sz="0" w:space="0" w:color="auto"/>
            <w:right w:val="none" w:sz="0" w:space="0" w:color="auto"/>
          </w:divBdr>
          <w:divsChild>
            <w:div w:id="844320541">
              <w:marLeft w:val="0"/>
              <w:marRight w:val="0"/>
              <w:marTop w:val="0"/>
              <w:marBottom w:val="0"/>
              <w:divBdr>
                <w:top w:val="none" w:sz="0" w:space="0" w:color="auto"/>
                <w:left w:val="none" w:sz="0" w:space="0" w:color="auto"/>
                <w:bottom w:val="none" w:sz="0" w:space="0" w:color="auto"/>
                <w:right w:val="none" w:sz="0" w:space="0" w:color="auto"/>
              </w:divBdr>
            </w:div>
          </w:divsChild>
        </w:div>
        <w:div w:id="988434457">
          <w:marLeft w:val="0"/>
          <w:marRight w:val="0"/>
          <w:marTop w:val="0"/>
          <w:marBottom w:val="0"/>
          <w:divBdr>
            <w:top w:val="none" w:sz="0" w:space="0" w:color="auto"/>
            <w:left w:val="none" w:sz="0" w:space="0" w:color="auto"/>
            <w:bottom w:val="none" w:sz="0" w:space="0" w:color="auto"/>
            <w:right w:val="none" w:sz="0" w:space="0" w:color="auto"/>
          </w:divBdr>
          <w:divsChild>
            <w:div w:id="1190410209">
              <w:marLeft w:val="0"/>
              <w:marRight w:val="0"/>
              <w:marTop w:val="0"/>
              <w:marBottom w:val="0"/>
              <w:divBdr>
                <w:top w:val="none" w:sz="0" w:space="0" w:color="auto"/>
                <w:left w:val="none" w:sz="0" w:space="0" w:color="auto"/>
                <w:bottom w:val="none" w:sz="0" w:space="0" w:color="auto"/>
                <w:right w:val="none" w:sz="0" w:space="0" w:color="auto"/>
              </w:divBdr>
            </w:div>
          </w:divsChild>
        </w:div>
        <w:div w:id="1233927294">
          <w:marLeft w:val="0"/>
          <w:marRight w:val="0"/>
          <w:marTop w:val="0"/>
          <w:marBottom w:val="0"/>
          <w:divBdr>
            <w:top w:val="none" w:sz="0" w:space="0" w:color="auto"/>
            <w:left w:val="none" w:sz="0" w:space="0" w:color="auto"/>
            <w:bottom w:val="none" w:sz="0" w:space="0" w:color="auto"/>
            <w:right w:val="none" w:sz="0" w:space="0" w:color="auto"/>
          </w:divBdr>
          <w:divsChild>
            <w:div w:id="11265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2888">
      <w:bodyDiv w:val="1"/>
      <w:marLeft w:val="0"/>
      <w:marRight w:val="0"/>
      <w:marTop w:val="0"/>
      <w:marBottom w:val="0"/>
      <w:divBdr>
        <w:top w:val="none" w:sz="0" w:space="0" w:color="auto"/>
        <w:left w:val="none" w:sz="0" w:space="0" w:color="auto"/>
        <w:bottom w:val="none" w:sz="0" w:space="0" w:color="auto"/>
        <w:right w:val="none" w:sz="0" w:space="0" w:color="auto"/>
      </w:divBdr>
    </w:div>
    <w:div w:id="1178041998">
      <w:bodyDiv w:val="1"/>
      <w:marLeft w:val="0"/>
      <w:marRight w:val="0"/>
      <w:marTop w:val="0"/>
      <w:marBottom w:val="0"/>
      <w:divBdr>
        <w:top w:val="none" w:sz="0" w:space="0" w:color="auto"/>
        <w:left w:val="none" w:sz="0" w:space="0" w:color="auto"/>
        <w:bottom w:val="none" w:sz="0" w:space="0" w:color="auto"/>
        <w:right w:val="none" w:sz="0" w:space="0" w:color="auto"/>
      </w:divBdr>
      <w:divsChild>
        <w:div w:id="787898891">
          <w:marLeft w:val="0"/>
          <w:marRight w:val="0"/>
          <w:marTop w:val="0"/>
          <w:marBottom w:val="0"/>
          <w:divBdr>
            <w:top w:val="none" w:sz="0" w:space="0" w:color="auto"/>
            <w:left w:val="none" w:sz="0" w:space="0" w:color="auto"/>
            <w:bottom w:val="none" w:sz="0" w:space="0" w:color="auto"/>
            <w:right w:val="none" w:sz="0" w:space="0" w:color="auto"/>
          </w:divBdr>
        </w:div>
        <w:div w:id="1211649234">
          <w:marLeft w:val="0"/>
          <w:marRight w:val="0"/>
          <w:marTop w:val="0"/>
          <w:marBottom w:val="0"/>
          <w:divBdr>
            <w:top w:val="none" w:sz="0" w:space="0" w:color="auto"/>
            <w:left w:val="none" w:sz="0" w:space="0" w:color="auto"/>
            <w:bottom w:val="none" w:sz="0" w:space="0" w:color="auto"/>
            <w:right w:val="none" w:sz="0" w:space="0" w:color="auto"/>
          </w:divBdr>
        </w:div>
        <w:div w:id="1752311655">
          <w:marLeft w:val="0"/>
          <w:marRight w:val="0"/>
          <w:marTop w:val="0"/>
          <w:marBottom w:val="0"/>
          <w:divBdr>
            <w:top w:val="none" w:sz="0" w:space="0" w:color="auto"/>
            <w:left w:val="none" w:sz="0" w:space="0" w:color="auto"/>
            <w:bottom w:val="none" w:sz="0" w:space="0" w:color="auto"/>
            <w:right w:val="none" w:sz="0" w:space="0" w:color="auto"/>
          </w:divBdr>
        </w:div>
        <w:div w:id="1799949378">
          <w:marLeft w:val="0"/>
          <w:marRight w:val="0"/>
          <w:marTop w:val="0"/>
          <w:marBottom w:val="0"/>
          <w:divBdr>
            <w:top w:val="none" w:sz="0" w:space="0" w:color="auto"/>
            <w:left w:val="none" w:sz="0" w:space="0" w:color="auto"/>
            <w:bottom w:val="none" w:sz="0" w:space="0" w:color="auto"/>
            <w:right w:val="none" w:sz="0" w:space="0" w:color="auto"/>
          </w:divBdr>
        </w:div>
      </w:divsChild>
    </w:div>
    <w:div w:id="1179926279">
      <w:bodyDiv w:val="1"/>
      <w:marLeft w:val="0"/>
      <w:marRight w:val="0"/>
      <w:marTop w:val="0"/>
      <w:marBottom w:val="0"/>
      <w:divBdr>
        <w:top w:val="none" w:sz="0" w:space="0" w:color="auto"/>
        <w:left w:val="none" w:sz="0" w:space="0" w:color="auto"/>
        <w:bottom w:val="none" w:sz="0" w:space="0" w:color="auto"/>
        <w:right w:val="none" w:sz="0" w:space="0" w:color="auto"/>
      </w:divBdr>
    </w:div>
    <w:div w:id="1233006043">
      <w:bodyDiv w:val="1"/>
      <w:marLeft w:val="0"/>
      <w:marRight w:val="0"/>
      <w:marTop w:val="0"/>
      <w:marBottom w:val="0"/>
      <w:divBdr>
        <w:top w:val="none" w:sz="0" w:space="0" w:color="auto"/>
        <w:left w:val="none" w:sz="0" w:space="0" w:color="auto"/>
        <w:bottom w:val="none" w:sz="0" w:space="0" w:color="auto"/>
        <w:right w:val="none" w:sz="0" w:space="0" w:color="auto"/>
      </w:divBdr>
      <w:divsChild>
        <w:div w:id="118302256">
          <w:marLeft w:val="0"/>
          <w:marRight w:val="0"/>
          <w:marTop w:val="0"/>
          <w:marBottom w:val="0"/>
          <w:divBdr>
            <w:top w:val="none" w:sz="0" w:space="0" w:color="auto"/>
            <w:left w:val="none" w:sz="0" w:space="0" w:color="auto"/>
            <w:bottom w:val="none" w:sz="0" w:space="0" w:color="auto"/>
            <w:right w:val="none" w:sz="0" w:space="0" w:color="auto"/>
          </w:divBdr>
        </w:div>
        <w:div w:id="243220828">
          <w:marLeft w:val="0"/>
          <w:marRight w:val="0"/>
          <w:marTop w:val="0"/>
          <w:marBottom w:val="0"/>
          <w:divBdr>
            <w:top w:val="none" w:sz="0" w:space="0" w:color="auto"/>
            <w:left w:val="none" w:sz="0" w:space="0" w:color="auto"/>
            <w:bottom w:val="none" w:sz="0" w:space="0" w:color="auto"/>
            <w:right w:val="none" w:sz="0" w:space="0" w:color="auto"/>
          </w:divBdr>
        </w:div>
        <w:div w:id="292449090">
          <w:marLeft w:val="0"/>
          <w:marRight w:val="0"/>
          <w:marTop w:val="0"/>
          <w:marBottom w:val="0"/>
          <w:divBdr>
            <w:top w:val="none" w:sz="0" w:space="0" w:color="auto"/>
            <w:left w:val="none" w:sz="0" w:space="0" w:color="auto"/>
            <w:bottom w:val="none" w:sz="0" w:space="0" w:color="auto"/>
            <w:right w:val="none" w:sz="0" w:space="0" w:color="auto"/>
          </w:divBdr>
        </w:div>
        <w:div w:id="400181687">
          <w:marLeft w:val="0"/>
          <w:marRight w:val="0"/>
          <w:marTop w:val="0"/>
          <w:marBottom w:val="0"/>
          <w:divBdr>
            <w:top w:val="none" w:sz="0" w:space="0" w:color="auto"/>
            <w:left w:val="none" w:sz="0" w:space="0" w:color="auto"/>
            <w:bottom w:val="none" w:sz="0" w:space="0" w:color="auto"/>
            <w:right w:val="none" w:sz="0" w:space="0" w:color="auto"/>
          </w:divBdr>
          <w:divsChild>
            <w:div w:id="64497636">
              <w:marLeft w:val="0"/>
              <w:marRight w:val="0"/>
              <w:marTop w:val="0"/>
              <w:marBottom w:val="0"/>
              <w:divBdr>
                <w:top w:val="none" w:sz="0" w:space="0" w:color="auto"/>
                <w:left w:val="none" w:sz="0" w:space="0" w:color="auto"/>
                <w:bottom w:val="none" w:sz="0" w:space="0" w:color="auto"/>
                <w:right w:val="none" w:sz="0" w:space="0" w:color="auto"/>
              </w:divBdr>
            </w:div>
            <w:div w:id="240407632">
              <w:marLeft w:val="0"/>
              <w:marRight w:val="0"/>
              <w:marTop w:val="0"/>
              <w:marBottom w:val="0"/>
              <w:divBdr>
                <w:top w:val="none" w:sz="0" w:space="0" w:color="auto"/>
                <w:left w:val="none" w:sz="0" w:space="0" w:color="auto"/>
                <w:bottom w:val="none" w:sz="0" w:space="0" w:color="auto"/>
                <w:right w:val="none" w:sz="0" w:space="0" w:color="auto"/>
              </w:divBdr>
            </w:div>
            <w:div w:id="399064652">
              <w:marLeft w:val="0"/>
              <w:marRight w:val="0"/>
              <w:marTop w:val="0"/>
              <w:marBottom w:val="0"/>
              <w:divBdr>
                <w:top w:val="none" w:sz="0" w:space="0" w:color="auto"/>
                <w:left w:val="none" w:sz="0" w:space="0" w:color="auto"/>
                <w:bottom w:val="none" w:sz="0" w:space="0" w:color="auto"/>
                <w:right w:val="none" w:sz="0" w:space="0" w:color="auto"/>
              </w:divBdr>
            </w:div>
            <w:div w:id="648949199">
              <w:marLeft w:val="0"/>
              <w:marRight w:val="0"/>
              <w:marTop w:val="0"/>
              <w:marBottom w:val="0"/>
              <w:divBdr>
                <w:top w:val="none" w:sz="0" w:space="0" w:color="auto"/>
                <w:left w:val="none" w:sz="0" w:space="0" w:color="auto"/>
                <w:bottom w:val="none" w:sz="0" w:space="0" w:color="auto"/>
                <w:right w:val="none" w:sz="0" w:space="0" w:color="auto"/>
              </w:divBdr>
            </w:div>
            <w:div w:id="786585547">
              <w:marLeft w:val="0"/>
              <w:marRight w:val="0"/>
              <w:marTop w:val="0"/>
              <w:marBottom w:val="0"/>
              <w:divBdr>
                <w:top w:val="none" w:sz="0" w:space="0" w:color="auto"/>
                <w:left w:val="none" w:sz="0" w:space="0" w:color="auto"/>
                <w:bottom w:val="none" w:sz="0" w:space="0" w:color="auto"/>
                <w:right w:val="none" w:sz="0" w:space="0" w:color="auto"/>
              </w:divBdr>
            </w:div>
            <w:div w:id="863203626">
              <w:marLeft w:val="0"/>
              <w:marRight w:val="0"/>
              <w:marTop w:val="0"/>
              <w:marBottom w:val="0"/>
              <w:divBdr>
                <w:top w:val="none" w:sz="0" w:space="0" w:color="auto"/>
                <w:left w:val="none" w:sz="0" w:space="0" w:color="auto"/>
                <w:bottom w:val="none" w:sz="0" w:space="0" w:color="auto"/>
                <w:right w:val="none" w:sz="0" w:space="0" w:color="auto"/>
              </w:divBdr>
            </w:div>
            <w:div w:id="1101612246">
              <w:marLeft w:val="0"/>
              <w:marRight w:val="0"/>
              <w:marTop w:val="0"/>
              <w:marBottom w:val="0"/>
              <w:divBdr>
                <w:top w:val="none" w:sz="0" w:space="0" w:color="auto"/>
                <w:left w:val="none" w:sz="0" w:space="0" w:color="auto"/>
                <w:bottom w:val="none" w:sz="0" w:space="0" w:color="auto"/>
                <w:right w:val="none" w:sz="0" w:space="0" w:color="auto"/>
              </w:divBdr>
            </w:div>
            <w:div w:id="1456753950">
              <w:marLeft w:val="0"/>
              <w:marRight w:val="0"/>
              <w:marTop w:val="0"/>
              <w:marBottom w:val="0"/>
              <w:divBdr>
                <w:top w:val="none" w:sz="0" w:space="0" w:color="auto"/>
                <w:left w:val="none" w:sz="0" w:space="0" w:color="auto"/>
                <w:bottom w:val="none" w:sz="0" w:space="0" w:color="auto"/>
                <w:right w:val="none" w:sz="0" w:space="0" w:color="auto"/>
              </w:divBdr>
            </w:div>
            <w:div w:id="1606644904">
              <w:marLeft w:val="0"/>
              <w:marRight w:val="0"/>
              <w:marTop w:val="0"/>
              <w:marBottom w:val="0"/>
              <w:divBdr>
                <w:top w:val="none" w:sz="0" w:space="0" w:color="auto"/>
                <w:left w:val="none" w:sz="0" w:space="0" w:color="auto"/>
                <w:bottom w:val="none" w:sz="0" w:space="0" w:color="auto"/>
                <w:right w:val="none" w:sz="0" w:space="0" w:color="auto"/>
              </w:divBdr>
            </w:div>
            <w:div w:id="1958021603">
              <w:marLeft w:val="0"/>
              <w:marRight w:val="0"/>
              <w:marTop w:val="0"/>
              <w:marBottom w:val="0"/>
              <w:divBdr>
                <w:top w:val="none" w:sz="0" w:space="0" w:color="auto"/>
                <w:left w:val="none" w:sz="0" w:space="0" w:color="auto"/>
                <w:bottom w:val="none" w:sz="0" w:space="0" w:color="auto"/>
                <w:right w:val="none" w:sz="0" w:space="0" w:color="auto"/>
              </w:divBdr>
            </w:div>
            <w:div w:id="2012176443">
              <w:marLeft w:val="0"/>
              <w:marRight w:val="0"/>
              <w:marTop w:val="0"/>
              <w:marBottom w:val="0"/>
              <w:divBdr>
                <w:top w:val="none" w:sz="0" w:space="0" w:color="auto"/>
                <w:left w:val="none" w:sz="0" w:space="0" w:color="auto"/>
                <w:bottom w:val="none" w:sz="0" w:space="0" w:color="auto"/>
                <w:right w:val="none" w:sz="0" w:space="0" w:color="auto"/>
              </w:divBdr>
            </w:div>
          </w:divsChild>
        </w:div>
        <w:div w:id="449905058">
          <w:marLeft w:val="0"/>
          <w:marRight w:val="0"/>
          <w:marTop w:val="0"/>
          <w:marBottom w:val="0"/>
          <w:divBdr>
            <w:top w:val="none" w:sz="0" w:space="0" w:color="auto"/>
            <w:left w:val="none" w:sz="0" w:space="0" w:color="auto"/>
            <w:bottom w:val="none" w:sz="0" w:space="0" w:color="auto"/>
            <w:right w:val="none" w:sz="0" w:space="0" w:color="auto"/>
          </w:divBdr>
        </w:div>
        <w:div w:id="463809872">
          <w:marLeft w:val="0"/>
          <w:marRight w:val="0"/>
          <w:marTop w:val="0"/>
          <w:marBottom w:val="0"/>
          <w:divBdr>
            <w:top w:val="none" w:sz="0" w:space="0" w:color="auto"/>
            <w:left w:val="none" w:sz="0" w:space="0" w:color="auto"/>
            <w:bottom w:val="none" w:sz="0" w:space="0" w:color="auto"/>
            <w:right w:val="none" w:sz="0" w:space="0" w:color="auto"/>
          </w:divBdr>
        </w:div>
        <w:div w:id="608240336">
          <w:marLeft w:val="0"/>
          <w:marRight w:val="0"/>
          <w:marTop w:val="0"/>
          <w:marBottom w:val="0"/>
          <w:divBdr>
            <w:top w:val="none" w:sz="0" w:space="0" w:color="auto"/>
            <w:left w:val="none" w:sz="0" w:space="0" w:color="auto"/>
            <w:bottom w:val="none" w:sz="0" w:space="0" w:color="auto"/>
            <w:right w:val="none" w:sz="0" w:space="0" w:color="auto"/>
          </w:divBdr>
        </w:div>
        <w:div w:id="652762803">
          <w:marLeft w:val="0"/>
          <w:marRight w:val="0"/>
          <w:marTop w:val="0"/>
          <w:marBottom w:val="0"/>
          <w:divBdr>
            <w:top w:val="none" w:sz="0" w:space="0" w:color="auto"/>
            <w:left w:val="none" w:sz="0" w:space="0" w:color="auto"/>
            <w:bottom w:val="none" w:sz="0" w:space="0" w:color="auto"/>
            <w:right w:val="none" w:sz="0" w:space="0" w:color="auto"/>
          </w:divBdr>
        </w:div>
        <w:div w:id="827399330">
          <w:marLeft w:val="0"/>
          <w:marRight w:val="0"/>
          <w:marTop w:val="0"/>
          <w:marBottom w:val="0"/>
          <w:divBdr>
            <w:top w:val="none" w:sz="0" w:space="0" w:color="auto"/>
            <w:left w:val="none" w:sz="0" w:space="0" w:color="auto"/>
            <w:bottom w:val="none" w:sz="0" w:space="0" w:color="auto"/>
            <w:right w:val="none" w:sz="0" w:space="0" w:color="auto"/>
          </w:divBdr>
        </w:div>
        <w:div w:id="1503203811">
          <w:marLeft w:val="0"/>
          <w:marRight w:val="0"/>
          <w:marTop w:val="0"/>
          <w:marBottom w:val="0"/>
          <w:divBdr>
            <w:top w:val="none" w:sz="0" w:space="0" w:color="auto"/>
            <w:left w:val="none" w:sz="0" w:space="0" w:color="auto"/>
            <w:bottom w:val="none" w:sz="0" w:space="0" w:color="auto"/>
            <w:right w:val="none" w:sz="0" w:space="0" w:color="auto"/>
          </w:divBdr>
        </w:div>
        <w:div w:id="1544901089">
          <w:marLeft w:val="0"/>
          <w:marRight w:val="0"/>
          <w:marTop w:val="0"/>
          <w:marBottom w:val="0"/>
          <w:divBdr>
            <w:top w:val="none" w:sz="0" w:space="0" w:color="auto"/>
            <w:left w:val="none" w:sz="0" w:space="0" w:color="auto"/>
            <w:bottom w:val="none" w:sz="0" w:space="0" w:color="auto"/>
            <w:right w:val="none" w:sz="0" w:space="0" w:color="auto"/>
          </w:divBdr>
        </w:div>
        <w:div w:id="1687829159">
          <w:marLeft w:val="0"/>
          <w:marRight w:val="0"/>
          <w:marTop w:val="0"/>
          <w:marBottom w:val="0"/>
          <w:divBdr>
            <w:top w:val="none" w:sz="0" w:space="0" w:color="auto"/>
            <w:left w:val="none" w:sz="0" w:space="0" w:color="auto"/>
            <w:bottom w:val="none" w:sz="0" w:space="0" w:color="auto"/>
            <w:right w:val="none" w:sz="0" w:space="0" w:color="auto"/>
          </w:divBdr>
        </w:div>
        <w:div w:id="1969049094">
          <w:marLeft w:val="0"/>
          <w:marRight w:val="0"/>
          <w:marTop w:val="0"/>
          <w:marBottom w:val="0"/>
          <w:divBdr>
            <w:top w:val="none" w:sz="0" w:space="0" w:color="auto"/>
            <w:left w:val="none" w:sz="0" w:space="0" w:color="auto"/>
            <w:bottom w:val="none" w:sz="0" w:space="0" w:color="auto"/>
            <w:right w:val="none" w:sz="0" w:space="0" w:color="auto"/>
          </w:divBdr>
        </w:div>
        <w:div w:id="1975595689">
          <w:marLeft w:val="0"/>
          <w:marRight w:val="0"/>
          <w:marTop w:val="0"/>
          <w:marBottom w:val="0"/>
          <w:divBdr>
            <w:top w:val="none" w:sz="0" w:space="0" w:color="auto"/>
            <w:left w:val="none" w:sz="0" w:space="0" w:color="auto"/>
            <w:bottom w:val="none" w:sz="0" w:space="0" w:color="auto"/>
            <w:right w:val="none" w:sz="0" w:space="0" w:color="auto"/>
          </w:divBdr>
        </w:div>
      </w:divsChild>
    </w:div>
    <w:div w:id="1243636559">
      <w:bodyDiv w:val="1"/>
      <w:marLeft w:val="0"/>
      <w:marRight w:val="0"/>
      <w:marTop w:val="0"/>
      <w:marBottom w:val="0"/>
      <w:divBdr>
        <w:top w:val="none" w:sz="0" w:space="0" w:color="auto"/>
        <w:left w:val="none" w:sz="0" w:space="0" w:color="auto"/>
        <w:bottom w:val="none" w:sz="0" w:space="0" w:color="auto"/>
        <w:right w:val="none" w:sz="0" w:space="0" w:color="auto"/>
      </w:divBdr>
      <w:divsChild>
        <w:div w:id="197553709">
          <w:marLeft w:val="0"/>
          <w:marRight w:val="0"/>
          <w:marTop w:val="0"/>
          <w:marBottom w:val="0"/>
          <w:divBdr>
            <w:top w:val="none" w:sz="0" w:space="0" w:color="auto"/>
            <w:left w:val="none" w:sz="0" w:space="0" w:color="auto"/>
            <w:bottom w:val="none" w:sz="0" w:space="0" w:color="auto"/>
            <w:right w:val="none" w:sz="0" w:space="0" w:color="auto"/>
          </w:divBdr>
          <w:divsChild>
            <w:div w:id="1504973999">
              <w:marLeft w:val="0"/>
              <w:marRight w:val="0"/>
              <w:marTop w:val="0"/>
              <w:marBottom w:val="0"/>
              <w:divBdr>
                <w:top w:val="none" w:sz="0" w:space="0" w:color="auto"/>
                <w:left w:val="none" w:sz="0" w:space="0" w:color="auto"/>
                <w:bottom w:val="none" w:sz="0" w:space="0" w:color="auto"/>
                <w:right w:val="none" w:sz="0" w:space="0" w:color="auto"/>
              </w:divBdr>
            </w:div>
          </w:divsChild>
        </w:div>
        <w:div w:id="663050978">
          <w:marLeft w:val="0"/>
          <w:marRight w:val="0"/>
          <w:marTop w:val="0"/>
          <w:marBottom w:val="0"/>
          <w:divBdr>
            <w:top w:val="none" w:sz="0" w:space="0" w:color="auto"/>
            <w:left w:val="none" w:sz="0" w:space="0" w:color="auto"/>
            <w:bottom w:val="none" w:sz="0" w:space="0" w:color="auto"/>
            <w:right w:val="none" w:sz="0" w:space="0" w:color="auto"/>
          </w:divBdr>
          <w:divsChild>
            <w:div w:id="837691896">
              <w:marLeft w:val="0"/>
              <w:marRight w:val="0"/>
              <w:marTop w:val="0"/>
              <w:marBottom w:val="0"/>
              <w:divBdr>
                <w:top w:val="none" w:sz="0" w:space="0" w:color="auto"/>
                <w:left w:val="none" w:sz="0" w:space="0" w:color="auto"/>
                <w:bottom w:val="none" w:sz="0" w:space="0" w:color="auto"/>
                <w:right w:val="none" w:sz="0" w:space="0" w:color="auto"/>
              </w:divBdr>
            </w:div>
          </w:divsChild>
        </w:div>
        <w:div w:id="959842421">
          <w:marLeft w:val="0"/>
          <w:marRight w:val="0"/>
          <w:marTop w:val="0"/>
          <w:marBottom w:val="0"/>
          <w:divBdr>
            <w:top w:val="none" w:sz="0" w:space="0" w:color="auto"/>
            <w:left w:val="none" w:sz="0" w:space="0" w:color="auto"/>
            <w:bottom w:val="none" w:sz="0" w:space="0" w:color="auto"/>
            <w:right w:val="none" w:sz="0" w:space="0" w:color="auto"/>
          </w:divBdr>
          <w:divsChild>
            <w:div w:id="929772799">
              <w:marLeft w:val="0"/>
              <w:marRight w:val="0"/>
              <w:marTop w:val="0"/>
              <w:marBottom w:val="0"/>
              <w:divBdr>
                <w:top w:val="none" w:sz="0" w:space="0" w:color="auto"/>
                <w:left w:val="none" w:sz="0" w:space="0" w:color="auto"/>
                <w:bottom w:val="none" w:sz="0" w:space="0" w:color="auto"/>
                <w:right w:val="none" w:sz="0" w:space="0" w:color="auto"/>
              </w:divBdr>
            </w:div>
          </w:divsChild>
        </w:div>
        <w:div w:id="1739130155">
          <w:marLeft w:val="0"/>
          <w:marRight w:val="0"/>
          <w:marTop w:val="0"/>
          <w:marBottom w:val="0"/>
          <w:divBdr>
            <w:top w:val="none" w:sz="0" w:space="0" w:color="auto"/>
            <w:left w:val="none" w:sz="0" w:space="0" w:color="auto"/>
            <w:bottom w:val="none" w:sz="0" w:space="0" w:color="auto"/>
            <w:right w:val="none" w:sz="0" w:space="0" w:color="auto"/>
          </w:divBdr>
          <w:divsChild>
            <w:div w:id="19972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081">
      <w:bodyDiv w:val="1"/>
      <w:marLeft w:val="0"/>
      <w:marRight w:val="0"/>
      <w:marTop w:val="0"/>
      <w:marBottom w:val="0"/>
      <w:divBdr>
        <w:top w:val="none" w:sz="0" w:space="0" w:color="auto"/>
        <w:left w:val="none" w:sz="0" w:space="0" w:color="auto"/>
        <w:bottom w:val="none" w:sz="0" w:space="0" w:color="auto"/>
        <w:right w:val="none" w:sz="0" w:space="0" w:color="auto"/>
      </w:divBdr>
    </w:div>
    <w:div w:id="1323777475">
      <w:bodyDiv w:val="1"/>
      <w:marLeft w:val="0"/>
      <w:marRight w:val="0"/>
      <w:marTop w:val="0"/>
      <w:marBottom w:val="0"/>
      <w:divBdr>
        <w:top w:val="none" w:sz="0" w:space="0" w:color="auto"/>
        <w:left w:val="none" w:sz="0" w:space="0" w:color="auto"/>
        <w:bottom w:val="none" w:sz="0" w:space="0" w:color="auto"/>
        <w:right w:val="none" w:sz="0" w:space="0" w:color="auto"/>
      </w:divBdr>
    </w:div>
    <w:div w:id="1325627973">
      <w:bodyDiv w:val="1"/>
      <w:marLeft w:val="0"/>
      <w:marRight w:val="0"/>
      <w:marTop w:val="0"/>
      <w:marBottom w:val="0"/>
      <w:divBdr>
        <w:top w:val="none" w:sz="0" w:space="0" w:color="auto"/>
        <w:left w:val="none" w:sz="0" w:space="0" w:color="auto"/>
        <w:bottom w:val="none" w:sz="0" w:space="0" w:color="auto"/>
        <w:right w:val="none" w:sz="0" w:space="0" w:color="auto"/>
      </w:divBdr>
    </w:div>
    <w:div w:id="1334576203">
      <w:bodyDiv w:val="1"/>
      <w:marLeft w:val="0"/>
      <w:marRight w:val="0"/>
      <w:marTop w:val="0"/>
      <w:marBottom w:val="0"/>
      <w:divBdr>
        <w:top w:val="none" w:sz="0" w:space="0" w:color="auto"/>
        <w:left w:val="none" w:sz="0" w:space="0" w:color="auto"/>
        <w:bottom w:val="none" w:sz="0" w:space="0" w:color="auto"/>
        <w:right w:val="none" w:sz="0" w:space="0" w:color="auto"/>
      </w:divBdr>
      <w:divsChild>
        <w:div w:id="29770114">
          <w:marLeft w:val="0"/>
          <w:marRight w:val="0"/>
          <w:marTop w:val="0"/>
          <w:marBottom w:val="0"/>
          <w:divBdr>
            <w:top w:val="none" w:sz="0" w:space="0" w:color="auto"/>
            <w:left w:val="none" w:sz="0" w:space="0" w:color="auto"/>
            <w:bottom w:val="none" w:sz="0" w:space="0" w:color="auto"/>
            <w:right w:val="none" w:sz="0" w:space="0" w:color="auto"/>
          </w:divBdr>
        </w:div>
        <w:div w:id="449281363">
          <w:marLeft w:val="0"/>
          <w:marRight w:val="0"/>
          <w:marTop w:val="0"/>
          <w:marBottom w:val="0"/>
          <w:divBdr>
            <w:top w:val="none" w:sz="0" w:space="0" w:color="auto"/>
            <w:left w:val="none" w:sz="0" w:space="0" w:color="auto"/>
            <w:bottom w:val="none" w:sz="0" w:space="0" w:color="auto"/>
            <w:right w:val="none" w:sz="0" w:space="0" w:color="auto"/>
          </w:divBdr>
        </w:div>
        <w:div w:id="454754738">
          <w:marLeft w:val="0"/>
          <w:marRight w:val="0"/>
          <w:marTop w:val="0"/>
          <w:marBottom w:val="0"/>
          <w:divBdr>
            <w:top w:val="none" w:sz="0" w:space="0" w:color="auto"/>
            <w:left w:val="none" w:sz="0" w:space="0" w:color="auto"/>
            <w:bottom w:val="none" w:sz="0" w:space="0" w:color="auto"/>
            <w:right w:val="none" w:sz="0" w:space="0" w:color="auto"/>
          </w:divBdr>
        </w:div>
        <w:div w:id="618877878">
          <w:marLeft w:val="0"/>
          <w:marRight w:val="0"/>
          <w:marTop w:val="0"/>
          <w:marBottom w:val="0"/>
          <w:divBdr>
            <w:top w:val="none" w:sz="0" w:space="0" w:color="auto"/>
            <w:left w:val="none" w:sz="0" w:space="0" w:color="auto"/>
            <w:bottom w:val="none" w:sz="0" w:space="0" w:color="auto"/>
            <w:right w:val="none" w:sz="0" w:space="0" w:color="auto"/>
          </w:divBdr>
        </w:div>
        <w:div w:id="805125817">
          <w:marLeft w:val="0"/>
          <w:marRight w:val="0"/>
          <w:marTop w:val="0"/>
          <w:marBottom w:val="0"/>
          <w:divBdr>
            <w:top w:val="none" w:sz="0" w:space="0" w:color="auto"/>
            <w:left w:val="none" w:sz="0" w:space="0" w:color="auto"/>
            <w:bottom w:val="none" w:sz="0" w:space="0" w:color="auto"/>
            <w:right w:val="none" w:sz="0" w:space="0" w:color="auto"/>
          </w:divBdr>
        </w:div>
        <w:div w:id="871456650">
          <w:marLeft w:val="0"/>
          <w:marRight w:val="0"/>
          <w:marTop w:val="0"/>
          <w:marBottom w:val="0"/>
          <w:divBdr>
            <w:top w:val="none" w:sz="0" w:space="0" w:color="auto"/>
            <w:left w:val="none" w:sz="0" w:space="0" w:color="auto"/>
            <w:bottom w:val="none" w:sz="0" w:space="0" w:color="auto"/>
            <w:right w:val="none" w:sz="0" w:space="0" w:color="auto"/>
          </w:divBdr>
        </w:div>
        <w:div w:id="878855585">
          <w:marLeft w:val="0"/>
          <w:marRight w:val="0"/>
          <w:marTop w:val="0"/>
          <w:marBottom w:val="0"/>
          <w:divBdr>
            <w:top w:val="none" w:sz="0" w:space="0" w:color="auto"/>
            <w:left w:val="none" w:sz="0" w:space="0" w:color="auto"/>
            <w:bottom w:val="none" w:sz="0" w:space="0" w:color="auto"/>
            <w:right w:val="none" w:sz="0" w:space="0" w:color="auto"/>
          </w:divBdr>
        </w:div>
        <w:div w:id="1074740349">
          <w:marLeft w:val="0"/>
          <w:marRight w:val="0"/>
          <w:marTop w:val="0"/>
          <w:marBottom w:val="0"/>
          <w:divBdr>
            <w:top w:val="none" w:sz="0" w:space="0" w:color="auto"/>
            <w:left w:val="none" w:sz="0" w:space="0" w:color="auto"/>
            <w:bottom w:val="none" w:sz="0" w:space="0" w:color="auto"/>
            <w:right w:val="none" w:sz="0" w:space="0" w:color="auto"/>
          </w:divBdr>
        </w:div>
        <w:div w:id="1190871174">
          <w:marLeft w:val="0"/>
          <w:marRight w:val="0"/>
          <w:marTop w:val="0"/>
          <w:marBottom w:val="0"/>
          <w:divBdr>
            <w:top w:val="none" w:sz="0" w:space="0" w:color="auto"/>
            <w:left w:val="none" w:sz="0" w:space="0" w:color="auto"/>
            <w:bottom w:val="none" w:sz="0" w:space="0" w:color="auto"/>
            <w:right w:val="none" w:sz="0" w:space="0" w:color="auto"/>
          </w:divBdr>
        </w:div>
        <w:div w:id="1334334854">
          <w:marLeft w:val="0"/>
          <w:marRight w:val="0"/>
          <w:marTop w:val="0"/>
          <w:marBottom w:val="0"/>
          <w:divBdr>
            <w:top w:val="none" w:sz="0" w:space="0" w:color="auto"/>
            <w:left w:val="none" w:sz="0" w:space="0" w:color="auto"/>
            <w:bottom w:val="none" w:sz="0" w:space="0" w:color="auto"/>
            <w:right w:val="none" w:sz="0" w:space="0" w:color="auto"/>
          </w:divBdr>
        </w:div>
        <w:div w:id="1462726294">
          <w:marLeft w:val="0"/>
          <w:marRight w:val="0"/>
          <w:marTop w:val="0"/>
          <w:marBottom w:val="0"/>
          <w:divBdr>
            <w:top w:val="none" w:sz="0" w:space="0" w:color="auto"/>
            <w:left w:val="none" w:sz="0" w:space="0" w:color="auto"/>
            <w:bottom w:val="none" w:sz="0" w:space="0" w:color="auto"/>
            <w:right w:val="none" w:sz="0" w:space="0" w:color="auto"/>
          </w:divBdr>
        </w:div>
        <w:div w:id="1500736016">
          <w:marLeft w:val="0"/>
          <w:marRight w:val="0"/>
          <w:marTop w:val="0"/>
          <w:marBottom w:val="0"/>
          <w:divBdr>
            <w:top w:val="none" w:sz="0" w:space="0" w:color="auto"/>
            <w:left w:val="none" w:sz="0" w:space="0" w:color="auto"/>
            <w:bottom w:val="none" w:sz="0" w:space="0" w:color="auto"/>
            <w:right w:val="none" w:sz="0" w:space="0" w:color="auto"/>
          </w:divBdr>
        </w:div>
        <w:div w:id="1586108404">
          <w:marLeft w:val="0"/>
          <w:marRight w:val="0"/>
          <w:marTop w:val="0"/>
          <w:marBottom w:val="0"/>
          <w:divBdr>
            <w:top w:val="none" w:sz="0" w:space="0" w:color="auto"/>
            <w:left w:val="none" w:sz="0" w:space="0" w:color="auto"/>
            <w:bottom w:val="none" w:sz="0" w:space="0" w:color="auto"/>
            <w:right w:val="none" w:sz="0" w:space="0" w:color="auto"/>
          </w:divBdr>
        </w:div>
        <w:div w:id="2007852882">
          <w:marLeft w:val="0"/>
          <w:marRight w:val="0"/>
          <w:marTop w:val="0"/>
          <w:marBottom w:val="0"/>
          <w:divBdr>
            <w:top w:val="none" w:sz="0" w:space="0" w:color="auto"/>
            <w:left w:val="none" w:sz="0" w:space="0" w:color="auto"/>
            <w:bottom w:val="none" w:sz="0" w:space="0" w:color="auto"/>
            <w:right w:val="none" w:sz="0" w:space="0" w:color="auto"/>
          </w:divBdr>
        </w:div>
        <w:div w:id="2024163663">
          <w:marLeft w:val="0"/>
          <w:marRight w:val="0"/>
          <w:marTop w:val="0"/>
          <w:marBottom w:val="0"/>
          <w:divBdr>
            <w:top w:val="none" w:sz="0" w:space="0" w:color="auto"/>
            <w:left w:val="none" w:sz="0" w:space="0" w:color="auto"/>
            <w:bottom w:val="none" w:sz="0" w:space="0" w:color="auto"/>
            <w:right w:val="none" w:sz="0" w:space="0" w:color="auto"/>
          </w:divBdr>
        </w:div>
        <w:div w:id="2054959938">
          <w:marLeft w:val="0"/>
          <w:marRight w:val="0"/>
          <w:marTop w:val="0"/>
          <w:marBottom w:val="0"/>
          <w:divBdr>
            <w:top w:val="none" w:sz="0" w:space="0" w:color="auto"/>
            <w:left w:val="none" w:sz="0" w:space="0" w:color="auto"/>
            <w:bottom w:val="none" w:sz="0" w:space="0" w:color="auto"/>
            <w:right w:val="none" w:sz="0" w:space="0" w:color="auto"/>
          </w:divBdr>
        </w:div>
      </w:divsChild>
    </w:div>
    <w:div w:id="1406413256">
      <w:bodyDiv w:val="1"/>
      <w:marLeft w:val="0"/>
      <w:marRight w:val="0"/>
      <w:marTop w:val="0"/>
      <w:marBottom w:val="0"/>
      <w:divBdr>
        <w:top w:val="none" w:sz="0" w:space="0" w:color="auto"/>
        <w:left w:val="none" w:sz="0" w:space="0" w:color="auto"/>
        <w:bottom w:val="none" w:sz="0" w:space="0" w:color="auto"/>
        <w:right w:val="none" w:sz="0" w:space="0" w:color="auto"/>
      </w:divBdr>
    </w:div>
    <w:div w:id="1454905287">
      <w:bodyDiv w:val="1"/>
      <w:marLeft w:val="0"/>
      <w:marRight w:val="0"/>
      <w:marTop w:val="0"/>
      <w:marBottom w:val="0"/>
      <w:divBdr>
        <w:top w:val="none" w:sz="0" w:space="0" w:color="auto"/>
        <w:left w:val="none" w:sz="0" w:space="0" w:color="auto"/>
        <w:bottom w:val="none" w:sz="0" w:space="0" w:color="auto"/>
        <w:right w:val="none" w:sz="0" w:space="0" w:color="auto"/>
      </w:divBdr>
    </w:div>
    <w:div w:id="1470513077">
      <w:bodyDiv w:val="1"/>
      <w:marLeft w:val="0"/>
      <w:marRight w:val="0"/>
      <w:marTop w:val="0"/>
      <w:marBottom w:val="0"/>
      <w:divBdr>
        <w:top w:val="none" w:sz="0" w:space="0" w:color="auto"/>
        <w:left w:val="none" w:sz="0" w:space="0" w:color="auto"/>
        <w:bottom w:val="none" w:sz="0" w:space="0" w:color="auto"/>
        <w:right w:val="none" w:sz="0" w:space="0" w:color="auto"/>
      </w:divBdr>
      <w:divsChild>
        <w:div w:id="245960242">
          <w:marLeft w:val="0"/>
          <w:marRight w:val="0"/>
          <w:marTop w:val="0"/>
          <w:marBottom w:val="0"/>
          <w:divBdr>
            <w:top w:val="none" w:sz="0" w:space="0" w:color="auto"/>
            <w:left w:val="none" w:sz="0" w:space="0" w:color="auto"/>
            <w:bottom w:val="none" w:sz="0" w:space="0" w:color="auto"/>
            <w:right w:val="none" w:sz="0" w:space="0" w:color="auto"/>
          </w:divBdr>
        </w:div>
        <w:div w:id="291792323">
          <w:marLeft w:val="0"/>
          <w:marRight w:val="0"/>
          <w:marTop w:val="0"/>
          <w:marBottom w:val="0"/>
          <w:divBdr>
            <w:top w:val="none" w:sz="0" w:space="0" w:color="auto"/>
            <w:left w:val="none" w:sz="0" w:space="0" w:color="auto"/>
            <w:bottom w:val="none" w:sz="0" w:space="0" w:color="auto"/>
            <w:right w:val="none" w:sz="0" w:space="0" w:color="auto"/>
          </w:divBdr>
        </w:div>
        <w:div w:id="539052803">
          <w:marLeft w:val="0"/>
          <w:marRight w:val="0"/>
          <w:marTop w:val="0"/>
          <w:marBottom w:val="0"/>
          <w:divBdr>
            <w:top w:val="none" w:sz="0" w:space="0" w:color="auto"/>
            <w:left w:val="none" w:sz="0" w:space="0" w:color="auto"/>
            <w:bottom w:val="none" w:sz="0" w:space="0" w:color="auto"/>
            <w:right w:val="none" w:sz="0" w:space="0" w:color="auto"/>
          </w:divBdr>
        </w:div>
      </w:divsChild>
    </w:div>
    <w:div w:id="1476265279">
      <w:bodyDiv w:val="1"/>
      <w:marLeft w:val="0"/>
      <w:marRight w:val="0"/>
      <w:marTop w:val="0"/>
      <w:marBottom w:val="0"/>
      <w:divBdr>
        <w:top w:val="none" w:sz="0" w:space="0" w:color="auto"/>
        <w:left w:val="none" w:sz="0" w:space="0" w:color="auto"/>
        <w:bottom w:val="none" w:sz="0" w:space="0" w:color="auto"/>
        <w:right w:val="none" w:sz="0" w:space="0" w:color="auto"/>
      </w:divBdr>
    </w:div>
    <w:div w:id="1515681209">
      <w:bodyDiv w:val="1"/>
      <w:marLeft w:val="0"/>
      <w:marRight w:val="0"/>
      <w:marTop w:val="0"/>
      <w:marBottom w:val="0"/>
      <w:divBdr>
        <w:top w:val="none" w:sz="0" w:space="0" w:color="auto"/>
        <w:left w:val="none" w:sz="0" w:space="0" w:color="auto"/>
        <w:bottom w:val="none" w:sz="0" w:space="0" w:color="auto"/>
        <w:right w:val="none" w:sz="0" w:space="0" w:color="auto"/>
      </w:divBdr>
    </w:div>
    <w:div w:id="1518883262">
      <w:bodyDiv w:val="1"/>
      <w:marLeft w:val="0"/>
      <w:marRight w:val="0"/>
      <w:marTop w:val="0"/>
      <w:marBottom w:val="0"/>
      <w:divBdr>
        <w:top w:val="none" w:sz="0" w:space="0" w:color="auto"/>
        <w:left w:val="none" w:sz="0" w:space="0" w:color="auto"/>
        <w:bottom w:val="none" w:sz="0" w:space="0" w:color="auto"/>
        <w:right w:val="none" w:sz="0" w:space="0" w:color="auto"/>
      </w:divBdr>
      <w:divsChild>
        <w:div w:id="747465253">
          <w:marLeft w:val="0"/>
          <w:marRight w:val="0"/>
          <w:marTop w:val="0"/>
          <w:marBottom w:val="0"/>
          <w:divBdr>
            <w:top w:val="none" w:sz="0" w:space="0" w:color="auto"/>
            <w:left w:val="none" w:sz="0" w:space="0" w:color="auto"/>
            <w:bottom w:val="none" w:sz="0" w:space="0" w:color="auto"/>
            <w:right w:val="none" w:sz="0" w:space="0" w:color="auto"/>
          </w:divBdr>
        </w:div>
        <w:div w:id="912392828">
          <w:marLeft w:val="0"/>
          <w:marRight w:val="0"/>
          <w:marTop w:val="0"/>
          <w:marBottom w:val="0"/>
          <w:divBdr>
            <w:top w:val="none" w:sz="0" w:space="0" w:color="auto"/>
            <w:left w:val="none" w:sz="0" w:space="0" w:color="auto"/>
            <w:bottom w:val="none" w:sz="0" w:space="0" w:color="auto"/>
            <w:right w:val="none" w:sz="0" w:space="0" w:color="auto"/>
          </w:divBdr>
        </w:div>
        <w:div w:id="1027220978">
          <w:marLeft w:val="0"/>
          <w:marRight w:val="0"/>
          <w:marTop w:val="0"/>
          <w:marBottom w:val="0"/>
          <w:divBdr>
            <w:top w:val="none" w:sz="0" w:space="0" w:color="auto"/>
            <w:left w:val="none" w:sz="0" w:space="0" w:color="auto"/>
            <w:bottom w:val="none" w:sz="0" w:space="0" w:color="auto"/>
            <w:right w:val="none" w:sz="0" w:space="0" w:color="auto"/>
          </w:divBdr>
        </w:div>
        <w:div w:id="1293513028">
          <w:marLeft w:val="0"/>
          <w:marRight w:val="0"/>
          <w:marTop w:val="0"/>
          <w:marBottom w:val="0"/>
          <w:divBdr>
            <w:top w:val="none" w:sz="0" w:space="0" w:color="auto"/>
            <w:left w:val="none" w:sz="0" w:space="0" w:color="auto"/>
            <w:bottom w:val="none" w:sz="0" w:space="0" w:color="auto"/>
            <w:right w:val="none" w:sz="0" w:space="0" w:color="auto"/>
          </w:divBdr>
        </w:div>
      </w:divsChild>
    </w:div>
    <w:div w:id="1528832371">
      <w:bodyDiv w:val="1"/>
      <w:marLeft w:val="0"/>
      <w:marRight w:val="0"/>
      <w:marTop w:val="0"/>
      <w:marBottom w:val="0"/>
      <w:divBdr>
        <w:top w:val="none" w:sz="0" w:space="0" w:color="auto"/>
        <w:left w:val="none" w:sz="0" w:space="0" w:color="auto"/>
        <w:bottom w:val="none" w:sz="0" w:space="0" w:color="auto"/>
        <w:right w:val="none" w:sz="0" w:space="0" w:color="auto"/>
      </w:divBdr>
      <w:divsChild>
        <w:div w:id="42873527">
          <w:marLeft w:val="0"/>
          <w:marRight w:val="0"/>
          <w:marTop w:val="0"/>
          <w:marBottom w:val="0"/>
          <w:divBdr>
            <w:top w:val="none" w:sz="0" w:space="0" w:color="auto"/>
            <w:left w:val="none" w:sz="0" w:space="0" w:color="auto"/>
            <w:bottom w:val="none" w:sz="0" w:space="0" w:color="auto"/>
            <w:right w:val="none" w:sz="0" w:space="0" w:color="auto"/>
          </w:divBdr>
          <w:divsChild>
            <w:div w:id="1526215954">
              <w:marLeft w:val="0"/>
              <w:marRight w:val="0"/>
              <w:marTop w:val="0"/>
              <w:marBottom w:val="0"/>
              <w:divBdr>
                <w:top w:val="none" w:sz="0" w:space="0" w:color="auto"/>
                <w:left w:val="none" w:sz="0" w:space="0" w:color="auto"/>
                <w:bottom w:val="none" w:sz="0" w:space="0" w:color="auto"/>
                <w:right w:val="none" w:sz="0" w:space="0" w:color="auto"/>
              </w:divBdr>
            </w:div>
          </w:divsChild>
        </w:div>
        <w:div w:id="69349020">
          <w:marLeft w:val="0"/>
          <w:marRight w:val="0"/>
          <w:marTop w:val="0"/>
          <w:marBottom w:val="0"/>
          <w:divBdr>
            <w:top w:val="none" w:sz="0" w:space="0" w:color="auto"/>
            <w:left w:val="none" w:sz="0" w:space="0" w:color="auto"/>
            <w:bottom w:val="none" w:sz="0" w:space="0" w:color="auto"/>
            <w:right w:val="none" w:sz="0" w:space="0" w:color="auto"/>
          </w:divBdr>
          <w:divsChild>
            <w:div w:id="978151531">
              <w:marLeft w:val="0"/>
              <w:marRight w:val="0"/>
              <w:marTop w:val="0"/>
              <w:marBottom w:val="0"/>
              <w:divBdr>
                <w:top w:val="none" w:sz="0" w:space="0" w:color="auto"/>
                <w:left w:val="none" w:sz="0" w:space="0" w:color="auto"/>
                <w:bottom w:val="none" w:sz="0" w:space="0" w:color="auto"/>
                <w:right w:val="none" w:sz="0" w:space="0" w:color="auto"/>
              </w:divBdr>
            </w:div>
          </w:divsChild>
        </w:div>
        <w:div w:id="95516974">
          <w:marLeft w:val="0"/>
          <w:marRight w:val="0"/>
          <w:marTop w:val="0"/>
          <w:marBottom w:val="0"/>
          <w:divBdr>
            <w:top w:val="none" w:sz="0" w:space="0" w:color="auto"/>
            <w:left w:val="none" w:sz="0" w:space="0" w:color="auto"/>
            <w:bottom w:val="none" w:sz="0" w:space="0" w:color="auto"/>
            <w:right w:val="none" w:sz="0" w:space="0" w:color="auto"/>
          </w:divBdr>
          <w:divsChild>
            <w:div w:id="1766072809">
              <w:marLeft w:val="0"/>
              <w:marRight w:val="0"/>
              <w:marTop w:val="0"/>
              <w:marBottom w:val="0"/>
              <w:divBdr>
                <w:top w:val="none" w:sz="0" w:space="0" w:color="auto"/>
                <w:left w:val="none" w:sz="0" w:space="0" w:color="auto"/>
                <w:bottom w:val="none" w:sz="0" w:space="0" w:color="auto"/>
                <w:right w:val="none" w:sz="0" w:space="0" w:color="auto"/>
              </w:divBdr>
            </w:div>
          </w:divsChild>
        </w:div>
        <w:div w:id="138691656">
          <w:marLeft w:val="0"/>
          <w:marRight w:val="0"/>
          <w:marTop w:val="0"/>
          <w:marBottom w:val="0"/>
          <w:divBdr>
            <w:top w:val="none" w:sz="0" w:space="0" w:color="auto"/>
            <w:left w:val="none" w:sz="0" w:space="0" w:color="auto"/>
            <w:bottom w:val="none" w:sz="0" w:space="0" w:color="auto"/>
            <w:right w:val="none" w:sz="0" w:space="0" w:color="auto"/>
          </w:divBdr>
          <w:divsChild>
            <w:div w:id="934636265">
              <w:marLeft w:val="0"/>
              <w:marRight w:val="0"/>
              <w:marTop w:val="0"/>
              <w:marBottom w:val="0"/>
              <w:divBdr>
                <w:top w:val="none" w:sz="0" w:space="0" w:color="auto"/>
                <w:left w:val="none" w:sz="0" w:space="0" w:color="auto"/>
                <w:bottom w:val="none" w:sz="0" w:space="0" w:color="auto"/>
                <w:right w:val="none" w:sz="0" w:space="0" w:color="auto"/>
              </w:divBdr>
            </w:div>
          </w:divsChild>
        </w:div>
        <w:div w:id="175389159">
          <w:marLeft w:val="0"/>
          <w:marRight w:val="0"/>
          <w:marTop w:val="0"/>
          <w:marBottom w:val="0"/>
          <w:divBdr>
            <w:top w:val="none" w:sz="0" w:space="0" w:color="auto"/>
            <w:left w:val="none" w:sz="0" w:space="0" w:color="auto"/>
            <w:bottom w:val="none" w:sz="0" w:space="0" w:color="auto"/>
            <w:right w:val="none" w:sz="0" w:space="0" w:color="auto"/>
          </w:divBdr>
          <w:divsChild>
            <w:div w:id="1497722521">
              <w:marLeft w:val="0"/>
              <w:marRight w:val="0"/>
              <w:marTop w:val="0"/>
              <w:marBottom w:val="0"/>
              <w:divBdr>
                <w:top w:val="none" w:sz="0" w:space="0" w:color="auto"/>
                <w:left w:val="none" w:sz="0" w:space="0" w:color="auto"/>
                <w:bottom w:val="none" w:sz="0" w:space="0" w:color="auto"/>
                <w:right w:val="none" w:sz="0" w:space="0" w:color="auto"/>
              </w:divBdr>
            </w:div>
          </w:divsChild>
        </w:div>
        <w:div w:id="413357279">
          <w:marLeft w:val="0"/>
          <w:marRight w:val="0"/>
          <w:marTop w:val="0"/>
          <w:marBottom w:val="0"/>
          <w:divBdr>
            <w:top w:val="none" w:sz="0" w:space="0" w:color="auto"/>
            <w:left w:val="none" w:sz="0" w:space="0" w:color="auto"/>
            <w:bottom w:val="none" w:sz="0" w:space="0" w:color="auto"/>
            <w:right w:val="none" w:sz="0" w:space="0" w:color="auto"/>
          </w:divBdr>
          <w:divsChild>
            <w:div w:id="1251043259">
              <w:marLeft w:val="0"/>
              <w:marRight w:val="0"/>
              <w:marTop w:val="0"/>
              <w:marBottom w:val="0"/>
              <w:divBdr>
                <w:top w:val="none" w:sz="0" w:space="0" w:color="auto"/>
                <w:left w:val="none" w:sz="0" w:space="0" w:color="auto"/>
                <w:bottom w:val="none" w:sz="0" w:space="0" w:color="auto"/>
                <w:right w:val="none" w:sz="0" w:space="0" w:color="auto"/>
              </w:divBdr>
            </w:div>
          </w:divsChild>
        </w:div>
        <w:div w:id="532570567">
          <w:marLeft w:val="0"/>
          <w:marRight w:val="0"/>
          <w:marTop w:val="0"/>
          <w:marBottom w:val="0"/>
          <w:divBdr>
            <w:top w:val="none" w:sz="0" w:space="0" w:color="auto"/>
            <w:left w:val="none" w:sz="0" w:space="0" w:color="auto"/>
            <w:bottom w:val="none" w:sz="0" w:space="0" w:color="auto"/>
            <w:right w:val="none" w:sz="0" w:space="0" w:color="auto"/>
          </w:divBdr>
          <w:divsChild>
            <w:div w:id="679704175">
              <w:marLeft w:val="0"/>
              <w:marRight w:val="0"/>
              <w:marTop w:val="0"/>
              <w:marBottom w:val="0"/>
              <w:divBdr>
                <w:top w:val="none" w:sz="0" w:space="0" w:color="auto"/>
                <w:left w:val="none" w:sz="0" w:space="0" w:color="auto"/>
                <w:bottom w:val="none" w:sz="0" w:space="0" w:color="auto"/>
                <w:right w:val="none" w:sz="0" w:space="0" w:color="auto"/>
              </w:divBdr>
            </w:div>
          </w:divsChild>
        </w:div>
        <w:div w:id="538058083">
          <w:marLeft w:val="0"/>
          <w:marRight w:val="0"/>
          <w:marTop w:val="0"/>
          <w:marBottom w:val="0"/>
          <w:divBdr>
            <w:top w:val="none" w:sz="0" w:space="0" w:color="auto"/>
            <w:left w:val="none" w:sz="0" w:space="0" w:color="auto"/>
            <w:bottom w:val="none" w:sz="0" w:space="0" w:color="auto"/>
            <w:right w:val="none" w:sz="0" w:space="0" w:color="auto"/>
          </w:divBdr>
          <w:divsChild>
            <w:div w:id="360055425">
              <w:marLeft w:val="0"/>
              <w:marRight w:val="0"/>
              <w:marTop w:val="0"/>
              <w:marBottom w:val="0"/>
              <w:divBdr>
                <w:top w:val="none" w:sz="0" w:space="0" w:color="auto"/>
                <w:left w:val="none" w:sz="0" w:space="0" w:color="auto"/>
                <w:bottom w:val="none" w:sz="0" w:space="0" w:color="auto"/>
                <w:right w:val="none" w:sz="0" w:space="0" w:color="auto"/>
              </w:divBdr>
            </w:div>
          </w:divsChild>
        </w:div>
        <w:div w:id="554774132">
          <w:marLeft w:val="0"/>
          <w:marRight w:val="0"/>
          <w:marTop w:val="0"/>
          <w:marBottom w:val="0"/>
          <w:divBdr>
            <w:top w:val="none" w:sz="0" w:space="0" w:color="auto"/>
            <w:left w:val="none" w:sz="0" w:space="0" w:color="auto"/>
            <w:bottom w:val="none" w:sz="0" w:space="0" w:color="auto"/>
            <w:right w:val="none" w:sz="0" w:space="0" w:color="auto"/>
          </w:divBdr>
          <w:divsChild>
            <w:div w:id="1772122818">
              <w:marLeft w:val="0"/>
              <w:marRight w:val="0"/>
              <w:marTop w:val="0"/>
              <w:marBottom w:val="0"/>
              <w:divBdr>
                <w:top w:val="none" w:sz="0" w:space="0" w:color="auto"/>
                <w:left w:val="none" w:sz="0" w:space="0" w:color="auto"/>
                <w:bottom w:val="none" w:sz="0" w:space="0" w:color="auto"/>
                <w:right w:val="none" w:sz="0" w:space="0" w:color="auto"/>
              </w:divBdr>
            </w:div>
          </w:divsChild>
        </w:div>
        <w:div w:id="664163735">
          <w:marLeft w:val="0"/>
          <w:marRight w:val="0"/>
          <w:marTop w:val="0"/>
          <w:marBottom w:val="0"/>
          <w:divBdr>
            <w:top w:val="none" w:sz="0" w:space="0" w:color="auto"/>
            <w:left w:val="none" w:sz="0" w:space="0" w:color="auto"/>
            <w:bottom w:val="none" w:sz="0" w:space="0" w:color="auto"/>
            <w:right w:val="none" w:sz="0" w:space="0" w:color="auto"/>
          </w:divBdr>
          <w:divsChild>
            <w:div w:id="1604874486">
              <w:marLeft w:val="0"/>
              <w:marRight w:val="0"/>
              <w:marTop w:val="0"/>
              <w:marBottom w:val="0"/>
              <w:divBdr>
                <w:top w:val="none" w:sz="0" w:space="0" w:color="auto"/>
                <w:left w:val="none" w:sz="0" w:space="0" w:color="auto"/>
                <w:bottom w:val="none" w:sz="0" w:space="0" w:color="auto"/>
                <w:right w:val="none" w:sz="0" w:space="0" w:color="auto"/>
              </w:divBdr>
            </w:div>
          </w:divsChild>
        </w:div>
        <w:div w:id="767310288">
          <w:marLeft w:val="0"/>
          <w:marRight w:val="0"/>
          <w:marTop w:val="0"/>
          <w:marBottom w:val="0"/>
          <w:divBdr>
            <w:top w:val="none" w:sz="0" w:space="0" w:color="auto"/>
            <w:left w:val="none" w:sz="0" w:space="0" w:color="auto"/>
            <w:bottom w:val="none" w:sz="0" w:space="0" w:color="auto"/>
            <w:right w:val="none" w:sz="0" w:space="0" w:color="auto"/>
          </w:divBdr>
          <w:divsChild>
            <w:div w:id="758915843">
              <w:marLeft w:val="0"/>
              <w:marRight w:val="0"/>
              <w:marTop w:val="0"/>
              <w:marBottom w:val="0"/>
              <w:divBdr>
                <w:top w:val="none" w:sz="0" w:space="0" w:color="auto"/>
                <w:left w:val="none" w:sz="0" w:space="0" w:color="auto"/>
                <w:bottom w:val="none" w:sz="0" w:space="0" w:color="auto"/>
                <w:right w:val="none" w:sz="0" w:space="0" w:color="auto"/>
              </w:divBdr>
            </w:div>
          </w:divsChild>
        </w:div>
        <w:div w:id="788553332">
          <w:marLeft w:val="0"/>
          <w:marRight w:val="0"/>
          <w:marTop w:val="0"/>
          <w:marBottom w:val="0"/>
          <w:divBdr>
            <w:top w:val="none" w:sz="0" w:space="0" w:color="auto"/>
            <w:left w:val="none" w:sz="0" w:space="0" w:color="auto"/>
            <w:bottom w:val="none" w:sz="0" w:space="0" w:color="auto"/>
            <w:right w:val="none" w:sz="0" w:space="0" w:color="auto"/>
          </w:divBdr>
          <w:divsChild>
            <w:div w:id="297343960">
              <w:marLeft w:val="0"/>
              <w:marRight w:val="0"/>
              <w:marTop w:val="0"/>
              <w:marBottom w:val="0"/>
              <w:divBdr>
                <w:top w:val="none" w:sz="0" w:space="0" w:color="auto"/>
                <w:left w:val="none" w:sz="0" w:space="0" w:color="auto"/>
                <w:bottom w:val="none" w:sz="0" w:space="0" w:color="auto"/>
                <w:right w:val="none" w:sz="0" w:space="0" w:color="auto"/>
              </w:divBdr>
            </w:div>
          </w:divsChild>
        </w:div>
        <w:div w:id="799109208">
          <w:marLeft w:val="0"/>
          <w:marRight w:val="0"/>
          <w:marTop w:val="0"/>
          <w:marBottom w:val="0"/>
          <w:divBdr>
            <w:top w:val="none" w:sz="0" w:space="0" w:color="auto"/>
            <w:left w:val="none" w:sz="0" w:space="0" w:color="auto"/>
            <w:bottom w:val="none" w:sz="0" w:space="0" w:color="auto"/>
            <w:right w:val="none" w:sz="0" w:space="0" w:color="auto"/>
          </w:divBdr>
          <w:divsChild>
            <w:div w:id="1803421157">
              <w:marLeft w:val="0"/>
              <w:marRight w:val="0"/>
              <w:marTop w:val="0"/>
              <w:marBottom w:val="0"/>
              <w:divBdr>
                <w:top w:val="none" w:sz="0" w:space="0" w:color="auto"/>
                <w:left w:val="none" w:sz="0" w:space="0" w:color="auto"/>
                <w:bottom w:val="none" w:sz="0" w:space="0" w:color="auto"/>
                <w:right w:val="none" w:sz="0" w:space="0" w:color="auto"/>
              </w:divBdr>
            </w:div>
          </w:divsChild>
        </w:div>
        <w:div w:id="897083342">
          <w:marLeft w:val="0"/>
          <w:marRight w:val="0"/>
          <w:marTop w:val="0"/>
          <w:marBottom w:val="0"/>
          <w:divBdr>
            <w:top w:val="none" w:sz="0" w:space="0" w:color="auto"/>
            <w:left w:val="none" w:sz="0" w:space="0" w:color="auto"/>
            <w:bottom w:val="none" w:sz="0" w:space="0" w:color="auto"/>
            <w:right w:val="none" w:sz="0" w:space="0" w:color="auto"/>
          </w:divBdr>
          <w:divsChild>
            <w:div w:id="1374694408">
              <w:marLeft w:val="0"/>
              <w:marRight w:val="0"/>
              <w:marTop w:val="0"/>
              <w:marBottom w:val="0"/>
              <w:divBdr>
                <w:top w:val="none" w:sz="0" w:space="0" w:color="auto"/>
                <w:left w:val="none" w:sz="0" w:space="0" w:color="auto"/>
                <w:bottom w:val="none" w:sz="0" w:space="0" w:color="auto"/>
                <w:right w:val="none" w:sz="0" w:space="0" w:color="auto"/>
              </w:divBdr>
            </w:div>
          </w:divsChild>
        </w:div>
        <w:div w:id="967466804">
          <w:marLeft w:val="0"/>
          <w:marRight w:val="0"/>
          <w:marTop w:val="0"/>
          <w:marBottom w:val="0"/>
          <w:divBdr>
            <w:top w:val="none" w:sz="0" w:space="0" w:color="auto"/>
            <w:left w:val="none" w:sz="0" w:space="0" w:color="auto"/>
            <w:bottom w:val="none" w:sz="0" w:space="0" w:color="auto"/>
            <w:right w:val="none" w:sz="0" w:space="0" w:color="auto"/>
          </w:divBdr>
          <w:divsChild>
            <w:div w:id="434981277">
              <w:marLeft w:val="0"/>
              <w:marRight w:val="0"/>
              <w:marTop w:val="0"/>
              <w:marBottom w:val="0"/>
              <w:divBdr>
                <w:top w:val="none" w:sz="0" w:space="0" w:color="auto"/>
                <w:left w:val="none" w:sz="0" w:space="0" w:color="auto"/>
                <w:bottom w:val="none" w:sz="0" w:space="0" w:color="auto"/>
                <w:right w:val="none" w:sz="0" w:space="0" w:color="auto"/>
              </w:divBdr>
            </w:div>
          </w:divsChild>
        </w:div>
        <w:div w:id="1033769655">
          <w:marLeft w:val="0"/>
          <w:marRight w:val="0"/>
          <w:marTop w:val="0"/>
          <w:marBottom w:val="0"/>
          <w:divBdr>
            <w:top w:val="none" w:sz="0" w:space="0" w:color="auto"/>
            <w:left w:val="none" w:sz="0" w:space="0" w:color="auto"/>
            <w:bottom w:val="none" w:sz="0" w:space="0" w:color="auto"/>
            <w:right w:val="none" w:sz="0" w:space="0" w:color="auto"/>
          </w:divBdr>
          <w:divsChild>
            <w:div w:id="551575757">
              <w:marLeft w:val="0"/>
              <w:marRight w:val="0"/>
              <w:marTop w:val="0"/>
              <w:marBottom w:val="0"/>
              <w:divBdr>
                <w:top w:val="none" w:sz="0" w:space="0" w:color="auto"/>
                <w:left w:val="none" w:sz="0" w:space="0" w:color="auto"/>
                <w:bottom w:val="none" w:sz="0" w:space="0" w:color="auto"/>
                <w:right w:val="none" w:sz="0" w:space="0" w:color="auto"/>
              </w:divBdr>
            </w:div>
          </w:divsChild>
        </w:div>
        <w:div w:id="1034116053">
          <w:marLeft w:val="0"/>
          <w:marRight w:val="0"/>
          <w:marTop w:val="0"/>
          <w:marBottom w:val="0"/>
          <w:divBdr>
            <w:top w:val="none" w:sz="0" w:space="0" w:color="auto"/>
            <w:left w:val="none" w:sz="0" w:space="0" w:color="auto"/>
            <w:bottom w:val="none" w:sz="0" w:space="0" w:color="auto"/>
            <w:right w:val="none" w:sz="0" w:space="0" w:color="auto"/>
          </w:divBdr>
          <w:divsChild>
            <w:div w:id="17783846">
              <w:marLeft w:val="0"/>
              <w:marRight w:val="0"/>
              <w:marTop w:val="0"/>
              <w:marBottom w:val="0"/>
              <w:divBdr>
                <w:top w:val="none" w:sz="0" w:space="0" w:color="auto"/>
                <w:left w:val="none" w:sz="0" w:space="0" w:color="auto"/>
                <w:bottom w:val="none" w:sz="0" w:space="0" w:color="auto"/>
                <w:right w:val="none" w:sz="0" w:space="0" w:color="auto"/>
              </w:divBdr>
            </w:div>
          </w:divsChild>
        </w:div>
        <w:div w:id="1152063165">
          <w:marLeft w:val="0"/>
          <w:marRight w:val="0"/>
          <w:marTop w:val="0"/>
          <w:marBottom w:val="0"/>
          <w:divBdr>
            <w:top w:val="none" w:sz="0" w:space="0" w:color="auto"/>
            <w:left w:val="none" w:sz="0" w:space="0" w:color="auto"/>
            <w:bottom w:val="none" w:sz="0" w:space="0" w:color="auto"/>
            <w:right w:val="none" w:sz="0" w:space="0" w:color="auto"/>
          </w:divBdr>
          <w:divsChild>
            <w:div w:id="1861314152">
              <w:marLeft w:val="0"/>
              <w:marRight w:val="0"/>
              <w:marTop w:val="0"/>
              <w:marBottom w:val="0"/>
              <w:divBdr>
                <w:top w:val="none" w:sz="0" w:space="0" w:color="auto"/>
                <w:left w:val="none" w:sz="0" w:space="0" w:color="auto"/>
                <w:bottom w:val="none" w:sz="0" w:space="0" w:color="auto"/>
                <w:right w:val="none" w:sz="0" w:space="0" w:color="auto"/>
              </w:divBdr>
            </w:div>
          </w:divsChild>
        </w:div>
        <w:div w:id="1195533708">
          <w:marLeft w:val="0"/>
          <w:marRight w:val="0"/>
          <w:marTop w:val="0"/>
          <w:marBottom w:val="0"/>
          <w:divBdr>
            <w:top w:val="none" w:sz="0" w:space="0" w:color="auto"/>
            <w:left w:val="none" w:sz="0" w:space="0" w:color="auto"/>
            <w:bottom w:val="none" w:sz="0" w:space="0" w:color="auto"/>
            <w:right w:val="none" w:sz="0" w:space="0" w:color="auto"/>
          </w:divBdr>
          <w:divsChild>
            <w:div w:id="2098672322">
              <w:marLeft w:val="0"/>
              <w:marRight w:val="0"/>
              <w:marTop w:val="0"/>
              <w:marBottom w:val="0"/>
              <w:divBdr>
                <w:top w:val="none" w:sz="0" w:space="0" w:color="auto"/>
                <w:left w:val="none" w:sz="0" w:space="0" w:color="auto"/>
                <w:bottom w:val="none" w:sz="0" w:space="0" w:color="auto"/>
                <w:right w:val="none" w:sz="0" w:space="0" w:color="auto"/>
              </w:divBdr>
            </w:div>
          </w:divsChild>
        </w:div>
        <w:div w:id="1199515125">
          <w:marLeft w:val="0"/>
          <w:marRight w:val="0"/>
          <w:marTop w:val="0"/>
          <w:marBottom w:val="0"/>
          <w:divBdr>
            <w:top w:val="none" w:sz="0" w:space="0" w:color="auto"/>
            <w:left w:val="none" w:sz="0" w:space="0" w:color="auto"/>
            <w:bottom w:val="none" w:sz="0" w:space="0" w:color="auto"/>
            <w:right w:val="none" w:sz="0" w:space="0" w:color="auto"/>
          </w:divBdr>
          <w:divsChild>
            <w:div w:id="1250626986">
              <w:marLeft w:val="0"/>
              <w:marRight w:val="0"/>
              <w:marTop w:val="0"/>
              <w:marBottom w:val="0"/>
              <w:divBdr>
                <w:top w:val="none" w:sz="0" w:space="0" w:color="auto"/>
                <w:left w:val="none" w:sz="0" w:space="0" w:color="auto"/>
                <w:bottom w:val="none" w:sz="0" w:space="0" w:color="auto"/>
                <w:right w:val="none" w:sz="0" w:space="0" w:color="auto"/>
              </w:divBdr>
            </w:div>
          </w:divsChild>
        </w:div>
        <w:div w:id="1278874684">
          <w:marLeft w:val="0"/>
          <w:marRight w:val="0"/>
          <w:marTop w:val="0"/>
          <w:marBottom w:val="0"/>
          <w:divBdr>
            <w:top w:val="none" w:sz="0" w:space="0" w:color="auto"/>
            <w:left w:val="none" w:sz="0" w:space="0" w:color="auto"/>
            <w:bottom w:val="none" w:sz="0" w:space="0" w:color="auto"/>
            <w:right w:val="none" w:sz="0" w:space="0" w:color="auto"/>
          </w:divBdr>
          <w:divsChild>
            <w:div w:id="1164973356">
              <w:marLeft w:val="0"/>
              <w:marRight w:val="0"/>
              <w:marTop w:val="0"/>
              <w:marBottom w:val="0"/>
              <w:divBdr>
                <w:top w:val="none" w:sz="0" w:space="0" w:color="auto"/>
                <w:left w:val="none" w:sz="0" w:space="0" w:color="auto"/>
                <w:bottom w:val="none" w:sz="0" w:space="0" w:color="auto"/>
                <w:right w:val="none" w:sz="0" w:space="0" w:color="auto"/>
              </w:divBdr>
            </w:div>
          </w:divsChild>
        </w:div>
        <w:div w:id="1279407126">
          <w:marLeft w:val="0"/>
          <w:marRight w:val="0"/>
          <w:marTop w:val="0"/>
          <w:marBottom w:val="0"/>
          <w:divBdr>
            <w:top w:val="none" w:sz="0" w:space="0" w:color="auto"/>
            <w:left w:val="none" w:sz="0" w:space="0" w:color="auto"/>
            <w:bottom w:val="none" w:sz="0" w:space="0" w:color="auto"/>
            <w:right w:val="none" w:sz="0" w:space="0" w:color="auto"/>
          </w:divBdr>
          <w:divsChild>
            <w:div w:id="1625961591">
              <w:marLeft w:val="0"/>
              <w:marRight w:val="0"/>
              <w:marTop w:val="0"/>
              <w:marBottom w:val="0"/>
              <w:divBdr>
                <w:top w:val="none" w:sz="0" w:space="0" w:color="auto"/>
                <w:left w:val="none" w:sz="0" w:space="0" w:color="auto"/>
                <w:bottom w:val="none" w:sz="0" w:space="0" w:color="auto"/>
                <w:right w:val="none" w:sz="0" w:space="0" w:color="auto"/>
              </w:divBdr>
            </w:div>
          </w:divsChild>
        </w:div>
        <w:div w:id="1288317674">
          <w:marLeft w:val="0"/>
          <w:marRight w:val="0"/>
          <w:marTop w:val="0"/>
          <w:marBottom w:val="0"/>
          <w:divBdr>
            <w:top w:val="none" w:sz="0" w:space="0" w:color="auto"/>
            <w:left w:val="none" w:sz="0" w:space="0" w:color="auto"/>
            <w:bottom w:val="none" w:sz="0" w:space="0" w:color="auto"/>
            <w:right w:val="none" w:sz="0" w:space="0" w:color="auto"/>
          </w:divBdr>
          <w:divsChild>
            <w:div w:id="357662164">
              <w:marLeft w:val="0"/>
              <w:marRight w:val="0"/>
              <w:marTop w:val="0"/>
              <w:marBottom w:val="0"/>
              <w:divBdr>
                <w:top w:val="none" w:sz="0" w:space="0" w:color="auto"/>
                <w:left w:val="none" w:sz="0" w:space="0" w:color="auto"/>
                <w:bottom w:val="none" w:sz="0" w:space="0" w:color="auto"/>
                <w:right w:val="none" w:sz="0" w:space="0" w:color="auto"/>
              </w:divBdr>
            </w:div>
          </w:divsChild>
        </w:div>
        <w:div w:id="1311595023">
          <w:marLeft w:val="0"/>
          <w:marRight w:val="0"/>
          <w:marTop w:val="0"/>
          <w:marBottom w:val="0"/>
          <w:divBdr>
            <w:top w:val="none" w:sz="0" w:space="0" w:color="auto"/>
            <w:left w:val="none" w:sz="0" w:space="0" w:color="auto"/>
            <w:bottom w:val="none" w:sz="0" w:space="0" w:color="auto"/>
            <w:right w:val="none" w:sz="0" w:space="0" w:color="auto"/>
          </w:divBdr>
          <w:divsChild>
            <w:div w:id="680087136">
              <w:marLeft w:val="0"/>
              <w:marRight w:val="0"/>
              <w:marTop w:val="0"/>
              <w:marBottom w:val="0"/>
              <w:divBdr>
                <w:top w:val="none" w:sz="0" w:space="0" w:color="auto"/>
                <w:left w:val="none" w:sz="0" w:space="0" w:color="auto"/>
                <w:bottom w:val="none" w:sz="0" w:space="0" w:color="auto"/>
                <w:right w:val="none" w:sz="0" w:space="0" w:color="auto"/>
              </w:divBdr>
            </w:div>
          </w:divsChild>
        </w:div>
        <w:div w:id="1381829411">
          <w:marLeft w:val="0"/>
          <w:marRight w:val="0"/>
          <w:marTop w:val="0"/>
          <w:marBottom w:val="0"/>
          <w:divBdr>
            <w:top w:val="none" w:sz="0" w:space="0" w:color="auto"/>
            <w:left w:val="none" w:sz="0" w:space="0" w:color="auto"/>
            <w:bottom w:val="none" w:sz="0" w:space="0" w:color="auto"/>
            <w:right w:val="none" w:sz="0" w:space="0" w:color="auto"/>
          </w:divBdr>
          <w:divsChild>
            <w:div w:id="208691589">
              <w:marLeft w:val="0"/>
              <w:marRight w:val="0"/>
              <w:marTop w:val="0"/>
              <w:marBottom w:val="0"/>
              <w:divBdr>
                <w:top w:val="none" w:sz="0" w:space="0" w:color="auto"/>
                <w:left w:val="none" w:sz="0" w:space="0" w:color="auto"/>
                <w:bottom w:val="none" w:sz="0" w:space="0" w:color="auto"/>
                <w:right w:val="none" w:sz="0" w:space="0" w:color="auto"/>
              </w:divBdr>
            </w:div>
          </w:divsChild>
        </w:div>
        <w:div w:id="1430737898">
          <w:marLeft w:val="0"/>
          <w:marRight w:val="0"/>
          <w:marTop w:val="0"/>
          <w:marBottom w:val="0"/>
          <w:divBdr>
            <w:top w:val="none" w:sz="0" w:space="0" w:color="auto"/>
            <w:left w:val="none" w:sz="0" w:space="0" w:color="auto"/>
            <w:bottom w:val="none" w:sz="0" w:space="0" w:color="auto"/>
            <w:right w:val="none" w:sz="0" w:space="0" w:color="auto"/>
          </w:divBdr>
          <w:divsChild>
            <w:div w:id="2113935107">
              <w:marLeft w:val="0"/>
              <w:marRight w:val="0"/>
              <w:marTop w:val="0"/>
              <w:marBottom w:val="0"/>
              <w:divBdr>
                <w:top w:val="none" w:sz="0" w:space="0" w:color="auto"/>
                <w:left w:val="none" w:sz="0" w:space="0" w:color="auto"/>
                <w:bottom w:val="none" w:sz="0" w:space="0" w:color="auto"/>
                <w:right w:val="none" w:sz="0" w:space="0" w:color="auto"/>
              </w:divBdr>
            </w:div>
          </w:divsChild>
        </w:div>
        <w:div w:id="1448936868">
          <w:marLeft w:val="0"/>
          <w:marRight w:val="0"/>
          <w:marTop w:val="0"/>
          <w:marBottom w:val="0"/>
          <w:divBdr>
            <w:top w:val="none" w:sz="0" w:space="0" w:color="auto"/>
            <w:left w:val="none" w:sz="0" w:space="0" w:color="auto"/>
            <w:bottom w:val="none" w:sz="0" w:space="0" w:color="auto"/>
            <w:right w:val="none" w:sz="0" w:space="0" w:color="auto"/>
          </w:divBdr>
          <w:divsChild>
            <w:div w:id="389499304">
              <w:marLeft w:val="0"/>
              <w:marRight w:val="0"/>
              <w:marTop w:val="0"/>
              <w:marBottom w:val="0"/>
              <w:divBdr>
                <w:top w:val="none" w:sz="0" w:space="0" w:color="auto"/>
                <w:left w:val="none" w:sz="0" w:space="0" w:color="auto"/>
                <w:bottom w:val="none" w:sz="0" w:space="0" w:color="auto"/>
                <w:right w:val="none" w:sz="0" w:space="0" w:color="auto"/>
              </w:divBdr>
            </w:div>
          </w:divsChild>
        </w:div>
        <w:div w:id="1496727926">
          <w:marLeft w:val="0"/>
          <w:marRight w:val="0"/>
          <w:marTop w:val="0"/>
          <w:marBottom w:val="0"/>
          <w:divBdr>
            <w:top w:val="none" w:sz="0" w:space="0" w:color="auto"/>
            <w:left w:val="none" w:sz="0" w:space="0" w:color="auto"/>
            <w:bottom w:val="none" w:sz="0" w:space="0" w:color="auto"/>
            <w:right w:val="none" w:sz="0" w:space="0" w:color="auto"/>
          </w:divBdr>
          <w:divsChild>
            <w:div w:id="662857494">
              <w:marLeft w:val="0"/>
              <w:marRight w:val="0"/>
              <w:marTop w:val="0"/>
              <w:marBottom w:val="0"/>
              <w:divBdr>
                <w:top w:val="none" w:sz="0" w:space="0" w:color="auto"/>
                <w:left w:val="none" w:sz="0" w:space="0" w:color="auto"/>
                <w:bottom w:val="none" w:sz="0" w:space="0" w:color="auto"/>
                <w:right w:val="none" w:sz="0" w:space="0" w:color="auto"/>
              </w:divBdr>
            </w:div>
          </w:divsChild>
        </w:div>
        <w:div w:id="1502040858">
          <w:marLeft w:val="0"/>
          <w:marRight w:val="0"/>
          <w:marTop w:val="0"/>
          <w:marBottom w:val="0"/>
          <w:divBdr>
            <w:top w:val="none" w:sz="0" w:space="0" w:color="auto"/>
            <w:left w:val="none" w:sz="0" w:space="0" w:color="auto"/>
            <w:bottom w:val="none" w:sz="0" w:space="0" w:color="auto"/>
            <w:right w:val="none" w:sz="0" w:space="0" w:color="auto"/>
          </w:divBdr>
          <w:divsChild>
            <w:div w:id="2121341442">
              <w:marLeft w:val="0"/>
              <w:marRight w:val="0"/>
              <w:marTop w:val="0"/>
              <w:marBottom w:val="0"/>
              <w:divBdr>
                <w:top w:val="none" w:sz="0" w:space="0" w:color="auto"/>
                <w:left w:val="none" w:sz="0" w:space="0" w:color="auto"/>
                <w:bottom w:val="none" w:sz="0" w:space="0" w:color="auto"/>
                <w:right w:val="none" w:sz="0" w:space="0" w:color="auto"/>
              </w:divBdr>
            </w:div>
          </w:divsChild>
        </w:div>
        <w:div w:id="1556744361">
          <w:marLeft w:val="0"/>
          <w:marRight w:val="0"/>
          <w:marTop w:val="0"/>
          <w:marBottom w:val="0"/>
          <w:divBdr>
            <w:top w:val="none" w:sz="0" w:space="0" w:color="auto"/>
            <w:left w:val="none" w:sz="0" w:space="0" w:color="auto"/>
            <w:bottom w:val="none" w:sz="0" w:space="0" w:color="auto"/>
            <w:right w:val="none" w:sz="0" w:space="0" w:color="auto"/>
          </w:divBdr>
          <w:divsChild>
            <w:div w:id="33698415">
              <w:marLeft w:val="0"/>
              <w:marRight w:val="0"/>
              <w:marTop w:val="0"/>
              <w:marBottom w:val="0"/>
              <w:divBdr>
                <w:top w:val="none" w:sz="0" w:space="0" w:color="auto"/>
                <w:left w:val="none" w:sz="0" w:space="0" w:color="auto"/>
                <w:bottom w:val="none" w:sz="0" w:space="0" w:color="auto"/>
                <w:right w:val="none" w:sz="0" w:space="0" w:color="auto"/>
              </w:divBdr>
            </w:div>
          </w:divsChild>
        </w:div>
        <w:div w:id="1597669094">
          <w:marLeft w:val="0"/>
          <w:marRight w:val="0"/>
          <w:marTop w:val="0"/>
          <w:marBottom w:val="0"/>
          <w:divBdr>
            <w:top w:val="none" w:sz="0" w:space="0" w:color="auto"/>
            <w:left w:val="none" w:sz="0" w:space="0" w:color="auto"/>
            <w:bottom w:val="none" w:sz="0" w:space="0" w:color="auto"/>
            <w:right w:val="none" w:sz="0" w:space="0" w:color="auto"/>
          </w:divBdr>
          <w:divsChild>
            <w:div w:id="1971324397">
              <w:marLeft w:val="0"/>
              <w:marRight w:val="0"/>
              <w:marTop w:val="0"/>
              <w:marBottom w:val="0"/>
              <w:divBdr>
                <w:top w:val="none" w:sz="0" w:space="0" w:color="auto"/>
                <w:left w:val="none" w:sz="0" w:space="0" w:color="auto"/>
                <w:bottom w:val="none" w:sz="0" w:space="0" w:color="auto"/>
                <w:right w:val="none" w:sz="0" w:space="0" w:color="auto"/>
              </w:divBdr>
            </w:div>
          </w:divsChild>
        </w:div>
        <w:div w:id="1636567449">
          <w:marLeft w:val="0"/>
          <w:marRight w:val="0"/>
          <w:marTop w:val="0"/>
          <w:marBottom w:val="0"/>
          <w:divBdr>
            <w:top w:val="none" w:sz="0" w:space="0" w:color="auto"/>
            <w:left w:val="none" w:sz="0" w:space="0" w:color="auto"/>
            <w:bottom w:val="none" w:sz="0" w:space="0" w:color="auto"/>
            <w:right w:val="none" w:sz="0" w:space="0" w:color="auto"/>
          </w:divBdr>
          <w:divsChild>
            <w:div w:id="198203591">
              <w:marLeft w:val="0"/>
              <w:marRight w:val="0"/>
              <w:marTop w:val="0"/>
              <w:marBottom w:val="0"/>
              <w:divBdr>
                <w:top w:val="none" w:sz="0" w:space="0" w:color="auto"/>
                <w:left w:val="none" w:sz="0" w:space="0" w:color="auto"/>
                <w:bottom w:val="none" w:sz="0" w:space="0" w:color="auto"/>
                <w:right w:val="none" w:sz="0" w:space="0" w:color="auto"/>
              </w:divBdr>
            </w:div>
          </w:divsChild>
        </w:div>
        <w:div w:id="1686976935">
          <w:marLeft w:val="0"/>
          <w:marRight w:val="0"/>
          <w:marTop w:val="0"/>
          <w:marBottom w:val="0"/>
          <w:divBdr>
            <w:top w:val="none" w:sz="0" w:space="0" w:color="auto"/>
            <w:left w:val="none" w:sz="0" w:space="0" w:color="auto"/>
            <w:bottom w:val="none" w:sz="0" w:space="0" w:color="auto"/>
            <w:right w:val="none" w:sz="0" w:space="0" w:color="auto"/>
          </w:divBdr>
          <w:divsChild>
            <w:div w:id="648558779">
              <w:marLeft w:val="0"/>
              <w:marRight w:val="0"/>
              <w:marTop w:val="0"/>
              <w:marBottom w:val="0"/>
              <w:divBdr>
                <w:top w:val="none" w:sz="0" w:space="0" w:color="auto"/>
                <w:left w:val="none" w:sz="0" w:space="0" w:color="auto"/>
                <w:bottom w:val="none" w:sz="0" w:space="0" w:color="auto"/>
                <w:right w:val="none" w:sz="0" w:space="0" w:color="auto"/>
              </w:divBdr>
            </w:div>
          </w:divsChild>
        </w:div>
        <w:div w:id="1898128350">
          <w:marLeft w:val="0"/>
          <w:marRight w:val="0"/>
          <w:marTop w:val="0"/>
          <w:marBottom w:val="0"/>
          <w:divBdr>
            <w:top w:val="none" w:sz="0" w:space="0" w:color="auto"/>
            <w:left w:val="none" w:sz="0" w:space="0" w:color="auto"/>
            <w:bottom w:val="none" w:sz="0" w:space="0" w:color="auto"/>
            <w:right w:val="none" w:sz="0" w:space="0" w:color="auto"/>
          </w:divBdr>
          <w:divsChild>
            <w:div w:id="2117943220">
              <w:marLeft w:val="0"/>
              <w:marRight w:val="0"/>
              <w:marTop w:val="0"/>
              <w:marBottom w:val="0"/>
              <w:divBdr>
                <w:top w:val="none" w:sz="0" w:space="0" w:color="auto"/>
                <w:left w:val="none" w:sz="0" w:space="0" w:color="auto"/>
                <w:bottom w:val="none" w:sz="0" w:space="0" w:color="auto"/>
                <w:right w:val="none" w:sz="0" w:space="0" w:color="auto"/>
              </w:divBdr>
            </w:div>
          </w:divsChild>
        </w:div>
        <w:div w:id="1966541339">
          <w:marLeft w:val="0"/>
          <w:marRight w:val="0"/>
          <w:marTop w:val="0"/>
          <w:marBottom w:val="0"/>
          <w:divBdr>
            <w:top w:val="none" w:sz="0" w:space="0" w:color="auto"/>
            <w:left w:val="none" w:sz="0" w:space="0" w:color="auto"/>
            <w:bottom w:val="none" w:sz="0" w:space="0" w:color="auto"/>
            <w:right w:val="none" w:sz="0" w:space="0" w:color="auto"/>
          </w:divBdr>
          <w:divsChild>
            <w:div w:id="1172987750">
              <w:marLeft w:val="0"/>
              <w:marRight w:val="0"/>
              <w:marTop w:val="0"/>
              <w:marBottom w:val="0"/>
              <w:divBdr>
                <w:top w:val="none" w:sz="0" w:space="0" w:color="auto"/>
                <w:left w:val="none" w:sz="0" w:space="0" w:color="auto"/>
                <w:bottom w:val="none" w:sz="0" w:space="0" w:color="auto"/>
                <w:right w:val="none" w:sz="0" w:space="0" w:color="auto"/>
              </w:divBdr>
            </w:div>
          </w:divsChild>
        </w:div>
        <w:div w:id="1987470438">
          <w:marLeft w:val="0"/>
          <w:marRight w:val="0"/>
          <w:marTop w:val="0"/>
          <w:marBottom w:val="0"/>
          <w:divBdr>
            <w:top w:val="none" w:sz="0" w:space="0" w:color="auto"/>
            <w:left w:val="none" w:sz="0" w:space="0" w:color="auto"/>
            <w:bottom w:val="none" w:sz="0" w:space="0" w:color="auto"/>
            <w:right w:val="none" w:sz="0" w:space="0" w:color="auto"/>
          </w:divBdr>
          <w:divsChild>
            <w:div w:id="15663190">
              <w:marLeft w:val="0"/>
              <w:marRight w:val="0"/>
              <w:marTop w:val="0"/>
              <w:marBottom w:val="0"/>
              <w:divBdr>
                <w:top w:val="none" w:sz="0" w:space="0" w:color="auto"/>
                <w:left w:val="none" w:sz="0" w:space="0" w:color="auto"/>
                <w:bottom w:val="none" w:sz="0" w:space="0" w:color="auto"/>
                <w:right w:val="none" w:sz="0" w:space="0" w:color="auto"/>
              </w:divBdr>
            </w:div>
          </w:divsChild>
        </w:div>
        <w:div w:id="1995374652">
          <w:marLeft w:val="0"/>
          <w:marRight w:val="0"/>
          <w:marTop w:val="0"/>
          <w:marBottom w:val="0"/>
          <w:divBdr>
            <w:top w:val="none" w:sz="0" w:space="0" w:color="auto"/>
            <w:left w:val="none" w:sz="0" w:space="0" w:color="auto"/>
            <w:bottom w:val="none" w:sz="0" w:space="0" w:color="auto"/>
            <w:right w:val="none" w:sz="0" w:space="0" w:color="auto"/>
          </w:divBdr>
          <w:divsChild>
            <w:div w:id="352654544">
              <w:marLeft w:val="0"/>
              <w:marRight w:val="0"/>
              <w:marTop w:val="0"/>
              <w:marBottom w:val="0"/>
              <w:divBdr>
                <w:top w:val="none" w:sz="0" w:space="0" w:color="auto"/>
                <w:left w:val="none" w:sz="0" w:space="0" w:color="auto"/>
                <w:bottom w:val="none" w:sz="0" w:space="0" w:color="auto"/>
                <w:right w:val="none" w:sz="0" w:space="0" w:color="auto"/>
              </w:divBdr>
            </w:div>
            <w:div w:id="776169880">
              <w:marLeft w:val="0"/>
              <w:marRight w:val="0"/>
              <w:marTop w:val="0"/>
              <w:marBottom w:val="0"/>
              <w:divBdr>
                <w:top w:val="none" w:sz="0" w:space="0" w:color="auto"/>
                <w:left w:val="none" w:sz="0" w:space="0" w:color="auto"/>
                <w:bottom w:val="none" w:sz="0" w:space="0" w:color="auto"/>
                <w:right w:val="none" w:sz="0" w:space="0" w:color="auto"/>
              </w:divBdr>
            </w:div>
          </w:divsChild>
        </w:div>
        <w:div w:id="2027320295">
          <w:marLeft w:val="0"/>
          <w:marRight w:val="0"/>
          <w:marTop w:val="0"/>
          <w:marBottom w:val="0"/>
          <w:divBdr>
            <w:top w:val="none" w:sz="0" w:space="0" w:color="auto"/>
            <w:left w:val="none" w:sz="0" w:space="0" w:color="auto"/>
            <w:bottom w:val="none" w:sz="0" w:space="0" w:color="auto"/>
            <w:right w:val="none" w:sz="0" w:space="0" w:color="auto"/>
          </w:divBdr>
          <w:divsChild>
            <w:div w:id="10767188">
              <w:marLeft w:val="0"/>
              <w:marRight w:val="0"/>
              <w:marTop w:val="0"/>
              <w:marBottom w:val="0"/>
              <w:divBdr>
                <w:top w:val="none" w:sz="0" w:space="0" w:color="auto"/>
                <w:left w:val="none" w:sz="0" w:space="0" w:color="auto"/>
                <w:bottom w:val="none" w:sz="0" w:space="0" w:color="auto"/>
                <w:right w:val="none" w:sz="0" w:space="0" w:color="auto"/>
              </w:divBdr>
            </w:div>
          </w:divsChild>
        </w:div>
        <w:div w:id="2087918308">
          <w:marLeft w:val="0"/>
          <w:marRight w:val="0"/>
          <w:marTop w:val="0"/>
          <w:marBottom w:val="0"/>
          <w:divBdr>
            <w:top w:val="none" w:sz="0" w:space="0" w:color="auto"/>
            <w:left w:val="none" w:sz="0" w:space="0" w:color="auto"/>
            <w:bottom w:val="none" w:sz="0" w:space="0" w:color="auto"/>
            <w:right w:val="none" w:sz="0" w:space="0" w:color="auto"/>
          </w:divBdr>
          <w:divsChild>
            <w:div w:id="583075690">
              <w:marLeft w:val="0"/>
              <w:marRight w:val="0"/>
              <w:marTop w:val="0"/>
              <w:marBottom w:val="0"/>
              <w:divBdr>
                <w:top w:val="none" w:sz="0" w:space="0" w:color="auto"/>
                <w:left w:val="none" w:sz="0" w:space="0" w:color="auto"/>
                <w:bottom w:val="none" w:sz="0" w:space="0" w:color="auto"/>
                <w:right w:val="none" w:sz="0" w:space="0" w:color="auto"/>
              </w:divBdr>
            </w:div>
          </w:divsChild>
        </w:div>
        <w:div w:id="2109812753">
          <w:marLeft w:val="0"/>
          <w:marRight w:val="0"/>
          <w:marTop w:val="0"/>
          <w:marBottom w:val="0"/>
          <w:divBdr>
            <w:top w:val="none" w:sz="0" w:space="0" w:color="auto"/>
            <w:left w:val="none" w:sz="0" w:space="0" w:color="auto"/>
            <w:bottom w:val="none" w:sz="0" w:space="0" w:color="auto"/>
            <w:right w:val="none" w:sz="0" w:space="0" w:color="auto"/>
          </w:divBdr>
          <w:divsChild>
            <w:div w:id="864754696">
              <w:marLeft w:val="0"/>
              <w:marRight w:val="0"/>
              <w:marTop w:val="0"/>
              <w:marBottom w:val="0"/>
              <w:divBdr>
                <w:top w:val="none" w:sz="0" w:space="0" w:color="auto"/>
                <w:left w:val="none" w:sz="0" w:space="0" w:color="auto"/>
                <w:bottom w:val="none" w:sz="0" w:space="0" w:color="auto"/>
                <w:right w:val="none" w:sz="0" w:space="0" w:color="auto"/>
              </w:divBdr>
            </w:div>
          </w:divsChild>
        </w:div>
        <w:div w:id="2120488651">
          <w:marLeft w:val="0"/>
          <w:marRight w:val="0"/>
          <w:marTop w:val="0"/>
          <w:marBottom w:val="0"/>
          <w:divBdr>
            <w:top w:val="none" w:sz="0" w:space="0" w:color="auto"/>
            <w:left w:val="none" w:sz="0" w:space="0" w:color="auto"/>
            <w:bottom w:val="none" w:sz="0" w:space="0" w:color="auto"/>
            <w:right w:val="none" w:sz="0" w:space="0" w:color="auto"/>
          </w:divBdr>
          <w:divsChild>
            <w:div w:id="1649556304">
              <w:marLeft w:val="0"/>
              <w:marRight w:val="0"/>
              <w:marTop w:val="0"/>
              <w:marBottom w:val="0"/>
              <w:divBdr>
                <w:top w:val="none" w:sz="0" w:space="0" w:color="auto"/>
                <w:left w:val="none" w:sz="0" w:space="0" w:color="auto"/>
                <w:bottom w:val="none" w:sz="0" w:space="0" w:color="auto"/>
                <w:right w:val="none" w:sz="0" w:space="0" w:color="auto"/>
              </w:divBdr>
            </w:div>
          </w:divsChild>
        </w:div>
        <w:div w:id="2142728296">
          <w:marLeft w:val="0"/>
          <w:marRight w:val="0"/>
          <w:marTop w:val="0"/>
          <w:marBottom w:val="0"/>
          <w:divBdr>
            <w:top w:val="none" w:sz="0" w:space="0" w:color="auto"/>
            <w:left w:val="none" w:sz="0" w:space="0" w:color="auto"/>
            <w:bottom w:val="none" w:sz="0" w:space="0" w:color="auto"/>
            <w:right w:val="none" w:sz="0" w:space="0" w:color="auto"/>
          </w:divBdr>
          <w:divsChild>
            <w:div w:id="4050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1147">
      <w:bodyDiv w:val="1"/>
      <w:marLeft w:val="0"/>
      <w:marRight w:val="0"/>
      <w:marTop w:val="0"/>
      <w:marBottom w:val="0"/>
      <w:divBdr>
        <w:top w:val="none" w:sz="0" w:space="0" w:color="auto"/>
        <w:left w:val="none" w:sz="0" w:space="0" w:color="auto"/>
        <w:bottom w:val="none" w:sz="0" w:space="0" w:color="auto"/>
        <w:right w:val="none" w:sz="0" w:space="0" w:color="auto"/>
      </w:divBdr>
      <w:divsChild>
        <w:div w:id="168102794">
          <w:marLeft w:val="0"/>
          <w:marRight w:val="0"/>
          <w:marTop w:val="0"/>
          <w:marBottom w:val="0"/>
          <w:divBdr>
            <w:top w:val="none" w:sz="0" w:space="0" w:color="auto"/>
            <w:left w:val="none" w:sz="0" w:space="0" w:color="auto"/>
            <w:bottom w:val="none" w:sz="0" w:space="0" w:color="auto"/>
            <w:right w:val="none" w:sz="0" w:space="0" w:color="auto"/>
          </w:divBdr>
          <w:divsChild>
            <w:div w:id="82992572">
              <w:marLeft w:val="0"/>
              <w:marRight w:val="0"/>
              <w:marTop w:val="0"/>
              <w:marBottom w:val="0"/>
              <w:divBdr>
                <w:top w:val="none" w:sz="0" w:space="0" w:color="auto"/>
                <w:left w:val="none" w:sz="0" w:space="0" w:color="auto"/>
                <w:bottom w:val="none" w:sz="0" w:space="0" w:color="auto"/>
                <w:right w:val="none" w:sz="0" w:space="0" w:color="auto"/>
              </w:divBdr>
            </w:div>
            <w:div w:id="818770192">
              <w:marLeft w:val="0"/>
              <w:marRight w:val="0"/>
              <w:marTop w:val="0"/>
              <w:marBottom w:val="0"/>
              <w:divBdr>
                <w:top w:val="none" w:sz="0" w:space="0" w:color="auto"/>
                <w:left w:val="none" w:sz="0" w:space="0" w:color="auto"/>
                <w:bottom w:val="none" w:sz="0" w:space="0" w:color="auto"/>
                <w:right w:val="none" w:sz="0" w:space="0" w:color="auto"/>
              </w:divBdr>
            </w:div>
            <w:div w:id="902644143">
              <w:marLeft w:val="0"/>
              <w:marRight w:val="0"/>
              <w:marTop w:val="0"/>
              <w:marBottom w:val="0"/>
              <w:divBdr>
                <w:top w:val="none" w:sz="0" w:space="0" w:color="auto"/>
                <w:left w:val="none" w:sz="0" w:space="0" w:color="auto"/>
                <w:bottom w:val="none" w:sz="0" w:space="0" w:color="auto"/>
                <w:right w:val="none" w:sz="0" w:space="0" w:color="auto"/>
              </w:divBdr>
            </w:div>
            <w:div w:id="1395351126">
              <w:marLeft w:val="0"/>
              <w:marRight w:val="0"/>
              <w:marTop w:val="0"/>
              <w:marBottom w:val="0"/>
              <w:divBdr>
                <w:top w:val="none" w:sz="0" w:space="0" w:color="auto"/>
                <w:left w:val="none" w:sz="0" w:space="0" w:color="auto"/>
                <w:bottom w:val="none" w:sz="0" w:space="0" w:color="auto"/>
                <w:right w:val="none" w:sz="0" w:space="0" w:color="auto"/>
              </w:divBdr>
            </w:div>
            <w:div w:id="1465661820">
              <w:marLeft w:val="0"/>
              <w:marRight w:val="0"/>
              <w:marTop w:val="0"/>
              <w:marBottom w:val="0"/>
              <w:divBdr>
                <w:top w:val="none" w:sz="0" w:space="0" w:color="auto"/>
                <w:left w:val="none" w:sz="0" w:space="0" w:color="auto"/>
                <w:bottom w:val="none" w:sz="0" w:space="0" w:color="auto"/>
                <w:right w:val="none" w:sz="0" w:space="0" w:color="auto"/>
              </w:divBdr>
            </w:div>
            <w:div w:id="1638101345">
              <w:marLeft w:val="0"/>
              <w:marRight w:val="0"/>
              <w:marTop w:val="0"/>
              <w:marBottom w:val="0"/>
              <w:divBdr>
                <w:top w:val="none" w:sz="0" w:space="0" w:color="auto"/>
                <w:left w:val="none" w:sz="0" w:space="0" w:color="auto"/>
                <w:bottom w:val="none" w:sz="0" w:space="0" w:color="auto"/>
                <w:right w:val="none" w:sz="0" w:space="0" w:color="auto"/>
              </w:divBdr>
            </w:div>
          </w:divsChild>
        </w:div>
        <w:div w:id="859275132">
          <w:marLeft w:val="0"/>
          <w:marRight w:val="0"/>
          <w:marTop w:val="0"/>
          <w:marBottom w:val="0"/>
          <w:divBdr>
            <w:top w:val="none" w:sz="0" w:space="0" w:color="auto"/>
            <w:left w:val="none" w:sz="0" w:space="0" w:color="auto"/>
            <w:bottom w:val="none" w:sz="0" w:space="0" w:color="auto"/>
            <w:right w:val="none" w:sz="0" w:space="0" w:color="auto"/>
          </w:divBdr>
          <w:divsChild>
            <w:div w:id="153231116">
              <w:marLeft w:val="0"/>
              <w:marRight w:val="0"/>
              <w:marTop w:val="0"/>
              <w:marBottom w:val="0"/>
              <w:divBdr>
                <w:top w:val="none" w:sz="0" w:space="0" w:color="auto"/>
                <w:left w:val="none" w:sz="0" w:space="0" w:color="auto"/>
                <w:bottom w:val="none" w:sz="0" w:space="0" w:color="auto"/>
                <w:right w:val="none" w:sz="0" w:space="0" w:color="auto"/>
              </w:divBdr>
            </w:div>
          </w:divsChild>
        </w:div>
        <w:div w:id="1295407894">
          <w:marLeft w:val="0"/>
          <w:marRight w:val="0"/>
          <w:marTop w:val="0"/>
          <w:marBottom w:val="0"/>
          <w:divBdr>
            <w:top w:val="none" w:sz="0" w:space="0" w:color="auto"/>
            <w:left w:val="none" w:sz="0" w:space="0" w:color="auto"/>
            <w:bottom w:val="none" w:sz="0" w:space="0" w:color="auto"/>
            <w:right w:val="none" w:sz="0" w:space="0" w:color="auto"/>
          </w:divBdr>
          <w:divsChild>
            <w:div w:id="123426655">
              <w:marLeft w:val="0"/>
              <w:marRight w:val="0"/>
              <w:marTop w:val="0"/>
              <w:marBottom w:val="0"/>
              <w:divBdr>
                <w:top w:val="none" w:sz="0" w:space="0" w:color="auto"/>
                <w:left w:val="none" w:sz="0" w:space="0" w:color="auto"/>
                <w:bottom w:val="none" w:sz="0" w:space="0" w:color="auto"/>
                <w:right w:val="none" w:sz="0" w:space="0" w:color="auto"/>
              </w:divBdr>
            </w:div>
            <w:div w:id="359667299">
              <w:marLeft w:val="0"/>
              <w:marRight w:val="0"/>
              <w:marTop w:val="0"/>
              <w:marBottom w:val="0"/>
              <w:divBdr>
                <w:top w:val="none" w:sz="0" w:space="0" w:color="auto"/>
                <w:left w:val="none" w:sz="0" w:space="0" w:color="auto"/>
                <w:bottom w:val="none" w:sz="0" w:space="0" w:color="auto"/>
                <w:right w:val="none" w:sz="0" w:space="0" w:color="auto"/>
              </w:divBdr>
            </w:div>
            <w:div w:id="498231246">
              <w:marLeft w:val="0"/>
              <w:marRight w:val="0"/>
              <w:marTop w:val="0"/>
              <w:marBottom w:val="0"/>
              <w:divBdr>
                <w:top w:val="none" w:sz="0" w:space="0" w:color="auto"/>
                <w:left w:val="none" w:sz="0" w:space="0" w:color="auto"/>
                <w:bottom w:val="none" w:sz="0" w:space="0" w:color="auto"/>
                <w:right w:val="none" w:sz="0" w:space="0" w:color="auto"/>
              </w:divBdr>
            </w:div>
            <w:div w:id="549805858">
              <w:marLeft w:val="0"/>
              <w:marRight w:val="0"/>
              <w:marTop w:val="0"/>
              <w:marBottom w:val="0"/>
              <w:divBdr>
                <w:top w:val="none" w:sz="0" w:space="0" w:color="auto"/>
                <w:left w:val="none" w:sz="0" w:space="0" w:color="auto"/>
                <w:bottom w:val="none" w:sz="0" w:space="0" w:color="auto"/>
                <w:right w:val="none" w:sz="0" w:space="0" w:color="auto"/>
              </w:divBdr>
            </w:div>
            <w:div w:id="618561447">
              <w:marLeft w:val="0"/>
              <w:marRight w:val="0"/>
              <w:marTop w:val="0"/>
              <w:marBottom w:val="0"/>
              <w:divBdr>
                <w:top w:val="none" w:sz="0" w:space="0" w:color="auto"/>
                <w:left w:val="none" w:sz="0" w:space="0" w:color="auto"/>
                <w:bottom w:val="none" w:sz="0" w:space="0" w:color="auto"/>
                <w:right w:val="none" w:sz="0" w:space="0" w:color="auto"/>
              </w:divBdr>
            </w:div>
            <w:div w:id="1470856647">
              <w:marLeft w:val="0"/>
              <w:marRight w:val="0"/>
              <w:marTop w:val="0"/>
              <w:marBottom w:val="0"/>
              <w:divBdr>
                <w:top w:val="none" w:sz="0" w:space="0" w:color="auto"/>
                <w:left w:val="none" w:sz="0" w:space="0" w:color="auto"/>
                <w:bottom w:val="none" w:sz="0" w:space="0" w:color="auto"/>
                <w:right w:val="none" w:sz="0" w:space="0" w:color="auto"/>
              </w:divBdr>
            </w:div>
            <w:div w:id="1690837989">
              <w:marLeft w:val="0"/>
              <w:marRight w:val="0"/>
              <w:marTop w:val="0"/>
              <w:marBottom w:val="0"/>
              <w:divBdr>
                <w:top w:val="none" w:sz="0" w:space="0" w:color="auto"/>
                <w:left w:val="none" w:sz="0" w:space="0" w:color="auto"/>
                <w:bottom w:val="none" w:sz="0" w:space="0" w:color="auto"/>
                <w:right w:val="none" w:sz="0" w:space="0" w:color="auto"/>
              </w:divBdr>
            </w:div>
            <w:div w:id="2039744484">
              <w:marLeft w:val="0"/>
              <w:marRight w:val="0"/>
              <w:marTop w:val="0"/>
              <w:marBottom w:val="0"/>
              <w:divBdr>
                <w:top w:val="none" w:sz="0" w:space="0" w:color="auto"/>
                <w:left w:val="none" w:sz="0" w:space="0" w:color="auto"/>
                <w:bottom w:val="none" w:sz="0" w:space="0" w:color="auto"/>
                <w:right w:val="none" w:sz="0" w:space="0" w:color="auto"/>
              </w:divBdr>
            </w:div>
            <w:div w:id="2069835578">
              <w:marLeft w:val="0"/>
              <w:marRight w:val="0"/>
              <w:marTop w:val="0"/>
              <w:marBottom w:val="0"/>
              <w:divBdr>
                <w:top w:val="none" w:sz="0" w:space="0" w:color="auto"/>
                <w:left w:val="none" w:sz="0" w:space="0" w:color="auto"/>
                <w:bottom w:val="none" w:sz="0" w:space="0" w:color="auto"/>
                <w:right w:val="none" w:sz="0" w:space="0" w:color="auto"/>
              </w:divBdr>
            </w:div>
          </w:divsChild>
        </w:div>
        <w:div w:id="1691292937">
          <w:marLeft w:val="0"/>
          <w:marRight w:val="0"/>
          <w:marTop w:val="0"/>
          <w:marBottom w:val="0"/>
          <w:divBdr>
            <w:top w:val="none" w:sz="0" w:space="0" w:color="auto"/>
            <w:left w:val="none" w:sz="0" w:space="0" w:color="auto"/>
            <w:bottom w:val="none" w:sz="0" w:space="0" w:color="auto"/>
            <w:right w:val="none" w:sz="0" w:space="0" w:color="auto"/>
          </w:divBdr>
          <w:divsChild>
            <w:div w:id="8249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4886">
      <w:bodyDiv w:val="1"/>
      <w:marLeft w:val="0"/>
      <w:marRight w:val="0"/>
      <w:marTop w:val="0"/>
      <w:marBottom w:val="0"/>
      <w:divBdr>
        <w:top w:val="none" w:sz="0" w:space="0" w:color="auto"/>
        <w:left w:val="none" w:sz="0" w:space="0" w:color="auto"/>
        <w:bottom w:val="none" w:sz="0" w:space="0" w:color="auto"/>
        <w:right w:val="none" w:sz="0" w:space="0" w:color="auto"/>
      </w:divBdr>
      <w:divsChild>
        <w:div w:id="913667619">
          <w:marLeft w:val="0"/>
          <w:marRight w:val="0"/>
          <w:marTop w:val="0"/>
          <w:marBottom w:val="0"/>
          <w:divBdr>
            <w:top w:val="none" w:sz="0" w:space="0" w:color="auto"/>
            <w:left w:val="none" w:sz="0" w:space="0" w:color="auto"/>
            <w:bottom w:val="none" w:sz="0" w:space="0" w:color="auto"/>
            <w:right w:val="none" w:sz="0" w:space="0" w:color="auto"/>
          </w:divBdr>
        </w:div>
        <w:div w:id="1367490520">
          <w:marLeft w:val="0"/>
          <w:marRight w:val="0"/>
          <w:marTop w:val="0"/>
          <w:marBottom w:val="0"/>
          <w:divBdr>
            <w:top w:val="none" w:sz="0" w:space="0" w:color="auto"/>
            <w:left w:val="none" w:sz="0" w:space="0" w:color="auto"/>
            <w:bottom w:val="none" w:sz="0" w:space="0" w:color="auto"/>
            <w:right w:val="none" w:sz="0" w:space="0" w:color="auto"/>
          </w:divBdr>
        </w:div>
        <w:div w:id="1475105733">
          <w:marLeft w:val="0"/>
          <w:marRight w:val="0"/>
          <w:marTop w:val="0"/>
          <w:marBottom w:val="0"/>
          <w:divBdr>
            <w:top w:val="none" w:sz="0" w:space="0" w:color="auto"/>
            <w:left w:val="none" w:sz="0" w:space="0" w:color="auto"/>
            <w:bottom w:val="none" w:sz="0" w:space="0" w:color="auto"/>
            <w:right w:val="none" w:sz="0" w:space="0" w:color="auto"/>
          </w:divBdr>
        </w:div>
        <w:div w:id="1827352864">
          <w:marLeft w:val="0"/>
          <w:marRight w:val="0"/>
          <w:marTop w:val="0"/>
          <w:marBottom w:val="0"/>
          <w:divBdr>
            <w:top w:val="none" w:sz="0" w:space="0" w:color="auto"/>
            <w:left w:val="none" w:sz="0" w:space="0" w:color="auto"/>
            <w:bottom w:val="none" w:sz="0" w:space="0" w:color="auto"/>
            <w:right w:val="none" w:sz="0" w:space="0" w:color="auto"/>
          </w:divBdr>
          <w:divsChild>
            <w:div w:id="105079617">
              <w:marLeft w:val="-75"/>
              <w:marRight w:val="0"/>
              <w:marTop w:val="30"/>
              <w:marBottom w:val="30"/>
              <w:divBdr>
                <w:top w:val="none" w:sz="0" w:space="0" w:color="auto"/>
                <w:left w:val="none" w:sz="0" w:space="0" w:color="auto"/>
                <w:bottom w:val="none" w:sz="0" w:space="0" w:color="auto"/>
                <w:right w:val="none" w:sz="0" w:space="0" w:color="auto"/>
              </w:divBdr>
              <w:divsChild>
                <w:div w:id="126313759">
                  <w:marLeft w:val="0"/>
                  <w:marRight w:val="0"/>
                  <w:marTop w:val="0"/>
                  <w:marBottom w:val="0"/>
                  <w:divBdr>
                    <w:top w:val="none" w:sz="0" w:space="0" w:color="auto"/>
                    <w:left w:val="none" w:sz="0" w:space="0" w:color="auto"/>
                    <w:bottom w:val="none" w:sz="0" w:space="0" w:color="auto"/>
                    <w:right w:val="none" w:sz="0" w:space="0" w:color="auto"/>
                  </w:divBdr>
                  <w:divsChild>
                    <w:div w:id="591624450">
                      <w:marLeft w:val="0"/>
                      <w:marRight w:val="0"/>
                      <w:marTop w:val="0"/>
                      <w:marBottom w:val="0"/>
                      <w:divBdr>
                        <w:top w:val="none" w:sz="0" w:space="0" w:color="auto"/>
                        <w:left w:val="none" w:sz="0" w:space="0" w:color="auto"/>
                        <w:bottom w:val="none" w:sz="0" w:space="0" w:color="auto"/>
                        <w:right w:val="none" w:sz="0" w:space="0" w:color="auto"/>
                      </w:divBdr>
                    </w:div>
                    <w:div w:id="1231574045">
                      <w:marLeft w:val="0"/>
                      <w:marRight w:val="0"/>
                      <w:marTop w:val="0"/>
                      <w:marBottom w:val="0"/>
                      <w:divBdr>
                        <w:top w:val="none" w:sz="0" w:space="0" w:color="auto"/>
                        <w:left w:val="none" w:sz="0" w:space="0" w:color="auto"/>
                        <w:bottom w:val="none" w:sz="0" w:space="0" w:color="auto"/>
                        <w:right w:val="none" w:sz="0" w:space="0" w:color="auto"/>
                      </w:divBdr>
                    </w:div>
                  </w:divsChild>
                </w:div>
                <w:div w:id="131604541">
                  <w:marLeft w:val="0"/>
                  <w:marRight w:val="0"/>
                  <w:marTop w:val="0"/>
                  <w:marBottom w:val="0"/>
                  <w:divBdr>
                    <w:top w:val="none" w:sz="0" w:space="0" w:color="auto"/>
                    <w:left w:val="none" w:sz="0" w:space="0" w:color="auto"/>
                    <w:bottom w:val="none" w:sz="0" w:space="0" w:color="auto"/>
                    <w:right w:val="none" w:sz="0" w:space="0" w:color="auto"/>
                  </w:divBdr>
                  <w:divsChild>
                    <w:div w:id="1516311707">
                      <w:marLeft w:val="0"/>
                      <w:marRight w:val="0"/>
                      <w:marTop w:val="0"/>
                      <w:marBottom w:val="0"/>
                      <w:divBdr>
                        <w:top w:val="none" w:sz="0" w:space="0" w:color="auto"/>
                        <w:left w:val="none" w:sz="0" w:space="0" w:color="auto"/>
                        <w:bottom w:val="none" w:sz="0" w:space="0" w:color="auto"/>
                        <w:right w:val="none" w:sz="0" w:space="0" w:color="auto"/>
                      </w:divBdr>
                    </w:div>
                  </w:divsChild>
                </w:div>
                <w:div w:id="351301041">
                  <w:marLeft w:val="0"/>
                  <w:marRight w:val="0"/>
                  <w:marTop w:val="0"/>
                  <w:marBottom w:val="0"/>
                  <w:divBdr>
                    <w:top w:val="none" w:sz="0" w:space="0" w:color="auto"/>
                    <w:left w:val="none" w:sz="0" w:space="0" w:color="auto"/>
                    <w:bottom w:val="none" w:sz="0" w:space="0" w:color="auto"/>
                    <w:right w:val="none" w:sz="0" w:space="0" w:color="auto"/>
                  </w:divBdr>
                  <w:divsChild>
                    <w:div w:id="145899665">
                      <w:marLeft w:val="0"/>
                      <w:marRight w:val="0"/>
                      <w:marTop w:val="0"/>
                      <w:marBottom w:val="0"/>
                      <w:divBdr>
                        <w:top w:val="none" w:sz="0" w:space="0" w:color="auto"/>
                        <w:left w:val="none" w:sz="0" w:space="0" w:color="auto"/>
                        <w:bottom w:val="none" w:sz="0" w:space="0" w:color="auto"/>
                        <w:right w:val="none" w:sz="0" w:space="0" w:color="auto"/>
                      </w:divBdr>
                    </w:div>
                    <w:div w:id="466511890">
                      <w:marLeft w:val="0"/>
                      <w:marRight w:val="0"/>
                      <w:marTop w:val="0"/>
                      <w:marBottom w:val="0"/>
                      <w:divBdr>
                        <w:top w:val="none" w:sz="0" w:space="0" w:color="auto"/>
                        <w:left w:val="none" w:sz="0" w:space="0" w:color="auto"/>
                        <w:bottom w:val="none" w:sz="0" w:space="0" w:color="auto"/>
                        <w:right w:val="none" w:sz="0" w:space="0" w:color="auto"/>
                      </w:divBdr>
                    </w:div>
                    <w:div w:id="2005666723">
                      <w:marLeft w:val="0"/>
                      <w:marRight w:val="0"/>
                      <w:marTop w:val="0"/>
                      <w:marBottom w:val="0"/>
                      <w:divBdr>
                        <w:top w:val="none" w:sz="0" w:space="0" w:color="auto"/>
                        <w:left w:val="none" w:sz="0" w:space="0" w:color="auto"/>
                        <w:bottom w:val="none" w:sz="0" w:space="0" w:color="auto"/>
                        <w:right w:val="none" w:sz="0" w:space="0" w:color="auto"/>
                      </w:divBdr>
                    </w:div>
                  </w:divsChild>
                </w:div>
                <w:div w:id="589318555">
                  <w:marLeft w:val="0"/>
                  <w:marRight w:val="0"/>
                  <w:marTop w:val="0"/>
                  <w:marBottom w:val="0"/>
                  <w:divBdr>
                    <w:top w:val="none" w:sz="0" w:space="0" w:color="auto"/>
                    <w:left w:val="none" w:sz="0" w:space="0" w:color="auto"/>
                    <w:bottom w:val="none" w:sz="0" w:space="0" w:color="auto"/>
                    <w:right w:val="none" w:sz="0" w:space="0" w:color="auto"/>
                  </w:divBdr>
                  <w:divsChild>
                    <w:div w:id="112603379">
                      <w:marLeft w:val="0"/>
                      <w:marRight w:val="0"/>
                      <w:marTop w:val="0"/>
                      <w:marBottom w:val="0"/>
                      <w:divBdr>
                        <w:top w:val="none" w:sz="0" w:space="0" w:color="auto"/>
                        <w:left w:val="none" w:sz="0" w:space="0" w:color="auto"/>
                        <w:bottom w:val="none" w:sz="0" w:space="0" w:color="auto"/>
                        <w:right w:val="none" w:sz="0" w:space="0" w:color="auto"/>
                      </w:divBdr>
                    </w:div>
                    <w:div w:id="380861598">
                      <w:marLeft w:val="0"/>
                      <w:marRight w:val="0"/>
                      <w:marTop w:val="0"/>
                      <w:marBottom w:val="0"/>
                      <w:divBdr>
                        <w:top w:val="none" w:sz="0" w:space="0" w:color="auto"/>
                        <w:left w:val="none" w:sz="0" w:space="0" w:color="auto"/>
                        <w:bottom w:val="none" w:sz="0" w:space="0" w:color="auto"/>
                        <w:right w:val="none" w:sz="0" w:space="0" w:color="auto"/>
                      </w:divBdr>
                    </w:div>
                    <w:div w:id="1491798573">
                      <w:marLeft w:val="0"/>
                      <w:marRight w:val="0"/>
                      <w:marTop w:val="0"/>
                      <w:marBottom w:val="0"/>
                      <w:divBdr>
                        <w:top w:val="none" w:sz="0" w:space="0" w:color="auto"/>
                        <w:left w:val="none" w:sz="0" w:space="0" w:color="auto"/>
                        <w:bottom w:val="none" w:sz="0" w:space="0" w:color="auto"/>
                        <w:right w:val="none" w:sz="0" w:space="0" w:color="auto"/>
                      </w:divBdr>
                    </w:div>
                    <w:div w:id="1640958726">
                      <w:marLeft w:val="0"/>
                      <w:marRight w:val="0"/>
                      <w:marTop w:val="0"/>
                      <w:marBottom w:val="0"/>
                      <w:divBdr>
                        <w:top w:val="none" w:sz="0" w:space="0" w:color="auto"/>
                        <w:left w:val="none" w:sz="0" w:space="0" w:color="auto"/>
                        <w:bottom w:val="none" w:sz="0" w:space="0" w:color="auto"/>
                        <w:right w:val="none" w:sz="0" w:space="0" w:color="auto"/>
                      </w:divBdr>
                    </w:div>
                    <w:div w:id="2039819605">
                      <w:marLeft w:val="0"/>
                      <w:marRight w:val="0"/>
                      <w:marTop w:val="0"/>
                      <w:marBottom w:val="0"/>
                      <w:divBdr>
                        <w:top w:val="none" w:sz="0" w:space="0" w:color="auto"/>
                        <w:left w:val="none" w:sz="0" w:space="0" w:color="auto"/>
                        <w:bottom w:val="none" w:sz="0" w:space="0" w:color="auto"/>
                        <w:right w:val="none" w:sz="0" w:space="0" w:color="auto"/>
                      </w:divBdr>
                    </w:div>
                  </w:divsChild>
                </w:div>
                <w:div w:id="755395489">
                  <w:marLeft w:val="0"/>
                  <w:marRight w:val="0"/>
                  <w:marTop w:val="0"/>
                  <w:marBottom w:val="0"/>
                  <w:divBdr>
                    <w:top w:val="none" w:sz="0" w:space="0" w:color="auto"/>
                    <w:left w:val="none" w:sz="0" w:space="0" w:color="auto"/>
                    <w:bottom w:val="none" w:sz="0" w:space="0" w:color="auto"/>
                    <w:right w:val="none" w:sz="0" w:space="0" w:color="auto"/>
                  </w:divBdr>
                  <w:divsChild>
                    <w:div w:id="903369535">
                      <w:marLeft w:val="0"/>
                      <w:marRight w:val="0"/>
                      <w:marTop w:val="0"/>
                      <w:marBottom w:val="0"/>
                      <w:divBdr>
                        <w:top w:val="none" w:sz="0" w:space="0" w:color="auto"/>
                        <w:left w:val="none" w:sz="0" w:space="0" w:color="auto"/>
                        <w:bottom w:val="none" w:sz="0" w:space="0" w:color="auto"/>
                        <w:right w:val="none" w:sz="0" w:space="0" w:color="auto"/>
                      </w:divBdr>
                    </w:div>
                  </w:divsChild>
                </w:div>
                <w:div w:id="819659974">
                  <w:marLeft w:val="0"/>
                  <w:marRight w:val="0"/>
                  <w:marTop w:val="0"/>
                  <w:marBottom w:val="0"/>
                  <w:divBdr>
                    <w:top w:val="none" w:sz="0" w:space="0" w:color="auto"/>
                    <w:left w:val="none" w:sz="0" w:space="0" w:color="auto"/>
                    <w:bottom w:val="none" w:sz="0" w:space="0" w:color="auto"/>
                    <w:right w:val="none" w:sz="0" w:space="0" w:color="auto"/>
                  </w:divBdr>
                  <w:divsChild>
                    <w:div w:id="13073355">
                      <w:marLeft w:val="0"/>
                      <w:marRight w:val="0"/>
                      <w:marTop w:val="0"/>
                      <w:marBottom w:val="0"/>
                      <w:divBdr>
                        <w:top w:val="none" w:sz="0" w:space="0" w:color="auto"/>
                        <w:left w:val="none" w:sz="0" w:space="0" w:color="auto"/>
                        <w:bottom w:val="none" w:sz="0" w:space="0" w:color="auto"/>
                        <w:right w:val="none" w:sz="0" w:space="0" w:color="auto"/>
                      </w:divBdr>
                    </w:div>
                    <w:div w:id="52891474">
                      <w:marLeft w:val="0"/>
                      <w:marRight w:val="0"/>
                      <w:marTop w:val="0"/>
                      <w:marBottom w:val="0"/>
                      <w:divBdr>
                        <w:top w:val="none" w:sz="0" w:space="0" w:color="auto"/>
                        <w:left w:val="none" w:sz="0" w:space="0" w:color="auto"/>
                        <w:bottom w:val="none" w:sz="0" w:space="0" w:color="auto"/>
                        <w:right w:val="none" w:sz="0" w:space="0" w:color="auto"/>
                      </w:divBdr>
                    </w:div>
                    <w:div w:id="700937720">
                      <w:marLeft w:val="0"/>
                      <w:marRight w:val="0"/>
                      <w:marTop w:val="0"/>
                      <w:marBottom w:val="0"/>
                      <w:divBdr>
                        <w:top w:val="none" w:sz="0" w:space="0" w:color="auto"/>
                        <w:left w:val="none" w:sz="0" w:space="0" w:color="auto"/>
                        <w:bottom w:val="none" w:sz="0" w:space="0" w:color="auto"/>
                        <w:right w:val="none" w:sz="0" w:space="0" w:color="auto"/>
                      </w:divBdr>
                    </w:div>
                    <w:div w:id="1043823834">
                      <w:marLeft w:val="0"/>
                      <w:marRight w:val="0"/>
                      <w:marTop w:val="0"/>
                      <w:marBottom w:val="0"/>
                      <w:divBdr>
                        <w:top w:val="none" w:sz="0" w:space="0" w:color="auto"/>
                        <w:left w:val="none" w:sz="0" w:space="0" w:color="auto"/>
                        <w:bottom w:val="none" w:sz="0" w:space="0" w:color="auto"/>
                        <w:right w:val="none" w:sz="0" w:space="0" w:color="auto"/>
                      </w:divBdr>
                    </w:div>
                    <w:div w:id="1361319295">
                      <w:marLeft w:val="0"/>
                      <w:marRight w:val="0"/>
                      <w:marTop w:val="0"/>
                      <w:marBottom w:val="0"/>
                      <w:divBdr>
                        <w:top w:val="none" w:sz="0" w:space="0" w:color="auto"/>
                        <w:left w:val="none" w:sz="0" w:space="0" w:color="auto"/>
                        <w:bottom w:val="none" w:sz="0" w:space="0" w:color="auto"/>
                        <w:right w:val="none" w:sz="0" w:space="0" w:color="auto"/>
                      </w:divBdr>
                    </w:div>
                    <w:div w:id="1458601859">
                      <w:marLeft w:val="0"/>
                      <w:marRight w:val="0"/>
                      <w:marTop w:val="0"/>
                      <w:marBottom w:val="0"/>
                      <w:divBdr>
                        <w:top w:val="none" w:sz="0" w:space="0" w:color="auto"/>
                        <w:left w:val="none" w:sz="0" w:space="0" w:color="auto"/>
                        <w:bottom w:val="none" w:sz="0" w:space="0" w:color="auto"/>
                        <w:right w:val="none" w:sz="0" w:space="0" w:color="auto"/>
                      </w:divBdr>
                    </w:div>
                  </w:divsChild>
                </w:div>
                <w:div w:id="1040785353">
                  <w:marLeft w:val="0"/>
                  <w:marRight w:val="0"/>
                  <w:marTop w:val="0"/>
                  <w:marBottom w:val="0"/>
                  <w:divBdr>
                    <w:top w:val="none" w:sz="0" w:space="0" w:color="auto"/>
                    <w:left w:val="none" w:sz="0" w:space="0" w:color="auto"/>
                    <w:bottom w:val="none" w:sz="0" w:space="0" w:color="auto"/>
                    <w:right w:val="none" w:sz="0" w:space="0" w:color="auto"/>
                  </w:divBdr>
                  <w:divsChild>
                    <w:div w:id="1108894425">
                      <w:marLeft w:val="0"/>
                      <w:marRight w:val="0"/>
                      <w:marTop w:val="0"/>
                      <w:marBottom w:val="0"/>
                      <w:divBdr>
                        <w:top w:val="none" w:sz="0" w:space="0" w:color="auto"/>
                        <w:left w:val="none" w:sz="0" w:space="0" w:color="auto"/>
                        <w:bottom w:val="none" w:sz="0" w:space="0" w:color="auto"/>
                        <w:right w:val="none" w:sz="0" w:space="0" w:color="auto"/>
                      </w:divBdr>
                    </w:div>
                    <w:div w:id="1583678669">
                      <w:marLeft w:val="0"/>
                      <w:marRight w:val="0"/>
                      <w:marTop w:val="0"/>
                      <w:marBottom w:val="0"/>
                      <w:divBdr>
                        <w:top w:val="none" w:sz="0" w:space="0" w:color="auto"/>
                        <w:left w:val="none" w:sz="0" w:space="0" w:color="auto"/>
                        <w:bottom w:val="none" w:sz="0" w:space="0" w:color="auto"/>
                        <w:right w:val="none" w:sz="0" w:space="0" w:color="auto"/>
                      </w:divBdr>
                    </w:div>
                  </w:divsChild>
                </w:div>
                <w:div w:id="1102147986">
                  <w:marLeft w:val="0"/>
                  <w:marRight w:val="0"/>
                  <w:marTop w:val="0"/>
                  <w:marBottom w:val="0"/>
                  <w:divBdr>
                    <w:top w:val="none" w:sz="0" w:space="0" w:color="auto"/>
                    <w:left w:val="none" w:sz="0" w:space="0" w:color="auto"/>
                    <w:bottom w:val="none" w:sz="0" w:space="0" w:color="auto"/>
                    <w:right w:val="none" w:sz="0" w:space="0" w:color="auto"/>
                  </w:divBdr>
                  <w:divsChild>
                    <w:div w:id="597755279">
                      <w:marLeft w:val="0"/>
                      <w:marRight w:val="0"/>
                      <w:marTop w:val="0"/>
                      <w:marBottom w:val="0"/>
                      <w:divBdr>
                        <w:top w:val="none" w:sz="0" w:space="0" w:color="auto"/>
                        <w:left w:val="none" w:sz="0" w:space="0" w:color="auto"/>
                        <w:bottom w:val="none" w:sz="0" w:space="0" w:color="auto"/>
                        <w:right w:val="none" w:sz="0" w:space="0" w:color="auto"/>
                      </w:divBdr>
                    </w:div>
                  </w:divsChild>
                </w:div>
                <w:div w:id="1116102268">
                  <w:marLeft w:val="0"/>
                  <w:marRight w:val="0"/>
                  <w:marTop w:val="0"/>
                  <w:marBottom w:val="0"/>
                  <w:divBdr>
                    <w:top w:val="none" w:sz="0" w:space="0" w:color="auto"/>
                    <w:left w:val="none" w:sz="0" w:space="0" w:color="auto"/>
                    <w:bottom w:val="none" w:sz="0" w:space="0" w:color="auto"/>
                    <w:right w:val="none" w:sz="0" w:space="0" w:color="auto"/>
                  </w:divBdr>
                  <w:divsChild>
                    <w:div w:id="634146469">
                      <w:marLeft w:val="0"/>
                      <w:marRight w:val="0"/>
                      <w:marTop w:val="0"/>
                      <w:marBottom w:val="0"/>
                      <w:divBdr>
                        <w:top w:val="none" w:sz="0" w:space="0" w:color="auto"/>
                        <w:left w:val="none" w:sz="0" w:space="0" w:color="auto"/>
                        <w:bottom w:val="none" w:sz="0" w:space="0" w:color="auto"/>
                        <w:right w:val="none" w:sz="0" w:space="0" w:color="auto"/>
                      </w:divBdr>
                    </w:div>
                  </w:divsChild>
                </w:div>
                <w:div w:id="1129319999">
                  <w:marLeft w:val="0"/>
                  <w:marRight w:val="0"/>
                  <w:marTop w:val="0"/>
                  <w:marBottom w:val="0"/>
                  <w:divBdr>
                    <w:top w:val="none" w:sz="0" w:space="0" w:color="auto"/>
                    <w:left w:val="none" w:sz="0" w:space="0" w:color="auto"/>
                    <w:bottom w:val="none" w:sz="0" w:space="0" w:color="auto"/>
                    <w:right w:val="none" w:sz="0" w:space="0" w:color="auto"/>
                  </w:divBdr>
                  <w:divsChild>
                    <w:div w:id="1661233194">
                      <w:marLeft w:val="0"/>
                      <w:marRight w:val="0"/>
                      <w:marTop w:val="0"/>
                      <w:marBottom w:val="0"/>
                      <w:divBdr>
                        <w:top w:val="none" w:sz="0" w:space="0" w:color="auto"/>
                        <w:left w:val="none" w:sz="0" w:space="0" w:color="auto"/>
                        <w:bottom w:val="none" w:sz="0" w:space="0" w:color="auto"/>
                        <w:right w:val="none" w:sz="0" w:space="0" w:color="auto"/>
                      </w:divBdr>
                    </w:div>
                  </w:divsChild>
                </w:div>
                <w:div w:id="1213352029">
                  <w:marLeft w:val="0"/>
                  <w:marRight w:val="0"/>
                  <w:marTop w:val="0"/>
                  <w:marBottom w:val="0"/>
                  <w:divBdr>
                    <w:top w:val="none" w:sz="0" w:space="0" w:color="auto"/>
                    <w:left w:val="none" w:sz="0" w:space="0" w:color="auto"/>
                    <w:bottom w:val="none" w:sz="0" w:space="0" w:color="auto"/>
                    <w:right w:val="none" w:sz="0" w:space="0" w:color="auto"/>
                  </w:divBdr>
                  <w:divsChild>
                    <w:div w:id="191574508">
                      <w:marLeft w:val="0"/>
                      <w:marRight w:val="0"/>
                      <w:marTop w:val="0"/>
                      <w:marBottom w:val="0"/>
                      <w:divBdr>
                        <w:top w:val="none" w:sz="0" w:space="0" w:color="auto"/>
                        <w:left w:val="none" w:sz="0" w:space="0" w:color="auto"/>
                        <w:bottom w:val="none" w:sz="0" w:space="0" w:color="auto"/>
                        <w:right w:val="none" w:sz="0" w:space="0" w:color="auto"/>
                      </w:divBdr>
                    </w:div>
                    <w:div w:id="192352577">
                      <w:marLeft w:val="0"/>
                      <w:marRight w:val="0"/>
                      <w:marTop w:val="0"/>
                      <w:marBottom w:val="0"/>
                      <w:divBdr>
                        <w:top w:val="none" w:sz="0" w:space="0" w:color="auto"/>
                        <w:left w:val="none" w:sz="0" w:space="0" w:color="auto"/>
                        <w:bottom w:val="none" w:sz="0" w:space="0" w:color="auto"/>
                        <w:right w:val="none" w:sz="0" w:space="0" w:color="auto"/>
                      </w:divBdr>
                    </w:div>
                    <w:div w:id="728305471">
                      <w:marLeft w:val="0"/>
                      <w:marRight w:val="0"/>
                      <w:marTop w:val="0"/>
                      <w:marBottom w:val="0"/>
                      <w:divBdr>
                        <w:top w:val="none" w:sz="0" w:space="0" w:color="auto"/>
                        <w:left w:val="none" w:sz="0" w:space="0" w:color="auto"/>
                        <w:bottom w:val="none" w:sz="0" w:space="0" w:color="auto"/>
                        <w:right w:val="none" w:sz="0" w:space="0" w:color="auto"/>
                      </w:divBdr>
                    </w:div>
                    <w:div w:id="991909787">
                      <w:marLeft w:val="0"/>
                      <w:marRight w:val="0"/>
                      <w:marTop w:val="0"/>
                      <w:marBottom w:val="0"/>
                      <w:divBdr>
                        <w:top w:val="none" w:sz="0" w:space="0" w:color="auto"/>
                        <w:left w:val="none" w:sz="0" w:space="0" w:color="auto"/>
                        <w:bottom w:val="none" w:sz="0" w:space="0" w:color="auto"/>
                        <w:right w:val="none" w:sz="0" w:space="0" w:color="auto"/>
                      </w:divBdr>
                    </w:div>
                    <w:div w:id="1407339966">
                      <w:marLeft w:val="0"/>
                      <w:marRight w:val="0"/>
                      <w:marTop w:val="0"/>
                      <w:marBottom w:val="0"/>
                      <w:divBdr>
                        <w:top w:val="none" w:sz="0" w:space="0" w:color="auto"/>
                        <w:left w:val="none" w:sz="0" w:space="0" w:color="auto"/>
                        <w:bottom w:val="none" w:sz="0" w:space="0" w:color="auto"/>
                        <w:right w:val="none" w:sz="0" w:space="0" w:color="auto"/>
                      </w:divBdr>
                    </w:div>
                    <w:div w:id="2020110593">
                      <w:marLeft w:val="0"/>
                      <w:marRight w:val="0"/>
                      <w:marTop w:val="0"/>
                      <w:marBottom w:val="0"/>
                      <w:divBdr>
                        <w:top w:val="none" w:sz="0" w:space="0" w:color="auto"/>
                        <w:left w:val="none" w:sz="0" w:space="0" w:color="auto"/>
                        <w:bottom w:val="none" w:sz="0" w:space="0" w:color="auto"/>
                        <w:right w:val="none" w:sz="0" w:space="0" w:color="auto"/>
                      </w:divBdr>
                    </w:div>
                    <w:div w:id="2076006676">
                      <w:marLeft w:val="0"/>
                      <w:marRight w:val="0"/>
                      <w:marTop w:val="0"/>
                      <w:marBottom w:val="0"/>
                      <w:divBdr>
                        <w:top w:val="none" w:sz="0" w:space="0" w:color="auto"/>
                        <w:left w:val="none" w:sz="0" w:space="0" w:color="auto"/>
                        <w:bottom w:val="none" w:sz="0" w:space="0" w:color="auto"/>
                        <w:right w:val="none" w:sz="0" w:space="0" w:color="auto"/>
                      </w:divBdr>
                    </w:div>
                  </w:divsChild>
                </w:div>
                <w:div w:id="1455949752">
                  <w:marLeft w:val="0"/>
                  <w:marRight w:val="0"/>
                  <w:marTop w:val="0"/>
                  <w:marBottom w:val="0"/>
                  <w:divBdr>
                    <w:top w:val="none" w:sz="0" w:space="0" w:color="auto"/>
                    <w:left w:val="none" w:sz="0" w:space="0" w:color="auto"/>
                    <w:bottom w:val="none" w:sz="0" w:space="0" w:color="auto"/>
                    <w:right w:val="none" w:sz="0" w:space="0" w:color="auto"/>
                  </w:divBdr>
                  <w:divsChild>
                    <w:div w:id="728915333">
                      <w:marLeft w:val="0"/>
                      <w:marRight w:val="0"/>
                      <w:marTop w:val="0"/>
                      <w:marBottom w:val="0"/>
                      <w:divBdr>
                        <w:top w:val="none" w:sz="0" w:space="0" w:color="auto"/>
                        <w:left w:val="none" w:sz="0" w:space="0" w:color="auto"/>
                        <w:bottom w:val="none" w:sz="0" w:space="0" w:color="auto"/>
                        <w:right w:val="none" w:sz="0" w:space="0" w:color="auto"/>
                      </w:divBdr>
                    </w:div>
                  </w:divsChild>
                </w:div>
                <w:div w:id="1871525883">
                  <w:marLeft w:val="0"/>
                  <w:marRight w:val="0"/>
                  <w:marTop w:val="0"/>
                  <w:marBottom w:val="0"/>
                  <w:divBdr>
                    <w:top w:val="none" w:sz="0" w:space="0" w:color="auto"/>
                    <w:left w:val="none" w:sz="0" w:space="0" w:color="auto"/>
                    <w:bottom w:val="none" w:sz="0" w:space="0" w:color="auto"/>
                    <w:right w:val="none" w:sz="0" w:space="0" w:color="auto"/>
                  </w:divBdr>
                  <w:divsChild>
                    <w:div w:id="732120979">
                      <w:marLeft w:val="0"/>
                      <w:marRight w:val="0"/>
                      <w:marTop w:val="0"/>
                      <w:marBottom w:val="0"/>
                      <w:divBdr>
                        <w:top w:val="none" w:sz="0" w:space="0" w:color="auto"/>
                        <w:left w:val="none" w:sz="0" w:space="0" w:color="auto"/>
                        <w:bottom w:val="none" w:sz="0" w:space="0" w:color="auto"/>
                        <w:right w:val="none" w:sz="0" w:space="0" w:color="auto"/>
                      </w:divBdr>
                    </w:div>
                  </w:divsChild>
                </w:div>
                <w:div w:id="1981377102">
                  <w:marLeft w:val="0"/>
                  <w:marRight w:val="0"/>
                  <w:marTop w:val="0"/>
                  <w:marBottom w:val="0"/>
                  <w:divBdr>
                    <w:top w:val="none" w:sz="0" w:space="0" w:color="auto"/>
                    <w:left w:val="none" w:sz="0" w:space="0" w:color="auto"/>
                    <w:bottom w:val="none" w:sz="0" w:space="0" w:color="auto"/>
                    <w:right w:val="none" w:sz="0" w:space="0" w:color="auto"/>
                  </w:divBdr>
                  <w:divsChild>
                    <w:div w:id="1901551973">
                      <w:marLeft w:val="0"/>
                      <w:marRight w:val="0"/>
                      <w:marTop w:val="0"/>
                      <w:marBottom w:val="0"/>
                      <w:divBdr>
                        <w:top w:val="none" w:sz="0" w:space="0" w:color="auto"/>
                        <w:left w:val="none" w:sz="0" w:space="0" w:color="auto"/>
                        <w:bottom w:val="none" w:sz="0" w:space="0" w:color="auto"/>
                        <w:right w:val="none" w:sz="0" w:space="0" w:color="auto"/>
                      </w:divBdr>
                    </w:div>
                  </w:divsChild>
                </w:div>
                <w:div w:id="2079546240">
                  <w:marLeft w:val="0"/>
                  <w:marRight w:val="0"/>
                  <w:marTop w:val="0"/>
                  <w:marBottom w:val="0"/>
                  <w:divBdr>
                    <w:top w:val="none" w:sz="0" w:space="0" w:color="auto"/>
                    <w:left w:val="none" w:sz="0" w:space="0" w:color="auto"/>
                    <w:bottom w:val="none" w:sz="0" w:space="0" w:color="auto"/>
                    <w:right w:val="none" w:sz="0" w:space="0" w:color="auto"/>
                  </w:divBdr>
                  <w:divsChild>
                    <w:div w:id="7088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5131">
          <w:marLeft w:val="0"/>
          <w:marRight w:val="0"/>
          <w:marTop w:val="0"/>
          <w:marBottom w:val="0"/>
          <w:divBdr>
            <w:top w:val="none" w:sz="0" w:space="0" w:color="auto"/>
            <w:left w:val="none" w:sz="0" w:space="0" w:color="auto"/>
            <w:bottom w:val="none" w:sz="0" w:space="0" w:color="auto"/>
            <w:right w:val="none" w:sz="0" w:space="0" w:color="auto"/>
          </w:divBdr>
        </w:div>
        <w:div w:id="2140799512">
          <w:marLeft w:val="0"/>
          <w:marRight w:val="0"/>
          <w:marTop w:val="0"/>
          <w:marBottom w:val="0"/>
          <w:divBdr>
            <w:top w:val="none" w:sz="0" w:space="0" w:color="auto"/>
            <w:left w:val="none" w:sz="0" w:space="0" w:color="auto"/>
            <w:bottom w:val="none" w:sz="0" w:space="0" w:color="auto"/>
            <w:right w:val="none" w:sz="0" w:space="0" w:color="auto"/>
          </w:divBdr>
        </w:div>
      </w:divsChild>
    </w:div>
    <w:div w:id="1586572731">
      <w:bodyDiv w:val="1"/>
      <w:marLeft w:val="0"/>
      <w:marRight w:val="0"/>
      <w:marTop w:val="0"/>
      <w:marBottom w:val="0"/>
      <w:divBdr>
        <w:top w:val="none" w:sz="0" w:space="0" w:color="auto"/>
        <w:left w:val="none" w:sz="0" w:space="0" w:color="auto"/>
        <w:bottom w:val="none" w:sz="0" w:space="0" w:color="auto"/>
        <w:right w:val="none" w:sz="0" w:space="0" w:color="auto"/>
      </w:divBdr>
      <w:divsChild>
        <w:div w:id="115760100">
          <w:marLeft w:val="0"/>
          <w:marRight w:val="0"/>
          <w:marTop w:val="0"/>
          <w:marBottom w:val="0"/>
          <w:divBdr>
            <w:top w:val="none" w:sz="0" w:space="0" w:color="auto"/>
            <w:left w:val="none" w:sz="0" w:space="0" w:color="auto"/>
            <w:bottom w:val="none" w:sz="0" w:space="0" w:color="auto"/>
            <w:right w:val="none" w:sz="0" w:space="0" w:color="auto"/>
          </w:divBdr>
        </w:div>
        <w:div w:id="178933576">
          <w:marLeft w:val="0"/>
          <w:marRight w:val="0"/>
          <w:marTop w:val="0"/>
          <w:marBottom w:val="0"/>
          <w:divBdr>
            <w:top w:val="none" w:sz="0" w:space="0" w:color="auto"/>
            <w:left w:val="none" w:sz="0" w:space="0" w:color="auto"/>
            <w:bottom w:val="none" w:sz="0" w:space="0" w:color="auto"/>
            <w:right w:val="none" w:sz="0" w:space="0" w:color="auto"/>
          </w:divBdr>
        </w:div>
        <w:div w:id="211620922">
          <w:marLeft w:val="0"/>
          <w:marRight w:val="0"/>
          <w:marTop w:val="0"/>
          <w:marBottom w:val="0"/>
          <w:divBdr>
            <w:top w:val="none" w:sz="0" w:space="0" w:color="auto"/>
            <w:left w:val="none" w:sz="0" w:space="0" w:color="auto"/>
            <w:bottom w:val="none" w:sz="0" w:space="0" w:color="auto"/>
            <w:right w:val="none" w:sz="0" w:space="0" w:color="auto"/>
          </w:divBdr>
        </w:div>
        <w:div w:id="315958114">
          <w:marLeft w:val="0"/>
          <w:marRight w:val="0"/>
          <w:marTop w:val="0"/>
          <w:marBottom w:val="0"/>
          <w:divBdr>
            <w:top w:val="none" w:sz="0" w:space="0" w:color="auto"/>
            <w:left w:val="none" w:sz="0" w:space="0" w:color="auto"/>
            <w:bottom w:val="none" w:sz="0" w:space="0" w:color="auto"/>
            <w:right w:val="none" w:sz="0" w:space="0" w:color="auto"/>
          </w:divBdr>
        </w:div>
        <w:div w:id="343870443">
          <w:marLeft w:val="0"/>
          <w:marRight w:val="0"/>
          <w:marTop w:val="0"/>
          <w:marBottom w:val="0"/>
          <w:divBdr>
            <w:top w:val="none" w:sz="0" w:space="0" w:color="auto"/>
            <w:left w:val="none" w:sz="0" w:space="0" w:color="auto"/>
            <w:bottom w:val="none" w:sz="0" w:space="0" w:color="auto"/>
            <w:right w:val="none" w:sz="0" w:space="0" w:color="auto"/>
          </w:divBdr>
        </w:div>
        <w:div w:id="979921096">
          <w:marLeft w:val="0"/>
          <w:marRight w:val="0"/>
          <w:marTop w:val="0"/>
          <w:marBottom w:val="0"/>
          <w:divBdr>
            <w:top w:val="none" w:sz="0" w:space="0" w:color="auto"/>
            <w:left w:val="none" w:sz="0" w:space="0" w:color="auto"/>
            <w:bottom w:val="none" w:sz="0" w:space="0" w:color="auto"/>
            <w:right w:val="none" w:sz="0" w:space="0" w:color="auto"/>
          </w:divBdr>
        </w:div>
        <w:div w:id="1493176321">
          <w:marLeft w:val="0"/>
          <w:marRight w:val="0"/>
          <w:marTop w:val="0"/>
          <w:marBottom w:val="0"/>
          <w:divBdr>
            <w:top w:val="none" w:sz="0" w:space="0" w:color="auto"/>
            <w:left w:val="none" w:sz="0" w:space="0" w:color="auto"/>
            <w:bottom w:val="none" w:sz="0" w:space="0" w:color="auto"/>
            <w:right w:val="none" w:sz="0" w:space="0" w:color="auto"/>
          </w:divBdr>
        </w:div>
        <w:div w:id="1559247262">
          <w:marLeft w:val="0"/>
          <w:marRight w:val="0"/>
          <w:marTop w:val="0"/>
          <w:marBottom w:val="0"/>
          <w:divBdr>
            <w:top w:val="none" w:sz="0" w:space="0" w:color="auto"/>
            <w:left w:val="none" w:sz="0" w:space="0" w:color="auto"/>
            <w:bottom w:val="none" w:sz="0" w:space="0" w:color="auto"/>
            <w:right w:val="none" w:sz="0" w:space="0" w:color="auto"/>
          </w:divBdr>
        </w:div>
        <w:div w:id="1759936240">
          <w:marLeft w:val="0"/>
          <w:marRight w:val="0"/>
          <w:marTop w:val="0"/>
          <w:marBottom w:val="0"/>
          <w:divBdr>
            <w:top w:val="none" w:sz="0" w:space="0" w:color="auto"/>
            <w:left w:val="none" w:sz="0" w:space="0" w:color="auto"/>
            <w:bottom w:val="none" w:sz="0" w:space="0" w:color="auto"/>
            <w:right w:val="none" w:sz="0" w:space="0" w:color="auto"/>
          </w:divBdr>
        </w:div>
        <w:div w:id="1840924840">
          <w:marLeft w:val="0"/>
          <w:marRight w:val="0"/>
          <w:marTop w:val="0"/>
          <w:marBottom w:val="0"/>
          <w:divBdr>
            <w:top w:val="none" w:sz="0" w:space="0" w:color="auto"/>
            <w:left w:val="none" w:sz="0" w:space="0" w:color="auto"/>
            <w:bottom w:val="none" w:sz="0" w:space="0" w:color="auto"/>
            <w:right w:val="none" w:sz="0" w:space="0" w:color="auto"/>
          </w:divBdr>
        </w:div>
        <w:div w:id="1854877112">
          <w:marLeft w:val="0"/>
          <w:marRight w:val="0"/>
          <w:marTop w:val="0"/>
          <w:marBottom w:val="0"/>
          <w:divBdr>
            <w:top w:val="none" w:sz="0" w:space="0" w:color="auto"/>
            <w:left w:val="none" w:sz="0" w:space="0" w:color="auto"/>
            <w:bottom w:val="none" w:sz="0" w:space="0" w:color="auto"/>
            <w:right w:val="none" w:sz="0" w:space="0" w:color="auto"/>
          </w:divBdr>
        </w:div>
        <w:div w:id="1919943326">
          <w:marLeft w:val="0"/>
          <w:marRight w:val="0"/>
          <w:marTop w:val="0"/>
          <w:marBottom w:val="0"/>
          <w:divBdr>
            <w:top w:val="none" w:sz="0" w:space="0" w:color="auto"/>
            <w:left w:val="none" w:sz="0" w:space="0" w:color="auto"/>
            <w:bottom w:val="none" w:sz="0" w:space="0" w:color="auto"/>
            <w:right w:val="none" w:sz="0" w:space="0" w:color="auto"/>
          </w:divBdr>
        </w:div>
        <w:div w:id="1942059057">
          <w:marLeft w:val="0"/>
          <w:marRight w:val="0"/>
          <w:marTop w:val="0"/>
          <w:marBottom w:val="0"/>
          <w:divBdr>
            <w:top w:val="none" w:sz="0" w:space="0" w:color="auto"/>
            <w:left w:val="none" w:sz="0" w:space="0" w:color="auto"/>
            <w:bottom w:val="none" w:sz="0" w:space="0" w:color="auto"/>
            <w:right w:val="none" w:sz="0" w:space="0" w:color="auto"/>
          </w:divBdr>
          <w:divsChild>
            <w:div w:id="65802637">
              <w:marLeft w:val="0"/>
              <w:marRight w:val="0"/>
              <w:marTop w:val="0"/>
              <w:marBottom w:val="0"/>
              <w:divBdr>
                <w:top w:val="none" w:sz="0" w:space="0" w:color="auto"/>
                <w:left w:val="none" w:sz="0" w:space="0" w:color="auto"/>
                <w:bottom w:val="none" w:sz="0" w:space="0" w:color="auto"/>
                <w:right w:val="none" w:sz="0" w:space="0" w:color="auto"/>
              </w:divBdr>
            </w:div>
            <w:div w:id="156655082">
              <w:marLeft w:val="0"/>
              <w:marRight w:val="0"/>
              <w:marTop w:val="0"/>
              <w:marBottom w:val="0"/>
              <w:divBdr>
                <w:top w:val="none" w:sz="0" w:space="0" w:color="auto"/>
                <w:left w:val="none" w:sz="0" w:space="0" w:color="auto"/>
                <w:bottom w:val="none" w:sz="0" w:space="0" w:color="auto"/>
                <w:right w:val="none" w:sz="0" w:space="0" w:color="auto"/>
              </w:divBdr>
            </w:div>
            <w:div w:id="461077775">
              <w:marLeft w:val="0"/>
              <w:marRight w:val="0"/>
              <w:marTop w:val="0"/>
              <w:marBottom w:val="0"/>
              <w:divBdr>
                <w:top w:val="none" w:sz="0" w:space="0" w:color="auto"/>
                <w:left w:val="none" w:sz="0" w:space="0" w:color="auto"/>
                <w:bottom w:val="none" w:sz="0" w:space="0" w:color="auto"/>
                <w:right w:val="none" w:sz="0" w:space="0" w:color="auto"/>
              </w:divBdr>
            </w:div>
            <w:div w:id="555313486">
              <w:marLeft w:val="0"/>
              <w:marRight w:val="0"/>
              <w:marTop w:val="0"/>
              <w:marBottom w:val="0"/>
              <w:divBdr>
                <w:top w:val="none" w:sz="0" w:space="0" w:color="auto"/>
                <w:left w:val="none" w:sz="0" w:space="0" w:color="auto"/>
                <w:bottom w:val="none" w:sz="0" w:space="0" w:color="auto"/>
                <w:right w:val="none" w:sz="0" w:space="0" w:color="auto"/>
              </w:divBdr>
            </w:div>
            <w:div w:id="668019245">
              <w:marLeft w:val="0"/>
              <w:marRight w:val="0"/>
              <w:marTop w:val="0"/>
              <w:marBottom w:val="0"/>
              <w:divBdr>
                <w:top w:val="none" w:sz="0" w:space="0" w:color="auto"/>
                <w:left w:val="none" w:sz="0" w:space="0" w:color="auto"/>
                <w:bottom w:val="none" w:sz="0" w:space="0" w:color="auto"/>
                <w:right w:val="none" w:sz="0" w:space="0" w:color="auto"/>
              </w:divBdr>
            </w:div>
            <w:div w:id="859471730">
              <w:marLeft w:val="0"/>
              <w:marRight w:val="0"/>
              <w:marTop w:val="0"/>
              <w:marBottom w:val="0"/>
              <w:divBdr>
                <w:top w:val="none" w:sz="0" w:space="0" w:color="auto"/>
                <w:left w:val="none" w:sz="0" w:space="0" w:color="auto"/>
                <w:bottom w:val="none" w:sz="0" w:space="0" w:color="auto"/>
                <w:right w:val="none" w:sz="0" w:space="0" w:color="auto"/>
              </w:divBdr>
            </w:div>
            <w:div w:id="1221020295">
              <w:marLeft w:val="0"/>
              <w:marRight w:val="0"/>
              <w:marTop w:val="0"/>
              <w:marBottom w:val="0"/>
              <w:divBdr>
                <w:top w:val="none" w:sz="0" w:space="0" w:color="auto"/>
                <w:left w:val="none" w:sz="0" w:space="0" w:color="auto"/>
                <w:bottom w:val="none" w:sz="0" w:space="0" w:color="auto"/>
                <w:right w:val="none" w:sz="0" w:space="0" w:color="auto"/>
              </w:divBdr>
            </w:div>
            <w:div w:id="1463815155">
              <w:marLeft w:val="0"/>
              <w:marRight w:val="0"/>
              <w:marTop w:val="0"/>
              <w:marBottom w:val="0"/>
              <w:divBdr>
                <w:top w:val="none" w:sz="0" w:space="0" w:color="auto"/>
                <w:left w:val="none" w:sz="0" w:space="0" w:color="auto"/>
                <w:bottom w:val="none" w:sz="0" w:space="0" w:color="auto"/>
                <w:right w:val="none" w:sz="0" w:space="0" w:color="auto"/>
              </w:divBdr>
            </w:div>
            <w:div w:id="1471749782">
              <w:marLeft w:val="0"/>
              <w:marRight w:val="0"/>
              <w:marTop w:val="0"/>
              <w:marBottom w:val="0"/>
              <w:divBdr>
                <w:top w:val="none" w:sz="0" w:space="0" w:color="auto"/>
                <w:left w:val="none" w:sz="0" w:space="0" w:color="auto"/>
                <w:bottom w:val="none" w:sz="0" w:space="0" w:color="auto"/>
                <w:right w:val="none" w:sz="0" w:space="0" w:color="auto"/>
              </w:divBdr>
            </w:div>
            <w:div w:id="1775976715">
              <w:marLeft w:val="0"/>
              <w:marRight w:val="0"/>
              <w:marTop w:val="0"/>
              <w:marBottom w:val="0"/>
              <w:divBdr>
                <w:top w:val="none" w:sz="0" w:space="0" w:color="auto"/>
                <w:left w:val="none" w:sz="0" w:space="0" w:color="auto"/>
                <w:bottom w:val="none" w:sz="0" w:space="0" w:color="auto"/>
                <w:right w:val="none" w:sz="0" w:space="0" w:color="auto"/>
              </w:divBdr>
            </w:div>
            <w:div w:id="1780487420">
              <w:marLeft w:val="0"/>
              <w:marRight w:val="0"/>
              <w:marTop w:val="0"/>
              <w:marBottom w:val="0"/>
              <w:divBdr>
                <w:top w:val="none" w:sz="0" w:space="0" w:color="auto"/>
                <w:left w:val="none" w:sz="0" w:space="0" w:color="auto"/>
                <w:bottom w:val="none" w:sz="0" w:space="0" w:color="auto"/>
                <w:right w:val="none" w:sz="0" w:space="0" w:color="auto"/>
              </w:divBdr>
            </w:div>
          </w:divsChild>
        </w:div>
        <w:div w:id="2114520153">
          <w:marLeft w:val="0"/>
          <w:marRight w:val="0"/>
          <w:marTop w:val="0"/>
          <w:marBottom w:val="0"/>
          <w:divBdr>
            <w:top w:val="none" w:sz="0" w:space="0" w:color="auto"/>
            <w:left w:val="none" w:sz="0" w:space="0" w:color="auto"/>
            <w:bottom w:val="none" w:sz="0" w:space="0" w:color="auto"/>
            <w:right w:val="none" w:sz="0" w:space="0" w:color="auto"/>
          </w:divBdr>
        </w:div>
      </w:divsChild>
    </w:div>
    <w:div w:id="1647005324">
      <w:bodyDiv w:val="1"/>
      <w:marLeft w:val="0"/>
      <w:marRight w:val="0"/>
      <w:marTop w:val="0"/>
      <w:marBottom w:val="0"/>
      <w:divBdr>
        <w:top w:val="none" w:sz="0" w:space="0" w:color="auto"/>
        <w:left w:val="none" w:sz="0" w:space="0" w:color="auto"/>
        <w:bottom w:val="none" w:sz="0" w:space="0" w:color="auto"/>
        <w:right w:val="none" w:sz="0" w:space="0" w:color="auto"/>
      </w:divBdr>
      <w:divsChild>
        <w:div w:id="876697649">
          <w:marLeft w:val="0"/>
          <w:marRight w:val="0"/>
          <w:marTop w:val="0"/>
          <w:marBottom w:val="0"/>
          <w:divBdr>
            <w:top w:val="none" w:sz="0" w:space="0" w:color="auto"/>
            <w:left w:val="none" w:sz="0" w:space="0" w:color="auto"/>
            <w:bottom w:val="none" w:sz="0" w:space="0" w:color="auto"/>
            <w:right w:val="none" w:sz="0" w:space="0" w:color="auto"/>
          </w:divBdr>
        </w:div>
        <w:div w:id="1898007946">
          <w:marLeft w:val="0"/>
          <w:marRight w:val="0"/>
          <w:marTop w:val="0"/>
          <w:marBottom w:val="0"/>
          <w:divBdr>
            <w:top w:val="none" w:sz="0" w:space="0" w:color="auto"/>
            <w:left w:val="none" w:sz="0" w:space="0" w:color="auto"/>
            <w:bottom w:val="none" w:sz="0" w:space="0" w:color="auto"/>
            <w:right w:val="none" w:sz="0" w:space="0" w:color="auto"/>
          </w:divBdr>
        </w:div>
      </w:divsChild>
    </w:div>
    <w:div w:id="1672833145">
      <w:bodyDiv w:val="1"/>
      <w:marLeft w:val="0"/>
      <w:marRight w:val="0"/>
      <w:marTop w:val="0"/>
      <w:marBottom w:val="0"/>
      <w:divBdr>
        <w:top w:val="none" w:sz="0" w:space="0" w:color="auto"/>
        <w:left w:val="none" w:sz="0" w:space="0" w:color="auto"/>
        <w:bottom w:val="none" w:sz="0" w:space="0" w:color="auto"/>
        <w:right w:val="none" w:sz="0" w:space="0" w:color="auto"/>
      </w:divBdr>
    </w:div>
    <w:div w:id="1728453911">
      <w:bodyDiv w:val="1"/>
      <w:marLeft w:val="0"/>
      <w:marRight w:val="0"/>
      <w:marTop w:val="0"/>
      <w:marBottom w:val="0"/>
      <w:divBdr>
        <w:top w:val="none" w:sz="0" w:space="0" w:color="auto"/>
        <w:left w:val="none" w:sz="0" w:space="0" w:color="auto"/>
        <w:bottom w:val="none" w:sz="0" w:space="0" w:color="auto"/>
        <w:right w:val="none" w:sz="0" w:space="0" w:color="auto"/>
      </w:divBdr>
      <w:divsChild>
        <w:div w:id="4552460">
          <w:marLeft w:val="0"/>
          <w:marRight w:val="0"/>
          <w:marTop w:val="0"/>
          <w:marBottom w:val="0"/>
          <w:divBdr>
            <w:top w:val="none" w:sz="0" w:space="0" w:color="auto"/>
            <w:left w:val="none" w:sz="0" w:space="0" w:color="auto"/>
            <w:bottom w:val="none" w:sz="0" w:space="0" w:color="auto"/>
            <w:right w:val="none" w:sz="0" w:space="0" w:color="auto"/>
          </w:divBdr>
        </w:div>
        <w:div w:id="97990667">
          <w:marLeft w:val="0"/>
          <w:marRight w:val="0"/>
          <w:marTop w:val="0"/>
          <w:marBottom w:val="0"/>
          <w:divBdr>
            <w:top w:val="none" w:sz="0" w:space="0" w:color="auto"/>
            <w:left w:val="none" w:sz="0" w:space="0" w:color="auto"/>
            <w:bottom w:val="none" w:sz="0" w:space="0" w:color="auto"/>
            <w:right w:val="none" w:sz="0" w:space="0" w:color="auto"/>
          </w:divBdr>
        </w:div>
        <w:div w:id="334771262">
          <w:marLeft w:val="0"/>
          <w:marRight w:val="0"/>
          <w:marTop w:val="0"/>
          <w:marBottom w:val="0"/>
          <w:divBdr>
            <w:top w:val="none" w:sz="0" w:space="0" w:color="auto"/>
            <w:left w:val="none" w:sz="0" w:space="0" w:color="auto"/>
            <w:bottom w:val="none" w:sz="0" w:space="0" w:color="auto"/>
            <w:right w:val="none" w:sz="0" w:space="0" w:color="auto"/>
          </w:divBdr>
        </w:div>
        <w:div w:id="447966803">
          <w:marLeft w:val="0"/>
          <w:marRight w:val="0"/>
          <w:marTop w:val="0"/>
          <w:marBottom w:val="0"/>
          <w:divBdr>
            <w:top w:val="none" w:sz="0" w:space="0" w:color="auto"/>
            <w:left w:val="none" w:sz="0" w:space="0" w:color="auto"/>
            <w:bottom w:val="none" w:sz="0" w:space="0" w:color="auto"/>
            <w:right w:val="none" w:sz="0" w:space="0" w:color="auto"/>
          </w:divBdr>
        </w:div>
        <w:div w:id="583686084">
          <w:marLeft w:val="0"/>
          <w:marRight w:val="0"/>
          <w:marTop w:val="0"/>
          <w:marBottom w:val="0"/>
          <w:divBdr>
            <w:top w:val="none" w:sz="0" w:space="0" w:color="auto"/>
            <w:left w:val="none" w:sz="0" w:space="0" w:color="auto"/>
            <w:bottom w:val="none" w:sz="0" w:space="0" w:color="auto"/>
            <w:right w:val="none" w:sz="0" w:space="0" w:color="auto"/>
          </w:divBdr>
        </w:div>
        <w:div w:id="632096587">
          <w:marLeft w:val="0"/>
          <w:marRight w:val="0"/>
          <w:marTop w:val="0"/>
          <w:marBottom w:val="0"/>
          <w:divBdr>
            <w:top w:val="none" w:sz="0" w:space="0" w:color="auto"/>
            <w:left w:val="none" w:sz="0" w:space="0" w:color="auto"/>
            <w:bottom w:val="none" w:sz="0" w:space="0" w:color="auto"/>
            <w:right w:val="none" w:sz="0" w:space="0" w:color="auto"/>
          </w:divBdr>
        </w:div>
        <w:div w:id="1264848456">
          <w:marLeft w:val="0"/>
          <w:marRight w:val="0"/>
          <w:marTop w:val="0"/>
          <w:marBottom w:val="0"/>
          <w:divBdr>
            <w:top w:val="none" w:sz="0" w:space="0" w:color="auto"/>
            <w:left w:val="none" w:sz="0" w:space="0" w:color="auto"/>
            <w:bottom w:val="none" w:sz="0" w:space="0" w:color="auto"/>
            <w:right w:val="none" w:sz="0" w:space="0" w:color="auto"/>
          </w:divBdr>
        </w:div>
        <w:div w:id="1347976810">
          <w:marLeft w:val="0"/>
          <w:marRight w:val="0"/>
          <w:marTop w:val="0"/>
          <w:marBottom w:val="0"/>
          <w:divBdr>
            <w:top w:val="none" w:sz="0" w:space="0" w:color="auto"/>
            <w:left w:val="none" w:sz="0" w:space="0" w:color="auto"/>
            <w:bottom w:val="none" w:sz="0" w:space="0" w:color="auto"/>
            <w:right w:val="none" w:sz="0" w:space="0" w:color="auto"/>
          </w:divBdr>
        </w:div>
        <w:div w:id="1637565652">
          <w:marLeft w:val="0"/>
          <w:marRight w:val="0"/>
          <w:marTop w:val="0"/>
          <w:marBottom w:val="0"/>
          <w:divBdr>
            <w:top w:val="none" w:sz="0" w:space="0" w:color="auto"/>
            <w:left w:val="none" w:sz="0" w:space="0" w:color="auto"/>
            <w:bottom w:val="none" w:sz="0" w:space="0" w:color="auto"/>
            <w:right w:val="none" w:sz="0" w:space="0" w:color="auto"/>
          </w:divBdr>
        </w:div>
        <w:div w:id="1832066209">
          <w:marLeft w:val="0"/>
          <w:marRight w:val="0"/>
          <w:marTop w:val="0"/>
          <w:marBottom w:val="0"/>
          <w:divBdr>
            <w:top w:val="none" w:sz="0" w:space="0" w:color="auto"/>
            <w:left w:val="none" w:sz="0" w:space="0" w:color="auto"/>
            <w:bottom w:val="none" w:sz="0" w:space="0" w:color="auto"/>
            <w:right w:val="none" w:sz="0" w:space="0" w:color="auto"/>
          </w:divBdr>
        </w:div>
        <w:div w:id="2087727811">
          <w:marLeft w:val="0"/>
          <w:marRight w:val="0"/>
          <w:marTop w:val="0"/>
          <w:marBottom w:val="0"/>
          <w:divBdr>
            <w:top w:val="none" w:sz="0" w:space="0" w:color="auto"/>
            <w:left w:val="none" w:sz="0" w:space="0" w:color="auto"/>
            <w:bottom w:val="none" w:sz="0" w:space="0" w:color="auto"/>
            <w:right w:val="none" w:sz="0" w:space="0" w:color="auto"/>
          </w:divBdr>
        </w:div>
      </w:divsChild>
    </w:div>
    <w:div w:id="1763989030">
      <w:bodyDiv w:val="1"/>
      <w:marLeft w:val="0"/>
      <w:marRight w:val="0"/>
      <w:marTop w:val="0"/>
      <w:marBottom w:val="0"/>
      <w:divBdr>
        <w:top w:val="none" w:sz="0" w:space="0" w:color="auto"/>
        <w:left w:val="none" w:sz="0" w:space="0" w:color="auto"/>
        <w:bottom w:val="none" w:sz="0" w:space="0" w:color="auto"/>
        <w:right w:val="none" w:sz="0" w:space="0" w:color="auto"/>
      </w:divBdr>
      <w:divsChild>
        <w:div w:id="1505827812">
          <w:marLeft w:val="0"/>
          <w:marRight w:val="0"/>
          <w:marTop w:val="0"/>
          <w:marBottom w:val="0"/>
          <w:divBdr>
            <w:top w:val="none" w:sz="0" w:space="0" w:color="auto"/>
            <w:left w:val="none" w:sz="0" w:space="0" w:color="auto"/>
            <w:bottom w:val="none" w:sz="0" w:space="0" w:color="auto"/>
            <w:right w:val="none" w:sz="0" w:space="0" w:color="auto"/>
          </w:divBdr>
        </w:div>
        <w:div w:id="2114469692">
          <w:marLeft w:val="0"/>
          <w:marRight w:val="0"/>
          <w:marTop w:val="0"/>
          <w:marBottom w:val="0"/>
          <w:divBdr>
            <w:top w:val="none" w:sz="0" w:space="0" w:color="auto"/>
            <w:left w:val="none" w:sz="0" w:space="0" w:color="auto"/>
            <w:bottom w:val="none" w:sz="0" w:space="0" w:color="auto"/>
            <w:right w:val="none" w:sz="0" w:space="0" w:color="auto"/>
          </w:divBdr>
        </w:div>
      </w:divsChild>
    </w:div>
    <w:div w:id="1786146450">
      <w:bodyDiv w:val="1"/>
      <w:marLeft w:val="0"/>
      <w:marRight w:val="0"/>
      <w:marTop w:val="0"/>
      <w:marBottom w:val="0"/>
      <w:divBdr>
        <w:top w:val="none" w:sz="0" w:space="0" w:color="auto"/>
        <w:left w:val="none" w:sz="0" w:space="0" w:color="auto"/>
        <w:bottom w:val="none" w:sz="0" w:space="0" w:color="auto"/>
        <w:right w:val="none" w:sz="0" w:space="0" w:color="auto"/>
      </w:divBdr>
    </w:div>
    <w:div w:id="1811510418">
      <w:bodyDiv w:val="1"/>
      <w:marLeft w:val="0"/>
      <w:marRight w:val="0"/>
      <w:marTop w:val="0"/>
      <w:marBottom w:val="0"/>
      <w:divBdr>
        <w:top w:val="none" w:sz="0" w:space="0" w:color="auto"/>
        <w:left w:val="none" w:sz="0" w:space="0" w:color="auto"/>
        <w:bottom w:val="none" w:sz="0" w:space="0" w:color="auto"/>
        <w:right w:val="none" w:sz="0" w:space="0" w:color="auto"/>
      </w:divBdr>
    </w:div>
    <w:div w:id="1818641783">
      <w:bodyDiv w:val="1"/>
      <w:marLeft w:val="0"/>
      <w:marRight w:val="0"/>
      <w:marTop w:val="0"/>
      <w:marBottom w:val="0"/>
      <w:divBdr>
        <w:top w:val="none" w:sz="0" w:space="0" w:color="auto"/>
        <w:left w:val="none" w:sz="0" w:space="0" w:color="auto"/>
        <w:bottom w:val="none" w:sz="0" w:space="0" w:color="auto"/>
        <w:right w:val="none" w:sz="0" w:space="0" w:color="auto"/>
      </w:divBdr>
      <w:divsChild>
        <w:div w:id="22480498">
          <w:marLeft w:val="0"/>
          <w:marRight w:val="0"/>
          <w:marTop w:val="0"/>
          <w:marBottom w:val="0"/>
          <w:divBdr>
            <w:top w:val="none" w:sz="0" w:space="0" w:color="auto"/>
            <w:left w:val="none" w:sz="0" w:space="0" w:color="auto"/>
            <w:bottom w:val="none" w:sz="0" w:space="0" w:color="auto"/>
            <w:right w:val="none" w:sz="0" w:space="0" w:color="auto"/>
          </w:divBdr>
        </w:div>
        <w:div w:id="211385956">
          <w:marLeft w:val="0"/>
          <w:marRight w:val="0"/>
          <w:marTop w:val="0"/>
          <w:marBottom w:val="0"/>
          <w:divBdr>
            <w:top w:val="none" w:sz="0" w:space="0" w:color="auto"/>
            <w:left w:val="none" w:sz="0" w:space="0" w:color="auto"/>
            <w:bottom w:val="none" w:sz="0" w:space="0" w:color="auto"/>
            <w:right w:val="none" w:sz="0" w:space="0" w:color="auto"/>
          </w:divBdr>
        </w:div>
        <w:div w:id="453794785">
          <w:marLeft w:val="0"/>
          <w:marRight w:val="0"/>
          <w:marTop w:val="0"/>
          <w:marBottom w:val="0"/>
          <w:divBdr>
            <w:top w:val="none" w:sz="0" w:space="0" w:color="auto"/>
            <w:left w:val="none" w:sz="0" w:space="0" w:color="auto"/>
            <w:bottom w:val="none" w:sz="0" w:space="0" w:color="auto"/>
            <w:right w:val="none" w:sz="0" w:space="0" w:color="auto"/>
          </w:divBdr>
        </w:div>
        <w:div w:id="568536582">
          <w:marLeft w:val="0"/>
          <w:marRight w:val="0"/>
          <w:marTop w:val="0"/>
          <w:marBottom w:val="0"/>
          <w:divBdr>
            <w:top w:val="none" w:sz="0" w:space="0" w:color="auto"/>
            <w:left w:val="none" w:sz="0" w:space="0" w:color="auto"/>
            <w:bottom w:val="none" w:sz="0" w:space="0" w:color="auto"/>
            <w:right w:val="none" w:sz="0" w:space="0" w:color="auto"/>
          </w:divBdr>
        </w:div>
        <w:div w:id="570122662">
          <w:marLeft w:val="0"/>
          <w:marRight w:val="0"/>
          <w:marTop w:val="0"/>
          <w:marBottom w:val="0"/>
          <w:divBdr>
            <w:top w:val="none" w:sz="0" w:space="0" w:color="auto"/>
            <w:left w:val="none" w:sz="0" w:space="0" w:color="auto"/>
            <w:bottom w:val="none" w:sz="0" w:space="0" w:color="auto"/>
            <w:right w:val="none" w:sz="0" w:space="0" w:color="auto"/>
          </w:divBdr>
        </w:div>
        <w:div w:id="639461558">
          <w:marLeft w:val="0"/>
          <w:marRight w:val="0"/>
          <w:marTop w:val="0"/>
          <w:marBottom w:val="0"/>
          <w:divBdr>
            <w:top w:val="none" w:sz="0" w:space="0" w:color="auto"/>
            <w:left w:val="none" w:sz="0" w:space="0" w:color="auto"/>
            <w:bottom w:val="none" w:sz="0" w:space="0" w:color="auto"/>
            <w:right w:val="none" w:sz="0" w:space="0" w:color="auto"/>
          </w:divBdr>
        </w:div>
        <w:div w:id="723064758">
          <w:marLeft w:val="0"/>
          <w:marRight w:val="0"/>
          <w:marTop w:val="0"/>
          <w:marBottom w:val="0"/>
          <w:divBdr>
            <w:top w:val="none" w:sz="0" w:space="0" w:color="auto"/>
            <w:left w:val="none" w:sz="0" w:space="0" w:color="auto"/>
            <w:bottom w:val="none" w:sz="0" w:space="0" w:color="auto"/>
            <w:right w:val="none" w:sz="0" w:space="0" w:color="auto"/>
          </w:divBdr>
        </w:div>
        <w:div w:id="816999043">
          <w:marLeft w:val="0"/>
          <w:marRight w:val="0"/>
          <w:marTop w:val="0"/>
          <w:marBottom w:val="0"/>
          <w:divBdr>
            <w:top w:val="none" w:sz="0" w:space="0" w:color="auto"/>
            <w:left w:val="none" w:sz="0" w:space="0" w:color="auto"/>
            <w:bottom w:val="none" w:sz="0" w:space="0" w:color="auto"/>
            <w:right w:val="none" w:sz="0" w:space="0" w:color="auto"/>
          </w:divBdr>
        </w:div>
        <w:div w:id="973561909">
          <w:marLeft w:val="0"/>
          <w:marRight w:val="0"/>
          <w:marTop w:val="0"/>
          <w:marBottom w:val="0"/>
          <w:divBdr>
            <w:top w:val="none" w:sz="0" w:space="0" w:color="auto"/>
            <w:left w:val="none" w:sz="0" w:space="0" w:color="auto"/>
            <w:bottom w:val="none" w:sz="0" w:space="0" w:color="auto"/>
            <w:right w:val="none" w:sz="0" w:space="0" w:color="auto"/>
          </w:divBdr>
        </w:div>
        <w:div w:id="1002002312">
          <w:marLeft w:val="0"/>
          <w:marRight w:val="0"/>
          <w:marTop w:val="0"/>
          <w:marBottom w:val="0"/>
          <w:divBdr>
            <w:top w:val="none" w:sz="0" w:space="0" w:color="auto"/>
            <w:left w:val="none" w:sz="0" w:space="0" w:color="auto"/>
            <w:bottom w:val="none" w:sz="0" w:space="0" w:color="auto"/>
            <w:right w:val="none" w:sz="0" w:space="0" w:color="auto"/>
          </w:divBdr>
        </w:div>
        <w:div w:id="1044674885">
          <w:marLeft w:val="0"/>
          <w:marRight w:val="0"/>
          <w:marTop w:val="0"/>
          <w:marBottom w:val="0"/>
          <w:divBdr>
            <w:top w:val="none" w:sz="0" w:space="0" w:color="auto"/>
            <w:left w:val="none" w:sz="0" w:space="0" w:color="auto"/>
            <w:bottom w:val="none" w:sz="0" w:space="0" w:color="auto"/>
            <w:right w:val="none" w:sz="0" w:space="0" w:color="auto"/>
          </w:divBdr>
        </w:div>
        <w:div w:id="1081216440">
          <w:marLeft w:val="0"/>
          <w:marRight w:val="0"/>
          <w:marTop w:val="0"/>
          <w:marBottom w:val="0"/>
          <w:divBdr>
            <w:top w:val="none" w:sz="0" w:space="0" w:color="auto"/>
            <w:left w:val="none" w:sz="0" w:space="0" w:color="auto"/>
            <w:bottom w:val="none" w:sz="0" w:space="0" w:color="auto"/>
            <w:right w:val="none" w:sz="0" w:space="0" w:color="auto"/>
          </w:divBdr>
        </w:div>
        <w:div w:id="1215698482">
          <w:marLeft w:val="0"/>
          <w:marRight w:val="0"/>
          <w:marTop w:val="0"/>
          <w:marBottom w:val="0"/>
          <w:divBdr>
            <w:top w:val="none" w:sz="0" w:space="0" w:color="auto"/>
            <w:left w:val="none" w:sz="0" w:space="0" w:color="auto"/>
            <w:bottom w:val="none" w:sz="0" w:space="0" w:color="auto"/>
            <w:right w:val="none" w:sz="0" w:space="0" w:color="auto"/>
          </w:divBdr>
        </w:div>
        <w:div w:id="1544518448">
          <w:marLeft w:val="0"/>
          <w:marRight w:val="0"/>
          <w:marTop w:val="0"/>
          <w:marBottom w:val="0"/>
          <w:divBdr>
            <w:top w:val="none" w:sz="0" w:space="0" w:color="auto"/>
            <w:left w:val="none" w:sz="0" w:space="0" w:color="auto"/>
            <w:bottom w:val="none" w:sz="0" w:space="0" w:color="auto"/>
            <w:right w:val="none" w:sz="0" w:space="0" w:color="auto"/>
          </w:divBdr>
        </w:div>
        <w:div w:id="2122798960">
          <w:marLeft w:val="0"/>
          <w:marRight w:val="0"/>
          <w:marTop w:val="0"/>
          <w:marBottom w:val="0"/>
          <w:divBdr>
            <w:top w:val="none" w:sz="0" w:space="0" w:color="auto"/>
            <w:left w:val="none" w:sz="0" w:space="0" w:color="auto"/>
            <w:bottom w:val="none" w:sz="0" w:space="0" w:color="auto"/>
            <w:right w:val="none" w:sz="0" w:space="0" w:color="auto"/>
          </w:divBdr>
        </w:div>
        <w:div w:id="2145275337">
          <w:marLeft w:val="0"/>
          <w:marRight w:val="0"/>
          <w:marTop w:val="0"/>
          <w:marBottom w:val="0"/>
          <w:divBdr>
            <w:top w:val="none" w:sz="0" w:space="0" w:color="auto"/>
            <w:left w:val="none" w:sz="0" w:space="0" w:color="auto"/>
            <w:bottom w:val="none" w:sz="0" w:space="0" w:color="auto"/>
            <w:right w:val="none" w:sz="0" w:space="0" w:color="auto"/>
          </w:divBdr>
        </w:div>
      </w:divsChild>
    </w:div>
    <w:div w:id="1857650225">
      <w:bodyDiv w:val="1"/>
      <w:marLeft w:val="0"/>
      <w:marRight w:val="0"/>
      <w:marTop w:val="0"/>
      <w:marBottom w:val="0"/>
      <w:divBdr>
        <w:top w:val="none" w:sz="0" w:space="0" w:color="auto"/>
        <w:left w:val="none" w:sz="0" w:space="0" w:color="auto"/>
        <w:bottom w:val="none" w:sz="0" w:space="0" w:color="auto"/>
        <w:right w:val="none" w:sz="0" w:space="0" w:color="auto"/>
      </w:divBdr>
      <w:divsChild>
        <w:div w:id="94180508">
          <w:marLeft w:val="0"/>
          <w:marRight w:val="0"/>
          <w:marTop w:val="0"/>
          <w:marBottom w:val="0"/>
          <w:divBdr>
            <w:top w:val="none" w:sz="0" w:space="0" w:color="auto"/>
            <w:left w:val="none" w:sz="0" w:space="0" w:color="auto"/>
            <w:bottom w:val="none" w:sz="0" w:space="0" w:color="auto"/>
            <w:right w:val="none" w:sz="0" w:space="0" w:color="auto"/>
          </w:divBdr>
        </w:div>
        <w:div w:id="183331338">
          <w:marLeft w:val="0"/>
          <w:marRight w:val="0"/>
          <w:marTop w:val="0"/>
          <w:marBottom w:val="0"/>
          <w:divBdr>
            <w:top w:val="none" w:sz="0" w:space="0" w:color="auto"/>
            <w:left w:val="none" w:sz="0" w:space="0" w:color="auto"/>
            <w:bottom w:val="none" w:sz="0" w:space="0" w:color="auto"/>
            <w:right w:val="none" w:sz="0" w:space="0" w:color="auto"/>
          </w:divBdr>
        </w:div>
        <w:div w:id="232744915">
          <w:marLeft w:val="0"/>
          <w:marRight w:val="0"/>
          <w:marTop w:val="0"/>
          <w:marBottom w:val="0"/>
          <w:divBdr>
            <w:top w:val="none" w:sz="0" w:space="0" w:color="auto"/>
            <w:left w:val="none" w:sz="0" w:space="0" w:color="auto"/>
            <w:bottom w:val="none" w:sz="0" w:space="0" w:color="auto"/>
            <w:right w:val="none" w:sz="0" w:space="0" w:color="auto"/>
          </w:divBdr>
        </w:div>
        <w:div w:id="248463533">
          <w:marLeft w:val="0"/>
          <w:marRight w:val="0"/>
          <w:marTop w:val="0"/>
          <w:marBottom w:val="0"/>
          <w:divBdr>
            <w:top w:val="none" w:sz="0" w:space="0" w:color="auto"/>
            <w:left w:val="none" w:sz="0" w:space="0" w:color="auto"/>
            <w:bottom w:val="none" w:sz="0" w:space="0" w:color="auto"/>
            <w:right w:val="none" w:sz="0" w:space="0" w:color="auto"/>
          </w:divBdr>
        </w:div>
        <w:div w:id="367872834">
          <w:marLeft w:val="0"/>
          <w:marRight w:val="0"/>
          <w:marTop w:val="0"/>
          <w:marBottom w:val="0"/>
          <w:divBdr>
            <w:top w:val="none" w:sz="0" w:space="0" w:color="auto"/>
            <w:left w:val="none" w:sz="0" w:space="0" w:color="auto"/>
            <w:bottom w:val="none" w:sz="0" w:space="0" w:color="auto"/>
            <w:right w:val="none" w:sz="0" w:space="0" w:color="auto"/>
          </w:divBdr>
        </w:div>
        <w:div w:id="381247643">
          <w:marLeft w:val="0"/>
          <w:marRight w:val="0"/>
          <w:marTop w:val="0"/>
          <w:marBottom w:val="0"/>
          <w:divBdr>
            <w:top w:val="none" w:sz="0" w:space="0" w:color="auto"/>
            <w:left w:val="none" w:sz="0" w:space="0" w:color="auto"/>
            <w:bottom w:val="none" w:sz="0" w:space="0" w:color="auto"/>
            <w:right w:val="none" w:sz="0" w:space="0" w:color="auto"/>
          </w:divBdr>
        </w:div>
        <w:div w:id="421335808">
          <w:marLeft w:val="0"/>
          <w:marRight w:val="0"/>
          <w:marTop w:val="0"/>
          <w:marBottom w:val="0"/>
          <w:divBdr>
            <w:top w:val="none" w:sz="0" w:space="0" w:color="auto"/>
            <w:left w:val="none" w:sz="0" w:space="0" w:color="auto"/>
            <w:bottom w:val="none" w:sz="0" w:space="0" w:color="auto"/>
            <w:right w:val="none" w:sz="0" w:space="0" w:color="auto"/>
          </w:divBdr>
        </w:div>
        <w:div w:id="502206499">
          <w:marLeft w:val="0"/>
          <w:marRight w:val="0"/>
          <w:marTop w:val="0"/>
          <w:marBottom w:val="0"/>
          <w:divBdr>
            <w:top w:val="none" w:sz="0" w:space="0" w:color="auto"/>
            <w:left w:val="none" w:sz="0" w:space="0" w:color="auto"/>
            <w:bottom w:val="none" w:sz="0" w:space="0" w:color="auto"/>
            <w:right w:val="none" w:sz="0" w:space="0" w:color="auto"/>
          </w:divBdr>
        </w:div>
        <w:div w:id="696005481">
          <w:marLeft w:val="0"/>
          <w:marRight w:val="0"/>
          <w:marTop w:val="0"/>
          <w:marBottom w:val="0"/>
          <w:divBdr>
            <w:top w:val="none" w:sz="0" w:space="0" w:color="auto"/>
            <w:left w:val="none" w:sz="0" w:space="0" w:color="auto"/>
            <w:bottom w:val="none" w:sz="0" w:space="0" w:color="auto"/>
            <w:right w:val="none" w:sz="0" w:space="0" w:color="auto"/>
          </w:divBdr>
        </w:div>
        <w:div w:id="768625418">
          <w:marLeft w:val="0"/>
          <w:marRight w:val="0"/>
          <w:marTop w:val="0"/>
          <w:marBottom w:val="0"/>
          <w:divBdr>
            <w:top w:val="none" w:sz="0" w:space="0" w:color="auto"/>
            <w:left w:val="none" w:sz="0" w:space="0" w:color="auto"/>
            <w:bottom w:val="none" w:sz="0" w:space="0" w:color="auto"/>
            <w:right w:val="none" w:sz="0" w:space="0" w:color="auto"/>
          </w:divBdr>
        </w:div>
        <w:div w:id="835653203">
          <w:marLeft w:val="0"/>
          <w:marRight w:val="0"/>
          <w:marTop w:val="0"/>
          <w:marBottom w:val="0"/>
          <w:divBdr>
            <w:top w:val="none" w:sz="0" w:space="0" w:color="auto"/>
            <w:left w:val="none" w:sz="0" w:space="0" w:color="auto"/>
            <w:bottom w:val="none" w:sz="0" w:space="0" w:color="auto"/>
            <w:right w:val="none" w:sz="0" w:space="0" w:color="auto"/>
          </w:divBdr>
        </w:div>
        <w:div w:id="883717326">
          <w:marLeft w:val="0"/>
          <w:marRight w:val="0"/>
          <w:marTop w:val="0"/>
          <w:marBottom w:val="0"/>
          <w:divBdr>
            <w:top w:val="none" w:sz="0" w:space="0" w:color="auto"/>
            <w:left w:val="none" w:sz="0" w:space="0" w:color="auto"/>
            <w:bottom w:val="none" w:sz="0" w:space="0" w:color="auto"/>
            <w:right w:val="none" w:sz="0" w:space="0" w:color="auto"/>
          </w:divBdr>
        </w:div>
        <w:div w:id="940186016">
          <w:marLeft w:val="0"/>
          <w:marRight w:val="0"/>
          <w:marTop w:val="0"/>
          <w:marBottom w:val="0"/>
          <w:divBdr>
            <w:top w:val="none" w:sz="0" w:space="0" w:color="auto"/>
            <w:left w:val="none" w:sz="0" w:space="0" w:color="auto"/>
            <w:bottom w:val="none" w:sz="0" w:space="0" w:color="auto"/>
            <w:right w:val="none" w:sz="0" w:space="0" w:color="auto"/>
          </w:divBdr>
        </w:div>
        <w:div w:id="955520593">
          <w:marLeft w:val="0"/>
          <w:marRight w:val="0"/>
          <w:marTop w:val="0"/>
          <w:marBottom w:val="0"/>
          <w:divBdr>
            <w:top w:val="none" w:sz="0" w:space="0" w:color="auto"/>
            <w:left w:val="none" w:sz="0" w:space="0" w:color="auto"/>
            <w:bottom w:val="none" w:sz="0" w:space="0" w:color="auto"/>
            <w:right w:val="none" w:sz="0" w:space="0" w:color="auto"/>
          </w:divBdr>
        </w:div>
        <w:div w:id="987172745">
          <w:marLeft w:val="0"/>
          <w:marRight w:val="0"/>
          <w:marTop w:val="0"/>
          <w:marBottom w:val="0"/>
          <w:divBdr>
            <w:top w:val="none" w:sz="0" w:space="0" w:color="auto"/>
            <w:left w:val="none" w:sz="0" w:space="0" w:color="auto"/>
            <w:bottom w:val="none" w:sz="0" w:space="0" w:color="auto"/>
            <w:right w:val="none" w:sz="0" w:space="0" w:color="auto"/>
          </w:divBdr>
        </w:div>
        <w:div w:id="1002782618">
          <w:marLeft w:val="0"/>
          <w:marRight w:val="0"/>
          <w:marTop w:val="0"/>
          <w:marBottom w:val="0"/>
          <w:divBdr>
            <w:top w:val="none" w:sz="0" w:space="0" w:color="auto"/>
            <w:left w:val="none" w:sz="0" w:space="0" w:color="auto"/>
            <w:bottom w:val="none" w:sz="0" w:space="0" w:color="auto"/>
            <w:right w:val="none" w:sz="0" w:space="0" w:color="auto"/>
          </w:divBdr>
        </w:div>
        <w:div w:id="1009256013">
          <w:marLeft w:val="0"/>
          <w:marRight w:val="0"/>
          <w:marTop w:val="0"/>
          <w:marBottom w:val="0"/>
          <w:divBdr>
            <w:top w:val="none" w:sz="0" w:space="0" w:color="auto"/>
            <w:left w:val="none" w:sz="0" w:space="0" w:color="auto"/>
            <w:bottom w:val="none" w:sz="0" w:space="0" w:color="auto"/>
            <w:right w:val="none" w:sz="0" w:space="0" w:color="auto"/>
          </w:divBdr>
        </w:div>
        <w:div w:id="1224948320">
          <w:marLeft w:val="0"/>
          <w:marRight w:val="0"/>
          <w:marTop w:val="0"/>
          <w:marBottom w:val="0"/>
          <w:divBdr>
            <w:top w:val="none" w:sz="0" w:space="0" w:color="auto"/>
            <w:left w:val="none" w:sz="0" w:space="0" w:color="auto"/>
            <w:bottom w:val="none" w:sz="0" w:space="0" w:color="auto"/>
            <w:right w:val="none" w:sz="0" w:space="0" w:color="auto"/>
          </w:divBdr>
        </w:div>
        <w:div w:id="1347098835">
          <w:marLeft w:val="0"/>
          <w:marRight w:val="0"/>
          <w:marTop w:val="0"/>
          <w:marBottom w:val="0"/>
          <w:divBdr>
            <w:top w:val="none" w:sz="0" w:space="0" w:color="auto"/>
            <w:left w:val="none" w:sz="0" w:space="0" w:color="auto"/>
            <w:bottom w:val="none" w:sz="0" w:space="0" w:color="auto"/>
            <w:right w:val="none" w:sz="0" w:space="0" w:color="auto"/>
          </w:divBdr>
        </w:div>
        <w:div w:id="1560361945">
          <w:marLeft w:val="0"/>
          <w:marRight w:val="0"/>
          <w:marTop w:val="0"/>
          <w:marBottom w:val="0"/>
          <w:divBdr>
            <w:top w:val="none" w:sz="0" w:space="0" w:color="auto"/>
            <w:left w:val="none" w:sz="0" w:space="0" w:color="auto"/>
            <w:bottom w:val="none" w:sz="0" w:space="0" w:color="auto"/>
            <w:right w:val="none" w:sz="0" w:space="0" w:color="auto"/>
          </w:divBdr>
        </w:div>
        <w:div w:id="1663847823">
          <w:marLeft w:val="0"/>
          <w:marRight w:val="0"/>
          <w:marTop w:val="0"/>
          <w:marBottom w:val="0"/>
          <w:divBdr>
            <w:top w:val="none" w:sz="0" w:space="0" w:color="auto"/>
            <w:left w:val="none" w:sz="0" w:space="0" w:color="auto"/>
            <w:bottom w:val="none" w:sz="0" w:space="0" w:color="auto"/>
            <w:right w:val="none" w:sz="0" w:space="0" w:color="auto"/>
          </w:divBdr>
        </w:div>
        <w:div w:id="1709992871">
          <w:marLeft w:val="0"/>
          <w:marRight w:val="0"/>
          <w:marTop w:val="0"/>
          <w:marBottom w:val="0"/>
          <w:divBdr>
            <w:top w:val="none" w:sz="0" w:space="0" w:color="auto"/>
            <w:left w:val="none" w:sz="0" w:space="0" w:color="auto"/>
            <w:bottom w:val="none" w:sz="0" w:space="0" w:color="auto"/>
            <w:right w:val="none" w:sz="0" w:space="0" w:color="auto"/>
          </w:divBdr>
        </w:div>
        <w:div w:id="1928686840">
          <w:marLeft w:val="0"/>
          <w:marRight w:val="0"/>
          <w:marTop w:val="0"/>
          <w:marBottom w:val="0"/>
          <w:divBdr>
            <w:top w:val="none" w:sz="0" w:space="0" w:color="auto"/>
            <w:left w:val="none" w:sz="0" w:space="0" w:color="auto"/>
            <w:bottom w:val="none" w:sz="0" w:space="0" w:color="auto"/>
            <w:right w:val="none" w:sz="0" w:space="0" w:color="auto"/>
          </w:divBdr>
        </w:div>
        <w:div w:id="1957177374">
          <w:marLeft w:val="0"/>
          <w:marRight w:val="0"/>
          <w:marTop w:val="0"/>
          <w:marBottom w:val="0"/>
          <w:divBdr>
            <w:top w:val="none" w:sz="0" w:space="0" w:color="auto"/>
            <w:left w:val="none" w:sz="0" w:space="0" w:color="auto"/>
            <w:bottom w:val="none" w:sz="0" w:space="0" w:color="auto"/>
            <w:right w:val="none" w:sz="0" w:space="0" w:color="auto"/>
          </w:divBdr>
        </w:div>
        <w:div w:id="20278269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 w:id="1924871774">
      <w:bodyDiv w:val="1"/>
      <w:marLeft w:val="0"/>
      <w:marRight w:val="0"/>
      <w:marTop w:val="0"/>
      <w:marBottom w:val="0"/>
      <w:divBdr>
        <w:top w:val="none" w:sz="0" w:space="0" w:color="auto"/>
        <w:left w:val="none" w:sz="0" w:space="0" w:color="auto"/>
        <w:bottom w:val="none" w:sz="0" w:space="0" w:color="auto"/>
        <w:right w:val="none" w:sz="0" w:space="0" w:color="auto"/>
      </w:divBdr>
      <w:divsChild>
        <w:div w:id="301008509">
          <w:marLeft w:val="0"/>
          <w:marRight w:val="0"/>
          <w:marTop w:val="0"/>
          <w:marBottom w:val="0"/>
          <w:divBdr>
            <w:top w:val="none" w:sz="0" w:space="0" w:color="auto"/>
            <w:left w:val="none" w:sz="0" w:space="0" w:color="auto"/>
            <w:bottom w:val="none" w:sz="0" w:space="0" w:color="auto"/>
            <w:right w:val="none" w:sz="0" w:space="0" w:color="auto"/>
          </w:divBdr>
        </w:div>
        <w:div w:id="1055007413">
          <w:marLeft w:val="0"/>
          <w:marRight w:val="0"/>
          <w:marTop w:val="0"/>
          <w:marBottom w:val="0"/>
          <w:divBdr>
            <w:top w:val="none" w:sz="0" w:space="0" w:color="auto"/>
            <w:left w:val="none" w:sz="0" w:space="0" w:color="auto"/>
            <w:bottom w:val="none" w:sz="0" w:space="0" w:color="auto"/>
            <w:right w:val="none" w:sz="0" w:space="0" w:color="auto"/>
          </w:divBdr>
        </w:div>
        <w:div w:id="1066949343">
          <w:marLeft w:val="0"/>
          <w:marRight w:val="0"/>
          <w:marTop w:val="0"/>
          <w:marBottom w:val="0"/>
          <w:divBdr>
            <w:top w:val="none" w:sz="0" w:space="0" w:color="auto"/>
            <w:left w:val="none" w:sz="0" w:space="0" w:color="auto"/>
            <w:bottom w:val="none" w:sz="0" w:space="0" w:color="auto"/>
            <w:right w:val="none" w:sz="0" w:space="0" w:color="auto"/>
          </w:divBdr>
        </w:div>
        <w:div w:id="1427573108">
          <w:marLeft w:val="0"/>
          <w:marRight w:val="0"/>
          <w:marTop w:val="0"/>
          <w:marBottom w:val="0"/>
          <w:divBdr>
            <w:top w:val="none" w:sz="0" w:space="0" w:color="auto"/>
            <w:left w:val="none" w:sz="0" w:space="0" w:color="auto"/>
            <w:bottom w:val="none" w:sz="0" w:space="0" w:color="auto"/>
            <w:right w:val="none" w:sz="0" w:space="0" w:color="auto"/>
          </w:divBdr>
        </w:div>
      </w:divsChild>
    </w:div>
    <w:div w:id="1950508907">
      <w:bodyDiv w:val="1"/>
      <w:marLeft w:val="0"/>
      <w:marRight w:val="0"/>
      <w:marTop w:val="0"/>
      <w:marBottom w:val="0"/>
      <w:divBdr>
        <w:top w:val="none" w:sz="0" w:space="0" w:color="auto"/>
        <w:left w:val="none" w:sz="0" w:space="0" w:color="auto"/>
        <w:bottom w:val="none" w:sz="0" w:space="0" w:color="auto"/>
        <w:right w:val="none" w:sz="0" w:space="0" w:color="auto"/>
      </w:divBdr>
      <w:divsChild>
        <w:div w:id="373774986">
          <w:marLeft w:val="0"/>
          <w:marRight w:val="0"/>
          <w:marTop w:val="0"/>
          <w:marBottom w:val="0"/>
          <w:divBdr>
            <w:top w:val="none" w:sz="0" w:space="0" w:color="auto"/>
            <w:left w:val="none" w:sz="0" w:space="0" w:color="auto"/>
            <w:bottom w:val="none" w:sz="0" w:space="0" w:color="auto"/>
            <w:right w:val="none" w:sz="0" w:space="0" w:color="auto"/>
          </w:divBdr>
        </w:div>
        <w:div w:id="999046408">
          <w:marLeft w:val="0"/>
          <w:marRight w:val="0"/>
          <w:marTop w:val="0"/>
          <w:marBottom w:val="0"/>
          <w:divBdr>
            <w:top w:val="none" w:sz="0" w:space="0" w:color="auto"/>
            <w:left w:val="none" w:sz="0" w:space="0" w:color="auto"/>
            <w:bottom w:val="none" w:sz="0" w:space="0" w:color="auto"/>
            <w:right w:val="none" w:sz="0" w:space="0" w:color="auto"/>
          </w:divBdr>
        </w:div>
        <w:div w:id="1348092036">
          <w:marLeft w:val="0"/>
          <w:marRight w:val="0"/>
          <w:marTop w:val="0"/>
          <w:marBottom w:val="0"/>
          <w:divBdr>
            <w:top w:val="none" w:sz="0" w:space="0" w:color="auto"/>
            <w:left w:val="none" w:sz="0" w:space="0" w:color="auto"/>
            <w:bottom w:val="none" w:sz="0" w:space="0" w:color="auto"/>
            <w:right w:val="none" w:sz="0" w:space="0" w:color="auto"/>
          </w:divBdr>
        </w:div>
        <w:div w:id="1430004830">
          <w:marLeft w:val="0"/>
          <w:marRight w:val="0"/>
          <w:marTop w:val="0"/>
          <w:marBottom w:val="0"/>
          <w:divBdr>
            <w:top w:val="none" w:sz="0" w:space="0" w:color="auto"/>
            <w:left w:val="none" w:sz="0" w:space="0" w:color="auto"/>
            <w:bottom w:val="none" w:sz="0" w:space="0" w:color="auto"/>
            <w:right w:val="none" w:sz="0" w:space="0" w:color="auto"/>
          </w:divBdr>
        </w:div>
        <w:div w:id="1931156374">
          <w:marLeft w:val="0"/>
          <w:marRight w:val="0"/>
          <w:marTop w:val="0"/>
          <w:marBottom w:val="0"/>
          <w:divBdr>
            <w:top w:val="none" w:sz="0" w:space="0" w:color="auto"/>
            <w:left w:val="none" w:sz="0" w:space="0" w:color="auto"/>
            <w:bottom w:val="none" w:sz="0" w:space="0" w:color="auto"/>
            <w:right w:val="none" w:sz="0" w:space="0" w:color="auto"/>
          </w:divBdr>
          <w:divsChild>
            <w:div w:id="1081171958">
              <w:marLeft w:val="-75"/>
              <w:marRight w:val="0"/>
              <w:marTop w:val="30"/>
              <w:marBottom w:val="30"/>
              <w:divBdr>
                <w:top w:val="none" w:sz="0" w:space="0" w:color="auto"/>
                <w:left w:val="none" w:sz="0" w:space="0" w:color="auto"/>
                <w:bottom w:val="none" w:sz="0" w:space="0" w:color="auto"/>
                <w:right w:val="none" w:sz="0" w:space="0" w:color="auto"/>
              </w:divBdr>
              <w:divsChild>
                <w:div w:id="24327976">
                  <w:marLeft w:val="0"/>
                  <w:marRight w:val="0"/>
                  <w:marTop w:val="0"/>
                  <w:marBottom w:val="0"/>
                  <w:divBdr>
                    <w:top w:val="none" w:sz="0" w:space="0" w:color="auto"/>
                    <w:left w:val="none" w:sz="0" w:space="0" w:color="auto"/>
                    <w:bottom w:val="none" w:sz="0" w:space="0" w:color="auto"/>
                    <w:right w:val="none" w:sz="0" w:space="0" w:color="auto"/>
                  </w:divBdr>
                  <w:divsChild>
                    <w:div w:id="1410732837">
                      <w:marLeft w:val="0"/>
                      <w:marRight w:val="0"/>
                      <w:marTop w:val="0"/>
                      <w:marBottom w:val="0"/>
                      <w:divBdr>
                        <w:top w:val="none" w:sz="0" w:space="0" w:color="auto"/>
                        <w:left w:val="none" w:sz="0" w:space="0" w:color="auto"/>
                        <w:bottom w:val="none" w:sz="0" w:space="0" w:color="auto"/>
                        <w:right w:val="none" w:sz="0" w:space="0" w:color="auto"/>
                      </w:divBdr>
                    </w:div>
                  </w:divsChild>
                </w:div>
                <w:div w:id="98306856">
                  <w:marLeft w:val="0"/>
                  <w:marRight w:val="0"/>
                  <w:marTop w:val="0"/>
                  <w:marBottom w:val="0"/>
                  <w:divBdr>
                    <w:top w:val="none" w:sz="0" w:space="0" w:color="auto"/>
                    <w:left w:val="none" w:sz="0" w:space="0" w:color="auto"/>
                    <w:bottom w:val="none" w:sz="0" w:space="0" w:color="auto"/>
                    <w:right w:val="none" w:sz="0" w:space="0" w:color="auto"/>
                  </w:divBdr>
                  <w:divsChild>
                    <w:div w:id="1107844702">
                      <w:marLeft w:val="0"/>
                      <w:marRight w:val="0"/>
                      <w:marTop w:val="0"/>
                      <w:marBottom w:val="0"/>
                      <w:divBdr>
                        <w:top w:val="none" w:sz="0" w:space="0" w:color="auto"/>
                        <w:left w:val="none" w:sz="0" w:space="0" w:color="auto"/>
                        <w:bottom w:val="none" w:sz="0" w:space="0" w:color="auto"/>
                        <w:right w:val="none" w:sz="0" w:space="0" w:color="auto"/>
                      </w:divBdr>
                    </w:div>
                    <w:div w:id="1472019650">
                      <w:marLeft w:val="0"/>
                      <w:marRight w:val="0"/>
                      <w:marTop w:val="0"/>
                      <w:marBottom w:val="0"/>
                      <w:divBdr>
                        <w:top w:val="none" w:sz="0" w:space="0" w:color="auto"/>
                        <w:left w:val="none" w:sz="0" w:space="0" w:color="auto"/>
                        <w:bottom w:val="none" w:sz="0" w:space="0" w:color="auto"/>
                        <w:right w:val="none" w:sz="0" w:space="0" w:color="auto"/>
                      </w:divBdr>
                    </w:div>
                  </w:divsChild>
                </w:div>
                <w:div w:id="263730101">
                  <w:marLeft w:val="0"/>
                  <w:marRight w:val="0"/>
                  <w:marTop w:val="0"/>
                  <w:marBottom w:val="0"/>
                  <w:divBdr>
                    <w:top w:val="none" w:sz="0" w:space="0" w:color="auto"/>
                    <w:left w:val="none" w:sz="0" w:space="0" w:color="auto"/>
                    <w:bottom w:val="none" w:sz="0" w:space="0" w:color="auto"/>
                    <w:right w:val="none" w:sz="0" w:space="0" w:color="auto"/>
                  </w:divBdr>
                  <w:divsChild>
                    <w:div w:id="45225174">
                      <w:marLeft w:val="0"/>
                      <w:marRight w:val="0"/>
                      <w:marTop w:val="0"/>
                      <w:marBottom w:val="0"/>
                      <w:divBdr>
                        <w:top w:val="none" w:sz="0" w:space="0" w:color="auto"/>
                        <w:left w:val="none" w:sz="0" w:space="0" w:color="auto"/>
                        <w:bottom w:val="none" w:sz="0" w:space="0" w:color="auto"/>
                        <w:right w:val="none" w:sz="0" w:space="0" w:color="auto"/>
                      </w:divBdr>
                    </w:div>
                    <w:div w:id="196702977">
                      <w:marLeft w:val="0"/>
                      <w:marRight w:val="0"/>
                      <w:marTop w:val="0"/>
                      <w:marBottom w:val="0"/>
                      <w:divBdr>
                        <w:top w:val="none" w:sz="0" w:space="0" w:color="auto"/>
                        <w:left w:val="none" w:sz="0" w:space="0" w:color="auto"/>
                        <w:bottom w:val="none" w:sz="0" w:space="0" w:color="auto"/>
                        <w:right w:val="none" w:sz="0" w:space="0" w:color="auto"/>
                      </w:divBdr>
                    </w:div>
                    <w:div w:id="1426875241">
                      <w:marLeft w:val="0"/>
                      <w:marRight w:val="0"/>
                      <w:marTop w:val="0"/>
                      <w:marBottom w:val="0"/>
                      <w:divBdr>
                        <w:top w:val="none" w:sz="0" w:space="0" w:color="auto"/>
                        <w:left w:val="none" w:sz="0" w:space="0" w:color="auto"/>
                        <w:bottom w:val="none" w:sz="0" w:space="0" w:color="auto"/>
                        <w:right w:val="none" w:sz="0" w:space="0" w:color="auto"/>
                      </w:divBdr>
                    </w:div>
                    <w:div w:id="1746145785">
                      <w:marLeft w:val="0"/>
                      <w:marRight w:val="0"/>
                      <w:marTop w:val="0"/>
                      <w:marBottom w:val="0"/>
                      <w:divBdr>
                        <w:top w:val="none" w:sz="0" w:space="0" w:color="auto"/>
                        <w:left w:val="none" w:sz="0" w:space="0" w:color="auto"/>
                        <w:bottom w:val="none" w:sz="0" w:space="0" w:color="auto"/>
                        <w:right w:val="none" w:sz="0" w:space="0" w:color="auto"/>
                      </w:divBdr>
                    </w:div>
                    <w:div w:id="2093624085">
                      <w:marLeft w:val="0"/>
                      <w:marRight w:val="0"/>
                      <w:marTop w:val="0"/>
                      <w:marBottom w:val="0"/>
                      <w:divBdr>
                        <w:top w:val="none" w:sz="0" w:space="0" w:color="auto"/>
                        <w:left w:val="none" w:sz="0" w:space="0" w:color="auto"/>
                        <w:bottom w:val="none" w:sz="0" w:space="0" w:color="auto"/>
                        <w:right w:val="none" w:sz="0" w:space="0" w:color="auto"/>
                      </w:divBdr>
                    </w:div>
                    <w:div w:id="2097749558">
                      <w:marLeft w:val="0"/>
                      <w:marRight w:val="0"/>
                      <w:marTop w:val="0"/>
                      <w:marBottom w:val="0"/>
                      <w:divBdr>
                        <w:top w:val="none" w:sz="0" w:space="0" w:color="auto"/>
                        <w:left w:val="none" w:sz="0" w:space="0" w:color="auto"/>
                        <w:bottom w:val="none" w:sz="0" w:space="0" w:color="auto"/>
                        <w:right w:val="none" w:sz="0" w:space="0" w:color="auto"/>
                      </w:divBdr>
                    </w:div>
                  </w:divsChild>
                </w:div>
                <w:div w:id="488906014">
                  <w:marLeft w:val="0"/>
                  <w:marRight w:val="0"/>
                  <w:marTop w:val="0"/>
                  <w:marBottom w:val="0"/>
                  <w:divBdr>
                    <w:top w:val="none" w:sz="0" w:space="0" w:color="auto"/>
                    <w:left w:val="none" w:sz="0" w:space="0" w:color="auto"/>
                    <w:bottom w:val="none" w:sz="0" w:space="0" w:color="auto"/>
                    <w:right w:val="none" w:sz="0" w:space="0" w:color="auto"/>
                  </w:divBdr>
                  <w:divsChild>
                    <w:div w:id="1153721789">
                      <w:marLeft w:val="0"/>
                      <w:marRight w:val="0"/>
                      <w:marTop w:val="0"/>
                      <w:marBottom w:val="0"/>
                      <w:divBdr>
                        <w:top w:val="none" w:sz="0" w:space="0" w:color="auto"/>
                        <w:left w:val="none" w:sz="0" w:space="0" w:color="auto"/>
                        <w:bottom w:val="none" w:sz="0" w:space="0" w:color="auto"/>
                        <w:right w:val="none" w:sz="0" w:space="0" w:color="auto"/>
                      </w:divBdr>
                    </w:div>
                  </w:divsChild>
                </w:div>
                <w:div w:id="753862661">
                  <w:marLeft w:val="0"/>
                  <w:marRight w:val="0"/>
                  <w:marTop w:val="0"/>
                  <w:marBottom w:val="0"/>
                  <w:divBdr>
                    <w:top w:val="none" w:sz="0" w:space="0" w:color="auto"/>
                    <w:left w:val="none" w:sz="0" w:space="0" w:color="auto"/>
                    <w:bottom w:val="none" w:sz="0" w:space="0" w:color="auto"/>
                    <w:right w:val="none" w:sz="0" w:space="0" w:color="auto"/>
                  </w:divBdr>
                  <w:divsChild>
                    <w:div w:id="443231787">
                      <w:marLeft w:val="0"/>
                      <w:marRight w:val="0"/>
                      <w:marTop w:val="0"/>
                      <w:marBottom w:val="0"/>
                      <w:divBdr>
                        <w:top w:val="none" w:sz="0" w:space="0" w:color="auto"/>
                        <w:left w:val="none" w:sz="0" w:space="0" w:color="auto"/>
                        <w:bottom w:val="none" w:sz="0" w:space="0" w:color="auto"/>
                        <w:right w:val="none" w:sz="0" w:space="0" w:color="auto"/>
                      </w:divBdr>
                    </w:div>
                  </w:divsChild>
                </w:div>
                <w:div w:id="964847880">
                  <w:marLeft w:val="0"/>
                  <w:marRight w:val="0"/>
                  <w:marTop w:val="0"/>
                  <w:marBottom w:val="0"/>
                  <w:divBdr>
                    <w:top w:val="none" w:sz="0" w:space="0" w:color="auto"/>
                    <w:left w:val="none" w:sz="0" w:space="0" w:color="auto"/>
                    <w:bottom w:val="none" w:sz="0" w:space="0" w:color="auto"/>
                    <w:right w:val="none" w:sz="0" w:space="0" w:color="auto"/>
                  </w:divBdr>
                  <w:divsChild>
                    <w:div w:id="70586584">
                      <w:marLeft w:val="0"/>
                      <w:marRight w:val="0"/>
                      <w:marTop w:val="0"/>
                      <w:marBottom w:val="0"/>
                      <w:divBdr>
                        <w:top w:val="none" w:sz="0" w:space="0" w:color="auto"/>
                        <w:left w:val="none" w:sz="0" w:space="0" w:color="auto"/>
                        <w:bottom w:val="none" w:sz="0" w:space="0" w:color="auto"/>
                        <w:right w:val="none" w:sz="0" w:space="0" w:color="auto"/>
                      </w:divBdr>
                    </w:div>
                    <w:div w:id="533807122">
                      <w:marLeft w:val="0"/>
                      <w:marRight w:val="0"/>
                      <w:marTop w:val="0"/>
                      <w:marBottom w:val="0"/>
                      <w:divBdr>
                        <w:top w:val="none" w:sz="0" w:space="0" w:color="auto"/>
                        <w:left w:val="none" w:sz="0" w:space="0" w:color="auto"/>
                        <w:bottom w:val="none" w:sz="0" w:space="0" w:color="auto"/>
                        <w:right w:val="none" w:sz="0" w:space="0" w:color="auto"/>
                      </w:divBdr>
                    </w:div>
                    <w:div w:id="558715312">
                      <w:marLeft w:val="0"/>
                      <w:marRight w:val="0"/>
                      <w:marTop w:val="0"/>
                      <w:marBottom w:val="0"/>
                      <w:divBdr>
                        <w:top w:val="none" w:sz="0" w:space="0" w:color="auto"/>
                        <w:left w:val="none" w:sz="0" w:space="0" w:color="auto"/>
                        <w:bottom w:val="none" w:sz="0" w:space="0" w:color="auto"/>
                        <w:right w:val="none" w:sz="0" w:space="0" w:color="auto"/>
                      </w:divBdr>
                    </w:div>
                    <w:div w:id="1023481840">
                      <w:marLeft w:val="0"/>
                      <w:marRight w:val="0"/>
                      <w:marTop w:val="0"/>
                      <w:marBottom w:val="0"/>
                      <w:divBdr>
                        <w:top w:val="none" w:sz="0" w:space="0" w:color="auto"/>
                        <w:left w:val="none" w:sz="0" w:space="0" w:color="auto"/>
                        <w:bottom w:val="none" w:sz="0" w:space="0" w:color="auto"/>
                        <w:right w:val="none" w:sz="0" w:space="0" w:color="auto"/>
                      </w:divBdr>
                    </w:div>
                    <w:div w:id="1182276073">
                      <w:marLeft w:val="0"/>
                      <w:marRight w:val="0"/>
                      <w:marTop w:val="0"/>
                      <w:marBottom w:val="0"/>
                      <w:divBdr>
                        <w:top w:val="none" w:sz="0" w:space="0" w:color="auto"/>
                        <w:left w:val="none" w:sz="0" w:space="0" w:color="auto"/>
                        <w:bottom w:val="none" w:sz="0" w:space="0" w:color="auto"/>
                        <w:right w:val="none" w:sz="0" w:space="0" w:color="auto"/>
                      </w:divBdr>
                    </w:div>
                    <w:div w:id="1563175648">
                      <w:marLeft w:val="0"/>
                      <w:marRight w:val="0"/>
                      <w:marTop w:val="0"/>
                      <w:marBottom w:val="0"/>
                      <w:divBdr>
                        <w:top w:val="none" w:sz="0" w:space="0" w:color="auto"/>
                        <w:left w:val="none" w:sz="0" w:space="0" w:color="auto"/>
                        <w:bottom w:val="none" w:sz="0" w:space="0" w:color="auto"/>
                        <w:right w:val="none" w:sz="0" w:space="0" w:color="auto"/>
                      </w:divBdr>
                    </w:div>
                    <w:div w:id="1965847471">
                      <w:marLeft w:val="0"/>
                      <w:marRight w:val="0"/>
                      <w:marTop w:val="0"/>
                      <w:marBottom w:val="0"/>
                      <w:divBdr>
                        <w:top w:val="none" w:sz="0" w:space="0" w:color="auto"/>
                        <w:left w:val="none" w:sz="0" w:space="0" w:color="auto"/>
                        <w:bottom w:val="none" w:sz="0" w:space="0" w:color="auto"/>
                        <w:right w:val="none" w:sz="0" w:space="0" w:color="auto"/>
                      </w:divBdr>
                    </w:div>
                  </w:divsChild>
                </w:div>
                <w:div w:id="1006665106">
                  <w:marLeft w:val="0"/>
                  <w:marRight w:val="0"/>
                  <w:marTop w:val="0"/>
                  <w:marBottom w:val="0"/>
                  <w:divBdr>
                    <w:top w:val="none" w:sz="0" w:space="0" w:color="auto"/>
                    <w:left w:val="none" w:sz="0" w:space="0" w:color="auto"/>
                    <w:bottom w:val="none" w:sz="0" w:space="0" w:color="auto"/>
                    <w:right w:val="none" w:sz="0" w:space="0" w:color="auto"/>
                  </w:divBdr>
                  <w:divsChild>
                    <w:div w:id="771509789">
                      <w:marLeft w:val="0"/>
                      <w:marRight w:val="0"/>
                      <w:marTop w:val="0"/>
                      <w:marBottom w:val="0"/>
                      <w:divBdr>
                        <w:top w:val="none" w:sz="0" w:space="0" w:color="auto"/>
                        <w:left w:val="none" w:sz="0" w:space="0" w:color="auto"/>
                        <w:bottom w:val="none" w:sz="0" w:space="0" w:color="auto"/>
                        <w:right w:val="none" w:sz="0" w:space="0" w:color="auto"/>
                      </w:divBdr>
                    </w:div>
                  </w:divsChild>
                </w:div>
                <w:div w:id="1091664248">
                  <w:marLeft w:val="0"/>
                  <w:marRight w:val="0"/>
                  <w:marTop w:val="0"/>
                  <w:marBottom w:val="0"/>
                  <w:divBdr>
                    <w:top w:val="none" w:sz="0" w:space="0" w:color="auto"/>
                    <w:left w:val="none" w:sz="0" w:space="0" w:color="auto"/>
                    <w:bottom w:val="none" w:sz="0" w:space="0" w:color="auto"/>
                    <w:right w:val="none" w:sz="0" w:space="0" w:color="auto"/>
                  </w:divBdr>
                  <w:divsChild>
                    <w:div w:id="1036392439">
                      <w:marLeft w:val="0"/>
                      <w:marRight w:val="0"/>
                      <w:marTop w:val="0"/>
                      <w:marBottom w:val="0"/>
                      <w:divBdr>
                        <w:top w:val="none" w:sz="0" w:space="0" w:color="auto"/>
                        <w:left w:val="none" w:sz="0" w:space="0" w:color="auto"/>
                        <w:bottom w:val="none" w:sz="0" w:space="0" w:color="auto"/>
                        <w:right w:val="none" w:sz="0" w:space="0" w:color="auto"/>
                      </w:divBdr>
                    </w:div>
                    <w:div w:id="1622179730">
                      <w:marLeft w:val="0"/>
                      <w:marRight w:val="0"/>
                      <w:marTop w:val="0"/>
                      <w:marBottom w:val="0"/>
                      <w:divBdr>
                        <w:top w:val="none" w:sz="0" w:space="0" w:color="auto"/>
                        <w:left w:val="none" w:sz="0" w:space="0" w:color="auto"/>
                        <w:bottom w:val="none" w:sz="0" w:space="0" w:color="auto"/>
                        <w:right w:val="none" w:sz="0" w:space="0" w:color="auto"/>
                      </w:divBdr>
                    </w:div>
                  </w:divsChild>
                </w:div>
                <w:div w:id="1162966513">
                  <w:marLeft w:val="0"/>
                  <w:marRight w:val="0"/>
                  <w:marTop w:val="0"/>
                  <w:marBottom w:val="0"/>
                  <w:divBdr>
                    <w:top w:val="none" w:sz="0" w:space="0" w:color="auto"/>
                    <w:left w:val="none" w:sz="0" w:space="0" w:color="auto"/>
                    <w:bottom w:val="none" w:sz="0" w:space="0" w:color="auto"/>
                    <w:right w:val="none" w:sz="0" w:space="0" w:color="auto"/>
                  </w:divBdr>
                  <w:divsChild>
                    <w:div w:id="37318912">
                      <w:marLeft w:val="0"/>
                      <w:marRight w:val="0"/>
                      <w:marTop w:val="0"/>
                      <w:marBottom w:val="0"/>
                      <w:divBdr>
                        <w:top w:val="none" w:sz="0" w:space="0" w:color="auto"/>
                        <w:left w:val="none" w:sz="0" w:space="0" w:color="auto"/>
                        <w:bottom w:val="none" w:sz="0" w:space="0" w:color="auto"/>
                        <w:right w:val="none" w:sz="0" w:space="0" w:color="auto"/>
                      </w:divBdr>
                    </w:div>
                  </w:divsChild>
                </w:div>
                <w:div w:id="1213806612">
                  <w:marLeft w:val="0"/>
                  <w:marRight w:val="0"/>
                  <w:marTop w:val="0"/>
                  <w:marBottom w:val="0"/>
                  <w:divBdr>
                    <w:top w:val="none" w:sz="0" w:space="0" w:color="auto"/>
                    <w:left w:val="none" w:sz="0" w:space="0" w:color="auto"/>
                    <w:bottom w:val="none" w:sz="0" w:space="0" w:color="auto"/>
                    <w:right w:val="none" w:sz="0" w:space="0" w:color="auto"/>
                  </w:divBdr>
                  <w:divsChild>
                    <w:div w:id="398481529">
                      <w:marLeft w:val="0"/>
                      <w:marRight w:val="0"/>
                      <w:marTop w:val="0"/>
                      <w:marBottom w:val="0"/>
                      <w:divBdr>
                        <w:top w:val="none" w:sz="0" w:space="0" w:color="auto"/>
                        <w:left w:val="none" w:sz="0" w:space="0" w:color="auto"/>
                        <w:bottom w:val="none" w:sz="0" w:space="0" w:color="auto"/>
                        <w:right w:val="none" w:sz="0" w:space="0" w:color="auto"/>
                      </w:divBdr>
                    </w:div>
                    <w:div w:id="1088697606">
                      <w:marLeft w:val="0"/>
                      <w:marRight w:val="0"/>
                      <w:marTop w:val="0"/>
                      <w:marBottom w:val="0"/>
                      <w:divBdr>
                        <w:top w:val="none" w:sz="0" w:space="0" w:color="auto"/>
                        <w:left w:val="none" w:sz="0" w:space="0" w:color="auto"/>
                        <w:bottom w:val="none" w:sz="0" w:space="0" w:color="auto"/>
                        <w:right w:val="none" w:sz="0" w:space="0" w:color="auto"/>
                      </w:divBdr>
                    </w:div>
                    <w:div w:id="1237278156">
                      <w:marLeft w:val="0"/>
                      <w:marRight w:val="0"/>
                      <w:marTop w:val="0"/>
                      <w:marBottom w:val="0"/>
                      <w:divBdr>
                        <w:top w:val="none" w:sz="0" w:space="0" w:color="auto"/>
                        <w:left w:val="none" w:sz="0" w:space="0" w:color="auto"/>
                        <w:bottom w:val="none" w:sz="0" w:space="0" w:color="auto"/>
                        <w:right w:val="none" w:sz="0" w:space="0" w:color="auto"/>
                      </w:divBdr>
                    </w:div>
                    <w:div w:id="1758206634">
                      <w:marLeft w:val="0"/>
                      <w:marRight w:val="0"/>
                      <w:marTop w:val="0"/>
                      <w:marBottom w:val="0"/>
                      <w:divBdr>
                        <w:top w:val="none" w:sz="0" w:space="0" w:color="auto"/>
                        <w:left w:val="none" w:sz="0" w:space="0" w:color="auto"/>
                        <w:bottom w:val="none" w:sz="0" w:space="0" w:color="auto"/>
                        <w:right w:val="none" w:sz="0" w:space="0" w:color="auto"/>
                      </w:divBdr>
                    </w:div>
                    <w:div w:id="1786391077">
                      <w:marLeft w:val="0"/>
                      <w:marRight w:val="0"/>
                      <w:marTop w:val="0"/>
                      <w:marBottom w:val="0"/>
                      <w:divBdr>
                        <w:top w:val="none" w:sz="0" w:space="0" w:color="auto"/>
                        <w:left w:val="none" w:sz="0" w:space="0" w:color="auto"/>
                        <w:bottom w:val="none" w:sz="0" w:space="0" w:color="auto"/>
                        <w:right w:val="none" w:sz="0" w:space="0" w:color="auto"/>
                      </w:divBdr>
                    </w:div>
                  </w:divsChild>
                </w:div>
                <w:div w:id="1330332682">
                  <w:marLeft w:val="0"/>
                  <w:marRight w:val="0"/>
                  <w:marTop w:val="0"/>
                  <w:marBottom w:val="0"/>
                  <w:divBdr>
                    <w:top w:val="none" w:sz="0" w:space="0" w:color="auto"/>
                    <w:left w:val="none" w:sz="0" w:space="0" w:color="auto"/>
                    <w:bottom w:val="none" w:sz="0" w:space="0" w:color="auto"/>
                    <w:right w:val="none" w:sz="0" w:space="0" w:color="auto"/>
                  </w:divBdr>
                  <w:divsChild>
                    <w:div w:id="2037658836">
                      <w:marLeft w:val="0"/>
                      <w:marRight w:val="0"/>
                      <w:marTop w:val="0"/>
                      <w:marBottom w:val="0"/>
                      <w:divBdr>
                        <w:top w:val="none" w:sz="0" w:space="0" w:color="auto"/>
                        <w:left w:val="none" w:sz="0" w:space="0" w:color="auto"/>
                        <w:bottom w:val="none" w:sz="0" w:space="0" w:color="auto"/>
                        <w:right w:val="none" w:sz="0" w:space="0" w:color="auto"/>
                      </w:divBdr>
                    </w:div>
                  </w:divsChild>
                </w:div>
                <w:div w:id="134771479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
                  </w:divsChild>
                </w:div>
                <w:div w:id="1385252762">
                  <w:marLeft w:val="0"/>
                  <w:marRight w:val="0"/>
                  <w:marTop w:val="0"/>
                  <w:marBottom w:val="0"/>
                  <w:divBdr>
                    <w:top w:val="none" w:sz="0" w:space="0" w:color="auto"/>
                    <w:left w:val="none" w:sz="0" w:space="0" w:color="auto"/>
                    <w:bottom w:val="none" w:sz="0" w:space="0" w:color="auto"/>
                    <w:right w:val="none" w:sz="0" w:space="0" w:color="auto"/>
                  </w:divBdr>
                  <w:divsChild>
                    <w:div w:id="624389642">
                      <w:marLeft w:val="0"/>
                      <w:marRight w:val="0"/>
                      <w:marTop w:val="0"/>
                      <w:marBottom w:val="0"/>
                      <w:divBdr>
                        <w:top w:val="none" w:sz="0" w:space="0" w:color="auto"/>
                        <w:left w:val="none" w:sz="0" w:space="0" w:color="auto"/>
                        <w:bottom w:val="none" w:sz="0" w:space="0" w:color="auto"/>
                        <w:right w:val="none" w:sz="0" w:space="0" w:color="auto"/>
                      </w:divBdr>
                    </w:div>
                    <w:div w:id="1106462390">
                      <w:marLeft w:val="0"/>
                      <w:marRight w:val="0"/>
                      <w:marTop w:val="0"/>
                      <w:marBottom w:val="0"/>
                      <w:divBdr>
                        <w:top w:val="none" w:sz="0" w:space="0" w:color="auto"/>
                        <w:left w:val="none" w:sz="0" w:space="0" w:color="auto"/>
                        <w:bottom w:val="none" w:sz="0" w:space="0" w:color="auto"/>
                        <w:right w:val="none" w:sz="0" w:space="0" w:color="auto"/>
                      </w:divBdr>
                    </w:div>
                    <w:div w:id="1222247734">
                      <w:marLeft w:val="0"/>
                      <w:marRight w:val="0"/>
                      <w:marTop w:val="0"/>
                      <w:marBottom w:val="0"/>
                      <w:divBdr>
                        <w:top w:val="none" w:sz="0" w:space="0" w:color="auto"/>
                        <w:left w:val="none" w:sz="0" w:space="0" w:color="auto"/>
                        <w:bottom w:val="none" w:sz="0" w:space="0" w:color="auto"/>
                        <w:right w:val="none" w:sz="0" w:space="0" w:color="auto"/>
                      </w:divBdr>
                    </w:div>
                  </w:divsChild>
                </w:div>
                <w:div w:id="1652322430">
                  <w:marLeft w:val="0"/>
                  <w:marRight w:val="0"/>
                  <w:marTop w:val="0"/>
                  <w:marBottom w:val="0"/>
                  <w:divBdr>
                    <w:top w:val="none" w:sz="0" w:space="0" w:color="auto"/>
                    <w:left w:val="none" w:sz="0" w:space="0" w:color="auto"/>
                    <w:bottom w:val="none" w:sz="0" w:space="0" w:color="auto"/>
                    <w:right w:val="none" w:sz="0" w:space="0" w:color="auto"/>
                  </w:divBdr>
                  <w:divsChild>
                    <w:div w:id="1087535015">
                      <w:marLeft w:val="0"/>
                      <w:marRight w:val="0"/>
                      <w:marTop w:val="0"/>
                      <w:marBottom w:val="0"/>
                      <w:divBdr>
                        <w:top w:val="none" w:sz="0" w:space="0" w:color="auto"/>
                        <w:left w:val="none" w:sz="0" w:space="0" w:color="auto"/>
                        <w:bottom w:val="none" w:sz="0" w:space="0" w:color="auto"/>
                        <w:right w:val="none" w:sz="0" w:space="0" w:color="auto"/>
                      </w:divBdr>
                    </w:div>
                  </w:divsChild>
                </w:div>
                <w:div w:id="1969506095">
                  <w:marLeft w:val="0"/>
                  <w:marRight w:val="0"/>
                  <w:marTop w:val="0"/>
                  <w:marBottom w:val="0"/>
                  <w:divBdr>
                    <w:top w:val="none" w:sz="0" w:space="0" w:color="auto"/>
                    <w:left w:val="none" w:sz="0" w:space="0" w:color="auto"/>
                    <w:bottom w:val="none" w:sz="0" w:space="0" w:color="auto"/>
                    <w:right w:val="none" w:sz="0" w:space="0" w:color="auto"/>
                  </w:divBdr>
                  <w:divsChild>
                    <w:div w:id="20436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3167">
          <w:marLeft w:val="0"/>
          <w:marRight w:val="0"/>
          <w:marTop w:val="0"/>
          <w:marBottom w:val="0"/>
          <w:divBdr>
            <w:top w:val="none" w:sz="0" w:space="0" w:color="auto"/>
            <w:left w:val="none" w:sz="0" w:space="0" w:color="auto"/>
            <w:bottom w:val="none" w:sz="0" w:space="0" w:color="auto"/>
            <w:right w:val="none" w:sz="0" w:space="0" w:color="auto"/>
          </w:divBdr>
        </w:div>
      </w:divsChild>
    </w:div>
    <w:div w:id="1995597471">
      <w:bodyDiv w:val="1"/>
      <w:marLeft w:val="0"/>
      <w:marRight w:val="0"/>
      <w:marTop w:val="0"/>
      <w:marBottom w:val="0"/>
      <w:divBdr>
        <w:top w:val="none" w:sz="0" w:space="0" w:color="auto"/>
        <w:left w:val="none" w:sz="0" w:space="0" w:color="auto"/>
        <w:bottom w:val="none" w:sz="0" w:space="0" w:color="auto"/>
        <w:right w:val="none" w:sz="0" w:space="0" w:color="auto"/>
      </w:divBdr>
      <w:divsChild>
        <w:div w:id="204146294">
          <w:marLeft w:val="0"/>
          <w:marRight w:val="0"/>
          <w:marTop w:val="0"/>
          <w:marBottom w:val="0"/>
          <w:divBdr>
            <w:top w:val="none" w:sz="0" w:space="0" w:color="auto"/>
            <w:left w:val="none" w:sz="0" w:space="0" w:color="auto"/>
            <w:bottom w:val="none" w:sz="0" w:space="0" w:color="auto"/>
            <w:right w:val="none" w:sz="0" w:space="0" w:color="auto"/>
          </w:divBdr>
        </w:div>
        <w:div w:id="316543180">
          <w:marLeft w:val="0"/>
          <w:marRight w:val="0"/>
          <w:marTop w:val="0"/>
          <w:marBottom w:val="0"/>
          <w:divBdr>
            <w:top w:val="none" w:sz="0" w:space="0" w:color="auto"/>
            <w:left w:val="none" w:sz="0" w:space="0" w:color="auto"/>
            <w:bottom w:val="none" w:sz="0" w:space="0" w:color="auto"/>
            <w:right w:val="none" w:sz="0" w:space="0" w:color="auto"/>
          </w:divBdr>
        </w:div>
        <w:div w:id="328099983">
          <w:marLeft w:val="0"/>
          <w:marRight w:val="0"/>
          <w:marTop w:val="0"/>
          <w:marBottom w:val="0"/>
          <w:divBdr>
            <w:top w:val="none" w:sz="0" w:space="0" w:color="auto"/>
            <w:left w:val="none" w:sz="0" w:space="0" w:color="auto"/>
            <w:bottom w:val="none" w:sz="0" w:space="0" w:color="auto"/>
            <w:right w:val="none" w:sz="0" w:space="0" w:color="auto"/>
          </w:divBdr>
        </w:div>
        <w:div w:id="522210946">
          <w:marLeft w:val="0"/>
          <w:marRight w:val="0"/>
          <w:marTop w:val="0"/>
          <w:marBottom w:val="0"/>
          <w:divBdr>
            <w:top w:val="none" w:sz="0" w:space="0" w:color="auto"/>
            <w:left w:val="none" w:sz="0" w:space="0" w:color="auto"/>
            <w:bottom w:val="none" w:sz="0" w:space="0" w:color="auto"/>
            <w:right w:val="none" w:sz="0" w:space="0" w:color="auto"/>
          </w:divBdr>
        </w:div>
        <w:div w:id="1001204229">
          <w:marLeft w:val="0"/>
          <w:marRight w:val="0"/>
          <w:marTop w:val="0"/>
          <w:marBottom w:val="0"/>
          <w:divBdr>
            <w:top w:val="none" w:sz="0" w:space="0" w:color="auto"/>
            <w:left w:val="none" w:sz="0" w:space="0" w:color="auto"/>
            <w:bottom w:val="none" w:sz="0" w:space="0" w:color="auto"/>
            <w:right w:val="none" w:sz="0" w:space="0" w:color="auto"/>
          </w:divBdr>
        </w:div>
        <w:div w:id="1207837906">
          <w:marLeft w:val="0"/>
          <w:marRight w:val="0"/>
          <w:marTop w:val="0"/>
          <w:marBottom w:val="0"/>
          <w:divBdr>
            <w:top w:val="none" w:sz="0" w:space="0" w:color="auto"/>
            <w:left w:val="none" w:sz="0" w:space="0" w:color="auto"/>
            <w:bottom w:val="none" w:sz="0" w:space="0" w:color="auto"/>
            <w:right w:val="none" w:sz="0" w:space="0" w:color="auto"/>
          </w:divBdr>
          <w:divsChild>
            <w:div w:id="130750460">
              <w:marLeft w:val="0"/>
              <w:marRight w:val="0"/>
              <w:marTop w:val="0"/>
              <w:marBottom w:val="0"/>
              <w:divBdr>
                <w:top w:val="none" w:sz="0" w:space="0" w:color="auto"/>
                <w:left w:val="none" w:sz="0" w:space="0" w:color="auto"/>
                <w:bottom w:val="none" w:sz="0" w:space="0" w:color="auto"/>
                <w:right w:val="none" w:sz="0" w:space="0" w:color="auto"/>
              </w:divBdr>
            </w:div>
            <w:div w:id="139275476">
              <w:marLeft w:val="0"/>
              <w:marRight w:val="0"/>
              <w:marTop w:val="0"/>
              <w:marBottom w:val="0"/>
              <w:divBdr>
                <w:top w:val="none" w:sz="0" w:space="0" w:color="auto"/>
                <w:left w:val="none" w:sz="0" w:space="0" w:color="auto"/>
                <w:bottom w:val="none" w:sz="0" w:space="0" w:color="auto"/>
                <w:right w:val="none" w:sz="0" w:space="0" w:color="auto"/>
              </w:divBdr>
            </w:div>
            <w:div w:id="208539106">
              <w:marLeft w:val="0"/>
              <w:marRight w:val="0"/>
              <w:marTop w:val="0"/>
              <w:marBottom w:val="0"/>
              <w:divBdr>
                <w:top w:val="none" w:sz="0" w:space="0" w:color="auto"/>
                <w:left w:val="none" w:sz="0" w:space="0" w:color="auto"/>
                <w:bottom w:val="none" w:sz="0" w:space="0" w:color="auto"/>
                <w:right w:val="none" w:sz="0" w:space="0" w:color="auto"/>
              </w:divBdr>
            </w:div>
            <w:div w:id="408694940">
              <w:marLeft w:val="0"/>
              <w:marRight w:val="0"/>
              <w:marTop w:val="0"/>
              <w:marBottom w:val="0"/>
              <w:divBdr>
                <w:top w:val="none" w:sz="0" w:space="0" w:color="auto"/>
                <w:left w:val="none" w:sz="0" w:space="0" w:color="auto"/>
                <w:bottom w:val="none" w:sz="0" w:space="0" w:color="auto"/>
                <w:right w:val="none" w:sz="0" w:space="0" w:color="auto"/>
              </w:divBdr>
            </w:div>
            <w:div w:id="529225177">
              <w:marLeft w:val="0"/>
              <w:marRight w:val="0"/>
              <w:marTop w:val="0"/>
              <w:marBottom w:val="0"/>
              <w:divBdr>
                <w:top w:val="none" w:sz="0" w:space="0" w:color="auto"/>
                <w:left w:val="none" w:sz="0" w:space="0" w:color="auto"/>
                <w:bottom w:val="none" w:sz="0" w:space="0" w:color="auto"/>
                <w:right w:val="none" w:sz="0" w:space="0" w:color="auto"/>
              </w:divBdr>
            </w:div>
            <w:div w:id="674187568">
              <w:marLeft w:val="0"/>
              <w:marRight w:val="0"/>
              <w:marTop w:val="0"/>
              <w:marBottom w:val="0"/>
              <w:divBdr>
                <w:top w:val="none" w:sz="0" w:space="0" w:color="auto"/>
                <w:left w:val="none" w:sz="0" w:space="0" w:color="auto"/>
                <w:bottom w:val="none" w:sz="0" w:space="0" w:color="auto"/>
                <w:right w:val="none" w:sz="0" w:space="0" w:color="auto"/>
              </w:divBdr>
            </w:div>
            <w:div w:id="731536878">
              <w:marLeft w:val="0"/>
              <w:marRight w:val="0"/>
              <w:marTop w:val="0"/>
              <w:marBottom w:val="0"/>
              <w:divBdr>
                <w:top w:val="none" w:sz="0" w:space="0" w:color="auto"/>
                <w:left w:val="none" w:sz="0" w:space="0" w:color="auto"/>
                <w:bottom w:val="none" w:sz="0" w:space="0" w:color="auto"/>
                <w:right w:val="none" w:sz="0" w:space="0" w:color="auto"/>
              </w:divBdr>
            </w:div>
            <w:div w:id="732849590">
              <w:marLeft w:val="0"/>
              <w:marRight w:val="0"/>
              <w:marTop w:val="0"/>
              <w:marBottom w:val="0"/>
              <w:divBdr>
                <w:top w:val="none" w:sz="0" w:space="0" w:color="auto"/>
                <w:left w:val="none" w:sz="0" w:space="0" w:color="auto"/>
                <w:bottom w:val="none" w:sz="0" w:space="0" w:color="auto"/>
                <w:right w:val="none" w:sz="0" w:space="0" w:color="auto"/>
              </w:divBdr>
            </w:div>
            <w:div w:id="877476625">
              <w:marLeft w:val="0"/>
              <w:marRight w:val="0"/>
              <w:marTop w:val="0"/>
              <w:marBottom w:val="0"/>
              <w:divBdr>
                <w:top w:val="none" w:sz="0" w:space="0" w:color="auto"/>
                <w:left w:val="none" w:sz="0" w:space="0" w:color="auto"/>
                <w:bottom w:val="none" w:sz="0" w:space="0" w:color="auto"/>
                <w:right w:val="none" w:sz="0" w:space="0" w:color="auto"/>
              </w:divBdr>
            </w:div>
            <w:div w:id="1122766437">
              <w:marLeft w:val="0"/>
              <w:marRight w:val="0"/>
              <w:marTop w:val="0"/>
              <w:marBottom w:val="0"/>
              <w:divBdr>
                <w:top w:val="none" w:sz="0" w:space="0" w:color="auto"/>
                <w:left w:val="none" w:sz="0" w:space="0" w:color="auto"/>
                <w:bottom w:val="none" w:sz="0" w:space="0" w:color="auto"/>
                <w:right w:val="none" w:sz="0" w:space="0" w:color="auto"/>
              </w:divBdr>
            </w:div>
            <w:div w:id="1444764411">
              <w:marLeft w:val="0"/>
              <w:marRight w:val="0"/>
              <w:marTop w:val="0"/>
              <w:marBottom w:val="0"/>
              <w:divBdr>
                <w:top w:val="none" w:sz="0" w:space="0" w:color="auto"/>
                <w:left w:val="none" w:sz="0" w:space="0" w:color="auto"/>
                <w:bottom w:val="none" w:sz="0" w:space="0" w:color="auto"/>
                <w:right w:val="none" w:sz="0" w:space="0" w:color="auto"/>
              </w:divBdr>
            </w:div>
          </w:divsChild>
        </w:div>
        <w:div w:id="1337003497">
          <w:marLeft w:val="0"/>
          <w:marRight w:val="0"/>
          <w:marTop w:val="0"/>
          <w:marBottom w:val="0"/>
          <w:divBdr>
            <w:top w:val="none" w:sz="0" w:space="0" w:color="auto"/>
            <w:left w:val="none" w:sz="0" w:space="0" w:color="auto"/>
            <w:bottom w:val="none" w:sz="0" w:space="0" w:color="auto"/>
            <w:right w:val="none" w:sz="0" w:space="0" w:color="auto"/>
          </w:divBdr>
        </w:div>
        <w:div w:id="1344285852">
          <w:marLeft w:val="0"/>
          <w:marRight w:val="0"/>
          <w:marTop w:val="0"/>
          <w:marBottom w:val="0"/>
          <w:divBdr>
            <w:top w:val="none" w:sz="0" w:space="0" w:color="auto"/>
            <w:left w:val="none" w:sz="0" w:space="0" w:color="auto"/>
            <w:bottom w:val="none" w:sz="0" w:space="0" w:color="auto"/>
            <w:right w:val="none" w:sz="0" w:space="0" w:color="auto"/>
          </w:divBdr>
        </w:div>
        <w:div w:id="1355381435">
          <w:marLeft w:val="0"/>
          <w:marRight w:val="0"/>
          <w:marTop w:val="0"/>
          <w:marBottom w:val="0"/>
          <w:divBdr>
            <w:top w:val="none" w:sz="0" w:space="0" w:color="auto"/>
            <w:left w:val="none" w:sz="0" w:space="0" w:color="auto"/>
            <w:bottom w:val="none" w:sz="0" w:space="0" w:color="auto"/>
            <w:right w:val="none" w:sz="0" w:space="0" w:color="auto"/>
          </w:divBdr>
        </w:div>
        <w:div w:id="1479106120">
          <w:marLeft w:val="0"/>
          <w:marRight w:val="0"/>
          <w:marTop w:val="0"/>
          <w:marBottom w:val="0"/>
          <w:divBdr>
            <w:top w:val="none" w:sz="0" w:space="0" w:color="auto"/>
            <w:left w:val="none" w:sz="0" w:space="0" w:color="auto"/>
            <w:bottom w:val="none" w:sz="0" w:space="0" w:color="auto"/>
            <w:right w:val="none" w:sz="0" w:space="0" w:color="auto"/>
          </w:divBdr>
        </w:div>
        <w:div w:id="1719284510">
          <w:marLeft w:val="0"/>
          <w:marRight w:val="0"/>
          <w:marTop w:val="0"/>
          <w:marBottom w:val="0"/>
          <w:divBdr>
            <w:top w:val="none" w:sz="0" w:space="0" w:color="auto"/>
            <w:left w:val="none" w:sz="0" w:space="0" w:color="auto"/>
            <w:bottom w:val="none" w:sz="0" w:space="0" w:color="auto"/>
            <w:right w:val="none" w:sz="0" w:space="0" w:color="auto"/>
          </w:divBdr>
        </w:div>
        <w:div w:id="1896357118">
          <w:marLeft w:val="0"/>
          <w:marRight w:val="0"/>
          <w:marTop w:val="0"/>
          <w:marBottom w:val="0"/>
          <w:divBdr>
            <w:top w:val="none" w:sz="0" w:space="0" w:color="auto"/>
            <w:left w:val="none" w:sz="0" w:space="0" w:color="auto"/>
            <w:bottom w:val="none" w:sz="0" w:space="0" w:color="auto"/>
            <w:right w:val="none" w:sz="0" w:space="0" w:color="auto"/>
          </w:divBdr>
        </w:div>
        <w:div w:id="1901553573">
          <w:marLeft w:val="0"/>
          <w:marRight w:val="0"/>
          <w:marTop w:val="0"/>
          <w:marBottom w:val="0"/>
          <w:divBdr>
            <w:top w:val="none" w:sz="0" w:space="0" w:color="auto"/>
            <w:left w:val="none" w:sz="0" w:space="0" w:color="auto"/>
            <w:bottom w:val="none" w:sz="0" w:space="0" w:color="auto"/>
            <w:right w:val="none" w:sz="0" w:space="0" w:color="auto"/>
          </w:divBdr>
        </w:div>
        <w:div w:id="1965380726">
          <w:marLeft w:val="0"/>
          <w:marRight w:val="0"/>
          <w:marTop w:val="0"/>
          <w:marBottom w:val="0"/>
          <w:divBdr>
            <w:top w:val="none" w:sz="0" w:space="0" w:color="auto"/>
            <w:left w:val="none" w:sz="0" w:space="0" w:color="auto"/>
            <w:bottom w:val="none" w:sz="0" w:space="0" w:color="auto"/>
            <w:right w:val="none" w:sz="0" w:space="0" w:color="auto"/>
          </w:divBdr>
        </w:div>
      </w:divsChild>
    </w:div>
    <w:div w:id="2030375700">
      <w:bodyDiv w:val="1"/>
      <w:marLeft w:val="0"/>
      <w:marRight w:val="0"/>
      <w:marTop w:val="0"/>
      <w:marBottom w:val="0"/>
      <w:divBdr>
        <w:top w:val="none" w:sz="0" w:space="0" w:color="auto"/>
        <w:left w:val="none" w:sz="0" w:space="0" w:color="auto"/>
        <w:bottom w:val="none" w:sz="0" w:space="0" w:color="auto"/>
        <w:right w:val="none" w:sz="0" w:space="0" w:color="auto"/>
      </w:divBdr>
      <w:divsChild>
        <w:div w:id="41755546">
          <w:marLeft w:val="0"/>
          <w:marRight w:val="0"/>
          <w:marTop w:val="0"/>
          <w:marBottom w:val="0"/>
          <w:divBdr>
            <w:top w:val="none" w:sz="0" w:space="0" w:color="auto"/>
            <w:left w:val="none" w:sz="0" w:space="0" w:color="auto"/>
            <w:bottom w:val="none" w:sz="0" w:space="0" w:color="auto"/>
            <w:right w:val="none" w:sz="0" w:space="0" w:color="auto"/>
          </w:divBdr>
        </w:div>
        <w:div w:id="43870286">
          <w:marLeft w:val="0"/>
          <w:marRight w:val="0"/>
          <w:marTop w:val="0"/>
          <w:marBottom w:val="0"/>
          <w:divBdr>
            <w:top w:val="none" w:sz="0" w:space="0" w:color="auto"/>
            <w:left w:val="none" w:sz="0" w:space="0" w:color="auto"/>
            <w:bottom w:val="none" w:sz="0" w:space="0" w:color="auto"/>
            <w:right w:val="none" w:sz="0" w:space="0" w:color="auto"/>
          </w:divBdr>
        </w:div>
        <w:div w:id="144590910">
          <w:marLeft w:val="0"/>
          <w:marRight w:val="0"/>
          <w:marTop w:val="0"/>
          <w:marBottom w:val="0"/>
          <w:divBdr>
            <w:top w:val="none" w:sz="0" w:space="0" w:color="auto"/>
            <w:left w:val="none" w:sz="0" w:space="0" w:color="auto"/>
            <w:bottom w:val="none" w:sz="0" w:space="0" w:color="auto"/>
            <w:right w:val="none" w:sz="0" w:space="0" w:color="auto"/>
          </w:divBdr>
        </w:div>
        <w:div w:id="243300367">
          <w:marLeft w:val="0"/>
          <w:marRight w:val="0"/>
          <w:marTop w:val="0"/>
          <w:marBottom w:val="0"/>
          <w:divBdr>
            <w:top w:val="none" w:sz="0" w:space="0" w:color="auto"/>
            <w:left w:val="none" w:sz="0" w:space="0" w:color="auto"/>
            <w:bottom w:val="none" w:sz="0" w:space="0" w:color="auto"/>
            <w:right w:val="none" w:sz="0" w:space="0" w:color="auto"/>
          </w:divBdr>
        </w:div>
        <w:div w:id="377360461">
          <w:marLeft w:val="0"/>
          <w:marRight w:val="0"/>
          <w:marTop w:val="0"/>
          <w:marBottom w:val="0"/>
          <w:divBdr>
            <w:top w:val="none" w:sz="0" w:space="0" w:color="auto"/>
            <w:left w:val="none" w:sz="0" w:space="0" w:color="auto"/>
            <w:bottom w:val="none" w:sz="0" w:space="0" w:color="auto"/>
            <w:right w:val="none" w:sz="0" w:space="0" w:color="auto"/>
          </w:divBdr>
        </w:div>
        <w:div w:id="454640966">
          <w:marLeft w:val="0"/>
          <w:marRight w:val="0"/>
          <w:marTop w:val="0"/>
          <w:marBottom w:val="0"/>
          <w:divBdr>
            <w:top w:val="none" w:sz="0" w:space="0" w:color="auto"/>
            <w:left w:val="none" w:sz="0" w:space="0" w:color="auto"/>
            <w:bottom w:val="none" w:sz="0" w:space="0" w:color="auto"/>
            <w:right w:val="none" w:sz="0" w:space="0" w:color="auto"/>
          </w:divBdr>
        </w:div>
        <w:div w:id="725639951">
          <w:marLeft w:val="0"/>
          <w:marRight w:val="0"/>
          <w:marTop w:val="0"/>
          <w:marBottom w:val="0"/>
          <w:divBdr>
            <w:top w:val="none" w:sz="0" w:space="0" w:color="auto"/>
            <w:left w:val="none" w:sz="0" w:space="0" w:color="auto"/>
            <w:bottom w:val="none" w:sz="0" w:space="0" w:color="auto"/>
            <w:right w:val="none" w:sz="0" w:space="0" w:color="auto"/>
          </w:divBdr>
        </w:div>
        <w:div w:id="1167012120">
          <w:marLeft w:val="0"/>
          <w:marRight w:val="0"/>
          <w:marTop w:val="0"/>
          <w:marBottom w:val="0"/>
          <w:divBdr>
            <w:top w:val="none" w:sz="0" w:space="0" w:color="auto"/>
            <w:left w:val="none" w:sz="0" w:space="0" w:color="auto"/>
            <w:bottom w:val="none" w:sz="0" w:space="0" w:color="auto"/>
            <w:right w:val="none" w:sz="0" w:space="0" w:color="auto"/>
          </w:divBdr>
        </w:div>
        <w:div w:id="1311210345">
          <w:marLeft w:val="0"/>
          <w:marRight w:val="0"/>
          <w:marTop w:val="0"/>
          <w:marBottom w:val="0"/>
          <w:divBdr>
            <w:top w:val="none" w:sz="0" w:space="0" w:color="auto"/>
            <w:left w:val="none" w:sz="0" w:space="0" w:color="auto"/>
            <w:bottom w:val="none" w:sz="0" w:space="0" w:color="auto"/>
            <w:right w:val="none" w:sz="0" w:space="0" w:color="auto"/>
          </w:divBdr>
        </w:div>
        <w:div w:id="1445417471">
          <w:marLeft w:val="0"/>
          <w:marRight w:val="0"/>
          <w:marTop w:val="0"/>
          <w:marBottom w:val="0"/>
          <w:divBdr>
            <w:top w:val="none" w:sz="0" w:space="0" w:color="auto"/>
            <w:left w:val="none" w:sz="0" w:space="0" w:color="auto"/>
            <w:bottom w:val="none" w:sz="0" w:space="0" w:color="auto"/>
            <w:right w:val="none" w:sz="0" w:space="0" w:color="auto"/>
          </w:divBdr>
        </w:div>
        <w:div w:id="1729643972">
          <w:marLeft w:val="0"/>
          <w:marRight w:val="0"/>
          <w:marTop w:val="0"/>
          <w:marBottom w:val="0"/>
          <w:divBdr>
            <w:top w:val="none" w:sz="0" w:space="0" w:color="auto"/>
            <w:left w:val="none" w:sz="0" w:space="0" w:color="auto"/>
            <w:bottom w:val="none" w:sz="0" w:space="0" w:color="auto"/>
            <w:right w:val="none" w:sz="0" w:space="0" w:color="auto"/>
          </w:divBdr>
        </w:div>
      </w:divsChild>
    </w:div>
    <w:div w:id="2031494384">
      <w:bodyDiv w:val="1"/>
      <w:marLeft w:val="0"/>
      <w:marRight w:val="0"/>
      <w:marTop w:val="0"/>
      <w:marBottom w:val="0"/>
      <w:divBdr>
        <w:top w:val="none" w:sz="0" w:space="0" w:color="auto"/>
        <w:left w:val="none" w:sz="0" w:space="0" w:color="auto"/>
        <w:bottom w:val="none" w:sz="0" w:space="0" w:color="auto"/>
        <w:right w:val="none" w:sz="0" w:space="0" w:color="auto"/>
      </w:divBdr>
      <w:divsChild>
        <w:div w:id="65805148">
          <w:marLeft w:val="0"/>
          <w:marRight w:val="0"/>
          <w:marTop w:val="0"/>
          <w:marBottom w:val="0"/>
          <w:divBdr>
            <w:top w:val="none" w:sz="0" w:space="0" w:color="auto"/>
            <w:left w:val="none" w:sz="0" w:space="0" w:color="auto"/>
            <w:bottom w:val="none" w:sz="0" w:space="0" w:color="auto"/>
            <w:right w:val="none" w:sz="0" w:space="0" w:color="auto"/>
          </w:divBdr>
          <w:divsChild>
            <w:div w:id="8531194">
              <w:marLeft w:val="0"/>
              <w:marRight w:val="0"/>
              <w:marTop w:val="0"/>
              <w:marBottom w:val="0"/>
              <w:divBdr>
                <w:top w:val="none" w:sz="0" w:space="0" w:color="auto"/>
                <w:left w:val="none" w:sz="0" w:space="0" w:color="auto"/>
                <w:bottom w:val="none" w:sz="0" w:space="0" w:color="auto"/>
                <w:right w:val="none" w:sz="0" w:space="0" w:color="auto"/>
              </w:divBdr>
            </w:div>
          </w:divsChild>
        </w:div>
        <w:div w:id="828865344">
          <w:marLeft w:val="0"/>
          <w:marRight w:val="0"/>
          <w:marTop w:val="0"/>
          <w:marBottom w:val="0"/>
          <w:divBdr>
            <w:top w:val="none" w:sz="0" w:space="0" w:color="auto"/>
            <w:left w:val="none" w:sz="0" w:space="0" w:color="auto"/>
            <w:bottom w:val="none" w:sz="0" w:space="0" w:color="auto"/>
            <w:right w:val="none" w:sz="0" w:space="0" w:color="auto"/>
          </w:divBdr>
          <w:divsChild>
            <w:div w:id="14327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2986">
      <w:bodyDiv w:val="1"/>
      <w:marLeft w:val="0"/>
      <w:marRight w:val="0"/>
      <w:marTop w:val="0"/>
      <w:marBottom w:val="0"/>
      <w:divBdr>
        <w:top w:val="none" w:sz="0" w:space="0" w:color="auto"/>
        <w:left w:val="none" w:sz="0" w:space="0" w:color="auto"/>
        <w:bottom w:val="none" w:sz="0" w:space="0" w:color="auto"/>
        <w:right w:val="none" w:sz="0" w:space="0" w:color="auto"/>
      </w:divBdr>
      <w:divsChild>
        <w:div w:id="1037660605">
          <w:marLeft w:val="0"/>
          <w:marRight w:val="0"/>
          <w:marTop w:val="0"/>
          <w:marBottom w:val="0"/>
          <w:divBdr>
            <w:top w:val="none" w:sz="0" w:space="0" w:color="auto"/>
            <w:left w:val="none" w:sz="0" w:space="0" w:color="auto"/>
            <w:bottom w:val="none" w:sz="0" w:space="0" w:color="auto"/>
            <w:right w:val="none" w:sz="0" w:space="0" w:color="auto"/>
          </w:divBdr>
        </w:div>
        <w:div w:id="1650136319">
          <w:marLeft w:val="0"/>
          <w:marRight w:val="0"/>
          <w:marTop w:val="0"/>
          <w:marBottom w:val="0"/>
          <w:divBdr>
            <w:top w:val="none" w:sz="0" w:space="0" w:color="auto"/>
            <w:left w:val="none" w:sz="0" w:space="0" w:color="auto"/>
            <w:bottom w:val="none" w:sz="0" w:space="0" w:color="auto"/>
            <w:right w:val="none" w:sz="0" w:space="0" w:color="auto"/>
          </w:divBdr>
        </w:div>
        <w:div w:id="2093815675">
          <w:marLeft w:val="0"/>
          <w:marRight w:val="0"/>
          <w:marTop w:val="0"/>
          <w:marBottom w:val="0"/>
          <w:divBdr>
            <w:top w:val="none" w:sz="0" w:space="0" w:color="auto"/>
            <w:left w:val="none" w:sz="0" w:space="0" w:color="auto"/>
            <w:bottom w:val="none" w:sz="0" w:space="0" w:color="auto"/>
            <w:right w:val="none" w:sz="0" w:space="0" w:color="auto"/>
          </w:divBdr>
        </w:div>
      </w:divsChild>
    </w:div>
    <w:div w:id="2074423611">
      <w:bodyDiv w:val="1"/>
      <w:marLeft w:val="0"/>
      <w:marRight w:val="0"/>
      <w:marTop w:val="0"/>
      <w:marBottom w:val="0"/>
      <w:divBdr>
        <w:top w:val="none" w:sz="0" w:space="0" w:color="auto"/>
        <w:left w:val="none" w:sz="0" w:space="0" w:color="auto"/>
        <w:bottom w:val="none" w:sz="0" w:space="0" w:color="auto"/>
        <w:right w:val="none" w:sz="0" w:space="0" w:color="auto"/>
      </w:divBdr>
    </w:div>
    <w:div w:id="2074812255">
      <w:bodyDiv w:val="1"/>
      <w:marLeft w:val="0"/>
      <w:marRight w:val="0"/>
      <w:marTop w:val="0"/>
      <w:marBottom w:val="0"/>
      <w:divBdr>
        <w:top w:val="none" w:sz="0" w:space="0" w:color="auto"/>
        <w:left w:val="none" w:sz="0" w:space="0" w:color="auto"/>
        <w:bottom w:val="none" w:sz="0" w:space="0" w:color="auto"/>
        <w:right w:val="none" w:sz="0" w:space="0" w:color="auto"/>
      </w:divBdr>
      <w:divsChild>
        <w:div w:id="784810561">
          <w:marLeft w:val="0"/>
          <w:marRight w:val="0"/>
          <w:marTop w:val="0"/>
          <w:marBottom w:val="0"/>
          <w:divBdr>
            <w:top w:val="none" w:sz="0" w:space="0" w:color="auto"/>
            <w:left w:val="none" w:sz="0" w:space="0" w:color="auto"/>
            <w:bottom w:val="none" w:sz="0" w:space="0" w:color="auto"/>
            <w:right w:val="none" w:sz="0" w:space="0" w:color="auto"/>
          </w:divBdr>
          <w:divsChild>
            <w:div w:id="834419951">
              <w:marLeft w:val="0"/>
              <w:marRight w:val="0"/>
              <w:marTop w:val="0"/>
              <w:marBottom w:val="0"/>
              <w:divBdr>
                <w:top w:val="none" w:sz="0" w:space="0" w:color="auto"/>
                <w:left w:val="none" w:sz="0" w:space="0" w:color="auto"/>
                <w:bottom w:val="none" w:sz="0" w:space="0" w:color="auto"/>
                <w:right w:val="none" w:sz="0" w:space="0" w:color="auto"/>
              </w:divBdr>
            </w:div>
          </w:divsChild>
        </w:div>
        <w:div w:id="807163520">
          <w:marLeft w:val="0"/>
          <w:marRight w:val="0"/>
          <w:marTop w:val="0"/>
          <w:marBottom w:val="0"/>
          <w:divBdr>
            <w:top w:val="none" w:sz="0" w:space="0" w:color="auto"/>
            <w:left w:val="none" w:sz="0" w:space="0" w:color="auto"/>
            <w:bottom w:val="none" w:sz="0" w:space="0" w:color="auto"/>
            <w:right w:val="none" w:sz="0" w:space="0" w:color="auto"/>
          </w:divBdr>
          <w:divsChild>
            <w:div w:id="1428847132">
              <w:marLeft w:val="0"/>
              <w:marRight w:val="0"/>
              <w:marTop w:val="0"/>
              <w:marBottom w:val="0"/>
              <w:divBdr>
                <w:top w:val="none" w:sz="0" w:space="0" w:color="auto"/>
                <w:left w:val="none" w:sz="0" w:space="0" w:color="auto"/>
                <w:bottom w:val="none" w:sz="0" w:space="0" w:color="auto"/>
                <w:right w:val="none" w:sz="0" w:space="0" w:color="auto"/>
              </w:divBdr>
            </w:div>
          </w:divsChild>
        </w:div>
        <w:div w:id="1322150200">
          <w:marLeft w:val="0"/>
          <w:marRight w:val="0"/>
          <w:marTop w:val="0"/>
          <w:marBottom w:val="0"/>
          <w:divBdr>
            <w:top w:val="none" w:sz="0" w:space="0" w:color="auto"/>
            <w:left w:val="none" w:sz="0" w:space="0" w:color="auto"/>
            <w:bottom w:val="none" w:sz="0" w:space="0" w:color="auto"/>
            <w:right w:val="none" w:sz="0" w:space="0" w:color="auto"/>
          </w:divBdr>
          <w:divsChild>
            <w:div w:id="284775685">
              <w:marLeft w:val="0"/>
              <w:marRight w:val="0"/>
              <w:marTop w:val="0"/>
              <w:marBottom w:val="0"/>
              <w:divBdr>
                <w:top w:val="none" w:sz="0" w:space="0" w:color="auto"/>
                <w:left w:val="none" w:sz="0" w:space="0" w:color="auto"/>
                <w:bottom w:val="none" w:sz="0" w:space="0" w:color="auto"/>
                <w:right w:val="none" w:sz="0" w:space="0" w:color="auto"/>
              </w:divBdr>
            </w:div>
          </w:divsChild>
        </w:div>
        <w:div w:id="1656255382">
          <w:marLeft w:val="0"/>
          <w:marRight w:val="0"/>
          <w:marTop w:val="0"/>
          <w:marBottom w:val="0"/>
          <w:divBdr>
            <w:top w:val="none" w:sz="0" w:space="0" w:color="auto"/>
            <w:left w:val="none" w:sz="0" w:space="0" w:color="auto"/>
            <w:bottom w:val="none" w:sz="0" w:space="0" w:color="auto"/>
            <w:right w:val="none" w:sz="0" w:space="0" w:color="auto"/>
          </w:divBdr>
          <w:divsChild>
            <w:div w:id="4472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00225">
      <w:bodyDiv w:val="1"/>
      <w:marLeft w:val="0"/>
      <w:marRight w:val="0"/>
      <w:marTop w:val="0"/>
      <w:marBottom w:val="0"/>
      <w:divBdr>
        <w:top w:val="none" w:sz="0" w:space="0" w:color="auto"/>
        <w:left w:val="none" w:sz="0" w:space="0" w:color="auto"/>
        <w:bottom w:val="none" w:sz="0" w:space="0" w:color="auto"/>
        <w:right w:val="none" w:sz="0" w:space="0" w:color="auto"/>
      </w:divBdr>
      <w:divsChild>
        <w:div w:id="16204322">
          <w:marLeft w:val="0"/>
          <w:marRight w:val="0"/>
          <w:marTop w:val="0"/>
          <w:marBottom w:val="0"/>
          <w:divBdr>
            <w:top w:val="none" w:sz="0" w:space="0" w:color="auto"/>
            <w:left w:val="none" w:sz="0" w:space="0" w:color="auto"/>
            <w:bottom w:val="none" w:sz="0" w:space="0" w:color="auto"/>
            <w:right w:val="none" w:sz="0" w:space="0" w:color="auto"/>
          </w:divBdr>
        </w:div>
        <w:div w:id="268390191">
          <w:marLeft w:val="0"/>
          <w:marRight w:val="0"/>
          <w:marTop w:val="0"/>
          <w:marBottom w:val="0"/>
          <w:divBdr>
            <w:top w:val="none" w:sz="0" w:space="0" w:color="auto"/>
            <w:left w:val="none" w:sz="0" w:space="0" w:color="auto"/>
            <w:bottom w:val="none" w:sz="0" w:space="0" w:color="auto"/>
            <w:right w:val="none" w:sz="0" w:space="0" w:color="auto"/>
          </w:divBdr>
        </w:div>
        <w:div w:id="576015923">
          <w:marLeft w:val="0"/>
          <w:marRight w:val="0"/>
          <w:marTop w:val="0"/>
          <w:marBottom w:val="0"/>
          <w:divBdr>
            <w:top w:val="none" w:sz="0" w:space="0" w:color="auto"/>
            <w:left w:val="none" w:sz="0" w:space="0" w:color="auto"/>
            <w:bottom w:val="none" w:sz="0" w:space="0" w:color="auto"/>
            <w:right w:val="none" w:sz="0" w:space="0" w:color="auto"/>
          </w:divBdr>
        </w:div>
        <w:div w:id="1060521742">
          <w:marLeft w:val="0"/>
          <w:marRight w:val="0"/>
          <w:marTop w:val="0"/>
          <w:marBottom w:val="0"/>
          <w:divBdr>
            <w:top w:val="none" w:sz="0" w:space="0" w:color="auto"/>
            <w:left w:val="none" w:sz="0" w:space="0" w:color="auto"/>
            <w:bottom w:val="none" w:sz="0" w:space="0" w:color="auto"/>
            <w:right w:val="none" w:sz="0" w:space="0" w:color="auto"/>
          </w:divBdr>
        </w:div>
        <w:div w:id="1122917080">
          <w:marLeft w:val="0"/>
          <w:marRight w:val="0"/>
          <w:marTop w:val="0"/>
          <w:marBottom w:val="0"/>
          <w:divBdr>
            <w:top w:val="none" w:sz="0" w:space="0" w:color="auto"/>
            <w:left w:val="none" w:sz="0" w:space="0" w:color="auto"/>
            <w:bottom w:val="none" w:sz="0" w:space="0" w:color="auto"/>
            <w:right w:val="none" w:sz="0" w:space="0" w:color="auto"/>
          </w:divBdr>
        </w:div>
        <w:div w:id="1403062069">
          <w:marLeft w:val="0"/>
          <w:marRight w:val="0"/>
          <w:marTop w:val="0"/>
          <w:marBottom w:val="0"/>
          <w:divBdr>
            <w:top w:val="none" w:sz="0" w:space="0" w:color="auto"/>
            <w:left w:val="none" w:sz="0" w:space="0" w:color="auto"/>
            <w:bottom w:val="none" w:sz="0" w:space="0" w:color="auto"/>
            <w:right w:val="none" w:sz="0" w:space="0" w:color="auto"/>
          </w:divBdr>
        </w:div>
        <w:div w:id="172228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dprep/cap/cap-guidelines.pdf" TargetMode="External"/><Relationship Id="rId18" Type="http://schemas.openxmlformats.org/officeDocument/2006/relationships/hyperlink" Target="https://www.doe.mass.edu/edprep/resources/guidelines-advisories/program-approval/" TargetMode="External"/><Relationship Id="rId26" Type="http://schemas.openxmlformats.org/officeDocument/2006/relationships/footer" Target="footer3.xml"/><Relationship Id="rId39" Type="http://schemas.microsoft.com/office/2020/10/relationships/intelligence" Target="intelligence2.xm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doe.mass.edu/" TargetMode="External"/><Relationship Id="rId17" Type="http://schemas.openxmlformats.org/officeDocument/2006/relationships/hyperlink" Target="https://www.doe.mass.edu/edeval/default.html" TargetMode="External"/><Relationship Id="rId25" Type="http://schemas.openxmlformats.org/officeDocument/2006/relationships/header" Target="header3.xml"/><Relationship Id="rId33" Type="http://schemas.openxmlformats.org/officeDocument/2006/relationships/hyperlink" Target="https://www.doe.mass.edu/edprep/resources/guidelines-advisories/teachers-guide/cap-observation-form.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edeffectiveness/standards/teaching/default.html" TargetMode="External"/><Relationship Id="rId20" Type="http://schemas.openxmlformats.org/officeDocument/2006/relationships/header" Target="header1.xml"/><Relationship Id="rId29" Type="http://schemas.openxmlformats.org/officeDocument/2006/relationships/hyperlink" Target="https://www.doe.mass.edu/edprep/resources/guidelines-advisories/teachers-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png"/><Relationship Id="rId32" Type="http://schemas.openxmlformats.org/officeDocument/2006/relationships/hyperlink" Target="https://www.doe.mass.edu/edprep/cap/cap-guidelines.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edeffectiveness/standards/teaching/default.html" TargetMode="External"/><Relationship Id="rId23" Type="http://schemas.openxmlformats.org/officeDocument/2006/relationships/footer" Target="footer2.xml"/><Relationship Id="rId28" Type="http://schemas.openxmlformats.org/officeDocument/2006/relationships/hyperlink" Target="https://www.doe.mass.edu/edprep/resources/early-literacy-criteria.pdf"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view.officeapps.live.com/op/view.aspx?src=https%3A%2F%2Fwww.doe.mass.edu%2Fedprep%2Fresources%2Fguidelines-advisories%2Fretention-advisory.docx&amp;wdOrigin=BROWSELINK"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sources/guidelines-advisories/pst-guidelines.pdf" TargetMode="External"/><Relationship Id="rId22" Type="http://schemas.openxmlformats.org/officeDocument/2006/relationships/header" Target="header2.xml"/><Relationship Id="rId27" Type="http://schemas.openxmlformats.org/officeDocument/2006/relationships/hyperlink" Target="https://www.doe.mass.edu/edprep/resources/guidelines-advisories/teachers-guide/" TargetMode="External"/><Relationship Id="rId30" Type="http://schemas.openxmlformats.org/officeDocument/2006/relationships/header" Target="header4.xml"/><Relationship Id="rId35"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www.doe.mass.edu/edprep/resources/guidelines-advisories/teachers-gui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doe.mass.edu/edprep/resources/guidelines-advisories/teachers-gui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doe.mass.edu/edprep/resources/guidelines-advisories/teachers-gui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edprep/cap/cap-guidelines.pdf" TargetMode="External"/><Relationship Id="rId2" Type="http://schemas.openxmlformats.org/officeDocument/2006/relationships/hyperlink" Target="https://www.doe.mass.edu/edprep/resources/guidelines-advisories/pst-guidelines.pdf" TargetMode="External"/><Relationship Id="rId1" Type="http://schemas.openxmlformats.org/officeDocument/2006/relationships/hyperlink" Target="https://view.officeapps.live.com/op/view.aspx?src=https%3A%2F%2Fwww.doe.mass.edu%2Fedprep%2Fresources%2Fguidelines-advisories%2Fretention-advisory.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51F71-6688-4C99-872A-088F4F1B7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A6A04-D400-4F05-A7C3-40DB4B089C12}">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5173352C-F1CD-4E66-A4DC-56EF83F639D5}">
  <ds:schemaRefs>
    <ds:schemaRef ds:uri="http://schemas.openxmlformats.org/officeDocument/2006/bibliography"/>
  </ds:schemaRefs>
</ds:datastoreItem>
</file>

<file path=customXml/itemProps4.xml><?xml version="1.0" encoding="utf-8"?>
<ds:datastoreItem xmlns:ds="http://schemas.openxmlformats.org/officeDocument/2006/customXml" ds:itemID="{72CECAC2-8C8C-4B6F-AE2F-F7FD6097E5F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6716</Words>
  <Characters>41374</Characters>
  <Application>Microsoft Office Word</Application>
  <DocSecurity>0</DocSecurity>
  <Lines>811</Lines>
  <Paragraphs>466</Paragraphs>
  <ScaleCrop>false</ScaleCrop>
  <HeadingPairs>
    <vt:vector size="2" baseType="variant">
      <vt:variant>
        <vt:lpstr>Title</vt:lpstr>
      </vt:variant>
      <vt:variant>
        <vt:i4>1</vt:i4>
      </vt:variant>
    </vt:vector>
  </HeadingPairs>
  <TitlesOfParts>
    <vt:vector size="1" baseType="lpstr">
      <vt:lpstr>2024 CAP Handbook</vt:lpstr>
    </vt:vector>
  </TitlesOfParts>
  <Company/>
  <LinksUpToDate>false</LinksUpToDate>
  <CharactersWithSpaces>47624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CAP Handbook</dc:title>
  <dc:subject/>
  <dc:creator>DESE</dc:creator>
  <cp:keywords/>
  <dc:description/>
  <cp:lastModifiedBy>Zou, Dong (EOE)</cp:lastModifiedBy>
  <cp:revision>3</cp:revision>
  <dcterms:created xsi:type="dcterms:W3CDTF">2024-12-04T14:24:00Z</dcterms:created>
  <dcterms:modified xsi:type="dcterms:W3CDTF">2024-12-04T16:15:00Z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4 2024 12:00AM</vt:lpwstr>
  </property>
</Properties>
</file>