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330A" w14:textId="56D3EFC5" w:rsidR="006951A4" w:rsidRPr="00BE0775" w:rsidRDefault="00D6425A" w:rsidP="00BE0775">
      <w:pPr>
        <w:jc w:val="center"/>
        <w:rPr>
          <w:b/>
          <w:bCs/>
        </w:rPr>
      </w:pPr>
      <w:r w:rsidRPr="00BE0775">
        <w:rPr>
          <w:b/>
          <w:bCs/>
        </w:rPr>
        <w:t>New Ed Prep Webpages &amp; Communications and Support from the Office of Educator Effectiveness for 2024-2025</w:t>
      </w:r>
    </w:p>
    <w:p w14:paraId="3BDB8A45" w14:textId="01C8A6CF" w:rsidR="00D6425A" w:rsidRDefault="00D6425A">
      <w:r>
        <w:t>August 22, 2024</w:t>
      </w:r>
    </w:p>
    <w:p w14:paraId="4C4FA208" w14:textId="77777777" w:rsidR="00BE0775" w:rsidRDefault="00BE0775"/>
    <w:p w14:paraId="340F48A1" w14:textId="032FD3A5" w:rsidR="006951A4" w:rsidRDefault="006951A4">
      <w:r>
        <w:t xml:space="preserve">Dear Colleagues, </w:t>
      </w:r>
    </w:p>
    <w:p w14:paraId="5F35F8E5" w14:textId="77777777" w:rsidR="002059BB" w:rsidRDefault="002059BB">
      <w:r>
        <w:t xml:space="preserve">We hope that you are having a pleasant summer and enjoying this stretch of nice weather. </w:t>
      </w:r>
    </w:p>
    <w:p w14:paraId="48441D8F" w14:textId="01E87A26" w:rsidR="00E46BBB" w:rsidRDefault="009F6186" w:rsidP="00A510EB">
      <w:r>
        <w:t xml:space="preserve">We are writing with an update regarding </w:t>
      </w:r>
      <w:r w:rsidR="0010518A">
        <w:t xml:space="preserve">our new </w:t>
      </w:r>
      <w:r>
        <w:t xml:space="preserve">Educator Preparation </w:t>
      </w:r>
      <w:r w:rsidR="00496EC2">
        <w:t>website</w:t>
      </w:r>
      <w:r w:rsidR="00F65911">
        <w:t xml:space="preserve"> and related communications</w:t>
      </w:r>
      <w:r w:rsidR="005A3C99">
        <w:t xml:space="preserve"> </w:t>
      </w:r>
      <w:r w:rsidR="00AC2647">
        <w:t>and supports</w:t>
      </w:r>
      <w:r w:rsidR="00620A5B">
        <w:t>.</w:t>
      </w:r>
      <w:r w:rsidR="72FFFAE6">
        <w:t xml:space="preserve"> Over the last several years, our team has worked to improve the transparency</w:t>
      </w:r>
      <w:r w:rsidR="0A7E6067">
        <w:t xml:space="preserve"> and accessibility of our work. This has included creation of our Formal Review Planning Guides, Program Approval Overview, and informational sessions </w:t>
      </w:r>
      <w:r w:rsidR="6450BFEA">
        <w:t xml:space="preserve">to share more and answer questions. </w:t>
      </w:r>
    </w:p>
    <w:p w14:paraId="594C8052" w14:textId="5B935C17" w:rsidR="000435BD" w:rsidRDefault="003A5F1D" w:rsidP="00831933">
      <w:r>
        <w:t xml:space="preserve">To build on our work to improve accessibility, we have </w:t>
      </w:r>
      <w:r w:rsidR="00FC46C6" w:rsidRPr="00727F96">
        <w:rPr>
          <w:b/>
        </w:rPr>
        <w:t>redesigned our</w:t>
      </w:r>
      <w:r w:rsidR="00FC46C6">
        <w:t xml:space="preserve"> </w:t>
      </w:r>
      <w:r w:rsidR="00FC46C6" w:rsidRPr="00727F96">
        <w:rPr>
          <w:b/>
        </w:rPr>
        <w:t>Educator Preparation landing page</w:t>
      </w:r>
      <w:r w:rsidR="00BD44BF">
        <w:t xml:space="preserve">: </w:t>
      </w:r>
      <w:hyperlink r:id="rId10" w:history="1">
        <w:r w:rsidR="00B32FF5" w:rsidRPr="00DA2205">
          <w:rPr>
            <w:rStyle w:val="Hyperlink"/>
          </w:rPr>
          <w:t>https://www.doe.mass.edu/edprep/</w:t>
        </w:r>
      </w:hyperlink>
      <w:r w:rsidR="00831933">
        <w:t>.</w:t>
      </w:r>
      <w:r w:rsidR="0066125F">
        <w:t xml:space="preserve"> Based on the positive feedback </w:t>
      </w:r>
      <w:r w:rsidR="00BE784E">
        <w:t>about</w:t>
      </w:r>
      <w:r w:rsidR="004E5451">
        <w:t xml:space="preserve"> the Spring Opportunities One-Pager last year, </w:t>
      </w:r>
      <w:r w:rsidR="00C10EEA">
        <w:t>the</w:t>
      </w:r>
      <w:r w:rsidR="004059BB">
        <w:t xml:space="preserve"> landing page now includes </w:t>
      </w:r>
      <w:r w:rsidR="00C36714">
        <w:t xml:space="preserve">the </w:t>
      </w:r>
      <w:r w:rsidR="00052A86">
        <w:t>most up-to-date opportunities, communications, and resources</w:t>
      </w:r>
      <w:r w:rsidR="003D5801">
        <w:t>, including</w:t>
      </w:r>
      <w:r w:rsidR="000435BD">
        <w:t>:</w:t>
      </w:r>
    </w:p>
    <w:p w14:paraId="0D257EA6" w14:textId="1FBE7648" w:rsidR="00365888" w:rsidRDefault="00980DCC" w:rsidP="000435BD">
      <w:pPr>
        <w:pStyle w:val="ListParagraph"/>
        <w:numPr>
          <w:ilvl w:val="0"/>
          <w:numId w:val="6"/>
        </w:numPr>
      </w:pPr>
      <w:r>
        <w:t>W</w:t>
      </w:r>
      <w:r w:rsidR="00C62E13">
        <w:t>ays to stay connected</w:t>
      </w:r>
    </w:p>
    <w:p w14:paraId="031E91D3" w14:textId="1EF5527D" w:rsidR="000435BD" w:rsidRDefault="00980DCC" w:rsidP="000435BD">
      <w:pPr>
        <w:pStyle w:val="ListParagraph"/>
        <w:numPr>
          <w:ilvl w:val="0"/>
          <w:numId w:val="6"/>
        </w:numPr>
      </w:pPr>
      <w:r>
        <w:t>R</w:t>
      </w:r>
      <w:r w:rsidR="002B23B0">
        <w:t xml:space="preserve">ecent </w:t>
      </w:r>
      <w:r w:rsidR="007C3A88">
        <w:t xml:space="preserve">communications </w:t>
      </w:r>
      <w:r>
        <w:t>and newsletters</w:t>
      </w:r>
    </w:p>
    <w:p w14:paraId="1AAEF14F" w14:textId="4F1C70EE" w:rsidR="0094660F" w:rsidRDefault="0094660F" w:rsidP="002B54C0">
      <w:pPr>
        <w:pStyle w:val="ListParagraph"/>
        <w:numPr>
          <w:ilvl w:val="0"/>
          <w:numId w:val="6"/>
        </w:numPr>
      </w:pPr>
      <w:r>
        <w:t xml:space="preserve">Quick links to </w:t>
      </w:r>
      <w:r w:rsidR="00B47428">
        <w:t xml:space="preserve">key </w:t>
      </w:r>
      <w:r>
        <w:t>guidelines and advisories</w:t>
      </w:r>
    </w:p>
    <w:p w14:paraId="05949ED9" w14:textId="2A942F59" w:rsidR="002B54C0" w:rsidRDefault="00931307" w:rsidP="002B54C0">
      <w:pPr>
        <w:pStyle w:val="ListParagraph"/>
        <w:numPr>
          <w:ilvl w:val="0"/>
          <w:numId w:val="6"/>
        </w:numPr>
      </w:pPr>
      <w:r>
        <w:t>Current</w:t>
      </w:r>
      <w:r w:rsidR="0094660F">
        <w:t xml:space="preserve"> </w:t>
      </w:r>
      <w:r>
        <w:t>p</w:t>
      </w:r>
      <w:r w:rsidR="009845F2">
        <w:t>rojects</w:t>
      </w:r>
      <w:r w:rsidR="00B47428">
        <w:t xml:space="preserve"> and</w:t>
      </w:r>
      <w:r>
        <w:t xml:space="preserve"> engagement opportunities </w:t>
      </w:r>
    </w:p>
    <w:p w14:paraId="6710F885" w14:textId="3538B6D4" w:rsidR="00A3249A" w:rsidRDefault="00A3249A" w:rsidP="002B54C0">
      <w:pPr>
        <w:pStyle w:val="ListParagraph"/>
        <w:numPr>
          <w:ilvl w:val="0"/>
          <w:numId w:val="6"/>
        </w:numPr>
      </w:pPr>
      <w:r>
        <w:t>Frequently Asked Questions</w:t>
      </w:r>
    </w:p>
    <w:p w14:paraId="45D503B0" w14:textId="3B868EE2" w:rsidR="0066125F" w:rsidRDefault="00A0172F" w:rsidP="00831933">
      <w:r>
        <w:t>We ho</w:t>
      </w:r>
      <w:r w:rsidR="00D147BC">
        <w:t xml:space="preserve">pe that this change will </w:t>
      </w:r>
      <w:r w:rsidR="00983865">
        <w:t>make</w:t>
      </w:r>
      <w:r w:rsidR="00D147BC">
        <w:t xml:space="preserve"> the most relevant and important information</w:t>
      </w:r>
      <w:r w:rsidR="00527E6B">
        <w:t xml:space="preserve"> more</w:t>
      </w:r>
      <w:r w:rsidR="00D147BC">
        <w:t xml:space="preserve"> </w:t>
      </w:r>
      <w:r w:rsidR="00527E6B">
        <w:t xml:space="preserve">immediately accessible </w:t>
      </w:r>
      <w:r w:rsidR="00101B4E">
        <w:t>and look forward to your feedback.</w:t>
      </w:r>
    </w:p>
    <w:p w14:paraId="6F8C80E9" w14:textId="028F0873" w:rsidR="002B54C0" w:rsidRPr="00727F96" w:rsidRDefault="002B54C0" w:rsidP="000D0304">
      <w:pPr>
        <w:rPr>
          <w:b/>
          <w:bCs/>
        </w:rPr>
      </w:pPr>
      <w:r>
        <w:rPr>
          <w:b/>
          <w:bCs/>
        </w:rPr>
        <w:t>Ed Prep Inbox Support</w:t>
      </w:r>
    </w:p>
    <w:p w14:paraId="1F720D54" w14:textId="1D57605E" w:rsidR="00F74EFC" w:rsidRDefault="00DE5F7F" w:rsidP="000D0304">
      <w:r>
        <w:t xml:space="preserve">We have also taken </w:t>
      </w:r>
      <w:r w:rsidR="00DF0C21">
        <w:t>time this summer to</w:t>
      </w:r>
      <w:r>
        <w:t xml:space="preserve"> step back to review and reflect on the</w:t>
      </w:r>
      <w:r w:rsidR="000F6D36">
        <w:t xml:space="preserve"> high volume of</w:t>
      </w:r>
      <w:r>
        <w:t xml:space="preserve"> </w:t>
      </w:r>
      <w:r w:rsidR="000D0304">
        <w:t>inquiries we receive in the Ed Prep Inbox. Many of those</w:t>
      </w:r>
      <w:r w:rsidR="00F74EFC">
        <w:t xml:space="preserve"> questions fall into two categories:</w:t>
      </w:r>
    </w:p>
    <w:p w14:paraId="757602C3" w14:textId="77777777" w:rsidR="00F74EFC" w:rsidRDefault="00F74EFC" w:rsidP="00F74EFC">
      <w:pPr>
        <w:pStyle w:val="ListParagraph"/>
        <w:numPr>
          <w:ilvl w:val="0"/>
          <w:numId w:val="1"/>
        </w:numPr>
      </w:pPr>
      <w:r>
        <w:t>Resources that are available on our website, but aren’t easily found in the current website organization; and</w:t>
      </w:r>
    </w:p>
    <w:p w14:paraId="4B54FC55" w14:textId="77777777" w:rsidR="00F74EFC" w:rsidRDefault="00F74EFC" w:rsidP="00F74EFC">
      <w:pPr>
        <w:pStyle w:val="ListParagraph"/>
        <w:numPr>
          <w:ilvl w:val="0"/>
          <w:numId w:val="1"/>
        </w:numPr>
      </w:pPr>
      <w:r>
        <w:t>Questions that lead to additional clarity on policies, with answers that should be shared more broadly.</w:t>
      </w:r>
    </w:p>
    <w:p w14:paraId="13CC5FA7" w14:textId="0D916777" w:rsidR="00620A5B" w:rsidRDefault="00CD4379" w:rsidP="00A510EB">
      <w:r>
        <w:t xml:space="preserve">To address </w:t>
      </w:r>
      <w:r w:rsidR="00925C11">
        <w:t xml:space="preserve">these types of questions and ensure </w:t>
      </w:r>
      <w:r w:rsidR="00A84663">
        <w:t xml:space="preserve">our </w:t>
      </w:r>
      <w:r w:rsidR="00CE4E20">
        <w:t xml:space="preserve">guidance is </w:t>
      </w:r>
      <w:r w:rsidR="00D25429">
        <w:t xml:space="preserve">transparent and </w:t>
      </w:r>
      <w:r w:rsidR="008206C6">
        <w:t>easily accessible</w:t>
      </w:r>
      <w:r w:rsidR="00925C11">
        <w:t>, w</w:t>
      </w:r>
      <w:r w:rsidR="00F74EFC">
        <w:t xml:space="preserve">e </w:t>
      </w:r>
      <w:r w:rsidR="00482170">
        <w:t xml:space="preserve">have </w:t>
      </w:r>
      <w:r w:rsidR="00482170" w:rsidRPr="00727F96">
        <w:rPr>
          <w:b/>
          <w:bCs/>
        </w:rPr>
        <w:t>added</w:t>
      </w:r>
      <w:r w:rsidR="00F74EFC" w:rsidRPr="00727F96">
        <w:rPr>
          <w:b/>
          <w:bCs/>
        </w:rPr>
        <w:t xml:space="preserve"> a one-stop FAQ page</w:t>
      </w:r>
      <w:r w:rsidR="00F74EFC">
        <w:t xml:space="preserve"> </w:t>
      </w:r>
      <w:r w:rsidR="00500F1A">
        <w:t xml:space="preserve">(access and bookmark </w:t>
      </w:r>
      <w:hyperlink r:id="rId11" w:history="1">
        <w:r w:rsidR="00500F1A" w:rsidRPr="00AA70B7">
          <w:rPr>
            <w:rStyle w:val="Hyperlink"/>
          </w:rPr>
          <w:t>here</w:t>
        </w:r>
      </w:hyperlink>
      <w:r w:rsidR="00500F1A">
        <w:t xml:space="preserve">!) </w:t>
      </w:r>
      <w:r w:rsidR="00F74EFC">
        <w:t>that is categorized and searchable to answer common questions.</w:t>
      </w:r>
      <w:r w:rsidR="00925C11">
        <w:t xml:space="preserve"> We will regularly update the FAQ page to ensure it is </w:t>
      </w:r>
      <w:proofErr w:type="gramStart"/>
      <w:r w:rsidR="00925C11">
        <w:t>comprehensive, and</w:t>
      </w:r>
      <w:proofErr w:type="gramEnd"/>
      <w:r w:rsidR="00925C11">
        <w:t xml:space="preserve"> will begin directing</w:t>
      </w:r>
      <w:r w:rsidR="00377891">
        <w:t xml:space="preserve"> inbox</w:t>
      </w:r>
      <w:r w:rsidR="00925C11">
        <w:t xml:space="preserve"> inquiries that can be addressed through the FAQ page there.</w:t>
      </w:r>
      <w:r w:rsidR="005435A2">
        <w:t xml:space="preserve"> We hope that this resource will </w:t>
      </w:r>
      <w:r w:rsidR="00E1459C">
        <w:t xml:space="preserve">improve your ability to support your </w:t>
      </w:r>
      <w:r w:rsidR="00460FC8">
        <w:t>organization</w:t>
      </w:r>
      <w:r w:rsidR="00E1459C">
        <w:t xml:space="preserve"> and </w:t>
      </w:r>
      <w:r w:rsidR="00460FC8">
        <w:t xml:space="preserve">its </w:t>
      </w:r>
      <w:r w:rsidR="00E1459C">
        <w:t>candidates in the most accurate and efficient way possible.</w:t>
      </w:r>
      <w:r w:rsidR="005435A2">
        <w:t xml:space="preserve"> </w:t>
      </w:r>
    </w:p>
    <w:p w14:paraId="1066495E" w14:textId="69C794B4" w:rsidR="00323A74" w:rsidRPr="00296D02" w:rsidRDefault="00EF55F2" w:rsidP="00323A74">
      <w:r>
        <w:t xml:space="preserve">Our team will continue </w:t>
      </w:r>
      <w:r w:rsidR="15131DCA">
        <w:t xml:space="preserve">to prioritize the most </w:t>
      </w:r>
      <w:r w:rsidR="00C13394">
        <w:t>time-</w:t>
      </w:r>
      <w:r w:rsidR="00613720">
        <w:t>sensitive</w:t>
      </w:r>
      <w:r w:rsidR="15131DCA">
        <w:t xml:space="preserve"> questions </w:t>
      </w:r>
      <w:r w:rsidR="00605702">
        <w:t>received by the</w:t>
      </w:r>
      <w:r w:rsidR="15131DCA">
        <w:t xml:space="preserve"> Ed Prep Inbox </w:t>
      </w:r>
      <w:r w:rsidR="003C5612">
        <w:t>(e.g., those with an immediate impact on a c</w:t>
      </w:r>
      <w:r w:rsidR="00623F70">
        <w:t>ompleter</w:t>
      </w:r>
      <w:r w:rsidR="00732B38">
        <w:t xml:space="preserve">’s ability to be hired or retained) </w:t>
      </w:r>
      <w:r w:rsidR="15131DCA">
        <w:t xml:space="preserve">within 3 </w:t>
      </w:r>
      <w:r w:rsidR="15131DCA">
        <w:lastRenderedPageBreak/>
        <w:t xml:space="preserve">business days. </w:t>
      </w:r>
      <w:r w:rsidR="00A24B7A">
        <w:t>Q</w:t>
      </w:r>
      <w:r w:rsidR="15131DCA">
        <w:t xml:space="preserve">uestions that fall outside the general guidance </w:t>
      </w:r>
      <w:r w:rsidR="005E5C85">
        <w:t xml:space="preserve">provided </w:t>
      </w:r>
      <w:r w:rsidR="009E2626">
        <w:t>in</w:t>
      </w:r>
      <w:r w:rsidR="005E5C85">
        <w:t xml:space="preserve"> </w:t>
      </w:r>
      <w:r w:rsidR="15131DCA">
        <w:t>t</w:t>
      </w:r>
      <w:r w:rsidR="76953604">
        <w:t xml:space="preserve">he </w:t>
      </w:r>
      <w:r w:rsidR="009E2626">
        <w:t>FAQ</w:t>
      </w:r>
      <w:r w:rsidR="004E64BD">
        <w:t xml:space="preserve"> will be addressed</w:t>
      </w:r>
      <w:r w:rsidR="76953604">
        <w:t xml:space="preserve"> on a rolling basis. </w:t>
      </w:r>
      <w:r w:rsidR="00323A74">
        <w:t xml:space="preserve">If your SO has a new educator preparation contact, or we note a high volume of inquiries from your SO that could be addressed via our </w:t>
      </w:r>
      <w:r w:rsidR="005C031D">
        <w:t>websit</w:t>
      </w:r>
      <w:r w:rsidR="0071186B">
        <w:t>e</w:t>
      </w:r>
      <w:r w:rsidR="00323A74">
        <w:t xml:space="preserve">, we will set up a call with an EE staff member to </w:t>
      </w:r>
      <w:r w:rsidR="001F4670">
        <w:t xml:space="preserve">orient </w:t>
      </w:r>
      <w:r w:rsidR="005234EF">
        <w:t>your team to</w:t>
      </w:r>
      <w:r w:rsidR="00323A74">
        <w:t xml:space="preserve"> the available resources. </w:t>
      </w:r>
    </w:p>
    <w:p w14:paraId="15652D54" w14:textId="38536196" w:rsidR="006951A4" w:rsidRDefault="006951A4">
      <w:pPr>
        <w:rPr>
          <w:b/>
          <w:bCs/>
        </w:rPr>
      </w:pPr>
      <w:r w:rsidRPr="0850779D">
        <w:rPr>
          <w:b/>
          <w:bCs/>
        </w:rPr>
        <w:t xml:space="preserve">CAP </w:t>
      </w:r>
      <w:r w:rsidR="3D489A29" w:rsidRPr="0850779D">
        <w:rPr>
          <w:b/>
          <w:bCs/>
        </w:rPr>
        <w:t xml:space="preserve">Online Platform </w:t>
      </w:r>
      <w:r w:rsidRPr="0850779D">
        <w:rPr>
          <w:b/>
          <w:bCs/>
        </w:rPr>
        <w:t>Support</w:t>
      </w:r>
    </w:p>
    <w:p w14:paraId="1B20B968" w14:textId="62372772" w:rsidR="00D720C7" w:rsidRDefault="00DE3D5C" w:rsidP="00D720C7">
      <w:r>
        <w:t xml:space="preserve">We also want to share an update about the support </w:t>
      </w:r>
      <w:r w:rsidR="00FF0CCE">
        <w:t xml:space="preserve">that will be available </w:t>
      </w:r>
      <w:r>
        <w:t>for the upcoming year regarding use of the CAP Online Platform.</w:t>
      </w:r>
      <w:r w:rsidR="00FF0CCE">
        <w:t xml:space="preserve"> </w:t>
      </w:r>
      <w:r w:rsidR="0093391F">
        <w:t xml:space="preserve">The CAP Online Platform is a free, optional tool that </w:t>
      </w:r>
      <w:r w:rsidR="4C69C6D6">
        <w:t xml:space="preserve">sponsoring </w:t>
      </w:r>
      <w:r w:rsidR="0093391F">
        <w:t>organizations can use to support CAP</w:t>
      </w:r>
      <w:r w:rsidR="008940A3">
        <w:t xml:space="preserve"> implementation</w:t>
      </w:r>
      <w:r w:rsidR="0093391F">
        <w:t xml:space="preserve">. </w:t>
      </w:r>
      <w:r w:rsidR="007C35FC">
        <w:t xml:space="preserve">Currently, </w:t>
      </w:r>
      <w:r w:rsidR="00BB2715">
        <w:t>40 organizations</w:t>
      </w:r>
      <w:r w:rsidR="0093391F">
        <w:t xml:space="preserve"> use the CAP Online Platform for </w:t>
      </w:r>
      <w:r w:rsidR="00DE2220">
        <w:t xml:space="preserve">some or </w:t>
      </w:r>
      <w:proofErr w:type="gramStart"/>
      <w:r w:rsidR="0093391F">
        <w:t>all of</w:t>
      </w:r>
      <w:proofErr w:type="gramEnd"/>
      <w:r w:rsidR="0093391F">
        <w:t xml:space="preserve"> their </w:t>
      </w:r>
      <w:r w:rsidR="00EC6C1B">
        <w:t>CAP cycles</w:t>
      </w:r>
      <w:r w:rsidR="0093391F">
        <w:t xml:space="preserve">. </w:t>
      </w:r>
      <w:r w:rsidR="00A90982">
        <w:t>The current version of the CAP Online Platform will remain live throughout the 2024-2025 academic year</w:t>
      </w:r>
      <w:r w:rsidR="00321089">
        <w:t>. (A</w:t>
      </w:r>
      <w:r w:rsidR="007A7701">
        <w:t xml:space="preserve">dditional guidance </w:t>
      </w:r>
      <w:r w:rsidR="00A31852">
        <w:t xml:space="preserve">on using the platform while piloting the 2024 CAP is </w:t>
      </w:r>
      <w:r w:rsidR="007A7701">
        <w:t>coming soon</w:t>
      </w:r>
      <w:r w:rsidR="00A22C61">
        <w:t>.</w:t>
      </w:r>
      <w:r w:rsidR="00A31852">
        <w:t>)</w:t>
      </w:r>
      <w:r w:rsidR="00A22C61">
        <w:t xml:space="preserve"> </w:t>
      </w:r>
    </w:p>
    <w:p w14:paraId="74027942" w14:textId="7EFBF97A" w:rsidR="00493C66" w:rsidRDefault="009E79F9">
      <w:r w:rsidRPr="00686B0C">
        <w:t xml:space="preserve">CAP Managers are expected to </w:t>
      </w:r>
      <w:r>
        <w:t>provide necessary supports to</w:t>
      </w:r>
      <w:r w:rsidRPr="00686B0C">
        <w:t xml:space="preserve"> their SO’s users.</w:t>
      </w:r>
      <w:r>
        <w:t xml:space="preserve"> </w:t>
      </w:r>
      <w:r w:rsidR="00FA6ED9">
        <w:t xml:space="preserve">There are </w:t>
      </w:r>
      <w:proofErr w:type="gramStart"/>
      <w:r w:rsidR="00FA6ED9">
        <w:t>a number of</w:t>
      </w:r>
      <w:proofErr w:type="gramEnd"/>
      <w:r w:rsidR="00FA6ED9">
        <w:t xml:space="preserve"> resources to support the use of the CAP Online Platform available on the DESE website</w:t>
      </w:r>
      <w:r w:rsidR="003F4C67">
        <w:t>, including:</w:t>
      </w:r>
      <w:r w:rsidR="00FA6ED9">
        <w:t xml:space="preserve"> </w:t>
      </w:r>
    </w:p>
    <w:p w14:paraId="6FB749C5" w14:textId="77777777" w:rsidR="00FA6ED9" w:rsidRPr="00FA6ED9" w:rsidRDefault="00000000" w:rsidP="00FA6ED9">
      <w:pPr>
        <w:pStyle w:val="ListParagraph"/>
        <w:numPr>
          <w:ilvl w:val="0"/>
          <w:numId w:val="2"/>
        </w:numPr>
      </w:pPr>
      <w:hyperlink r:id="rId12" w:history="1">
        <w:r w:rsidR="00FA6ED9" w:rsidRPr="00FA6ED9">
          <w:rPr>
            <w:rStyle w:val="Hyperlink"/>
          </w:rPr>
          <w:t>CAP Online Platform Webpage</w:t>
        </w:r>
      </w:hyperlink>
    </w:p>
    <w:p w14:paraId="65960A3E" w14:textId="77777777" w:rsidR="00FA6ED9" w:rsidRPr="00FA6ED9" w:rsidRDefault="00000000" w:rsidP="00FA6ED9">
      <w:pPr>
        <w:pStyle w:val="ListParagraph"/>
        <w:numPr>
          <w:ilvl w:val="0"/>
          <w:numId w:val="2"/>
        </w:numPr>
      </w:pPr>
      <w:hyperlink r:id="rId13" w:history="1">
        <w:r w:rsidR="00FA6ED9" w:rsidRPr="00FA6ED9">
          <w:rPr>
            <w:rStyle w:val="Hyperlink"/>
          </w:rPr>
          <w:t>User Guide</w:t>
        </w:r>
      </w:hyperlink>
    </w:p>
    <w:p w14:paraId="4813DA25" w14:textId="77777777" w:rsidR="00FA6ED9" w:rsidRPr="00FA6ED9" w:rsidRDefault="00FA6ED9" w:rsidP="00FA6ED9">
      <w:pPr>
        <w:pStyle w:val="ListParagraph"/>
        <w:numPr>
          <w:ilvl w:val="0"/>
          <w:numId w:val="2"/>
        </w:numPr>
      </w:pPr>
      <w:r w:rsidRPr="00FA6ED9">
        <w:t xml:space="preserve">Supervising Practitioner Training </w:t>
      </w:r>
      <w:hyperlink r:id="rId14" w:history="1">
        <w:r w:rsidRPr="00FA6ED9">
          <w:rPr>
            <w:rStyle w:val="Hyperlink"/>
          </w:rPr>
          <w:t>Recording</w:t>
        </w:r>
      </w:hyperlink>
      <w:r w:rsidRPr="00FA6ED9">
        <w:t xml:space="preserve"> and </w:t>
      </w:r>
      <w:hyperlink r:id="rId15" w:history="1">
        <w:r w:rsidRPr="00FA6ED9">
          <w:rPr>
            <w:rStyle w:val="Hyperlink"/>
          </w:rPr>
          <w:t>Slides</w:t>
        </w:r>
      </w:hyperlink>
    </w:p>
    <w:p w14:paraId="3CA48D51" w14:textId="77777777" w:rsidR="00FA6ED9" w:rsidRPr="00FA6ED9" w:rsidRDefault="00FA6ED9" w:rsidP="00FA6ED9">
      <w:pPr>
        <w:pStyle w:val="ListParagraph"/>
        <w:numPr>
          <w:ilvl w:val="0"/>
          <w:numId w:val="2"/>
        </w:numPr>
      </w:pPr>
      <w:r w:rsidRPr="00FA6ED9">
        <w:t>Quick Reference Guides (</w:t>
      </w:r>
      <w:hyperlink r:id="rId16" w:history="1">
        <w:r w:rsidRPr="00FA6ED9">
          <w:rPr>
            <w:rStyle w:val="Hyperlink"/>
          </w:rPr>
          <w:t>PS</w:t>
        </w:r>
      </w:hyperlink>
      <w:r w:rsidRPr="00FA6ED9">
        <w:t xml:space="preserve">, </w:t>
      </w:r>
      <w:hyperlink r:id="rId17" w:history="1">
        <w:r w:rsidRPr="00FA6ED9">
          <w:rPr>
            <w:rStyle w:val="Hyperlink"/>
          </w:rPr>
          <w:t>SP</w:t>
        </w:r>
      </w:hyperlink>
      <w:r w:rsidRPr="00FA6ED9">
        <w:t xml:space="preserve">, </w:t>
      </w:r>
      <w:hyperlink r:id="rId18" w:history="1">
        <w:r w:rsidRPr="00FA6ED9">
          <w:rPr>
            <w:rStyle w:val="Hyperlink"/>
          </w:rPr>
          <w:t>TC</w:t>
        </w:r>
      </w:hyperlink>
      <w:r w:rsidRPr="00FA6ED9">
        <w:t>)</w:t>
      </w:r>
    </w:p>
    <w:p w14:paraId="0FCE2808" w14:textId="34AA2487" w:rsidR="00FA6ED9" w:rsidRPr="00FA6ED9" w:rsidRDefault="007C3F5E" w:rsidP="00FA6ED9">
      <w:pPr>
        <w:pStyle w:val="ListParagraph"/>
        <w:numPr>
          <w:ilvl w:val="0"/>
          <w:numId w:val="2"/>
        </w:numPr>
      </w:pPr>
      <w:r>
        <w:t xml:space="preserve">CAP </w:t>
      </w:r>
      <w:r w:rsidR="00B475EE">
        <w:t xml:space="preserve">Online Platform </w:t>
      </w:r>
      <w:hyperlink r:id="rId19" w:history="1">
        <w:r w:rsidR="00FA6ED9" w:rsidRPr="00FA6ED9">
          <w:rPr>
            <w:rStyle w:val="Hyperlink"/>
          </w:rPr>
          <w:t>FAQs</w:t>
        </w:r>
      </w:hyperlink>
    </w:p>
    <w:p w14:paraId="72E278F2" w14:textId="77777777" w:rsidR="00FA6ED9" w:rsidRDefault="00000000" w:rsidP="00FA6ED9">
      <w:pPr>
        <w:pStyle w:val="ListParagraph"/>
        <w:numPr>
          <w:ilvl w:val="0"/>
          <w:numId w:val="2"/>
        </w:numPr>
      </w:pPr>
      <w:hyperlink r:id="rId20" w:history="1">
        <w:r w:rsidR="00FA6ED9" w:rsidRPr="00FA6ED9">
          <w:rPr>
            <w:rStyle w:val="Hyperlink"/>
          </w:rPr>
          <w:t>CAP Implementation Resources</w:t>
        </w:r>
      </w:hyperlink>
    </w:p>
    <w:p w14:paraId="216B6F93" w14:textId="43FC0C2F" w:rsidR="00FA6ED9" w:rsidRDefault="001F178B" w:rsidP="00FA6ED9">
      <w:pPr>
        <w:pStyle w:val="ListParagraph"/>
        <w:numPr>
          <w:ilvl w:val="0"/>
          <w:numId w:val="2"/>
        </w:numPr>
      </w:pPr>
      <w:r>
        <w:t>CAP Manager webinars in late summer/early fall and early winter</w:t>
      </w:r>
      <w:r w:rsidR="4E969E52">
        <w:t xml:space="preserve">. Register </w:t>
      </w:r>
      <w:hyperlink r:id="rId21" w:history="1">
        <w:r w:rsidR="4E969E52" w:rsidRPr="00855A6B">
          <w:rPr>
            <w:rStyle w:val="Hyperlink"/>
          </w:rPr>
          <w:t>here</w:t>
        </w:r>
      </w:hyperlink>
      <w:r w:rsidR="00855A6B">
        <w:t>!</w:t>
      </w:r>
    </w:p>
    <w:p w14:paraId="6B4B7BF9" w14:textId="48B86C22" w:rsidR="00FA6ED9" w:rsidRPr="00FA6ED9" w:rsidRDefault="001F178B" w:rsidP="00FA6ED9">
      <w:pPr>
        <w:pStyle w:val="ListParagraph"/>
        <w:numPr>
          <w:ilvl w:val="0"/>
          <w:numId w:val="2"/>
        </w:numPr>
      </w:pPr>
      <w:r>
        <w:t>CAP Manager webinars in late spring for CAP data reporting</w:t>
      </w:r>
    </w:p>
    <w:p w14:paraId="4F9B6A51" w14:textId="0CBE9107" w:rsidR="00CD0722" w:rsidRDefault="001A7892" w:rsidP="00F53DE4">
      <w:r>
        <w:t xml:space="preserve">Individual users </w:t>
      </w:r>
      <w:r w:rsidR="00405EDD">
        <w:t>(e.g., candidates, supervisors)</w:t>
      </w:r>
      <w:r>
        <w:t xml:space="preserve"> should direct all questions to their </w:t>
      </w:r>
      <w:r w:rsidR="00F539BB" w:rsidRPr="00727F96">
        <w:rPr>
          <w:b/>
        </w:rPr>
        <w:t xml:space="preserve">SO’s </w:t>
      </w:r>
      <w:r w:rsidRPr="00727F96">
        <w:rPr>
          <w:b/>
        </w:rPr>
        <w:t>CAP Manager</w:t>
      </w:r>
      <w:r>
        <w:t>.</w:t>
      </w:r>
      <w:r w:rsidR="00713756" w:rsidRPr="00727F96">
        <w:t xml:space="preserve"> </w:t>
      </w:r>
      <w:r w:rsidR="00070CFF">
        <w:t>CAP Managers should</w:t>
      </w:r>
      <w:r w:rsidR="007B3FEB">
        <w:t xml:space="preserve"> </w:t>
      </w:r>
      <w:r w:rsidR="00070CFF">
        <w:t xml:space="preserve">review the available resources for answers </w:t>
      </w:r>
      <w:r w:rsidR="007B3FEB">
        <w:t xml:space="preserve">prior to seeking additional support from the Ed Prep Inbox. </w:t>
      </w:r>
      <w:r w:rsidR="0041277B">
        <w:t xml:space="preserve">CAP Managers </w:t>
      </w:r>
      <w:r w:rsidR="00493DFC">
        <w:t xml:space="preserve">are responsible for emailing </w:t>
      </w:r>
      <w:r w:rsidR="0041277B">
        <w:t xml:space="preserve">the Ed Prep Inbox if </w:t>
      </w:r>
      <w:r w:rsidR="00493DFC">
        <w:t>an</w:t>
      </w:r>
      <w:r w:rsidR="004B3C2B">
        <w:t xml:space="preserve"> individual user requires support beyond what is provided in the available resources. </w:t>
      </w:r>
      <w:r>
        <w:t xml:space="preserve">Any question received in the Ed Prep Inbox by an individual user will be redirected to their SO’s CAP Manager. </w:t>
      </w:r>
    </w:p>
    <w:p w14:paraId="35BF8A83" w14:textId="4C6566A0" w:rsidR="000A4413" w:rsidRDefault="000A4413" w:rsidP="00F53DE4">
      <w:r>
        <w:t xml:space="preserve">Our team will prioritize answering questions from CAP Managers and that are unique inquiries or specific concerns not addressed via the available CAP Resources.  We will continue to add to the </w:t>
      </w:r>
      <w:r w:rsidR="35B40D7C">
        <w:t xml:space="preserve">CAP </w:t>
      </w:r>
      <w:r>
        <w:t>FAQ page if new questions arise that should be answered broadly.</w:t>
      </w:r>
    </w:p>
    <w:p w14:paraId="3060DDF5" w14:textId="7F5AD3FC" w:rsidR="00F53DE4" w:rsidRDefault="007C5F1F" w:rsidP="00F53DE4">
      <w:r>
        <w:rPr>
          <w:b/>
          <w:bCs/>
        </w:rPr>
        <w:t xml:space="preserve">Attending </w:t>
      </w:r>
      <w:r w:rsidR="00490EF1" w:rsidRPr="00727F96">
        <w:rPr>
          <w:b/>
          <w:bCs/>
        </w:rPr>
        <w:t xml:space="preserve">CAP </w:t>
      </w:r>
      <w:r w:rsidR="00FB444E" w:rsidRPr="00727F96">
        <w:rPr>
          <w:b/>
          <w:bCs/>
        </w:rPr>
        <w:t xml:space="preserve">Manager webinars </w:t>
      </w:r>
      <w:r>
        <w:rPr>
          <w:b/>
          <w:bCs/>
        </w:rPr>
        <w:t xml:space="preserve">is </w:t>
      </w:r>
      <w:r w:rsidR="00FB444E" w:rsidRPr="00727F96">
        <w:rPr>
          <w:b/>
          <w:bCs/>
          <w:i/>
          <w:iCs/>
        </w:rPr>
        <w:t>strongly recommended</w:t>
      </w:r>
      <w:r w:rsidR="00FB444E" w:rsidRPr="00727F96">
        <w:rPr>
          <w:b/>
          <w:bCs/>
        </w:rPr>
        <w:t xml:space="preserve"> if you choose to utilize the platform this year.</w:t>
      </w:r>
      <w:r w:rsidR="00FB444E">
        <w:t xml:space="preserve"> </w:t>
      </w:r>
      <w:r w:rsidR="00F53DE4">
        <w:t xml:space="preserve">If your SO onboards a new CAP Manager after the CAP Manager webinar offerings, </w:t>
      </w:r>
      <w:r w:rsidR="005C09F7">
        <w:t xml:space="preserve">a member of </w:t>
      </w:r>
      <w:r w:rsidR="008E0045">
        <w:t>our</w:t>
      </w:r>
      <w:r w:rsidR="005C09F7">
        <w:t xml:space="preserve"> </w:t>
      </w:r>
      <w:r w:rsidR="008E0045">
        <w:t xml:space="preserve">team </w:t>
      </w:r>
      <w:r w:rsidR="00F53DE4">
        <w:t xml:space="preserve">will set up a call with the staff member supporting CAP to review the available resources. </w:t>
      </w:r>
      <w:r w:rsidR="009A2943">
        <w:t>Inquiries about</w:t>
      </w:r>
      <w:r w:rsidR="00FF017F">
        <w:t xml:space="preserve"> general assistance that could be </w:t>
      </w:r>
      <w:r w:rsidR="005B764C">
        <w:t xml:space="preserve">provided </w:t>
      </w:r>
      <w:r w:rsidR="00FF017F">
        <w:t xml:space="preserve">via our </w:t>
      </w:r>
      <w:r w:rsidR="005B764C">
        <w:t xml:space="preserve">available </w:t>
      </w:r>
      <w:r w:rsidR="00FF017F">
        <w:t xml:space="preserve">resources </w:t>
      </w:r>
      <w:r w:rsidR="008D7DC9">
        <w:t>will receive a response on a rolling basis; these responses may be</w:t>
      </w:r>
      <w:r w:rsidR="00FF017F">
        <w:t xml:space="preserve"> delayed. </w:t>
      </w:r>
    </w:p>
    <w:p w14:paraId="409DB18D" w14:textId="77777777" w:rsidR="00824A9B" w:rsidRPr="002B49DF" w:rsidRDefault="00824A9B" w:rsidP="00824A9B">
      <w:r>
        <w:t>We request that sponsoring organizations consider whether they have the capacity to provide these supports to their candidates and field supervisors as they decide whether to use the CAP Online Platform.</w:t>
      </w:r>
    </w:p>
    <w:p w14:paraId="594CB12B" w14:textId="77777777" w:rsidR="00931580" w:rsidRDefault="00931580" w:rsidP="00931580">
      <w:r>
        <w:lastRenderedPageBreak/>
        <w:t xml:space="preserve">We believe that improving the accessibility of resources online while simultaneously prioritizing the most urgent Ed Prep Inbox inquiries will provide increasingly equitable and accessible support to </w:t>
      </w:r>
      <w:proofErr w:type="gramStart"/>
      <w:r>
        <w:t>all of</w:t>
      </w:r>
      <w:proofErr w:type="gramEnd"/>
      <w:r>
        <w:t xml:space="preserve"> our partners at sponsoring organizations. </w:t>
      </w:r>
    </w:p>
    <w:p w14:paraId="29D643A8" w14:textId="250386EB" w:rsidR="00D02DF4" w:rsidRDefault="00CD2B5F" w:rsidP="00D720C7">
      <w:r>
        <w:t xml:space="preserve">We look forward to continuing our </w:t>
      </w:r>
      <w:r w:rsidR="00B70CB5">
        <w:t>work together this year</w:t>
      </w:r>
      <w:r w:rsidR="00835849">
        <w:t xml:space="preserve"> and are excited to </w:t>
      </w:r>
      <w:r w:rsidR="00E400A1">
        <w:t xml:space="preserve">engage in many exciting opportunities for collaboration. We wish you a joyful start to the 2024-2025 school </w:t>
      </w:r>
      <w:r w:rsidR="000566EF">
        <w:t>year!</w:t>
      </w:r>
      <w:r w:rsidR="000566EF">
        <w:br/>
      </w:r>
      <w:r w:rsidR="000566EF">
        <w:br/>
        <w:t>In Partnership,</w:t>
      </w:r>
    </w:p>
    <w:p w14:paraId="466E47C0" w14:textId="2B502E1A" w:rsidR="00020989" w:rsidRDefault="00020989" w:rsidP="00D720C7">
      <w:r>
        <w:t>The Office of Educator Effectiveness</w:t>
      </w:r>
    </w:p>
    <w:sectPr w:rsidR="0002098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07D6" w14:textId="77777777" w:rsidR="009E273D" w:rsidRDefault="009E273D" w:rsidP="002455B0">
      <w:pPr>
        <w:spacing w:after="0" w:line="240" w:lineRule="auto"/>
      </w:pPr>
      <w:r>
        <w:separator/>
      </w:r>
    </w:p>
  </w:endnote>
  <w:endnote w:type="continuationSeparator" w:id="0">
    <w:p w14:paraId="19B6875E" w14:textId="77777777" w:rsidR="009E273D" w:rsidRDefault="009E273D" w:rsidP="0024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E91D" w14:textId="77777777" w:rsidR="002455B0" w:rsidRDefault="0024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4219" w14:textId="77777777" w:rsidR="002455B0" w:rsidRDefault="00245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073A" w14:textId="77777777" w:rsidR="002455B0" w:rsidRDefault="0024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0B8E" w14:textId="77777777" w:rsidR="009E273D" w:rsidRDefault="009E273D" w:rsidP="002455B0">
      <w:pPr>
        <w:spacing w:after="0" w:line="240" w:lineRule="auto"/>
      </w:pPr>
      <w:r>
        <w:separator/>
      </w:r>
    </w:p>
  </w:footnote>
  <w:footnote w:type="continuationSeparator" w:id="0">
    <w:p w14:paraId="689F96D9" w14:textId="77777777" w:rsidR="009E273D" w:rsidRDefault="009E273D" w:rsidP="0024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779E" w14:textId="77777777" w:rsidR="002455B0" w:rsidRDefault="0024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F374" w14:textId="77777777" w:rsidR="002455B0" w:rsidRDefault="00245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058F" w14:textId="77777777" w:rsidR="002455B0" w:rsidRDefault="0024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F32"/>
    <w:multiLevelType w:val="hybridMultilevel"/>
    <w:tmpl w:val="E0BE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0DE1"/>
    <w:multiLevelType w:val="hybridMultilevel"/>
    <w:tmpl w:val="3432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6DDE"/>
    <w:multiLevelType w:val="hybridMultilevel"/>
    <w:tmpl w:val="6638CA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08759DC"/>
    <w:multiLevelType w:val="hybridMultilevel"/>
    <w:tmpl w:val="0924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04F73"/>
    <w:multiLevelType w:val="hybridMultilevel"/>
    <w:tmpl w:val="6D3ACBF8"/>
    <w:lvl w:ilvl="0" w:tplc="8866482C">
      <w:start w:val="1"/>
      <w:numFmt w:val="bullet"/>
      <w:lvlText w:val="•"/>
      <w:lvlJc w:val="left"/>
      <w:pPr>
        <w:tabs>
          <w:tab w:val="num" w:pos="720"/>
        </w:tabs>
        <w:ind w:left="720" w:hanging="360"/>
      </w:pPr>
      <w:rPr>
        <w:rFonts w:ascii="Arial" w:hAnsi="Arial" w:hint="default"/>
      </w:rPr>
    </w:lvl>
    <w:lvl w:ilvl="1" w:tplc="3D3CA7E2" w:tentative="1">
      <w:start w:val="1"/>
      <w:numFmt w:val="bullet"/>
      <w:lvlText w:val="•"/>
      <w:lvlJc w:val="left"/>
      <w:pPr>
        <w:tabs>
          <w:tab w:val="num" w:pos="1440"/>
        </w:tabs>
        <w:ind w:left="1440" w:hanging="360"/>
      </w:pPr>
      <w:rPr>
        <w:rFonts w:ascii="Arial" w:hAnsi="Arial" w:hint="default"/>
      </w:rPr>
    </w:lvl>
    <w:lvl w:ilvl="2" w:tplc="FB8CC1F2" w:tentative="1">
      <w:start w:val="1"/>
      <w:numFmt w:val="bullet"/>
      <w:lvlText w:val="•"/>
      <w:lvlJc w:val="left"/>
      <w:pPr>
        <w:tabs>
          <w:tab w:val="num" w:pos="2160"/>
        </w:tabs>
        <w:ind w:left="2160" w:hanging="360"/>
      </w:pPr>
      <w:rPr>
        <w:rFonts w:ascii="Arial" w:hAnsi="Arial" w:hint="default"/>
      </w:rPr>
    </w:lvl>
    <w:lvl w:ilvl="3" w:tplc="E9283636" w:tentative="1">
      <w:start w:val="1"/>
      <w:numFmt w:val="bullet"/>
      <w:lvlText w:val="•"/>
      <w:lvlJc w:val="left"/>
      <w:pPr>
        <w:tabs>
          <w:tab w:val="num" w:pos="2880"/>
        </w:tabs>
        <w:ind w:left="2880" w:hanging="360"/>
      </w:pPr>
      <w:rPr>
        <w:rFonts w:ascii="Arial" w:hAnsi="Arial" w:hint="default"/>
      </w:rPr>
    </w:lvl>
    <w:lvl w:ilvl="4" w:tplc="0B9820E8" w:tentative="1">
      <w:start w:val="1"/>
      <w:numFmt w:val="bullet"/>
      <w:lvlText w:val="•"/>
      <w:lvlJc w:val="left"/>
      <w:pPr>
        <w:tabs>
          <w:tab w:val="num" w:pos="3600"/>
        </w:tabs>
        <w:ind w:left="3600" w:hanging="360"/>
      </w:pPr>
      <w:rPr>
        <w:rFonts w:ascii="Arial" w:hAnsi="Arial" w:hint="default"/>
      </w:rPr>
    </w:lvl>
    <w:lvl w:ilvl="5" w:tplc="ABF0BFE2" w:tentative="1">
      <w:start w:val="1"/>
      <w:numFmt w:val="bullet"/>
      <w:lvlText w:val="•"/>
      <w:lvlJc w:val="left"/>
      <w:pPr>
        <w:tabs>
          <w:tab w:val="num" w:pos="4320"/>
        </w:tabs>
        <w:ind w:left="4320" w:hanging="360"/>
      </w:pPr>
      <w:rPr>
        <w:rFonts w:ascii="Arial" w:hAnsi="Arial" w:hint="default"/>
      </w:rPr>
    </w:lvl>
    <w:lvl w:ilvl="6" w:tplc="C02842E2" w:tentative="1">
      <w:start w:val="1"/>
      <w:numFmt w:val="bullet"/>
      <w:lvlText w:val="•"/>
      <w:lvlJc w:val="left"/>
      <w:pPr>
        <w:tabs>
          <w:tab w:val="num" w:pos="5040"/>
        </w:tabs>
        <w:ind w:left="5040" w:hanging="360"/>
      </w:pPr>
      <w:rPr>
        <w:rFonts w:ascii="Arial" w:hAnsi="Arial" w:hint="default"/>
      </w:rPr>
    </w:lvl>
    <w:lvl w:ilvl="7" w:tplc="353231FE" w:tentative="1">
      <w:start w:val="1"/>
      <w:numFmt w:val="bullet"/>
      <w:lvlText w:val="•"/>
      <w:lvlJc w:val="left"/>
      <w:pPr>
        <w:tabs>
          <w:tab w:val="num" w:pos="5760"/>
        </w:tabs>
        <w:ind w:left="5760" w:hanging="360"/>
      </w:pPr>
      <w:rPr>
        <w:rFonts w:ascii="Arial" w:hAnsi="Arial" w:hint="default"/>
      </w:rPr>
    </w:lvl>
    <w:lvl w:ilvl="8" w:tplc="3DE27F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83F78E"/>
    <w:multiLevelType w:val="hybridMultilevel"/>
    <w:tmpl w:val="D916C38A"/>
    <w:lvl w:ilvl="0" w:tplc="2A4894A6">
      <w:start w:val="1"/>
      <w:numFmt w:val="bullet"/>
      <w:lvlText w:val=""/>
      <w:lvlJc w:val="left"/>
      <w:pPr>
        <w:ind w:left="720" w:hanging="360"/>
      </w:pPr>
      <w:rPr>
        <w:rFonts w:ascii="Symbol" w:hAnsi="Symbol" w:hint="default"/>
      </w:rPr>
    </w:lvl>
    <w:lvl w:ilvl="1" w:tplc="4A90C8A8">
      <w:start w:val="1"/>
      <w:numFmt w:val="bullet"/>
      <w:lvlText w:val="o"/>
      <w:lvlJc w:val="left"/>
      <w:pPr>
        <w:ind w:left="1440" w:hanging="360"/>
      </w:pPr>
      <w:rPr>
        <w:rFonts w:ascii="Courier New" w:hAnsi="Courier New" w:hint="default"/>
      </w:rPr>
    </w:lvl>
    <w:lvl w:ilvl="2" w:tplc="71D46486">
      <w:start w:val="1"/>
      <w:numFmt w:val="bullet"/>
      <w:lvlText w:val=""/>
      <w:lvlJc w:val="left"/>
      <w:pPr>
        <w:ind w:left="2160" w:hanging="360"/>
      </w:pPr>
      <w:rPr>
        <w:rFonts w:ascii="Wingdings" w:hAnsi="Wingdings" w:hint="default"/>
      </w:rPr>
    </w:lvl>
    <w:lvl w:ilvl="3" w:tplc="DE1EBA28">
      <w:start w:val="1"/>
      <w:numFmt w:val="bullet"/>
      <w:lvlText w:val=""/>
      <w:lvlJc w:val="left"/>
      <w:pPr>
        <w:ind w:left="2880" w:hanging="360"/>
      </w:pPr>
      <w:rPr>
        <w:rFonts w:ascii="Symbol" w:hAnsi="Symbol" w:hint="default"/>
      </w:rPr>
    </w:lvl>
    <w:lvl w:ilvl="4" w:tplc="1958C81A">
      <w:start w:val="1"/>
      <w:numFmt w:val="bullet"/>
      <w:lvlText w:val="o"/>
      <w:lvlJc w:val="left"/>
      <w:pPr>
        <w:ind w:left="3600" w:hanging="360"/>
      </w:pPr>
      <w:rPr>
        <w:rFonts w:ascii="Courier New" w:hAnsi="Courier New" w:hint="default"/>
      </w:rPr>
    </w:lvl>
    <w:lvl w:ilvl="5" w:tplc="4B241D36">
      <w:start w:val="1"/>
      <w:numFmt w:val="bullet"/>
      <w:lvlText w:val=""/>
      <w:lvlJc w:val="left"/>
      <w:pPr>
        <w:ind w:left="4320" w:hanging="360"/>
      </w:pPr>
      <w:rPr>
        <w:rFonts w:ascii="Wingdings" w:hAnsi="Wingdings" w:hint="default"/>
      </w:rPr>
    </w:lvl>
    <w:lvl w:ilvl="6" w:tplc="FB8E0290">
      <w:start w:val="1"/>
      <w:numFmt w:val="bullet"/>
      <w:lvlText w:val=""/>
      <w:lvlJc w:val="left"/>
      <w:pPr>
        <w:ind w:left="5040" w:hanging="360"/>
      </w:pPr>
      <w:rPr>
        <w:rFonts w:ascii="Symbol" w:hAnsi="Symbol" w:hint="default"/>
      </w:rPr>
    </w:lvl>
    <w:lvl w:ilvl="7" w:tplc="8D1626B6">
      <w:start w:val="1"/>
      <w:numFmt w:val="bullet"/>
      <w:lvlText w:val="o"/>
      <w:lvlJc w:val="left"/>
      <w:pPr>
        <w:ind w:left="5760" w:hanging="360"/>
      </w:pPr>
      <w:rPr>
        <w:rFonts w:ascii="Courier New" w:hAnsi="Courier New" w:hint="default"/>
      </w:rPr>
    </w:lvl>
    <w:lvl w:ilvl="8" w:tplc="6414DEEE">
      <w:start w:val="1"/>
      <w:numFmt w:val="bullet"/>
      <w:lvlText w:val=""/>
      <w:lvlJc w:val="left"/>
      <w:pPr>
        <w:ind w:left="6480" w:hanging="360"/>
      </w:pPr>
      <w:rPr>
        <w:rFonts w:ascii="Wingdings" w:hAnsi="Wingdings" w:hint="default"/>
      </w:rPr>
    </w:lvl>
  </w:abstractNum>
  <w:num w:numId="1" w16cid:durableId="1169714485">
    <w:abstractNumId w:val="5"/>
  </w:num>
  <w:num w:numId="2" w16cid:durableId="1204365157">
    <w:abstractNumId w:val="0"/>
  </w:num>
  <w:num w:numId="3" w16cid:durableId="1620146367">
    <w:abstractNumId w:val="4"/>
  </w:num>
  <w:num w:numId="4" w16cid:durableId="136994593">
    <w:abstractNumId w:val="3"/>
  </w:num>
  <w:num w:numId="5" w16cid:durableId="160433429">
    <w:abstractNumId w:val="2"/>
  </w:num>
  <w:num w:numId="6" w16cid:durableId="57390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A4"/>
    <w:rsid w:val="00010D2E"/>
    <w:rsid w:val="00012B8E"/>
    <w:rsid w:val="00020989"/>
    <w:rsid w:val="00020BEB"/>
    <w:rsid w:val="00034293"/>
    <w:rsid w:val="000420F9"/>
    <w:rsid w:val="000435BD"/>
    <w:rsid w:val="00043E19"/>
    <w:rsid w:val="00046EB8"/>
    <w:rsid w:val="00052A86"/>
    <w:rsid w:val="000566EF"/>
    <w:rsid w:val="00063064"/>
    <w:rsid w:val="00070CFF"/>
    <w:rsid w:val="00071D00"/>
    <w:rsid w:val="00072332"/>
    <w:rsid w:val="000A4413"/>
    <w:rsid w:val="000C282B"/>
    <w:rsid w:val="000C6DC9"/>
    <w:rsid w:val="000D0304"/>
    <w:rsid w:val="000F15F9"/>
    <w:rsid w:val="000F6D36"/>
    <w:rsid w:val="00101B4E"/>
    <w:rsid w:val="0010518A"/>
    <w:rsid w:val="00111BD4"/>
    <w:rsid w:val="00114FD2"/>
    <w:rsid w:val="00134312"/>
    <w:rsid w:val="00135F0C"/>
    <w:rsid w:val="00141266"/>
    <w:rsid w:val="00181C31"/>
    <w:rsid w:val="001952BB"/>
    <w:rsid w:val="00195F88"/>
    <w:rsid w:val="001A7892"/>
    <w:rsid w:val="001B6C05"/>
    <w:rsid w:val="001C776B"/>
    <w:rsid w:val="001E45CE"/>
    <w:rsid w:val="001F178B"/>
    <w:rsid w:val="001F4670"/>
    <w:rsid w:val="001F4FE6"/>
    <w:rsid w:val="002059BB"/>
    <w:rsid w:val="002455B0"/>
    <w:rsid w:val="00263A8B"/>
    <w:rsid w:val="002647E8"/>
    <w:rsid w:val="00281CB5"/>
    <w:rsid w:val="002914EE"/>
    <w:rsid w:val="00291898"/>
    <w:rsid w:val="002936D6"/>
    <w:rsid w:val="00296D02"/>
    <w:rsid w:val="002B23B0"/>
    <w:rsid w:val="002B54C0"/>
    <w:rsid w:val="002B5FDA"/>
    <w:rsid w:val="002B6D0B"/>
    <w:rsid w:val="002C604F"/>
    <w:rsid w:val="002C7923"/>
    <w:rsid w:val="002E1F7C"/>
    <w:rsid w:val="002E2D75"/>
    <w:rsid w:val="002E400A"/>
    <w:rsid w:val="00305541"/>
    <w:rsid w:val="0030CE42"/>
    <w:rsid w:val="00321089"/>
    <w:rsid w:val="00323A74"/>
    <w:rsid w:val="00346D71"/>
    <w:rsid w:val="00362D71"/>
    <w:rsid w:val="00365888"/>
    <w:rsid w:val="00377891"/>
    <w:rsid w:val="00381ACD"/>
    <w:rsid w:val="003A572B"/>
    <w:rsid w:val="003A5F1D"/>
    <w:rsid w:val="003C0433"/>
    <w:rsid w:val="003C2D67"/>
    <w:rsid w:val="003C5612"/>
    <w:rsid w:val="003D072C"/>
    <w:rsid w:val="003D1720"/>
    <w:rsid w:val="003D5801"/>
    <w:rsid w:val="003E036D"/>
    <w:rsid w:val="003F019A"/>
    <w:rsid w:val="003F4C67"/>
    <w:rsid w:val="004059BB"/>
    <w:rsid w:val="00405EDD"/>
    <w:rsid w:val="00410711"/>
    <w:rsid w:val="00410DC6"/>
    <w:rsid w:val="0041277B"/>
    <w:rsid w:val="00434401"/>
    <w:rsid w:val="00460FC8"/>
    <w:rsid w:val="00462C1B"/>
    <w:rsid w:val="00464742"/>
    <w:rsid w:val="00476056"/>
    <w:rsid w:val="00482170"/>
    <w:rsid w:val="00490EF1"/>
    <w:rsid w:val="00493C66"/>
    <w:rsid w:val="00493DFC"/>
    <w:rsid w:val="00496EC2"/>
    <w:rsid w:val="004A2F74"/>
    <w:rsid w:val="004B3C2B"/>
    <w:rsid w:val="004B4D1F"/>
    <w:rsid w:val="004C18E0"/>
    <w:rsid w:val="004D6957"/>
    <w:rsid w:val="004E0634"/>
    <w:rsid w:val="004E06C5"/>
    <w:rsid w:val="004E50D6"/>
    <w:rsid w:val="004E5451"/>
    <w:rsid w:val="004E64BD"/>
    <w:rsid w:val="004F126D"/>
    <w:rsid w:val="00500F1A"/>
    <w:rsid w:val="005055AD"/>
    <w:rsid w:val="0052041F"/>
    <w:rsid w:val="005234EF"/>
    <w:rsid w:val="005273C7"/>
    <w:rsid w:val="00527E6B"/>
    <w:rsid w:val="00530932"/>
    <w:rsid w:val="005435A2"/>
    <w:rsid w:val="00544697"/>
    <w:rsid w:val="005478B8"/>
    <w:rsid w:val="00557381"/>
    <w:rsid w:val="0056350D"/>
    <w:rsid w:val="00582DCF"/>
    <w:rsid w:val="005A3C99"/>
    <w:rsid w:val="005A3DCA"/>
    <w:rsid w:val="005B764C"/>
    <w:rsid w:val="005C031D"/>
    <w:rsid w:val="005C09F7"/>
    <w:rsid w:val="005C5C33"/>
    <w:rsid w:val="005C6706"/>
    <w:rsid w:val="005C794A"/>
    <w:rsid w:val="005E5C85"/>
    <w:rsid w:val="006006AB"/>
    <w:rsid w:val="00605702"/>
    <w:rsid w:val="00605830"/>
    <w:rsid w:val="00613720"/>
    <w:rsid w:val="00620A5B"/>
    <w:rsid w:val="006234B9"/>
    <w:rsid w:val="00623F70"/>
    <w:rsid w:val="006472AE"/>
    <w:rsid w:val="006570E8"/>
    <w:rsid w:val="0066125F"/>
    <w:rsid w:val="00673C6A"/>
    <w:rsid w:val="006951A4"/>
    <w:rsid w:val="006A22B8"/>
    <w:rsid w:val="006A6512"/>
    <w:rsid w:val="006C009A"/>
    <w:rsid w:val="006C6AA9"/>
    <w:rsid w:val="006D2152"/>
    <w:rsid w:val="00705CF0"/>
    <w:rsid w:val="0071186B"/>
    <w:rsid w:val="00713756"/>
    <w:rsid w:val="00724B83"/>
    <w:rsid w:val="00727397"/>
    <w:rsid w:val="00727F96"/>
    <w:rsid w:val="00732B38"/>
    <w:rsid w:val="0077415D"/>
    <w:rsid w:val="00795898"/>
    <w:rsid w:val="007A7701"/>
    <w:rsid w:val="007B3FEB"/>
    <w:rsid w:val="007C0AC6"/>
    <w:rsid w:val="007C1266"/>
    <w:rsid w:val="007C35FC"/>
    <w:rsid w:val="007C3A88"/>
    <w:rsid w:val="007C3F5E"/>
    <w:rsid w:val="007C5F1F"/>
    <w:rsid w:val="007C7C5F"/>
    <w:rsid w:val="007D6F99"/>
    <w:rsid w:val="007F6DC7"/>
    <w:rsid w:val="008132E3"/>
    <w:rsid w:val="008206C6"/>
    <w:rsid w:val="00824A9B"/>
    <w:rsid w:val="00831933"/>
    <w:rsid w:val="0083494C"/>
    <w:rsid w:val="00835849"/>
    <w:rsid w:val="00840232"/>
    <w:rsid w:val="00840353"/>
    <w:rsid w:val="00847DCB"/>
    <w:rsid w:val="00855A6B"/>
    <w:rsid w:val="008668E9"/>
    <w:rsid w:val="00871E0B"/>
    <w:rsid w:val="0089027D"/>
    <w:rsid w:val="00890B24"/>
    <w:rsid w:val="00892D06"/>
    <w:rsid w:val="008940A3"/>
    <w:rsid w:val="008A5934"/>
    <w:rsid w:val="008B6A3B"/>
    <w:rsid w:val="008D7DC9"/>
    <w:rsid w:val="008E0045"/>
    <w:rsid w:val="008E0C84"/>
    <w:rsid w:val="008E3360"/>
    <w:rsid w:val="008E6B27"/>
    <w:rsid w:val="008F1C20"/>
    <w:rsid w:val="008F3A99"/>
    <w:rsid w:val="0092026C"/>
    <w:rsid w:val="00924339"/>
    <w:rsid w:val="00925C11"/>
    <w:rsid w:val="00931307"/>
    <w:rsid w:val="00931580"/>
    <w:rsid w:val="0093391F"/>
    <w:rsid w:val="00936AA7"/>
    <w:rsid w:val="0094660F"/>
    <w:rsid w:val="0098075F"/>
    <w:rsid w:val="00980DCC"/>
    <w:rsid w:val="0098181E"/>
    <w:rsid w:val="00981FC0"/>
    <w:rsid w:val="00982096"/>
    <w:rsid w:val="00983865"/>
    <w:rsid w:val="009845F2"/>
    <w:rsid w:val="009A2943"/>
    <w:rsid w:val="009A4B67"/>
    <w:rsid w:val="009B4859"/>
    <w:rsid w:val="009C66FB"/>
    <w:rsid w:val="009D382F"/>
    <w:rsid w:val="009E2626"/>
    <w:rsid w:val="009E273D"/>
    <w:rsid w:val="009E7246"/>
    <w:rsid w:val="009E79F9"/>
    <w:rsid w:val="009F1C4A"/>
    <w:rsid w:val="009F6186"/>
    <w:rsid w:val="00A0172F"/>
    <w:rsid w:val="00A0302E"/>
    <w:rsid w:val="00A1738D"/>
    <w:rsid w:val="00A22C61"/>
    <w:rsid w:val="00A24B7A"/>
    <w:rsid w:val="00A31852"/>
    <w:rsid w:val="00A3249A"/>
    <w:rsid w:val="00A33612"/>
    <w:rsid w:val="00A35313"/>
    <w:rsid w:val="00A510EB"/>
    <w:rsid w:val="00A62303"/>
    <w:rsid w:val="00A71CE2"/>
    <w:rsid w:val="00A77035"/>
    <w:rsid w:val="00A84663"/>
    <w:rsid w:val="00A877EA"/>
    <w:rsid w:val="00A90982"/>
    <w:rsid w:val="00AA70B7"/>
    <w:rsid w:val="00AB33AF"/>
    <w:rsid w:val="00AC2647"/>
    <w:rsid w:val="00AE4B01"/>
    <w:rsid w:val="00AF5AE6"/>
    <w:rsid w:val="00B11CD8"/>
    <w:rsid w:val="00B16236"/>
    <w:rsid w:val="00B23ADD"/>
    <w:rsid w:val="00B26033"/>
    <w:rsid w:val="00B30E61"/>
    <w:rsid w:val="00B31613"/>
    <w:rsid w:val="00B32FF5"/>
    <w:rsid w:val="00B43095"/>
    <w:rsid w:val="00B45F71"/>
    <w:rsid w:val="00B47428"/>
    <w:rsid w:val="00B475EE"/>
    <w:rsid w:val="00B63DAA"/>
    <w:rsid w:val="00B70CB5"/>
    <w:rsid w:val="00B82D8B"/>
    <w:rsid w:val="00BB2715"/>
    <w:rsid w:val="00BB341E"/>
    <w:rsid w:val="00BD44BF"/>
    <w:rsid w:val="00BD72B0"/>
    <w:rsid w:val="00BD77B1"/>
    <w:rsid w:val="00BE0775"/>
    <w:rsid w:val="00BE09B9"/>
    <w:rsid w:val="00BE4333"/>
    <w:rsid w:val="00BE784E"/>
    <w:rsid w:val="00BF1B46"/>
    <w:rsid w:val="00C10EEA"/>
    <w:rsid w:val="00C13394"/>
    <w:rsid w:val="00C214A2"/>
    <w:rsid w:val="00C240A5"/>
    <w:rsid w:val="00C36714"/>
    <w:rsid w:val="00C37F5D"/>
    <w:rsid w:val="00C47600"/>
    <w:rsid w:val="00C47B8E"/>
    <w:rsid w:val="00C602D7"/>
    <w:rsid w:val="00C62E13"/>
    <w:rsid w:val="00C70604"/>
    <w:rsid w:val="00C71A88"/>
    <w:rsid w:val="00C7316A"/>
    <w:rsid w:val="00C93CC3"/>
    <w:rsid w:val="00C96C96"/>
    <w:rsid w:val="00CA5B42"/>
    <w:rsid w:val="00CD0722"/>
    <w:rsid w:val="00CD0FD9"/>
    <w:rsid w:val="00CD2B5F"/>
    <w:rsid w:val="00CD4379"/>
    <w:rsid w:val="00CD67B4"/>
    <w:rsid w:val="00CE3B5A"/>
    <w:rsid w:val="00CE4E20"/>
    <w:rsid w:val="00CF2F2D"/>
    <w:rsid w:val="00D02DF4"/>
    <w:rsid w:val="00D10573"/>
    <w:rsid w:val="00D147BC"/>
    <w:rsid w:val="00D1592E"/>
    <w:rsid w:val="00D15A04"/>
    <w:rsid w:val="00D25429"/>
    <w:rsid w:val="00D2679F"/>
    <w:rsid w:val="00D34A17"/>
    <w:rsid w:val="00D355FE"/>
    <w:rsid w:val="00D55EB2"/>
    <w:rsid w:val="00D6425A"/>
    <w:rsid w:val="00D64A4F"/>
    <w:rsid w:val="00D720C7"/>
    <w:rsid w:val="00D82D77"/>
    <w:rsid w:val="00D944AC"/>
    <w:rsid w:val="00D9472F"/>
    <w:rsid w:val="00D95F56"/>
    <w:rsid w:val="00D97C24"/>
    <w:rsid w:val="00DD0CBC"/>
    <w:rsid w:val="00DE11BA"/>
    <w:rsid w:val="00DE2220"/>
    <w:rsid w:val="00DE3D5C"/>
    <w:rsid w:val="00DE5F7F"/>
    <w:rsid w:val="00DF0C21"/>
    <w:rsid w:val="00E105C3"/>
    <w:rsid w:val="00E1459C"/>
    <w:rsid w:val="00E223E4"/>
    <w:rsid w:val="00E231B3"/>
    <w:rsid w:val="00E23F84"/>
    <w:rsid w:val="00E27B23"/>
    <w:rsid w:val="00E400A1"/>
    <w:rsid w:val="00E46BBB"/>
    <w:rsid w:val="00E50201"/>
    <w:rsid w:val="00E600CA"/>
    <w:rsid w:val="00E64ED7"/>
    <w:rsid w:val="00E705B7"/>
    <w:rsid w:val="00E7694D"/>
    <w:rsid w:val="00E815C5"/>
    <w:rsid w:val="00E83398"/>
    <w:rsid w:val="00E84456"/>
    <w:rsid w:val="00EA227E"/>
    <w:rsid w:val="00EA6EF9"/>
    <w:rsid w:val="00EB749B"/>
    <w:rsid w:val="00EC6C1B"/>
    <w:rsid w:val="00EF55F2"/>
    <w:rsid w:val="00F427A4"/>
    <w:rsid w:val="00F539BB"/>
    <w:rsid w:val="00F53DE4"/>
    <w:rsid w:val="00F65911"/>
    <w:rsid w:val="00F74EFC"/>
    <w:rsid w:val="00F878FA"/>
    <w:rsid w:val="00FA57C5"/>
    <w:rsid w:val="00FA6ED9"/>
    <w:rsid w:val="00FB0C58"/>
    <w:rsid w:val="00FB444E"/>
    <w:rsid w:val="00FC00EF"/>
    <w:rsid w:val="00FC46C6"/>
    <w:rsid w:val="00FC7051"/>
    <w:rsid w:val="00FE0893"/>
    <w:rsid w:val="00FF017F"/>
    <w:rsid w:val="00FF0CCE"/>
    <w:rsid w:val="048A9465"/>
    <w:rsid w:val="068542B0"/>
    <w:rsid w:val="07186E72"/>
    <w:rsid w:val="0850779D"/>
    <w:rsid w:val="0939EDFD"/>
    <w:rsid w:val="09AD2DD1"/>
    <w:rsid w:val="0A7E6067"/>
    <w:rsid w:val="0BEBC30C"/>
    <w:rsid w:val="15131DCA"/>
    <w:rsid w:val="17405E43"/>
    <w:rsid w:val="17DD0D94"/>
    <w:rsid w:val="17FCC49C"/>
    <w:rsid w:val="1B6EF5F5"/>
    <w:rsid w:val="1C66DB95"/>
    <w:rsid w:val="204CEE38"/>
    <w:rsid w:val="21DA4ED4"/>
    <w:rsid w:val="21ED447F"/>
    <w:rsid w:val="23FA80C1"/>
    <w:rsid w:val="252A28C5"/>
    <w:rsid w:val="25E08AE4"/>
    <w:rsid w:val="276A67B4"/>
    <w:rsid w:val="2A308E01"/>
    <w:rsid w:val="2C3AFC48"/>
    <w:rsid w:val="2CDB6EE4"/>
    <w:rsid w:val="2E88F3E7"/>
    <w:rsid w:val="2E8CDA60"/>
    <w:rsid w:val="300DE1F2"/>
    <w:rsid w:val="30149224"/>
    <w:rsid w:val="30613BA7"/>
    <w:rsid w:val="3221BD6F"/>
    <w:rsid w:val="329D9BED"/>
    <w:rsid w:val="3537AF7D"/>
    <w:rsid w:val="353E4834"/>
    <w:rsid w:val="35B40D7C"/>
    <w:rsid w:val="35DC5031"/>
    <w:rsid w:val="3630DBB4"/>
    <w:rsid w:val="373FBA0E"/>
    <w:rsid w:val="375C7C7C"/>
    <w:rsid w:val="382EB9C2"/>
    <w:rsid w:val="3BDA47F5"/>
    <w:rsid w:val="3D44828D"/>
    <w:rsid w:val="3D489A29"/>
    <w:rsid w:val="3D9300B3"/>
    <w:rsid w:val="3E500F8B"/>
    <w:rsid w:val="4193AA12"/>
    <w:rsid w:val="41AD2460"/>
    <w:rsid w:val="428DD38D"/>
    <w:rsid w:val="429A904A"/>
    <w:rsid w:val="440868C9"/>
    <w:rsid w:val="45A72425"/>
    <w:rsid w:val="45CBCA79"/>
    <w:rsid w:val="45D8B866"/>
    <w:rsid w:val="47A90E65"/>
    <w:rsid w:val="487948EA"/>
    <w:rsid w:val="48D19CB3"/>
    <w:rsid w:val="48E0B5C6"/>
    <w:rsid w:val="495D04AC"/>
    <w:rsid w:val="4B0214FC"/>
    <w:rsid w:val="4C69C6D6"/>
    <w:rsid w:val="4E969E52"/>
    <w:rsid w:val="50E80B7F"/>
    <w:rsid w:val="528F8B99"/>
    <w:rsid w:val="55782E65"/>
    <w:rsid w:val="56B33186"/>
    <w:rsid w:val="58336C08"/>
    <w:rsid w:val="5884A155"/>
    <w:rsid w:val="59025FB0"/>
    <w:rsid w:val="595AE6C8"/>
    <w:rsid w:val="59B078BA"/>
    <w:rsid w:val="5B7717E1"/>
    <w:rsid w:val="60052D74"/>
    <w:rsid w:val="6450BFEA"/>
    <w:rsid w:val="64C1A581"/>
    <w:rsid w:val="65B2C137"/>
    <w:rsid w:val="65F023A7"/>
    <w:rsid w:val="6641F133"/>
    <w:rsid w:val="687993A1"/>
    <w:rsid w:val="6922A12A"/>
    <w:rsid w:val="6A4916F6"/>
    <w:rsid w:val="6A4E4D93"/>
    <w:rsid w:val="6A94B9F6"/>
    <w:rsid w:val="6C7DB226"/>
    <w:rsid w:val="6E8DFF9F"/>
    <w:rsid w:val="6E96F361"/>
    <w:rsid w:val="6EDBADE7"/>
    <w:rsid w:val="6FD25FF4"/>
    <w:rsid w:val="72FFFAE6"/>
    <w:rsid w:val="74463B09"/>
    <w:rsid w:val="75CD44C6"/>
    <w:rsid w:val="76953604"/>
    <w:rsid w:val="772C04E0"/>
    <w:rsid w:val="7DC43C43"/>
    <w:rsid w:val="7E0BD2E4"/>
    <w:rsid w:val="7F916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EA04"/>
  <w15:chartTrackingRefBased/>
  <w15:docId w15:val="{168AE975-914A-4867-89E8-4E0DB72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1A4"/>
    <w:rPr>
      <w:rFonts w:eastAsiaTheme="majorEastAsia" w:cstheme="majorBidi"/>
      <w:color w:val="272727" w:themeColor="text1" w:themeTint="D8"/>
    </w:rPr>
  </w:style>
  <w:style w:type="paragraph" w:styleId="Title">
    <w:name w:val="Title"/>
    <w:basedOn w:val="Normal"/>
    <w:next w:val="Normal"/>
    <w:link w:val="TitleChar"/>
    <w:uiPriority w:val="10"/>
    <w:qFormat/>
    <w:rsid w:val="00695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1A4"/>
    <w:pPr>
      <w:spacing w:before="160"/>
      <w:jc w:val="center"/>
    </w:pPr>
    <w:rPr>
      <w:i/>
      <w:iCs/>
      <w:color w:val="404040" w:themeColor="text1" w:themeTint="BF"/>
    </w:rPr>
  </w:style>
  <w:style w:type="character" w:customStyle="1" w:styleId="QuoteChar">
    <w:name w:val="Quote Char"/>
    <w:basedOn w:val="DefaultParagraphFont"/>
    <w:link w:val="Quote"/>
    <w:uiPriority w:val="29"/>
    <w:rsid w:val="006951A4"/>
    <w:rPr>
      <w:i/>
      <w:iCs/>
      <w:color w:val="404040" w:themeColor="text1" w:themeTint="BF"/>
    </w:rPr>
  </w:style>
  <w:style w:type="paragraph" w:styleId="ListParagraph">
    <w:name w:val="List Paragraph"/>
    <w:basedOn w:val="Normal"/>
    <w:uiPriority w:val="34"/>
    <w:qFormat/>
    <w:rsid w:val="006951A4"/>
    <w:pPr>
      <w:ind w:left="720"/>
      <w:contextualSpacing/>
    </w:pPr>
  </w:style>
  <w:style w:type="character" w:styleId="IntenseEmphasis">
    <w:name w:val="Intense Emphasis"/>
    <w:basedOn w:val="DefaultParagraphFont"/>
    <w:uiPriority w:val="21"/>
    <w:qFormat/>
    <w:rsid w:val="006951A4"/>
    <w:rPr>
      <w:i/>
      <w:iCs/>
      <w:color w:val="0F4761" w:themeColor="accent1" w:themeShade="BF"/>
    </w:rPr>
  </w:style>
  <w:style w:type="paragraph" w:styleId="IntenseQuote">
    <w:name w:val="Intense Quote"/>
    <w:basedOn w:val="Normal"/>
    <w:next w:val="Normal"/>
    <w:link w:val="IntenseQuoteChar"/>
    <w:uiPriority w:val="30"/>
    <w:qFormat/>
    <w:rsid w:val="00695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1A4"/>
    <w:rPr>
      <w:i/>
      <w:iCs/>
      <w:color w:val="0F4761" w:themeColor="accent1" w:themeShade="BF"/>
    </w:rPr>
  </w:style>
  <w:style w:type="character" w:styleId="IntenseReference">
    <w:name w:val="Intense Reference"/>
    <w:basedOn w:val="DefaultParagraphFont"/>
    <w:uiPriority w:val="32"/>
    <w:qFormat/>
    <w:rsid w:val="006951A4"/>
    <w:rPr>
      <w:b/>
      <w:bCs/>
      <w:smallCaps/>
      <w:color w:val="0F4761" w:themeColor="accent1" w:themeShade="BF"/>
      <w:spacing w:val="5"/>
    </w:rPr>
  </w:style>
  <w:style w:type="character" w:styleId="Hyperlink">
    <w:name w:val="Hyperlink"/>
    <w:basedOn w:val="DefaultParagraphFont"/>
    <w:uiPriority w:val="99"/>
    <w:unhideWhenUsed/>
    <w:rsid w:val="006951A4"/>
    <w:rPr>
      <w:color w:val="467886" w:themeColor="hyperlink"/>
      <w:u w:val="single"/>
    </w:rPr>
  </w:style>
  <w:style w:type="character" w:styleId="UnresolvedMention">
    <w:name w:val="Unresolved Mention"/>
    <w:basedOn w:val="DefaultParagraphFont"/>
    <w:uiPriority w:val="99"/>
    <w:semiHidden/>
    <w:unhideWhenUsed/>
    <w:rsid w:val="006951A4"/>
    <w:rPr>
      <w:color w:val="605E5C"/>
      <w:shd w:val="clear" w:color="auto" w:fill="E1DFDD"/>
    </w:rPr>
  </w:style>
  <w:style w:type="character" w:styleId="FollowedHyperlink">
    <w:name w:val="FollowedHyperlink"/>
    <w:basedOn w:val="DefaultParagraphFont"/>
    <w:uiPriority w:val="99"/>
    <w:semiHidden/>
    <w:unhideWhenUsed/>
    <w:rsid w:val="00AF5AE6"/>
    <w:rPr>
      <w:color w:val="96607D" w:themeColor="followedHyperlink"/>
      <w:u w:val="single"/>
    </w:rPr>
  </w:style>
  <w:style w:type="character" w:styleId="CommentReference">
    <w:name w:val="annotation reference"/>
    <w:basedOn w:val="DefaultParagraphFont"/>
    <w:uiPriority w:val="99"/>
    <w:semiHidden/>
    <w:unhideWhenUsed/>
    <w:rsid w:val="00B31613"/>
    <w:rPr>
      <w:sz w:val="16"/>
      <w:szCs w:val="16"/>
    </w:rPr>
  </w:style>
  <w:style w:type="paragraph" w:styleId="CommentText">
    <w:name w:val="annotation text"/>
    <w:basedOn w:val="Normal"/>
    <w:link w:val="CommentTextChar"/>
    <w:uiPriority w:val="99"/>
    <w:unhideWhenUsed/>
    <w:rsid w:val="00B31613"/>
    <w:pPr>
      <w:spacing w:line="240" w:lineRule="auto"/>
    </w:pPr>
    <w:rPr>
      <w:sz w:val="20"/>
      <w:szCs w:val="20"/>
    </w:rPr>
  </w:style>
  <w:style w:type="character" w:customStyle="1" w:styleId="CommentTextChar">
    <w:name w:val="Comment Text Char"/>
    <w:basedOn w:val="DefaultParagraphFont"/>
    <w:link w:val="CommentText"/>
    <w:uiPriority w:val="99"/>
    <w:rsid w:val="00B31613"/>
    <w:rPr>
      <w:sz w:val="20"/>
      <w:szCs w:val="20"/>
    </w:rPr>
  </w:style>
  <w:style w:type="paragraph" w:styleId="CommentSubject">
    <w:name w:val="annotation subject"/>
    <w:basedOn w:val="CommentText"/>
    <w:next w:val="CommentText"/>
    <w:link w:val="CommentSubjectChar"/>
    <w:uiPriority w:val="99"/>
    <w:semiHidden/>
    <w:unhideWhenUsed/>
    <w:rsid w:val="00B31613"/>
    <w:rPr>
      <w:b/>
      <w:bCs/>
    </w:rPr>
  </w:style>
  <w:style w:type="character" w:customStyle="1" w:styleId="CommentSubjectChar">
    <w:name w:val="Comment Subject Char"/>
    <w:basedOn w:val="CommentTextChar"/>
    <w:link w:val="CommentSubject"/>
    <w:uiPriority w:val="99"/>
    <w:semiHidden/>
    <w:rsid w:val="00B31613"/>
    <w:rPr>
      <w:b/>
      <w:bCs/>
      <w:sz w:val="20"/>
      <w:szCs w:val="20"/>
    </w:rPr>
  </w:style>
  <w:style w:type="character" w:styleId="Mention">
    <w:name w:val="Mention"/>
    <w:basedOn w:val="DefaultParagraphFont"/>
    <w:uiPriority w:val="99"/>
    <w:unhideWhenUsed/>
    <w:rsid w:val="00B31613"/>
    <w:rPr>
      <w:color w:val="2B579A"/>
      <w:shd w:val="clear" w:color="auto" w:fill="E1DFDD"/>
    </w:rPr>
  </w:style>
  <w:style w:type="paragraph" w:styleId="Revision">
    <w:name w:val="Revision"/>
    <w:hidden/>
    <w:uiPriority w:val="99"/>
    <w:semiHidden/>
    <w:rsid w:val="00D1592E"/>
    <w:pPr>
      <w:spacing w:after="0" w:line="240" w:lineRule="auto"/>
    </w:pPr>
  </w:style>
  <w:style w:type="paragraph" w:styleId="Header">
    <w:name w:val="header"/>
    <w:basedOn w:val="Normal"/>
    <w:link w:val="HeaderChar"/>
    <w:uiPriority w:val="99"/>
    <w:unhideWhenUsed/>
    <w:rsid w:val="0024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5B0"/>
  </w:style>
  <w:style w:type="paragraph" w:styleId="Footer">
    <w:name w:val="footer"/>
    <w:basedOn w:val="Normal"/>
    <w:link w:val="FooterChar"/>
    <w:uiPriority w:val="99"/>
    <w:unhideWhenUsed/>
    <w:rsid w:val="0024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0935">
      <w:bodyDiv w:val="1"/>
      <w:marLeft w:val="0"/>
      <w:marRight w:val="0"/>
      <w:marTop w:val="0"/>
      <w:marBottom w:val="0"/>
      <w:divBdr>
        <w:top w:val="none" w:sz="0" w:space="0" w:color="auto"/>
        <w:left w:val="none" w:sz="0" w:space="0" w:color="auto"/>
        <w:bottom w:val="none" w:sz="0" w:space="0" w:color="auto"/>
        <w:right w:val="none" w:sz="0" w:space="0" w:color="auto"/>
      </w:divBdr>
      <w:divsChild>
        <w:div w:id="101654042">
          <w:marLeft w:val="360"/>
          <w:marRight w:val="0"/>
          <w:marTop w:val="200"/>
          <w:marBottom w:val="0"/>
          <w:divBdr>
            <w:top w:val="none" w:sz="0" w:space="0" w:color="auto"/>
            <w:left w:val="none" w:sz="0" w:space="0" w:color="auto"/>
            <w:bottom w:val="none" w:sz="0" w:space="0" w:color="auto"/>
            <w:right w:val="none" w:sz="0" w:space="0" w:color="auto"/>
          </w:divBdr>
        </w:div>
        <w:div w:id="225646893">
          <w:marLeft w:val="360"/>
          <w:marRight w:val="0"/>
          <w:marTop w:val="200"/>
          <w:marBottom w:val="0"/>
          <w:divBdr>
            <w:top w:val="none" w:sz="0" w:space="0" w:color="auto"/>
            <w:left w:val="none" w:sz="0" w:space="0" w:color="auto"/>
            <w:bottom w:val="none" w:sz="0" w:space="0" w:color="auto"/>
            <w:right w:val="none" w:sz="0" w:space="0" w:color="auto"/>
          </w:divBdr>
        </w:div>
        <w:div w:id="484443425">
          <w:marLeft w:val="360"/>
          <w:marRight w:val="0"/>
          <w:marTop w:val="200"/>
          <w:marBottom w:val="0"/>
          <w:divBdr>
            <w:top w:val="none" w:sz="0" w:space="0" w:color="auto"/>
            <w:left w:val="none" w:sz="0" w:space="0" w:color="auto"/>
            <w:bottom w:val="none" w:sz="0" w:space="0" w:color="auto"/>
            <w:right w:val="none" w:sz="0" w:space="0" w:color="auto"/>
          </w:divBdr>
        </w:div>
        <w:div w:id="1213150015">
          <w:marLeft w:val="360"/>
          <w:marRight w:val="0"/>
          <w:marTop w:val="200"/>
          <w:marBottom w:val="0"/>
          <w:divBdr>
            <w:top w:val="none" w:sz="0" w:space="0" w:color="auto"/>
            <w:left w:val="none" w:sz="0" w:space="0" w:color="auto"/>
            <w:bottom w:val="none" w:sz="0" w:space="0" w:color="auto"/>
            <w:right w:val="none" w:sz="0" w:space="0" w:color="auto"/>
          </w:divBdr>
        </w:div>
        <w:div w:id="1741901166">
          <w:marLeft w:val="360"/>
          <w:marRight w:val="0"/>
          <w:marTop w:val="200"/>
          <w:marBottom w:val="0"/>
          <w:divBdr>
            <w:top w:val="none" w:sz="0" w:space="0" w:color="auto"/>
            <w:left w:val="none" w:sz="0" w:space="0" w:color="auto"/>
            <w:bottom w:val="none" w:sz="0" w:space="0" w:color="auto"/>
            <w:right w:val="none" w:sz="0" w:space="0" w:color="auto"/>
          </w:divBdr>
        </w:div>
        <w:div w:id="1766219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cap/userguide.pdf" TargetMode="External"/><Relationship Id="rId18" Type="http://schemas.openxmlformats.org/officeDocument/2006/relationships/hyperlink" Target="https://www.doe.mass.edu/edprep/cap/qrg-teacher-candidate.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urvey.alchemer.com/s3/7955064/CAP-Online-Platform-Training-for-CAP-Managers-2024" TargetMode="External"/><Relationship Id="rId7" Type="http://schemas.openxmlformats.org/officeDocument/2006/relationships/webSettings" Target="webSettings.xml"/><Relationship Id="rId12" Type="http://schemas.openxmlformats.org/officeDocument/2006/relationships/hyperlink" Target="https://www.doe.mass.edu/edprep/cap/onlineplatform.html" TargetMode="External"/><Relationship Id="rId17" Type="http://schemas.openxmlformats.org/officeDocument/2006/relationships/hyperlink" Target="https://www.doe.mass.edu/edprep/cap/qrg-supervising-practitioner.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edprep/cap/qrg-program-supervisor.docx" TargetMode="External"/><Relationship Id="rId20" Type="http://schemas.openxmlformats.org/officeDocument/2006/relationships/hyperlink" Target="https://www.doe.mass.edu/edprep/cap/resourc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faq.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oe.mass.edu/edprep/cap/sp-training-slides.ppt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oe.mass.edu/edprep/" TargetMode="External"/><Relationship Id="rId19" Type="http://schemas.openxmlformats.org/officeDocument/2006/relationships/hyperlink" Target="https://www.doe.mass.edu/edprep/cap/onlineplatform-faq.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nQOLJW5AA7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B2F7F-1D09-415D-8730-6866592157A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81977AE2-296D-478F-A67A-2C2437BF6ADD}">
  <ds:schemaRefs>
    <ds:schemaRef ds:uri="http://schemas.microsoft.com/sharepoint/v3/contenttype/forms"/>
  </ds:schemaRefs>
</ds:datastoreItem>
</file>

<file path=customXml/itemProps3.xml><?xml version="1.0" encoding="utf-8"?>
<ds:datastoreItem xmlns:ds="http://schemas.openxmlformats.org/officeDocument/2006/customXml" ds:itemID="{FBD28916-8B61-4B38-94B5-968EDD10D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4867</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Links>
    <vt:vector size="84" baseType="variant">
      <vt:variant>
        <vt:i4>5963849</vt:i4>
      </vt:variant>
      <vt:variant>
        <vt:i4>36</vt:i4>
      </vt:variant>
      <vt:variant>
        <vt:i4>0</vt:i4>
      </vt:variant>
      <vt:variant>
        <vt:i4>5</vt:i4>
      </vt:variant>
      <vt:variant>
        <vt:lpwstr>https://survey.alchemer.com/s3/7955064/CAP-Online-Platform-Training-for-CAP-Managers-2024</vt:lpwstr>
      </vt:variant>
      <vt:variant>
        <vt:lpwstr/>
      </vt:variant>
      <vt:variant>
        <vt:i4>3211310</vt:i4>
      </vt:variant>
      <vt:variant>
        <vt:i4>33</vt:i4>
      </vt:variant>
      <vt:variant>
        <vt:i4>0</vt:i4>
      </vt:variant>
      <vt:variant>
        <vt:i4>5</vt:i4>
      </vt:variant>
      <vt:variant>
        <vt:lpwstr>https://www.doe.mass.edu/edprep/cap/resources.html</vt:lpwstr>
      </vt:variant>
      <vt:variant>
        <vt:lpwstr/>
      </vt:variant>
      <vt:variant>
        <vt:i4>7340081</vt:i4>
      </vt:variant>
      <vt:variant>
        <vt:i4>30</vt:i4>
      </vt:variant>
      <vt:variant>
        <vt:i4>0</vt:i4>
      </vt:variant>
      <vt:variant>
        <vt:i4>5</vt:i4>
      </vt:variant>
      <vt:variant>
        <vt:lpwstr>https://www.doe.mass.edu/edprep/cap/onlineplatform-faq.html</vt:lpwstr>
      </vt:variant>
      <vt:variant>
        <vt:lpwstr/>
      </vt:variant>
      <vt:variant>
        <vt:i4>2555953</vt:i4>
      </vt:variant>
      <vt:variant>
        <vt:i4>27</vt:i4>
      </vt:variant>
      <vt:variant>
        <vt:i4>0</vt:i4>
      </vt:variant>
      <vt:variant>
        <vt:i4>5</vt:i4>
      </vt:variant>
      <vt:variant>
        <vt:lpwstr>https://www.doe.mass.edu/edprep/cap/qrg-teacher-candidate.docx</vt:lpwstr>
      </vt:variant>
      <vt:variant>
        <vt:lpwstr/>
      </vt:variant>
      <vt:variant>
        <vt:i4>1638421</vt:i4>
      </vt:variant>
      <vt:variant>
        <vt:i4>24</vt:i4>
      </vt:variant>
      <vt:variant>
        <vt:i4>0</vt:i4>
      </vt:variant>
      <vt:variant>
        <vt:i4>5</vt:i4>
      </vt:variant>
      <vt:variant>
        <vt:lpwstr>https://www.doe.mass.edu/edprep/cap/qrg-supervising-practitioner.docx</vt:lpwstr>
      </vt:variant>
      <vt:variant>
        <vt:lpwstr/>
      </vt:variant>
      <vt:variant>
        <vt:i4>8126575</vt:i4>
      </vt:variant>
      <vt:variant>
        <vt:i4>21</vt:i4>
      </vt:variant>
      <vt:variant>
        <vt:i4>0</vt:i4>
      </vt:variant>
      <vt:variant>
        <vt:i4>5</vt:i4>
      </vt:variant>
      <vt:variant>
        <vt:lpwstr>https://www.doe.mass.edu/edprep/cap/qrg-program-supervisor.docx</vt:lpwstr>
      </vt:variant>
      <vt:variant>
        <vt:lpwstr/>
      </vt:variant>
      <vt:variant>
        <vt:i4>2949157</vt:i4>
      </vt:variant>
      <vt:variant>
        <vt:i4>18</vt:i4>
      </vt:variant>
      <vt:variant>
        <vt:i4>0</vt:i4>
      </vt:variant>
      <vt:variant>
        <vt:i4>5</vt:i4>
      </vt:variant>
      <vt:variant>
        <vt:lpwstr>https://www.doe.mass.edu/edprep/cap/sp-training-slides.pptx</vt:lpwstr>
      </vt:variant>
      <vt:variant>
        <vt:lpwstr/>
      </vt:variant>
      <vt:variant>
        <vt:i4>6488176</vt:i4>
      </vt:variant>
      <vt:variant>
        <vt:i4>15</vt:i4>
      </vt:variant>
      <vt:variant>
        <vt:i4>0</vt:i4>
      </vt:variant>
      <vt:variant>
        <vt:i4>5</vt:i4>
      </vt:variant>
      <vt:variant>
        <vt:lpwstr>https://www.youtube.com/watch?v=nQOLJW5AA74</vt:lpwstr>
      </vt:variant>
      <vt:variant>
        <vt:lpwstr/>
      </vt:variant>
      <vt:variant>
        <vt:i4>4194372</vt:i4>
      </vt:variant>
      <vt:variant>
        <vt:i4>12</vt:i4>
      </vt:variant>
      <vt:variant>
        <vt:i4>0</vt:i4>
      </vt:variant>
      <vt:variant>
        <vt:i4>5</vt:i4>
      </vt:variant>
      <vt:variant>
        <vt:lpwstr>https://www.doe.mass.edu/edprep/cap/userguide.pdf</vt:lpwstr>
      </vt:variant>
      <vt:variant>
        <vt:lpwstr/>
      </vt:variant>
      <vt:variant>
        <vt:i4>6750333</vt:i4>
      </vt:variant>
      <vt:variant>
        <vt:i4>9</vt:i4>
      </vt:variant>
      <vt:variant>
        <vt:i4>0</vt:i4>
      </vt:variant>
      <vt:variant>
        <vt:i4>5</vt:i4>
      </vt:variant>
      <vt:variant>
        <vt:lpwstr>https://www.doe.mass.edu/edprep/cap/onlineplatform.html</vt:lpwstr>
      </vt:variant>
      <vt:variant>
        <vt:lpwstr/>
      </vt:variant>
      <vt:variant>
        <vt:i4>7143432</vt:i4>
      </vt:variant>
      <vt:variant>
        <vt:i4>9</vt:i4>
      </vt:variant>
      <vt:variant>
        <vt:i4>0</vt:i4>
      </vt:variant>
      <vt:variant>
        <vt:i4>5</vt:i4>
      </vt:variant>
      <vt:variant>
        <vt:lpwstr>mailto:Claire.Smithney@mass.gov</vt:lpwstr>
      </vt:variant>
      <vt:variant>
        <vt:lpwstr/>
      </vt:variant>
      <vt:variant>
        <vt:i4>4325433</vt:i4>
      </vt:variant>
      <vt:variant>
        <vt:i4>6</vt:i4>
      </vt:variant>
      <vt:variant>
        <vt:i4>0</vt:i4>
      </vt:variant>
      <vt:variant>
        <vt:i4>5</vt:i4>
      </vt:variant>
      <vt:variant>
        <vt:lpwstr>mailto:lindsay.zorich@mass.gov</vt:lpwstr>
      </vt:variant>
      <vt:variant>
        <vt:lpwstr/>
      </vt:variant>
      <vt:variant>
        <vt:i4>7143432</vt:i4>
      </vt:variant>
      <vt:variant>
        <vt:i4>3</vt:i4>
      </vt:variant>
      <vt:variant>
        <vt:i4>0</vt:i4>
      </vt:variant>
      <vt:variant>
        <vt:i4>5</vt:i4>
      </vt:variant>
      <vt:variant>
        <vt:lpwstr>mailto:Claire.Smithney@mass.gov</vt:lpwstr>
      </vt:variant>
      <vt:variant>
        <vt:lpwstr/>
      </vt:variant>
      <vt:variant>
        <vt:i4>4325433</vt:i4>
      </vt:variant>
      <vt:variant>
        <vt:i4>0</vt:i4>
      </vt:variant>
      <vt:variant>
        <vt:i4>0</vt:i4>
      </vt:variant>
      <vt:variant>
        <vt:i4>5</vt:i4>
      </vt:variant>
      <vt:variant>
        <vt:lpwstr>mailto:lindsay.zorich@mass.gov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Email: Ed Prep Website &amp; Communications Updates</dc:title>
  <dc:subject/>
  <dc:creator>DESE</dc:creator>
  <cp:keywords/>
  <dc:description/>
  <cp:lastModifiedBy>Zou, Dong (EOE)</cp:lastModifiedBy>
  <cp:revision>4</cp:revision>
  <dcterms:created xsi:type="dcterms:W3CDTF">2024-08-27T17:12:00Z</dcterms:created>
  <dcterms:modified xsi:type="dcterms:W3CDTF">2024-08-30T20:15:00Z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2024 12:00AM</vt:lpwstr>
  </property>
</Properties>
</file>