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1093" w14:textId="77777777" w:rsidR="00C54E07" w:rsidRDefault="00C54E07" w:rsidP="00C54E07">
      <w:pPr>
        <w:rPr>
          <w:highlight w:val="yellow"/>
        </w:rPr>
      </w:pPr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0B29CCAB" w14:textId="77777777" w:rsidR="00C54E07" w:rsidRPr="00D3574B" w:rsidRDefault="00C54E07" w:rsidP="00C54E07">
      <w:pPr>
        <w:jc w:val="center"/>
      </w:pPr>
      <w:r>
        <w:t xml:space="preserve">LÈT MODÈL POU ENSKRIPSYON </w:t>
      </w:r>
      <w:r>
        <w:rPr>
          <w:u w:val="single"/>
        </w:rPr>
        <w:t>ANPLWAYE</w:t>
      </w:r>
      <w:r>
        <w:t xml:space="preserve"> </w:t>
      </w:r>
    </w:p>
    <w:p w14:paraId="5D9D79DC" w14:textId="77777777" w:rsidR="00C54E07" w:rsidRPr="00A91964" w:rsidRDefault="00C54E07" w:rsidP="00C54E07">
      <w:pPr>
        <w:shd w:val="clear" w:color="auto" w:fill="FFFFFF"/>
        <w:spacing w:before="20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22222"/>
        </w:rPr>
        <w:t>Chè ANPLWAYE</w:t>
      </w:r>
      <w:r w:rsidRPr="00A91964">
        <w:rPr>
          <w:rFonts w:eastAsia="Times New Roman" w:cstheme="minorHAnsi"/>
          <w:color w:val="222222"/>
        </w:rPr>
        <w:t>:</w:t>
      </w:r>
    </w:p>
    <w:p w14:paraId="7D58E088" w14:textId="77777777" w:rsidR="00C54E07" w:rsidRPr="00105E33" w:rsidRDefault="00C54E07" w:rsidP="00C54E0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5AACC06" w14:textId="77777777" w:rsidR="00C54E07" w:rsidRPr="003925AB" w:rsidRDefault="00C54E07" w:rsidP="00C54E07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N ap ekri w pou n fè w konnen, ann amoni ak Depatman Edikasyon Elemantè e Segondè a (DESE) ak Depatman Sante Piblik la (DPH), distri nou ap fè yon chanjman nan Pwogram Tès COVID-19 nou an, e chanjman sa yo ap kòmanse apati XX. Nou chwazi pou n kòmanse yon pwogram tès lakay ki pral fè elèv ak anplwaye k ap patisipe yo fè plis tès, kit yo vaksinen, kit yo pa vaksinen. Pou w jwenn plis enfòmasyon sou chanjman sa a nan pwogram tès k ap fèt nan tout eta a, tanpri, </w:t>
      </w:r>
      <w:hyperlink r:id="rId9" w:history="1">
        <w:r w:rsidRPr="00D906B0">
          <w:rPr>
            <w:rStyle w:val="Hyperlink"/>
            <w:rFonts w:eastAsia="Times New Roman"/>
          </w:rPr>
          <w:t>klike isit</w:t>
        </w:r>
      </w:hyperlink>
      <w:r w:rsidRPr="6199E7F2">
        <w:rPr>
          <w:rFonts w:eastAsia="Times New Roman"/>
          <w:color w:val="222222"/>
        </w:rPr>
        <w:t xml:space="preserve">. </w:t>
      </w:r>
      <w:r>
        <w:rPr>
          <w:rFonts w:eastAsia="Times New Roman"/>
          <w:color w:val="222222"/>
        </w:rPr>
        <w:t xml:space="preserve">Fè tès lakay la pral kòmanse </w:t>
      </w:r>
      <w:r w:rsidRPr="6199E7F2">
        <w:rPr>
          <w:rFonts w:eastAsia="Times New Roman"/>
          <w:color w:val="222222"/>
        </w:rPr>
        <w:t>[</w:t>
      </w:r>
      <w:r>
        <w:rPr>
          <w:rFonts w:eastAsia="Times New Roman"/>
          <w:color w:val="222222"/>
          <w:shd w:val="clear" w:color="auto" w:fill="FFFF00"/>
        </w:rPr>
        <w:t xml:space="preserve">pandan semèn </w:t>
      </w:r>
      <w:r w:rsidRPr="6199E7F2">
        <w:rPr>
          <w:rFonts w:eastAsia="Times New Roman"/>
          <w:color w:val="222222"/>
          <w:shd w:val="clear" w:color="auto" w:fill="FFFF00"/>
        </w:rPr>
        <w:t>XX]</w:t>
      </w:r>
      <w:r w:rsidRPr="00A91964">
        <w:rPr>
          <w:rFonts w:eastAsia="Times New Roman"/>
          <w:color w:val="222222"/>
        </w:rPr>
        <w:t xml:space="preserve">. </w:t>
      </w:r>
      <w:r>
        <w:rPr>
          <w:rFonts w:eastAsia="Times New Roman"/>
          <w:color w:val="222222"/>
        </w:rPr>
        <w:t xml:space="preserve">Anplis tès antijèn nou pral fè lakay la kounye a, nou pral kontinye fè </w:t>
      </w:r>
      <w:r w:rsidRPr="00A91964">
        <w:rPr>
          <w:rFonts w:eastAsia="Times New Roman"/>
          <w:color w:val="222222"/>
        </w:rPr>
        <w:t>[</w:t>
      </w:r>
      <w:r>
        <w:rPr>
          <w:rFonts w:eastAsia="Times New Roman"/>
          <w:color w:val="222222"/>
          <w:shd w:val="clear" w:color="auto" w:fill="FFFF00"/>
        </w:rPr>
        <w:t>tchèk COVID-19 ki woutin ak/oswa tès pou moun ki gen senptòm</w:t>
      </w:r>
      <w:r w:rsidRPr="00A91964">
        <w:rPr>
          <w:rFonts w:eastAsia="Times New Roman"/>
          <w:color w:val="222222"/>
          <w:shd w:val="clear" w:color="auto" w:fill="FFFF00"/>
        </w:rPr>
        <w:t>]</w:t>
      </w:r>
      <w:r w:rsidRPr="00A9196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pandan semèn nan. Youn nan chanjman n ap fè nan pwogram sa a sèke nou pral kanpe sou “Fè Tès epi Rete” (“Test and Stay”) epi n ap kanpe sou chèche wè ak ki moun nan lekòl la moun ki teste pozitif yo te gen kontak. Sa vle di si w gen kontak pwòch avèk yon moun ki te pozitif nan lekòl la, ou gendwa kontinye vin lekòl san w pa oblije mete tèt ou an karantèn. Posiblite pou fè tès lakay la se yon bagay ki volontè, e se sèlman moun ki chwazi enskri yo ki pral jwenn tès. Nou vrèman ankouraje w ranpli fòmilè a anvan [</w:t>
      </w:r>
      <w:r w:rsidRPr="007B4479">
        <w:rPr>
          <w:rFonts w:eastAsia="Times New Roman"/>
          <w:color w:val="222222"/>
          <w:highlight w:val="yellow"/>
        </w:rPr>
        <w:t>XX</w:t>
      </w:r>
      <w:r>
        <w:rPr>
          <w:rFonts w:eastAsia="Times New Roman"/>
          <w:color w:val="222222"/>
        </w:rPr>
        <w:t>] pou w ka enskri ladan l. Si w gen kesyon, tanpri, kontakte sipèvizè w.</w:t>
      </w:r>
    </w:p>
    <w:p w14:paraId="1461DD85" w14:textId="77777777" w:rsidR="00C54E07" w:rsidRPr="00A91964" w:rsidRDefault="00C54E07" w:rsidP="00C54E0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7BFAE8" w14:textId="77777777" w:rsidR="00C54E07" w:rsidRPr="00A91964" w:rsidRDefault="00C54E07" w:rsidP="00C54E07">
      <w:pPr>
        <w:shd w:val="clear" w:color="auto" w:fill="FFFFFF"/>
        <w:spacing w:after="20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B5394"/>
          <w:u w:val="single"/>
        </w:rPr>
        <w:t>Pwogram Tès COVID-19 nan Lekòl yo:</w:t>
      </w:r>
    </w:p>
    <w:p w14:paraId="7455439C" w14:textId="77777777" w:rsidR="00C54E07" w:rsidRPr="00A91964" w:rsidRDefault="00C54E07" w:rsidP="00C54E07">
      <w:pPr>
        <w:numPr>
          <w:ilvl w:val="0"/>
          <w:numId w:val="1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Tès Antijèn Rapid Lakay la </w:t>
      </w:r>
      <w:r>
        <w:rPr>
          <w:rFonts w:eastAsia="Times New Roman" w:cstheme="minorHAnsi"/>
          <w:color w:val="222222"/>
        </w:rPr>
        <w:t xml:space="preserve">lè </w:t>
      </w:r>
      <w:r w:rsidRPr="00A91964">
        <w:rPr>
          <w:rFonts w:eastAsia="Times New Roman" w:cstheme="minorHAnsi"/>
          <w:color w:val="222222"/>
          <w:shd w:val="clear" w:color="auto" w:fill="FFFF00"/>
        </w:rPr>
        <w:t>[</w:t>
      </w:r>
      <w:r>
        <w:rPr>
          <w:rFonts w:eastAsia="Times New Roman" w:cstheme="minorHAnsi"/>
          <w:color w:val="222222"/>
          <w:shd w:val="clear" w:color="auto" w:fill="FFFF00"/>
        </w:rPr>
        <w:t>jou lasemèn</w:t>
      </w:r>
      <w:r w:rsidRPr="00A91964">
        <w:rPr>
          <w:rFonts w:eastAsia="Times New Roman" w:cstheme="minorHAnsi"/>
          <w:color w:val="222222"/>
          <w:shd w:val="clear" w:color="auto" w:fill="FFFF00"/>
        </w:rPr>
        <w:t>]</w:t>
      </w:r>
      <w:r w:rsidRPr="00A91964">
        <w:rPr>
          <w:rFonts w:eastAsia="Times New Roman" w:cstheme="minorHAnsi"/>
          <w:color w:val="222222"/>
        </w:rPr>
        <w:t xml:space="preserve"> </w:t>
      </w:r>
      <w:r w:rsidRPr="00A91964">
        <w:rPr>
          <w:rFonts w:eastAsia="Times New Roman" w:cstheme="minorHAnsi"/>
          <w:i/>
          <w:iCs/>
          <w:color w:val="222222"/>
        </w:rPr>
        <w:t>(</w:t>
      </w:r>
      <w:r>
        <w:rPr>
          <w:rFonts w:eastAsia="Times New Roman" w:cstheme="minorHAnsi"/>
          <w:i/>
          <w:iCs/>
          <w:color w:val="E69138"/>
        </w:rPr>
        <w:t>NOUVO</w:t>
      </w:r>
      <w:r w:rsidRPr="00A91964">
        <w:rPr>
          <w:rFonts w:eastAsia="Times New Roman" w:cstheme="minorHAnsi"/>
          <w:i/>
          <w:iCs/>
          <w:color w:val="222222"/>
        </w:rPr>
        <w:t xml:space="preserve"> </w:t>
      </w:r>
      <w:r>
        <w:rPr>
          <w:rFonts w:eastAsia="Times New Roman" w:cstheme="minorHAnsi"/>
          <w:i/>
          <w:iCs/>
          <w:color w:val="222222"/>
        </w:rPr>
        <w:t>[</w:t>
      </w:r>
      <w:r>
        <w:rPr>
          <w:rFonts w:eastAsia="Times New Roman" w:cstheme="minorHAnsi"/>
          <w:i/>
          <w:iCs/>
          <w:highlight w:val="yellow"/>
        </w:rPr>
        <w:t>fòmilè enskripsyon</w:t>
      </w:r>
      <w:r>
        <w:rPr>
          <w:rFonts w:eastAsia="Times New Roman" w:cstheme="minorHAnsi"/>
          <w:i/>
          <w:iCs/>
        </w:rPr>
        <w:t>]</w:t>
      </w:r>
      <w:r w:rsidRPr="00A91964">
        <w:rPr>
          <w:rFonts w:eastAsia="Times New Roman" w:cstheme="minorHAnsi"/>
          <w:i/>
          <w:iCs/>
          <w:color w:val="222222"/>
        </w:rPr>
        <w:t>)</w:t>
      </w:r>
    </w:p>
    <w:p w14:paraId="060FB3C2" w14:textId="77777777" w:rsidR="00C54E07" w:rsidRPr="00A91964" w:rsidRDefault="00C54E07" w:rsidP="00C54E0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Tchèk COVID-19 ki Woutin</w:t>
      </w:r>
      <w:r>
        <w:rPr>
          <w:rFonts w:eastAsia="Times New Roman" w:cstheme="minorHAnsi"/>
          <w:color w:val="222222"/>
        </w:rPr>
        <w:t xml:space="preserve"> </w:t>
      </w:r>
      <w:r w:rsidRPr="00335DD1">
        <w:rPr>
          <w:rFonts w:eastAsia="Times New Roman" w:cstheme="minorHAnsi"/>
        </w:rPr>
        <w:t>chak semèn</w:t>
      </w:r>
      <w:r w:rsidRPr="00335DD1">
        <w:rPr>
          <w:rFonts w:eastAsia="Times New Roman" w:cstheme="minorHAnsi"/>
          <w:i/>
          <w:iCs/>
        </w:rPr>
        <w:t xml:space="preserve"> </w:t>
      </w:r>
      <w:r w:rsidRPr="00775A5F">
        <w:rPr>
          <w:rFonts w:eastAsia="Times New Roman" w:cstheme="minorHAnsi"/>
          <w:i/>
          <w:iCs/>
          <w:color w:val="A6A6A6" w:themeColor="background1" w:themeShade="A6"/>
        </w:rPr>
        <w:t xml:space="preserve">(Si w poko enskri ladan yo, </w:t>
      </w:r>
      <w:hyperlink r:id="rId10" w:anchor="consent" w:history="1">
        <w:r w:rsidRPr="00775A5F">
          <w:rPr>
            <w:rStyle w:val="Hyperlink"/>
            <w:rFonts w:eastAsia="Times New Roman" w:cstheme="minorHAnsi"/>
            <w:i/>
            <w:iCs/>
            <w:color w:val="A6A6A6" w:themeColor="background1" w:themeShade="A6"/>
          </w:rPr>
          <w:t>klike isit</w:t>
        </w:r>
      </w:hyperlink>
      <w:r w:rsidRPr="00775A5F">
        <w:rPr>
          <w:rFonts w:eastAsia="Times New Roman" w:cstheme="minorHAnsi"/>
          <w:i/>
          <w:iCs/>
          <w:color w:val="A6A6A6" w:themeColor="background1" w:themeShade="A6"/>
        </w:rPr>
        <w:t>)</w:t>
      </w:r>
    </w:p>
    <w:p w14:paraId="236FC529" w14:textId="77777777" w:rsidR="00C54E07" w:rsidRPr="00A91964" w:rsidRDefault="00C54E07" w:rsidP="00C54E0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Tès pou Moun ki gen Sentòm </w:t>
      </w:r>
      <w:r w:rsidRPr="00775A5F">
        <w:rPr>
          <w:rFonts w:eastAsia="Times New Roman" w:cstheme="minorHAnsi"/>
          <w:i/>
          <w:iCs/>
          <w:color w:val="A6A6A6" w:themeColor="background1" w:themeShade="A6"/>
        </w:rPr>
        <w:t xml:space="preserve">(Si w poko enskri ladan yo, </w:t>
      </w:r>
      <w:hyperlink r:id="rId11" w:anchor="consent" w:history="1">
        <w:r w:rsidRPr="00775A5F">
          <w:rPr>
            <w:rStyle w:val="Hyperlink"/>
            <w:rFonts w:eastAsia="Times New Roman" w:cstheme="minorHAnsi"/>
            <w:i/>
            <w:iCs/>
            <w:color w:val="A6A6A6" w:themeColor="background1" w:themeShade="A6"/>
          </w:rPr>
          <w:t>klike isit</w:t>
        </w:r>
      </w:hyperlink>
      <w:r w:rsidRPr="00775A5F">
        <w:rPr>
          <w:rFonts w:eastAsia="Times New Roman" w:cstheme="minorHAnsi"/>
          <w:i/>
          <w:iCs/>
          <w:color w:val="A6A6A6" w:themeColor="background1" w:themeShade="A6"/>
        </w:rPr>
        <w:t>)</w:t>
      </w:r>
    </w:p>
    <w:p w14:paraId="11EB8BC4" w14:textId="77777777" w:rsidR="00C54E07" w:rsidRPr="00A91964" w:rsidRDefault="00C54E07" w:rsidP="00C54E07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color w:val="222222"/>
        </w:rPr>
      </w:pPr>
    </w:p>
    <w:p w14:paraId="145D97D3" w14:textId="77777777" w:rsidR="00C54E07" w:rsidRPr="00A91964" w:rsidRDefault="00C54E07" w:rsidP="00C54E07">
      <w:pPr>
        <w:shd w:val="clear" w:color="auto" w:fill="CFE2F3"/>
        <w:spacing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color w:val="0B5394"/>
          <w:kern w:val="36"/>
        </w:rPr>
        <w:t>Rezime: Pwogram Tès Rapid Lakay la</w:t>
      </w:r>
    </w:p>
    <w:p w14:paraId="135B2E19" w14:textId="77777777" w:rsidR="0083057C" w:rsidRPr="0083057C" w:rsidRDefault="00C54E07" w:rsidP="0083057C">
      <w:pPr>
        <w:pStyle w:val="ListParagraph"/>
        <w:numPr>
          <w:ilvl w:val="0"/>
          <w:numId w:val="5"/>
        </w:numPr>
        <w:spacing w:after="0" w:line="240" w:lineRule="auto"/>
        <w:rPr>
          <w:color w:val="222222"/>
        </w:rPr>
      </w:pPr>
      <w:r w:rsidRPr="0083057C">
        <w:rPr>
          <w:rFonts w:eastAsia="Times New Roman" w:cstheme="minorHAnsi"/>
          <w:b/>
          <w:bCs/>
          <w:color w:val="222222"/>
        </w:rPr>
        <w:t>Enfòmasyon sou Tès la:</w:t>
      </w:r>
      <w:r w:rsidRPr="0083057C">
        <w:rPr>
          <w:rFonts w:eastAsia="Times New Roman" w:cstheme="minorHAnsi"/>
          <w:color w:val="222222"/>
        </w:rPr>
        <w:t xml:space="preserve"> </w:t>
      </w:r>
      <w:hyperlink r:id="rId12" w:history="1">
        <w:r w:rsidR="0083057C" w:rsidRPr="0083057C">
          <w:rPr>
            <w:rStyle w:val="Hyperlink"/>
            <w:color w:val="1155CC"/>
          </w:rPr>
          <w:t>iHealth</w:t>
        </w:r>
      </w:hyperlink>
      <w:r w:rsidR="0083057C" w:rsidRPr="0083057C">
        <w:rPr>
          <w:color w:val="222222"/>
        </w:rPr>
        <w:t xml:space="preserve"> </w:t>
      </w:r>
      <w:r w:rsidR="0083057C" w:rsidRPr="005A57A3">
        <w:t xml:space="preserve">se yon </w:t>
      </w:r>
      <w:r w:rsidR="0083057C">
        <w:t>t</w:t>
      </w:r>
      <w:r w:rsidR="0083057C" w:rsidRPr="005A57A3">
        <w:t>ès</w:t>
      </w:r>
      <w:r w:rsidR="0083057C">
        <w:t xml:space="preserve"> antijèn ki fèt lakay ou ki dire</w:t>
      </w:r>
      <w:r w:rsidR="0083057C" w:rsidRPr="005A57A3">
        <w:t xml:space="preserve"> </w:t>
      </w:r>
      <w:r w:rsidR="0083057C">
        <w:t xml:space="preserve">15 </w:t>
      </w:r>
      <w:r w:rsidR="0083057C" w:rsidRPr="005A57A3">
        <w:t xml:space="preserve">minit </w:t>
      </w:r>
      <w:r w:rsidR="0083057C">
        <w:t xml:space="preserve">ki otorize pa </w:t>
      </w:r>
      <w:r w:rsidR="0083057C" w:rsidRPr="005A57A3">
        <w:t>FDA</w:t>
      </w:r>
      <w:r w:rsidR="0083057C">
        <w:t xml:space="preserve"> nan ka</w:t>
      </w:r>
      <w:r w:rsidR="0083057C" w:rsidRPr="005A57A3">
        <w:t xml:space="preserve"> Ijans</w:t>
      </w:r>
      <w:r w:rsidR="0083057C" w:rsidRPr="0083057C">
        <w:rPr>
          <w:color w:val="222222"/>
        </w:rPr>
        <w:t>.</w:t>
      </w:r>
    </w:p>
    <w:p w14:paraId="65964747" w14:textId="2C042BBE" w:rsidR="00C54E07" w:rsidRPr="00A91964" w:rsidRDefault="00C54E07" w:rsidP="0083057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7F3D52">
        <w:rPr>
          <w:rFonts w:eastAsia="Times New Roman" w:cstheme="minorHAnsi"/>
          <w:color w:val="222222"/>
        </w:rPr>
        <w:t>Medikaman</w:t>
      </w:r>
      <w:r>
        <w:rPr>
          <w:rFonts w:eastAsia="Times New Roman" w:cstheme="minorHAnsi"/>
          <w:color w:val="222222"/>
        </w:rPr>
        <w:t>) apwouve ki bay rezilta a nan 15 minit</w:t>
      </w:r>
    </w:p>
    <w:p w14:paraId="51394F86" w14:textId="77777777" w:rsidR="00C54E07" w:rsidRPr="00A91964" w:rsidRDefault="00C54E07" w:rsidP="00C54E0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Enskripsyon:</w:t>
      </w:r>
      <w:r>
        <w:rPr>
          <w:rFonts w:eastAsia="Times New Roman" w:cstheme="minorHAnsi"/>
          <w:color w:val="222222"/>
        </w:rPr>
        <w:t xml:space="preserve"> Pou w patisipe, fòk ou ranpli [</w:t>
      </w:r>
      <w:r>
        <w:rPr>
          <w:rFonts w:eastAsia="Times New Roman" w:cstheme="minorHAnsi"/>
          <w:color w:val="222222"/>
          <w:highlight w:val="yellow"/>
        </w:rPr>
        <w:t>fòmilè anliy nan</w:t>
      </w:r>
      <w:r>
        <w:rPr>
          <w:rFonts w:eastAsia="Times New Roman" w:cstheme="minorHAnsi"/>
          <w:color w:val="222222"/>
        </w:rPr>
        <w:t>]. Lefètke ou enskri, sa montre ou dakò pou w suiv fòmasyon sou ki jan pou fè tès yo, ou dakò pou w fè lekòl la konn sa si rezilta tès la pozitif, e ou dakò pou w fè tès yo selon direksyon [</w:t>
      </w:r>
      <w:r>
        <w:rPr>
          <w:rFonts w:eastAsia="Times New Roman" w:cstheme="minorHAnsi"/>
          <w:color w:val="222222"/>
          <w:highlight w:val="yellow"/>
        </w:rPr>
        <w:t>Distri Lekòl</w:t>
      </w:r>
      <w:r>
        <w:rPr>
          <w:rFonts w:eastAsia="Times New Roman" w:cstheme="minorHAnsi"/>
          <w:color w:val="222222"/>
        </w:rPr>
        <w:t>] yo</w:t>
      </w:r>
      <w:r w:rsidRPr="00A91964">
        <w:rPr>
          <w:rFonts w:eastAsia="Times New Roman" w:cstheme="minorHAnsi"/>
          <w:color w:val="222222"/>
        </w:rPr>
        <w:t>.</w:t>
      </w:r>
    </w:p>
    <w:p w14:paraId="1771B275" w14:textId="77777777" w:rsidR="00B33CE6" w:rsidRDefault="00C54E07" w:rsidP="00B33CE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Chak Semèn:</w:t>
      </w:r>
      <w:r>
        <w:rPr>
          <w:rFonts w:eastAsia="Times New Roman" w:cstheme="minorHAnsi"/>
          <w:color w:val="222222"/>
        </w:rPr>
        <w:t xml:space="preserve"> Chak 2 semèn w ap jwenn yon pake tès rapid iHealth pou w itilize lakay ou. Chak pake gen ladan l 2 grenn tès. W ap fè yon tès chak semèn nan </w:t>
      </w:r>
      <w:r w:rsidRPr="00105E33">
        <w:rPr>
          <w:rFonts w:eastAsia="Times New Roman" w:cstheme="minorHAnsi"/>
          <w:color w:val="222222"/>
          <w:shd w:val="clear" w:color="auto" w:fill="FFFF00"/>
        </w:rPr>
        <w:t>[</w:t>
      </w:r>
      <w:r>
        <w:rPr>
          <w:rFonts w:eastAsia="Times New Roman" w:cstheme="minorHAnsi"/>
          <w:color w:val="222222"/>
          <w:shd w:val="clear" w:color="auto" w:fill="FFFF00"/>
        </w:rPr>
        <w:t>jou lasemèn</w:t>
      </w:r>
      <w:r w:rsidRPr="00105E33">
        <w:rPr>
          <w:rFonts w:eastAsia="Times New Roman" w:cstheme="minorHAnsi"/>
          <w:color w:val="222222"/>
          <w:shd w:val="clear" w:color="auto" w:fill="FFFF00"/>
        </w:rPr>
        <w:t>]</w:t>
      </w:r>
      <w:r>
        <w:rPr>
          <w:rFonts w:eastAsia="Times New Roman" w:cstheme="minorHAnsi"/>
          <w:color w:val="222222"/>
        </w:rPr>
        <w:t xml:space="preserve"> yo.</w:t>
      </w:r>
    </w:p>
    <w:p w14:paraId="629A3C02" w14:textId="615510C8" w:rsidR="00C54E07" w:rsidRPr="00B33CE6" w:rsidRDefault="00C54E07" w:rsidP="00B33CE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 w:rsidRPr="00B33CE6">
        <w:rPr>
          <w:rFonts w:eastAsia="Times New Roman" w:cstheme="minorHAnsi"/>
          <w:b/>
          <w:bCs/>
          <w:color w:val="222222"/>
          <w:shd w:val="clear" w:color="auto" w:fill="FFFFFF"/>
        </w:rPr>
        <w:t xml:space="preserve">Fè Konnen Rezilta Tès la Pozitif: </w:t>
      </w:r>
      <w:r w:rsidRPr="00B33CE6">
        <w:rPr>
          <w:rFonts w:eastAsia="Times New Roman" w:cstheme="minorHAnsi"/>
          <w:color w:val="222222"/>
          <w:shd w:val="clear" w:color="auto" w:fill="FFFFFF"/>
        </w:rPr>
        <w:t>Si w fè yon tès antijèn ki pozitif lakay ou, w ap rapòte rezilta pozitif la avèk [</w:t>
      </w:r>
      <w:r w:rsidRPr="00B33CE6">
        <w:rPr>
          <w:rFonts w:eastAsia="Times New Roman" w:cstheme="minorHAnsi"/>
          <w:color w:val="222222"/>
          <w:highlight w:val="yellow"/>
          <w:shd w:val="clear" w:color="auto" w:fill="FFFFFF"/>
        </w:rPr>
        <w:t>lyen pou anons pou rezilta pozitif</w:t>
      </w:r>
      <w:r w:rsidRPr="00B33CE6">
        <w:rPr>
          <w:rFonts w:eastAsia="Times New Roman" w:cstheme="minorHAnsi"/>
          <w:color w:val="222222"/>
          <w:shd w:val="clear" w:color="auto" w:fill="FFFFFF"/>
        </w:rPr>
        <w:t>]. Lekòl la pral kenbe rezilta yo konfidansyèl e yo pap pibliye rezilta endividyèl.</w:t>
      </w:r>
      <w:r w:rsidR="00B33CE6" w:rsidRPr="00B33CE6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B33CE6" w:rsidRPr="00B33CE6">
        <w:rPr>
          <w:rFonts w:eastAsia="Times New Roman"/>
          <w:shd w:val="clear" w:color="auto" w:fill="FFFFFF"/>
        </w:rPr>
        <w:t>Anplis de sa, nou vrèman rekòmande ou fè medsen w konn sa si rezilta a pozitif.</w:t>
      </w:r>
    </w:p>
    <w:p w14:paraId="51FD096B" w14:textId="77777777" w:rsidR="00C54E07" w:rsidRPr="00A91964" w:rsidRDefault="00C54E07" w:rsidP="00C54E0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Fasil, Gratis, e Fleksib:</w:t>
      </w:r>
      <w:r>
        <w:rPr>
          <w:rFonts w:eastAsia="Times New Roman" w:cstheme="minorHAnsi"/>
          <w:color w:val="222222"/>
        </w:rPr>
        <w:t xml:space="preserve"> Ou fè tès sa a lakay ou (se pa nan lekòl la), sa ki diminye chay la pou anplwaye lekòl yo ak kantite tan sa pran pou fè yo, epi l ba ou plis fleksiblite pou w fè tès gratis lakay ou.</w:t>
      </w:r>
    </w:p>
    <w:p w14:paraId="735F2EE7" w14:textId="77777777" w:rsidR="00C54E07" w:rsidRPr="00A91964" w:rsidRDefault="00C54E07" w:rsidP="00C54E07">
      <w:pPr>
        <w:shd w:val="clear" w:color="auto" w:fill="FFFFFF"/>
        <w:spacing w:after="200" w:line="240" w:lineRule="auto"/>
        <w:ind w:left="360"/>
        <w:textAlignment w:val="baseline"/>
        <w:rPr>
          <w:rFonts w:eastAsia="Times New Roman" w:cstheme="minorHAnsi"/>
          <w:color w:val="222222"/>
        </w:rPr>
      </w:pPr>
    </w:p>
    <w:p w14:paraId="25973660" w14:textId="77777777" w:rsidR="00C54E07" w:rsidRPr="00A91964" w:rsidRDefault="00C54E07" w:rsidP="00C54E07">
      <w:pPr>
        <w:shd w:val="clear" w:color="auto" w:fill="CFE2F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color w:val="0B5394"/>
          <w:kern w:val="36"/>
        </w:rPr>
        <w:t>Ki jan pou m fè tès la</w:t>
      </w:r>
      <w:r w:rsidRPr="00A91964">
        <w:rPr>
          <w:rFonts w:eastAsia="Times New Roman" w:cstheme="minorHAnsi"/>
          <w:b/>
          <w:bCs/>
          <w:color w:val="0B5394"/>
          <w:kern w:val="36"/>
        </w:rPr>
        <w:t>?</w:t>
      </w:r>
    </w:p>
    <w:p w14:paraId="350DCE6D" w14:textId="77777777" w:rsidR="00C54E07" w:rsidRPr="00A91964" w:rsidRDefault="00405B40" w:rsidP="00C54E07">
      <w:pPr>
        <w:numPr>
          <w:ilvl w:val="0"/>
          <w:numId w:val="3"/>
        </w:numPr>
        <w:shd w:val="clear" w:color="auto" w:fill="FFFFFF"/>
        <w:spacing w:before="200" w:after="0" w:line="240" w:lineRule="auto"/>
        <w:textAlignment w:val="baseline"/>
        <w:rPr>
          <w:rFonts w:eastAsia="Times New Roman" w:cstheme="minorHAnsi"/>
          <w:color w:val="222222"/>
        </w:rPr>
      </w:pPr>
      <w:hyperlink r:id="rId13" w:history="1">
        <w:r w:rsidR="00C54E07">
          <w:rPr>
            <w:rFonts w:eastAsia="Times New Roman" w:cstheme="minorHAnsi"/>
            <w:color w:val="1155CC"/>
            <w:u w:val="single"/>
          </w:rPr>
          <w:t>Klike isit</w:t>
        </w:r>
      </w:hyperlink>
      <w:r w:rsidR="00C54E07" w:rsidRPr="00A91964">
        <w:rPr>
          <w:rFonts w:eastAsia="Times New Roman" w:cstheme="minorHAnsi"/>
          <w:color w:val="222222"/>
        </w:rPr>
        <w:t xml:space="preserve"> </w:t>
      </w:r>
      <w:r w:rsidR="00C54E07">
        <w:rPr>
          <w:rFonts w:eastAsia="Times New Roman" w:cstheme="minorHAnsi"/>
          <w:color w:val="222222"/>
        </w:rPr>
        <w:t xml:space="preserve">pou w wè yon gid ekri </w:t>
      </w:r>
      <w:r w:rsidR="00C54E07">
        <w:rPr>
          <w:rFonts w:eastAsia="Times New Roman" w:cstheme="minorHAnsi"/>
          <w:b/>
          <w:bCs/>
          <w:color w:val="222222"/>
        </w:rPr>
        <w:t>konplè sou “ki jan”</w:t>
      </w:r>
      <w:r w:rsidR="00C54E07">
        <w:rPr>
          <w:rFonts w:eastAsia="Times New Roman" w:cstheme="minorHAnsi"/>
          <w:color w:val="222222"/>
        </w:rPr>
        <w:t xml:space="preserve"> pou fè tès yo nan diferan lang</w:t>
      </w:r>
    </w:p>
    <w:p w14:paraId="1B5C004D" w14:textId="56619D52" w:rsidR="00B33CE6" w:rsidRPr="00B33CE6" w:rsidRDefault="00405B40" w:rsidP="00B33CE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hyperlink r:id="rId14" w:history="1">
        <w:r w:rsidR="00C54E07" w:rsidRPr="00E67202">
          <w:rPr>
            <w:rStyle w:val="Hyperlink"/>
            <w:rFonts w:eastAsia="Times New Roman" w:cstheme="minorHAnsi"/>
          </w:rPr>
          <w:t>Klike isit</w:t>
        </w:r>
      </w:hyperlink>
      <w:r w:rsidR="00C54E07">
        <w:rPr>
          <w:rFonts w:eastAsia="Times New Roman" w:cstheme="minorHAnsi"/>
          <w:color w:val="222222"/>
        </w:rPr>
        <w:t xml:space="preserve"> pou w wè yon </w:t>
      </w:r>
      <w:r w:rsidR="00C54E07" w:rsidRPr="00D6087F">
        <w:rPr>
          <w:rFonts w:eastAsia="Times New Roman" w:cstheme="minorHAnsi"/>
          <w:b/>
          <w:bCs/>
          <w:color w:val="222222"/>
        </w:rPr>
        <w:t>videyo</w:t>
      </w:r>
      <w:r w:rsidR="00C54E07">
        <w:rPr>
          <w:rFonts w:eastAsia="Times New Roman" w:cstheme="minorHAnsi"/>
          <w:color w:val="222222"/>
        </w:rPr>
        <w:t xml:space="preserve"> sou ki jan yon elèv bay tèt li tès la</w:t>
      </w:r>
    </w:p>
    <w:p w14:paraId="53F361A8" w14:textId="513761DF" w:rsidR="00C54E07" w:rsidRPr="00105E33" w:rsidRDefault="00B33CE6" w:rsidP="00C54E07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  <w:r w:rsidRPr="00105E33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BB56291" wp14:editId="5E3B0779">
            <wp:simplePos x="0" y="0"/>
            <wp:positionH relativeFrom="margin">
              <wp:posOffset>3035300</wp:posOffset>
            </wp:positionH>
            <wp:positionV relativeFrom="paragraph">
              <wp:posOffset>-635</wp:posOffset>
            </wp:positionV>
            <wp:extent cx="2800350" cy="996950"/>
            <wp:effectExtent l="0" t="0" r="0" b="0"/>
            <wp:wrapNone/>
            <wp:docPr id="8" name="Picture 8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46849"/>
                    <a:stretch/>
                  </pic:blipFill>
                  <pic:spPr bwMode="auto">
                    <a:xfrm>
                      <a:off x="0" y="0"/>
                      <a:ext cx="2800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05E33">
        <w:rPr>
          <w:rFonts w:cstheme="minorHAnsi"/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328EA290" wp14:editId="64EEFDF8">
            <wp:simplePos x="0" y="0"/>
            <wp:positionH relativeFrom="column">
              <wp:posOffset>355600</wp:posOffset>
            </wp:positionH>
            <wp:positionV relativeFrom="paragraph">
              <wp:posOffset>3810</wp:posOffset>
            </wp:positionV>
            <wp:extent cx="2673350" cy="883285"/>
            <wp:effectExtent l="0" t="0" r="0" b="0"/>
            <wp:wrapNone/>
            <wp:docPr id="9" name="Picture 9" descr="Illustration of how to administer a home COVID-19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 b="51765"/>
                    <a:stretch/>
                  </pic:blipFill>
                  <pic:spPr bwMode="auto">
                    <a:xfrm>
                      <a:off x="0" y="0"/>
                      <a:ext cx="2673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F64AFD" w14:textId="77777777" w:rsidR="00C54E07" w:rsidRPr="00A91964" w:rsidRDefault="00C54E07" w:rsidP="00C54E07">
      <w:pPr>
        <w:shd w:val="clear" w:color="auto" w:fill="FFFFFF"/>
        <w:spacing w:after="200" w:line="240" w:lineRule="auto"/>
        <w:textAlignment w:val="baseline"/>
        <w:rPr>
          <w:rFonts w:eastAsia="Times New Roman" w:cstheme="minorHAnsi"/>
          <w:color w:val="222222"/>
        </w:rPr>
      </w:pPr>
    </w:p>
    <w:p w14:paraId="50170648" w14:textId="77777777" w:rsidR="00B33CE6" w:rsidRDefault="00B33CE6" w:rsidP="00B33CE6">
      <w:pPr>
        <w:spacing w:before="200" w:after="200" w:line="240" w:lineRule="auto"/>
        <w:outlineLvl w:val="0"/>
        <w:rPr>
          <w:rFonts w:eastAsia="Times New Roman" w:cstheme="minorHAnsi"/>
          <w:b/>
          <w:bCs/>
          <w:color w:val="0B5394"/>
          <w:kern w:val="36"/>
        </w:rPr>
      </w:pPr>
    </w:p>
    <w:p w14:paraId="615FC084" w14:textId="77777777" w:rsidR="00B33CE6" w:rsidRDefault="00B33CE6" w:rsidP="00B33CE6">
      <w:pPr>
        <w:spacing w:before="200" w:after="200" w:line="240" w:lineRule="auto"/>
        <w:outlineLvl w:val="0"/>
        <w:rPr>
          <w:rFonts w:eastAsia="Times New Roman" w:cstheme="minorHAnsi"/>
          <w:b/>
          <w:bCs/>
          <w:color w:val="0B5394"/>
          <w:kern w:val="36"/>
        </w:rPr>
      </w:pPr>
    </w:p>
    <w:p w14:paraId="15A7A767" w14:textId="54B29089" w:rsidR="00C54E07" w:rsidRPr="00A91964" w:rsidRDefault="00C54E07" w:rsidP="00B33CE6">
      <w:pPr>
        <w:shd w:val="clear" w:color="auto" w:fill="D9E2F3" w:themeFill="accent1" w:themeFillTint="33"/>
        <w:spacing w:before="200" w:after="20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>
        <w:rPr>
          <w:rFonts w:eastAsia="Times New Roman" w:cstheme="minorHAnsi"/>
          <w:b/>
          <w:bCs/>
          <w:color w:val="0B5394"/>
          <w:kern w:val="36"/>
        </w:rPr>
        <w:t>Ki jan pou m bay rezilta tès la</w:t>
      </w:r>
      <w:r w:rsidRPr="00A91964">
        <w:rPr>
          <w:rFonts w:eastAsia="Times New Roman" w:cstheme="minorHAnsi"/>
          <w:b/>
          <w:bCs/>
          <w:color w:val="0B5394"/>
          <w:kern w:val="36"/>
        </w:rPr>
        <w:t>?</w:t>
      </w:r>
    </w:p>
    <w:p w14:paraId="5BCDC593" w14:textId="77777777" w:rsidR="00C54E07" w:rsidRPr="00A91964" w:rsidRDefault="00C54E07" w:rsidP="00C54E07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Bay Rezilta a:</w:t>
      </w:r>
      <w:r>
        <w:rPr>
          <w:rFonts w:eastAsia="Times New Roman" w:cstheme="minorHAnsi"/>
          <w:color w:val="222222"/>
        </w:rPr>
        <w:t xml:space="preserve"> Fòk ou bay rezilta tès la si l pozitif.</w:t>
      </w:r>
      <w:r w:rsidRPr="00A91964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[</w:t>
      </w:r>
      <w:r>
        <w:rPr>
          <w:rFonts w:eastAsia="Times New Roman" w:cstheme="minorHAnsi"/>
          <w:highlight w:val="yellow"/>
        </w:rPr>
        <w:t>Klike isit</w:t>
      </w:r>
      <w:r>
        <w:rPr>
          <w:rFonts w:eastAsia="Times New Roman" w:cstheme="minorHAnsi"/>
        </w:rPr>
        <w:t>]</w:t>
      </w:r>
      <w:r w:rsidRPr="00A91964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pou w bay rezilta tès ki pozitif.</w:t>
      </w:r>
    </w:p>
    <w:p w14:paraId="00218A39" w14:textId="77777777" w:rsidR="00C54E07" w:rsidRDefault="00C54E07" w:rsidP="00C54E07">
      <w:pPr>
        <w:pStyle w:val="ListParagraph"/>
        <w:numPr>
          <w:ilvl w:val="0"/>
          <w:numId w:val="4"/>
        </w:numPr>
      </w:pPr>
      <w:r>
        <w:rPr>
          <w:rFonts w:eastAsia="Times New Roman" w:cstheme="minorHAnsi"/>
          <w:b/>
          <w:bCs/>
          <w:color w:val="000000"/>
        </w:rPr>
        <w:t>Konfidansyalite:</w:t>
      </w:r>
      <w:r>
        <w:rPr>
          <w:rFonts w:eastAsia="Times New Roman" w:cstheme="minorHAnsi"/>
          <w:color w:val="000000"/>
        </w:rPr>
        <w:t xml:space="preserve"> Nou pataje rezilta tès ki pozitif yo avèk distri lekòl la sèlman nan objektif enfòmasyon. Rezilta endividyèl yo pral rete konfidansyèl, epi nou pap janm pibliye yo.</w:t>
      </w:r>
    </w:p>
    <w:p w14:paraId="39DCD214" w14:textId="66650F05" w:rsidR="00CD1918" w:rsidRPr="00C54E07" w:rsidRDefault="00CD1918">
      <w:pPr>
        <w:rPr>
          <w:rFonts w:eastAsia="Times New Roman"/>
          <w:color w:val="000000" w:themeColor="text1"/>
        </w:rPr>
      </w:pPr>
    </w:p>
    <w:sectPr w:rsidR="00CD1918" w:rsidRPr="00C5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5F8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E536A"/>
    <w:multiLevelType w:val="hybridMultilevel"/>
    <w:tmpl w:val="BFF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8BC"/>
    <w:multiLevelType w:val="multilevel"/>
    <w:tmpl w:val="1450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07"/>
    <w:rsid w:val="0023635C"/>
    <w:rsid w:val="00405B40"/>
    <w:rsid w:val="0083057C"/>
    <w:rsid w:val="00963070"/>
    <w:rsid w:val="00B33CE6"/>
    <w:rsid w:val="00C54E07"/>
    <w:rsid w:val="00CD1918"/>
    <w:rsid w:val="00E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5956"/>
  <w15:chartTrackingRefBased/>
  <w15:docId w15:val="{50E0D149-AD76-4C87-B6F5-16504163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E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E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covid-19-self-test-at-home-instructions-graphi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healthlab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c-health.com/consent/m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hyperlink" Target="https://www.cic-health.com/consent/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covid19/on-desktop/2022-0118new-testing-program.pdf" TargetMode="External"/><Relationship Id="rId14" Type="http://schemas.openxmlformats.org/officeDocument/2006/relationships/hyperlink" Target="https://www.youtube.com/watch?v=XAzos3k6aCY&amp;t=1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DESE-231-76401</_dlc_DocId>
    <_dlc_DocIdUrl xmlns="733efe1c-5bbe-4968-87dc-d400e65c879f">
      <Url>https://sharepoint.doemass.org/ese/webteam/cps/_layouts/DocIdRedir.aspx?ID=DESE-231-76401</Url>
      <Description>DESE-231-76401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6DCCE-8CAB-4254-BA52-B2EBD6F1C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4E2726-BC1F-4335-B7F7-44424B488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A2E2C-A3FB-4915-AAB2-23CA3CAED50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88E82DA-63BF-4599-A834-A13B14D84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home antigen test template letter for staff_Haitian Creole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home antigen test template letter for staff, Haitian Creole</dc:title>
  <dc:subject/>
  <dc:creator>DESE</dc:creator>
  <cp:keywords/>
  <dc:description/>
  <cp:lastModifiedBy>Zou, Dong (EOE)</cp:lastModifiedBy>
  <cp:revision>6</cp:revision>
  <dcterms:created xsi:type="dcterms:W3CDTF">2022-01-19T01:03:00Z</dcterms:created>
  <dcterms:modified xsi:type="dcterms:W3CDTF">2022-02-02T22:08:00Z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2022</vt:lpwstr>
  </property>
</Properties>
</file>