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6B658C" w14:textId="77777777" w:rsidR="00D1654A" w:rsidRDefault="00D1654A" w:rsidP="00D1654A">
      <w:pPr>
        <w:rPr>
          <w:highlight w:val="yellow"/>
        </w:rPr>
      </w:pPr>
      <w:r w:rsidRPr="00785647">
        <w:rPr>
          <w:highlight w:val="yellow"/>
        </w:rPr>
        <w:t xml:space="preserve">For highlighted text, districts and schools should fill in the appropriate information or choose the correct option. </w:t>
      </w:r>
    </w:p>
    <w:p w14:paraId="66238A44" w14:textId="77777777" w:rsidR="00D1654A" w:rsidRPr="005241FE" w:rsidRDefault="00D1654A" w:rsidP="00D1654A">
      <w:pPr>
        <w:jc w:val="center"/>
        <w:rPr>
          <w:lang w:val="es-419"/>
        </w:rPr>
      </w:pPr>
      <w:r w:rsidRPr="005241FE">
        <w:rPr>
          <w:lang w:val="es-419"/>
        </w:rPr>
        <w:t xml:space="preserve">PLANTILLA DE CARTA DE INSCRIPCIÓN PARA </w:t>
      </w:r>
      <w:r w:rsidRPr="005241FE">
        <w:rPr>
          <w:u w:val="single"/>
          <w:lang w:val="es-419"/>
        </w:rPr>
        <w:t>FAMILIAS</w:t>
      </w:r>
      <w:r w:rsidRPr="005241FE">
        <w:rPr>
          <w:lang w:val="es-419"/>
        </w:rPr>
        <w:t xml:space="preserve"> </w:t>
      </w:r>
    </w:p>
    <w:p w14:paraId="7C7C4DCF" w14:textId="77777777" w:rsidR="00D1654A" w:rsidRPr="005241FE" w:rsidRDefault="00D1654A" w:rsidP="00D1654A">
      <w:pPr>
        <w:shd w:val="clear" w:color="auto" w:fill="FFFFFF"/>
        <w:spacing w:before="200" w:after="0" w:line="240" w:lineRule="auto"/>
        <w:rPr>
          <w:rFonts w:eastAsia="Times New Roman" w:cstheme="minorHAnsi"/>
          <w:sz w:val="24"/>
          <w:szCs w:val="24"/>
          <w:lang w:val="es-419"/>
        </w:rPr>
      </w:pPr>
      <w:r w:rsidRPr="005241FE">
        <w:rPr>
          <w:color w:val="222222"/>
          <w:lang w:val="es-419"/>
        </w:rPr>
        <w:t>Estimado padre/cuidador:</w:t>
      </w:r>
    </w:p>
    <w:p w14:paraId="47C1E8BF" w14:textId="77777777" w:rsidR="00D1654A" w:rsidRPr="005241FE" w:rsidRDefault="00D1654A" w:rsidP="00D1654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val="es-419"/>
        </w:rPr>
      </w:pPr>
    </w:p>
    <w:p w14:paraId="750ACC9D" w14:textId="59B82945" w:rsidR="00D1654A" w:rsidRPr="005241FE" w:rsidRDefault="00D1654A" w:rsidP="00D1654A">
      <w:pPr>
        <w:shd w:val="clear" w:color="auto" w:fill="FFFFFF" w:themeFill="background1"/>
        <w:spacing w:after="0" w:line="240" w:lineRule="auto"/>
        <w:rPr>
          <w:rFonts w:eastAsia="Times New Roman"/>
          <w:sz w:val="24"/>
          <w:szCs w:val="24"/>
          <w:lang w:val="es-419"/>
        </w:rPr>
      </w:pPr>
      <w:r w:rsidRPr="005241FE">
        <w:rPr>
          <w:color w:val="222222"/>
          <w:lang w:val="es-419"/>
        </w:rPr>
        <w:t xml:space="preserve">En </w:t>
      </w:r>
      <w:r w:rsidRPr="005241FE">
        <w:rPr>
          <w:color w:val="222222"/>
          <w:shd w:val="clear" w:color="auto" w:fill="FFFF00"/>
          <w:lang w:val="es-419"/>
        </w:rPr>
        <w:t>[Nombre del Distrito]</w:t>
      </w:r>
      <w:r w:rsidRPr="005241FE">
        <w:rPr>
          <w:color w:val="222222"/>
          <w:lang w:val="es-419"/>
        </w:rPr>
        <w:t xml:space="preserve">, mantener a sus estudiantes seguros y en la escuela es nuestra principal prioridad. Le escribimos para informarle que, de acuerdo con el Departamento de Educación Primaria y Secundaria (DESE, por sus siglas en inglés) y el Departamento de Salud Pública (DPH, por sus siglas en inglés), nuestro distrito está actualizando nuestro Programa de Pruebas de COVID-19, a partir del XX. Estamos optando por un programa de pruebas en el hogar, que aumentará las pruebas de nuestros estudiantes y personal participantes, independientemente del estado de vacunación. Para obtener más información sobre esta actualización del programa de pruebas en todo el estado, por favor </w:t>
      </w:r>
      <w:hyperlink r:id="rId9" w:history="1">
        <w:r w:rsidRPr="00D1654A">
          <w:rPr>
            <w:rStyle w:val="Hyperlink"/>
            <w:lang w:val="es-419"/>
          </w:rPr>
          <w:t>oprima aquí</w:t>
        </w:r>
      </w:hyperlink>
      <w:r w:rsidRPr="005241FE">
        <w:rPr>
          <w:color w:val="222222"/>
          <w:lang w:val="es-419"/>
        </w:rPr>
        <w:t>. La opción de prueba en el hogar comenzará [</w:t>
      </w:r>
      <w:r w:rsidRPr="005241FE">
        <w:rPr>
          <w:color w:val="222222"/>
          <w:shd w:val="clear" w:color="auto" w:fill="FFFF00"/>
          <w:lang w:val="es-419"/>
        </w:rPr>
        <w:t>durante la semana del XX]</w:t>
      </w:r>
      <w:r w:rsidRPr="005241FE">
        <w:rPr>
          <w:color w:val="222222"/>
          <w:lang w:val="es-419"/>
        </w:rPr>
        <w:t>. Además de esta nueva opción de prueba de antígenos en el hogar, continuaremos con [</w:t>
      </w:r>
      <w:r w:rsidRPr="005241FE">
        <w:rPr>
          <w:color w:val="222222"/>
          <w:shd w:val="clear" w:color="auto" w:fill="FFFF00"/>
          <w:lang w:val="es-419"/>
        </w:rPr>
        <w:t>controles de seguridad de rutina de COVID y/o pruebas sintomáticas]</w:t>
      </w:r>
      <w:r w:rsidRPr="005241FE">
        <w:rPr>
          <w:color w:val="222222"/>
          <w:lang w:val="es-419"/>
        </w:rPr>
        <w:t xml:space="preserve"> durante la semana. Como parte de este cambio en el programa, estamos descontinuando la política de “Test and Stay” [Probarse y Quedarse] y el rastreo de contactos para contactos cercanos en la escuela. Esto significa que si su hijo es un contacto potencial en la escuela, puede continuar asistiendo a la escuela y no tiene que estar en cuarentena. Esta nueva oportunidad de realizar pruebas en el hogar es voluntaria y solo aquellos que opten por participar recibirán las pruebas. Le recomendamos encarecidamente que complete el formulario antes del </w:t>
      </w:r>
      <w:r w:rsidRPr="005241FE">
        <w:rPr>
          <w:color w:val="222222"/>
          <w:highlight w:val="yellow"/>
          <w:lang w:val="es-419"/>
        </w:rPr>
        <w:t>XX</w:t>
      </w:r>
      <w:r w:rsidRPr="005241FE">
        <w:rPr>
          <w:color w:val="222222"/>
          <w:lang w:val="es-419"/>
        </w:rPr>
        <w:t xml:space="preserve"> para optar por participar. Si tiene preguntas, comuníquese con la enfermera de su escuela. </w:t>
      </w:r>
    </w:p>
    <w:p w14:paraId="3A588C16" w14:textId="77777777" w:rsidR="00D1654A" w:rsidRPr="005241FE" w:rsidRDefault="00D1654A" w:rsidP="00D1654A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val="es-419"/>
        </w:rPr>
      </w:pPr>
      <w:r w:rsidRPr="005241FE">
        <w:rPr>
          <w:sz w:val="24"/>
          <w:lang w:val="es-419"/>
        </w:rPr>
        <w:t> </w:t>
      </w:r>
    </w:p>
    <w:p w14:paraId="7202F4F1" w14:textId="77777777" w:rsidR="00D1654A" w:rsidRPr="005241FE" w:rsidRDefault="00D1654A" w:rsidP="00D1654A">
      <w:pPr>
        <w:shd w:val="clear" w:color="auto" w:fill="FFFFFF"/>
        <w:spacing w:after="200" w:line="240" w:lineRule="auto"/>
        <w:rPr>
          <w:rFonts w:eastAsia="Times New Roman" w:cstheme="minorHAnsi"/>
          <w:sz w:val="24"/>
          <w:szCs w:val="24"/>
          <w:lang w:val="es-419"/>
        </w:rPr>
      </w:pPr>
      <w:r w:rsidRPr="005241FE">
        <w:rPr>
          <w:b/>
          <w:color w:val="0B5394"/>
          <w:u w:val="single"/>
          <w:lang w:val="es-419"/>
        </w:rPr>
        <w:t>Programas de prueba de COVID-19 en nuestras escuelas:</w:t>
      </w:r>
    </w:p>
    <w:p w14:paraId="767BB04B" w14:textId="77777777" w:rsidR="00D1654A" w:rsidRPr="005241FE" w:rsidRDefault="00D1654A" w:rsidP="00D1654A">
      <w:pPr>
        <w:numPr>
          <w:ilvl w:val="0"/>
          <w:numId w:val="1"/>
        </w:numPr>
        <w:shd w:val="clear" w:color="auto" w:fill="FFFFFF"/>
        <w:spacing w:before="200" w:after="0" w:line="240" w:lineRule="auto"/>
        <w:textAlignment w:val="baseline"/>
        <w:rPr>
          <w:rFonts w:eastAsia="Times New Roman" w:cstheme="minorHAnsi"/>
          <w:color w:val="222222"/>
          <w:lang w:val="es-419"/>
        </w:rPr>
      </w:pPr>
      <w:r w:rsidRPr="005241FE">
        <w:rPr>
          <w:b/>
          <w:color w:val="222222"/>
          <w:lang w:val="es-419"/>
        </w:rPr>
        <w:t xml:space="preserve">Pruebas rápidas de antígenos en el hogar </w:t>
      </w:r>
      <w:r w:rsidRPr="005241FE">
        <w:rPr>
          <w:color w:val="222222"/>
          <w:lang w:val="es-419"/>
        </w:rPr>
        <w:t xml:space="preserve">el </w:t>
      </w:r>
      <w:r w:rsidRPr="005241FE">
        <w:rPr>
          <w:color w:val="222222"/>
          <w:shd w:val="clear" w:color="auto" w:fill="FFFF00"/>
          <w:lang w:val="es-419"/>
        </w:rPr>
        <w:t>[día de la semana]</w:t>
      </w:r>
      <w:r w:rsidRPr="005241FE">
        <w:rPr>
          <w:color w:val="222222"/>
          <w:lang w:val="es-419"/>
        </w:rPr>
        <w:t xml:space="preserve"> </w:t>
      </w:r>
      <w:r w:rsidRPr="005241FE">
        <w:rPr>
          <w:i/>
          <w:color w:val="222222"/>
          <w:lang w:val="es-419"/>
        </w:rPr>
        <w:t>(</w:t>
      </w:r>
      <w:r w:rsidRPr="005241FE">
        <w:rPr>
          <w:i/>
          <w:color w:val="E69138"/>
          <w:lang w:val="es-419"/>
        </w:rPr>
        <w:t>NUEVO</w:t>
      </w:r>
      <w:r w:rsidRPr="005241FE">
        <w:rPr>
          <w:i/>
          <w:color w:val="222222"/>
          <w:lang w:val="es-419"/>
        </w:rPr>
        <w:t xml:space="preserve"> </w:t>
      </w:r>
      <w:r w:rsidRPr="00D1654A">
        <w:rPr>
          <w:i/>
          <w:highlight w:val="yellow"/>
          <w:lang w:val="es-419"/>
        </w:rPr>
        <w:t>formulario de inscripción</w:t>
      </w:r>
      <w:r w:rsidRPr="005241FE">
        <w:rPr>
          <w:i/>
          <w:color w:val="222222"/>
          <w:lang w:val="es-419"/>
        </w:rPr>
        <w:t>)</w:t>
      </w:r>
    </w:p>
    <w:p w14:paraId="02271912" w14:textId="77777777" w:rsidR="00D1654A" w:rsidRPr="005241FE" w:rsidRDefault="00D1654A" w:rsidP="00D1654A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22222"/>
          <w:lang w:val="es-419"/>
        </w:rPr>
      </w:pPr>
      <w:r w:rsidRPr="005241FE">
        <w:rPr>
          <w:b/>
          <w:color w:val="222222"/>
          <w:lang w:val="es-419"/>
        </w:rPr>
        <w:t xml:space="preserve">Comprobaciones de seguridad de rutina de COVID </w:t>
      </w:r>
      <w:r w:rsidRPr="005241FE">
        <w:rPr>
          <w:color w:val="222222"/>
          <w:lang w:val="es-419"/>
        </w:rPr>
        <w:t xml:space="preserve">cada semana </w:t>
      </w:r>
      <w:r w:rsidRPr="005241FE">
        <w:rPr>
          <w:i/>
          <w:color w:val="666666"/>
          <w:lang w:val="es-419"/>
        </w:rPr>
        <w:t xml:space="preserve">(Si aún no se ha registrado, </w:t>
      </w:r>
      <w:hyperlink r:id="rId10" w:anchor="consentimiento" w:history="1">
        <w:r w:rsidRPr="005241FE">
          <w:rPr>
            <w:i/>
            <w:color w:val="666666"/>
            <w:u w:val="single"/>
            <w:lang w:val="es-419"/>
          </w:rPr>
          <w:t>haga clic aquí</w:t>
        </w:r>
      </w:hyperlink>
      <w:r w:rsidRPr="005241FE">
        <w:rPr>
          <w:i/>
          <w:color w:val="666666"/>
          <w:lang w:val="es-419"/>
        </w:rPr>
        <w:t>)</w:t>
      </w:r>
    </w:p>
    <w:p w14:paraId="30F989B4" w14:textId="77777777" w:rsidR="00D1654A" w:rsidRPr="005241FE" w:rsidRDefault="00D1654A" w:rsidP="00D1654A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22222"/>
          <w:lang w:val="es-419"/>
        </w:rPr>
      </w:pPr>
      <w:r w:rsidRPr="005241FE">
        <w:rPr>
          <w:b/>
          <w:color w:val="222222"/>
          <w:lang w:val="es-419"/>
        </w:rPr>
        <w:t>Pruebas sintomáticas</w:t>
      </w:r>
      <w:r w:rsidRPr="005241FE">
        <w:rPr>
          <w:color w:val="222222"/>
          <w:lang w:val="es-419"/>
        </w:rPr>
        <w:t xml:space="preserve"> </w:t>
      </w:r>
      <w:r w:rsidRPr="005241FE">
        <w:rPr>
          <w:i/>
          <w:color w:val="666666"/>
          <w:lang w:val="es-419"/>
        </w:rPr>
        <w:t xml:space="preserve">(Si aún no se ha registrado, </w:t>
      </w:r>
      <w:hyperlink r:id="rId11" w:anchor="consentimiento" w:history="1">
        <w:r w:rsidRPr="005241FE">
          <w:rPr>
            <w:i/>
            <w:color w:val="666666"/>
            <w:u w:val="single"/>
            <w:lang w:val="es-419"/>
          </w:rPr>
          <w:t>haga clic aquí</w:t>
        </w:r>
      </w:hyperlink>
      <w:r w:rsidRPr="005241FE">
        <w:rPr>
          <w:i/>
          <w:color w:val="666666"/>
          <w:lang w:val="es-419"/>
        </w:rPr>
        <w:t>)</w:t>
      </w:r>
    </w:p>
    <w:p w14:paraId="702480C7" w14:textId="77777777" w:rsidR="00D1654A" w:rsidRPr="005241FE" w:rsidRDefault="00D1654A" w:rsidP="00D1654A">
      <w:pPr>
        <w:shd w:val="clear" w:color="auto" w:fill="FFFFFF"/>
        <w:spacing w:after="0" w:line="240" w:lineRule="auto"/>
        <w:ind w:left="360"/>
        <w:textAlignment w:val="baseline"/>
        <w:rPr>
          <w:rFonts w:eastAsia="Times New Roman" w:cstheme="minorHAnsi"/>
          <w:color w:val="222222"/>
          <w:lang w:val="es-419"/>
        </w:rPr>
      </w:pPr>
      <w:r w:rsidRPr="005241FE">
        <w:rPr>
          <w:color w:val="222222"/>
          <w:lang w:val="es-419"/>
        </w:rPr>
        <w:t> </w:t>
      </w:r>
    </w:p>
    <w:p w14:paraId="436D4096" w14:textId="77777777" w:rsidR="00D1654A" w:rsidRPr="005241FE" w:rsidRDefault="00D1654A" w:rsidP="00D1654A">
      <w:pPr>
        <w:shd w:val="clear" w:color="auto" w:fill="CFE2F3"/>
        <w:spacing w:after="200" w:line="240" w:lineRule="auto"/>
        <w:outlineLvl w:val="0"/>
        <w:rPr>
          <w:rFonts w:eastAsia="Times New Roman" w:cstheme="minorHAnsi"/>
          <w:b/>
          <w:bCs/>
          <w:kern w:val="36"/>
          <w:sz w:val="48"/>
          <w:szCs w:val="48"/>
          <w:lang w:val="es-419"/>
        </w:rPr>
      </w:pPr>
      <w:r w:rsidRPr="005241FE">
        <w:rPr>
          <w:b/>
          <w:color w:val="0B5394"/>
          <w:lang w:val="es-419"/>
        </w:rPr>
        <w:t>Visión general: Programa de pruebas rápidas en el hogar</w:t>
      </w:r>
    </w:p>
    <w:p w14:paraId="6380F145" w14:textId="77777777" w:rsidR="00CE1622" w:rsidRPr="00CE1622" w:rsidRDefault="00D1654A" w:rsidP="00CE1622">
      <w:pPr>
        <w:pStyle w:val="ListParagraph"/>
        <w:numPr>
          <w:ilvl w:val="0"/>
          <w:numId w:val="6"/>
        </w:numPr>
        <w:rPr>
          <w:color w:val="222222"/>
          <w:lang w:val="es-CL"/>
        </w:rPr>
      </w:pPr>
      <w:r w:rsidRPr="00CE1622">
        <w:rPr>
          <w:b/>
          <w:color w:val="222222"/>
          <w:lang w:val="es-419"/>
        </w:rPr>
        <w:t>Acerca de la prueba</w:t>
      </w:r>
      <w:r w:rsidRPr="00CE1622">
        <w:rPr>
          <w:color w:val="222222"/>
          <w:lang w:val="es-419"/>
        </w:rPr>
        <w:t xml:space="preserve">: </w:t>
      </w:r>
      <w:hyperlink r:id="rId12" w:history="1">
        <w:r w:rsidR="00CE1622" w:rsidRPr="00CE1622">
          <w:rPr>
            <w:rStyle w:val="Hyperlink"/>
            <w:color w:val="1155CC"/>
            <w:lang w:val="es-CL"/>
          </w:rPr>
          <w:t>iHealth</w:t>
        </w:r>
      </w:hyperlink>
      <w:r w:rsidR="00CE1622" w:rsidRPr="00CE1622">
        <w:rPr>
          <w:color w:val="222222"/>
          <w:lang w:val="es-CL"/>
        </w:rPr>
        <w:t xml:space="preserve"> </w:t>
      </w:r>
      <w:r w:rsidR="00CE1622" w:rsidRPr="00CE1622">
        <w:rPr>
          <w:lang w:val="es-CL"/>
        </w:rPr>
        <w:t>es una prueba de antígenos autorizada por la FDA para uso de emergencia que se realiza en 15 minutos en casa</w:t>
      </w:r>
      <w:r w:rsidR="00CE1622" w:rsidRPr="00CE1622">
        <w:rPr>
          <w:color w:val="222222"/>
          <w:lang w:val="es-CL"/>
        </w:rPr>
        <w:t>.</w:t>
      </w:r>
    </w:p>
    <w:p w14:paraId="109639B9" w14:textId="64B4C9E4" w:rsidR="00D1654A" w:rsidRPr="00CE1622" w:rsidRDefault="00D1654A" w:rsidP="00CE1622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22222"/>
          <w:lang w:val="es-419"/>
        </w:rPr>
      </w:pPr>
      <w:r w:rsidRPr="00CE1622">
        <w:rPr>
          <w:b/>
          <w:color w:val="222222"/>
          <w:lang w:val="es-419"/>
        </w:rPr>
        <w:t xml:space="preserve">Inscripción: </w:t>
      </w:r>
      <w:r w:rsidRPr="00CE1622">
        <w:rPr>
          <w:color w:val="222222"/>
          <w:lang w:val="es-419"/>
        </w:rPr>
        <w:t>Para participar, debe inscribirse, completando el [</w:t>
      </w:r>
      <w:r w:rsidRPr="00CE1622">
        <w:rPr>
          <w:color w:val="222222"/>
          <w:highlight w:val="yellow"/>
          <w:lang w:val="es-419"/>
        </w:rPr>
        <w:t>formulario en linea</w:t>
      </w:r>
      <w:r w:rsidRPr="00CE1622">
        <w:rPr>
          <w:color w:val="222222"/>
          <w:lang w:val="es-419"/>
        </w:rPr>
        <w:t>]. Al participar, aceptará revisar los materiales de capacitación para la administración de la prueba, informar los resultados positivos de la prueba a la escuela de su estudiante y administrar las pruebas de acuerdo con las pautas del [</w:t>
      </w:r>
      <w:r w:rsidRPr="00CE1622">
        <w:rPr>
          <w:color w:val="222222"/>
          <w:highlight w:val="yellow"/>
          <w:lang w:val="es-419"/>
        </w:rPr>
        <w:t>Distrito escolar</w:t>
      </w:r>
      <w:r w:rsidRPr="00CE1622">
        <w:rPr>
          <w:color w:val="222222"/>
          <w:lang w:val="es-419"/>
        </w:rPr>
        <w:t xml:space="preserve">] pautas. </w:t>
      </w:r>
    </w:p>
    <w:p w14:paraId="6E312F9E" w14:textId="77777777" w:rsidR="00D1654A" w:rsidRPr="005241FE" w:rsidRDefault="00D1654A" w:rsidP="00D1654A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22222"/>
          <w:lang w:val="es-419"/>
        </w:rPr>
      </w:pPr>
      <w:r w:rsidRPr="005241FE">
        <w:rPr>
          <w:b/>
          <w:color w:val="222222"/>
          <w:lang w:val="es-419"/>
        </w:rPr>
        <w:t>Semanal:</w:t>
      </w:r>
      <w:r w:rsidRPr="005241FE">
        <w:rPr>
          <w:color w:val="222222"/>
          <w:lang w:val="es-419"/>
        </w:rPr>
        <w:t xml:space="preserve"> Cada dos semanas, recibirá un kit de prueba rápida para el hogar de iHealth. Cada kit contiene dos pruebas individuales. Su estudiante administrará una prueba cada semana el </w:t>
      </w:r>
      <w:r w:rsidRPr="005241FE">
        <w:rPr>
          <w:color w:val="222222"/>
          <w:shd w:val="clear" w:color="auto" w:fill="FFFF00"/>
          <w:lang w:val="es-419"/>
        </w:rPr>
        <w:t>[día de la semana]</w:t>
      </w:r>
      <w:r w:rsidRPr="005241FE">
        <w:rPr>
          <w:color w:val="222222"/>
          <w:lang w:val="es-419"/>
        </w:rPr>
        <w:t xml:space="preserve">. </w:t>
      </w:r>
    </w:p>
    <w:p w14:paraId="6FFCB030" w14:textId="79B90849" w:rsidR="00D1654A" w:rsidRPr="00D1654A" w:rsidRDefault="00D1654A" w:rsidP="00D1654A">
      <w:pPr>
        <w:pStyle w:val="ListParagraph"/>
        <w:numPr>
          <w:ilvl w:val="0"/>
          <w:numId w:val="5"/>
        </w:numPr>
        <w:rPr>
          <w:lang w:val="es-419"/>
        </w:rPr>
      </w:pPr>
      <w:r w:rsidRPr="005241FE">
        <w:rPr>
          <w:b/>
          <w:color w:val="222222"/>
          <w:shd w:val="clear" w:color="auto" w:fill="FFFFFF"/>
          <w:lang w:val="es-419"/>
        </w:rPr>
        <w:t>Informe de resultados positivos de la prueba:</w:t>
      </w:r>
      <w:r w:rsidRPr="005241FE">
        <w:rPr>
          <w:color w:val="222222"/>
          <w:shd w:val="clear" w:color="auto" w:fill="FFFFFF"/>
          <w:lang w:val="es-419"/>
        </w:rPr>
        <w:t xml:space="preserve"> Si su estudiante da positivo en una prueba de antígeno en el hogar, usted informará a su escuela del resultado positivo utilizando el [</w:t>
      </w:r>
      <w:r w:rsidRPr="005241FE">
        <w:rPr>
          <w:color w:val="222222"/>
          <w:highlight w:val="yellow"/>
          <w:shd w:val="clear" w:color="auto" w:fill="FFFFFF"/>
          <w:lang w:val="es-419"/>
        </w:rPr>
        <w:t>Formulario de notificación de resultado positivo de la prueba</w:t>
      </w:r>
      <w:r w:rsidRPr="005241FE">
        <w:rPr>
          <w:color w:val="222222"/>
          <w:shd w:val="clear" w:color="auto" w:fill="FFFFFF"/>
          <w:lang w:val="es-419"/>
        </w:rPr>
        <w:t>]. La escuela mantendrá la confidencialidad de los resultados y no hará públicos los resultados individuales</w:t>
      </w:r>
      <w:r w:rsidRPr="00D1654A">
        <w:rPr>
          <w:shd w:val="clear" w:color="auto" w:fill="FFFFFF"/>
          <w:lang w:val="es-419"/>
        </w:rPr>
        <w:t xml:space="preserve">. </w:t>
      </w:r>
      <w:r w:rsidRPr="00D1654A">
        <w:rPr>
          <w:lang w:val="es-419"/>
        </w:rPr>
        <w:t>Además, se recomienda encarecidamente que usted informe a su profesional de salud sobre el resultado positive.</w:t>
      </w:r>
    </w:p>
    <w:p w14:paraId="4C0021F0" w14:textId="77777777" w:rsidR="00D1654A" w:rsidRPr="005241FE" w:rsidRDefault="00D1654A" w:rsidP="00D1654A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22222"/>
          <w:lang w:val="es-419"/>
        </w:rPr>
      </w:pPr>
      <w:r w:rsidRPr="005241FE">
        <w:rPr>
          <w:b/>
          <w:color w:val="222222"/>
          <w:lang w:val="es-419"/>
        </w:rPr>
        <w:lastRenderedPageBreak/>
        <w:t>Fácil, Gratis y Flexible</w:t>
      </w:r>
      <w:r w:rsidRPr="005241FE">
        <w:rPr>
          <w:color w:val="222222"/>
          <w:lang w:val="es-419"/>
        </w:rPr>
        <w:t>: Esta prueba se administra en el hogar (no en la escuela), lo que reduce la carga del personal de la escuela y el tiempo para administrar las pruebas y aumenta la flexibilidad de la familia para realizar las pruebas en el hogar de forma gratuita.</w:t>
      </w:r>
    </w:p>
    <w:p w14:paraId="3C22E1CF" w14:textId="77777777" w:rsidR="00D1654A" w:rsidRPr="005241FE" w:rsidRDefault="00D1654A" w:rsidP="00D1654A">
      <w:pPr>
        <w:shd w:val="clear" w:color="auto" w:fill="FFFFFF"/>
        <w:spacing w:after="200" w:line="240" w:lineRule="auto"/>
        <w:ind w:left="360"/>
        <w:textAlignment w:val="baseline"/>
        <w:rPr>
          <w:rFonts w:eastAsia="Times New Roman" w:cstheme="minorHAnsi"/>
          <w:color w:val="222222"/>
          <w:lang w:val="es-419"/>
        </w:rPr>
      </w:pPr>
    </w:p>
    <w:p w14:paraId="213D9213" w14:textId="77777777" w:rsidR="00D1654A" w:rsidRPr="005241FE" w:rsidRDefault="00D1654A" w:rsidP="00D1654A">
      <w:pPr>
        <w:shd w:val="clear" w:color="auto" w:fill="CFE2F3"/>
        <w:spacing w:before="200" w:after="200" w:line="240" w:lineRule="auto"/>
        <w:outlineLvl w:val="0"/>
        <w:rPr>
          <w:rFonts w:eastAsia="Times New Roman" w:cstheme="minorHAnsi"/>
          <w:b/>
          <w:bCs/>
          <w:kern w:val="36"/>
          <w:sz w:val="48"/>
          <w:szCs w:val="48"/>
          <w:lang w:val="es-419"/>
        </w:rPr>
      </w:pPr>
      <w:r w:rsidRPr="005241FE">
        <w:rPr>
          <w:b/>
          <w:color w:val="0B5394"/>
          <w:lang w:val="es-419"/>
        </w:rPr>
        <w:t>¿Cómo administro la prueba?</w:t>
      </w:r>
    </w:p>
    <w:p w14:paraId="5219AE81" w14:textId="77777777" w:rsidR="00D1654A" w:rsidRPr="005241FE" w:rsidRDefault="004E6CFB" w:rsidP="00D1654A">
      <w:pPr>
        <w:numPr>
          <w:ilvl w:val="0"/>
          <w:numId w:val="3"/>
        </w:numPr>
        <w:shd w:val="clear" w:color="auto" w:fill="FFFFFF"/>
        <w:spacing w:before="200" w:after="0" w:line="240" w:lineRule="auto"/>
        <w:textAlignment w:val="baseline"/>
        <w:rPr>
          <w:rFonts w:eastAsia="Times New Roman" w:cstheme="minorHAnsi"/>
          <w:color w:val="222222"/>
          <w:lang w:val="es-419"/>
        </w:rPr>
      </w:pPr>
      <w:hyperlink r:id="rId13" w:history="1">
        <w:r w:rsidR="00D1654A" w:rsidRPr="005241FE">
          <w:rPr>
            <w:color w:val="1155CC"/>
            <w:u w:val="single"/>
            <w:lang w:val="es-419"/>
          </w:rPr>
          <w:t>Oprima aquí</w:t>
        </w:r>
      </w:hyperlink>
      <w:r w:rsidR="00D1654A" w:rsidRPr="005241FE">
        <w:rPr>
          <w:color w:val="222222"/>
          <w:lang w:val="es-419"/>
        </w:rPr>
        <w:t xml:space="preserve"> para una guía </w:t>
      </w:r>
      <w:r w:rsidR="00D1654A" w:rsidRPr="005241FE">
        <w:rPr>
          <w:b/>
          <w:color w:val="222222"/>
          <w:lang w:val="es-419"/>
        </w:rPr>
        <w:t>completa de "cómo"</w:t>
      </w:r>
      <w:r w:rsidR="00D1654A" w:rsidRPr="005241FE">
        <w:rPr>
          <w:color w:val="222222"/>
          <w:lang w:val="es-419"/>
        </w:rPr>
        <w:t>, en varios idiomas</w:t>
      </w:r>
    </w:p>
    <w:p w14:paraId="3E486F45" w14:textId="1E003568" w:rsidR="00D1654A" w:rsidRPr="005241FE" w:rsidRDefault="004E6CFB" w:rsidP="00D1654A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22222"/>
          <w:lang w:val="es-419"/>
        </w:rPr>
      </w:pPr>
      <w:hyperlink r:id="rId14" w:history="1">
        <w:r w:rsidR="00D1654A" w:rsidRPr="00D1654A">
          <w:rPr>
            <w:rStyle w:val="Hyperlink"/>
            <w:lang w:val="es-419"/>
          </w:rPr>
          <w:t>Oprima aquí</w:t>
        </w:r>
      </w:hyperlink>
      <w:r w:rsidR="00D1654A" w:rsidRPr="005241FE">
        <w:rPr>
          <w:color w:val="222222"/>
          <w:lang w:val="es-419"/>
        </w:rPr>
        <w:t xml:space="preserve"> para obtener un </w:t>
      </w:r>
      <w:r w:rsidR="00D1654A" w:rsidRPr="005241FE">
        <w:rPr>
          <w:b/>
          <w:color w:val="222222"/>
          <w:lang w:val="es-419"/>
        </w:rPr>
        <w:t>video</w:t>
      </w:r>
      <w:r w:rsidR="00D1654A" w:rsidRPr="005241FE">
        <w:rPr>
          <w:color w:val="222222"/>
          <w:lang w:val="es-419"/>
        </w:rPr>
        <w:t xml:space="preserve"> de una prueba autoadministrada </w:t>
      </w:r>
    </w:p>
    <w:p w14:paraId="1218D4CA" w14:textId="77777777" w:rsidR="00D1654A" w:rsidRPr="005241FE" w:rsidRDefault="00D1654A" w:rsidP="00D1654A">
      <w:pPr>
        <w:shd w:val="clear" w:color="auto" w:fill="FFFFFF"/>
        <w:spacing w:after="200" w:line="240" w:lineRule="auto"/>
        <w:textAlignment w:val="baseline"/>
        <w:rPr>
          <w:rFonts w:eastAsia="Times New Roman" w:cstheme="minorHAnsi"/>
          <w:color w:val="222222"/>
          <w:lang w:val="es-419"/>
        </w:rPr>
      </w:pPr>
      <w:r w:rsidRPr="005241FE">
        <w:rPr>
          <w:noProof/>
          <w:bdr w:val="none" w:sz="0" w:space="0" w:color="auto" w:frame="1"/>
          <w:lang w:val="en-US"/>
        </w:rPr>
        <w:drawing>
          <wp:anchor distT="0" distB="0" distL="114300" distR="114300" simplePos="0" relativeHeight="251659264" behindDoc="0" locked="0" layoutInCell="1" allowOverlap="1" wp14:anchorId="38377FE9" wp14:editId="591B7D07">
            <wp:simplePos x="0" y="0"/>
            <wp:positionH relativeFrom="margin">
              <wp:posOffset>3035300</wp:posOffset>
            </wp:positionH>
            <wp:positionV relativeFrom="paragraph">
              <wp:posOffset>5715</wp:posOffset>
            </wp:positionV>
            <wp:extent cx="2800350" cy="996950"/>
            <wp:effectExtent l="0" t="0" r="0" b="0"/>
            <wp:wrapNone/>
            <wp:docPr id="4" name="Picture 4" descr="Illustration of how to administer a home COVID-19 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77" t="46849"/>
                    <a:stretch/>
                  </pic:blipFill>
                  <pic:spPr bwMode="auto">
                    <a:xfrm>
                      <a:off x="0" y="0"/>
                      <a:ext cx="280035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5241FE">
        <w:rPr>
          <w:noProof/>
          <w:bdr w:val="none" w:sz="0" w:space="0" w:color="auto" w:frame="1"/>
          <w:lang w:val="en-US"/>
        </w:rPr>
        <w:drawing>
          <wp:anchor distT="0" distB="0" distL="114300" distR="114300" simplePos="0" relativeHeight="251660288" behindDoc="0" locked="0" layoutInCell="1" allowOverlap="1" wp14:anchorId="6D0D3291" wp14:editId="616E41D1">
            <wp:simplePos x="0" y="0"/>
            <wp:positionH relativeFrom="column">
              <wp:posOffset>349250</wp:posOffset>
            </wp:positionH>
            <wp:positionV relativeFrom="paragraph">
              <wp:posOffset>-2540</wp:posOffset>
            </wp:positionV>
            <wp:extent cx="2673350" cy="883285"/>
            <wp:effectExtent l="0" t="0" r="0" b="0"/>
            <wp:wrapNone/>
            <wp:docPr id="3" name="Picture 3" descr="Illustration of how to administer a home COVID-19 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06" b="51765"/>
                    <a:stretch/>
                  </pic:blipFill>
                  <pic:spPr bwMode="auto">
                    <a:xfrm>
                      <a:off x="0" y="0"/>
                      <a:ext cx="2673350" cy="8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DA7FFDB" w14:textId="77777777" w:rsidR="00D1654A" w:rsidRPr="005241FE" w:rsidRDefault="00D1654A" w:rsidP="00D1654A">
      <w:pPr>
        <w:shd w:val="clear" w:color="auto" w:fill="FFFFFF"/>
        <w:spacing w:after="200" w:line="240" w:lineRule="auto"/>
        <w:textAlignment w:val="baseline"/>
        <w:rPr>
          <w:rFonts w:eastAsia="Times New Roman" w:cstheme="minorHAnsi"/>
          <w:color w:val="222222"/>
          <w:lang w:val="es-419"/>
        </w:rPr>
      </w:pPr>
    </w:p>
    <w:p w14:paraId="110F506D" w14:textId="77777777" w:rsidR="00D1654A" w:rsidRPr="005241FE" w:rsidRDefault="00D1654A" w:rsidP="00D1654A">
      <w:pPr>
        <w:shd w:val="clear" w:color="auto" w:fill="FFFFFF"/>
        <w:spacing w:after="200" w:line="240" w:lineRule="auto"/>
        <w:textAlignment w:val="baseline"/>
        <w:rPr>
          <w:rFonts w:eastAsia="Times New Roman" w:cstheme="minorHAnsi"/>
          <w:color w:val="222222"/>
          <w:lang w:val="es-419"/>
        </w:rPr>
      </w:pPr>
    </w:p>
    <w:p w14:paraId="138D0D3D" w14:textId="77777777" w:rsidR="00D1654A" w:rsidRPr="005241FE" w:rsidRDefault="00D1654A" w:rsidP="00D1654A">
      <w:pPr>
        <w:shd w:val="clear" w:color="auto" w:fill="FFFFFF"/>
        <w:spacing w:after="200" w:line="240" w:lineRule="auto"/>
        <w:textAlignment w:val="baseline"/>
        <w:rPr>
          <w:rFonts w:eastAsia="Times New Roman" w:cstheme="minorHAnsi"/>
          <w:color w:val="222222"/>
          <w:lang w:val="es-419"/>
        </w:rPr>
      </w:pPr>
    </w:p>
    <w:p w14:paraId="25419402" w14:textId="77777777" w:rsidR="00D1654A" w:rsidRPr="005241FE" w:rsidRDefault="00D1654A" w:rsidP="00D1654A">
      <w:pPr>
        <w:shd w:val="clear" w:color="auto" w:fill="CFE2F3"/>
        <w:spacing w:before="200" w:after="200" w:line="240" w:lineRule="auto"/>
        <w:outlineLvl w:val="0"/>
        <w:rPr>
          <w:rFonts w:eastAsia="Times New Roman" w:cstheme="minorHAnsi"/>
          <w:b/>
          <w:bCs/>
          <w:kern w:val="36"/>
          <w:sz w:val="48"/>
          <w:szCs w:val="48"/>
          <w:lang w:val="es-419"/>
        </w:rPr>
      </w:pPr>
      <w:r w:rsidRPr="005241FE">
        <w:rPr>
          <w:b/>
          <w:color w:val="0B5394"/>
          <w:lang w:val="es-419"/>
        </w:rPr>
        <w:t>¿Cómo envío los resultados?</w:t>
      </w:r>
    </w:p>
    <w:p w14:paraId="5FD7E911" w14:textId="77777777" w:rsidR="00D1654A" w:rsidRPr="005241FE" w:rsidRDefault="00D1654A" w:rsidP="00D1654A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22222"/>
          <w:lang w:val="es-419"/>
        </w:rPr>
      </w:pPr>
      <w:r w:rsidRPr="005241FE">
        <w:rPr>
          <w:b/>
          <w:color w:val="222222"/>
          <w:lang w:val="es-419"/>
        </w:rPr>
        <w:t>Enviar resultados</w:t>
      </w:r>
      <w:r w:rsidRPr="005241FE">
        <w:rPr>
          <w:color w:val="222222"/>
          <w:lang w:val="es-419"/>
        </w:rPr>
        <w:t>: Debe enviar resultados positivos de la prueba a la escuela de su estudiante. [</w:t>
      </w:r>
      <w:r w:rsidRPr="005241FE">
        <w:rPr>
          <w:highlight w:val="yellow"/>
          <w:lang w:val="es-419"/>
        </w:rPr>
        <w:t>Oprima aquí</w:t>
      </w:r>
      <w:r w:rsidRPr="005241FE">
        <w:rPr>
          <w:lang w:val="es-419"/>
        </w:rPr>
        <w:t>]</w:t>
      </w:r>
      <w:r w:rsidRPr="005241FE">
        <w:rPr>
          <w:color w:val="222222"/>
          <w:lang w:val="es-419"/>
        </w:rPr>
        <w:t xml:space="preserve"> para enviar el resultado positivo de la prueba. </w:t>
      </w:r>
    </w:p>
    <w:p w14:paraId="791510EE" w14:textId="77777777" w:rsidR="00D1654A" w:rsidRPr="005241FE" w:rsidRDefault="00D1654A" w:rsidP="00D1654A">
      <w:pPr>
        <w:numPr>
          <w:ilvl w:val="0"/>
          <w:numId w:val="4"/>
        </w:numPr>
        <w:spacing w:after="0" w:line="240" w:lineRule="auto"/>
        <w:textAlignment w:val="baseline"/>
        <w:rPr>
          <w:rFonts w:eastAsia="Times New Roman" w:cstheme="minorHAnsi"/>
          <w:color w:val="000000"/>
          <w:lang w:val="es-419"/>
        </w:rPr>
      </w:pPr>
      <w:r w:rsidRPr="005241FE">
        <w:rPr>
          <w:b/>
          <w:color w:val="000000"/>
          <w:lang w:val="es-419"/>
        </w:rPr>
        <w:t>Confidencialidad</w:t>
      </w:r>
      <w:r w:rsidRPr="005241FE">
        <w:rPr>
          <w:color w:val="000000"/>
          <w:lang w:val="es-419"/>
        </w:rPr>
        <w:t>: Los resultados positivos de las pruebas se comparten con su distrito escolar solo con fines informativos. Los resultados individuales permanecerán confidenciales y nunca se harán públicos. </w:t>
      </w:r>
    </w:p>
    <w:p w14:paraId="4B18F977" w14:textId="77777777" w:rsidR="00CD1918" w:rsidRDefault="00CD1918"/>
    <w:sectPr w:rsidR="00CD19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86A4D"/>
    <w:multiLevelType w:val="multilevel"/>
    <w:tmpl w:val="8E8E5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27C0B"/>
    <w:multiLevelType w:val="hybridMultilevel"/>
    <w:tmpl w:val="EFF64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B5074"/>
    <w:multiLevelType w:val="multilevel"/>
    <w:tmpl w:val="5F8AA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B334B0"/>
    <w:multiLevelType w:val="multilevel"/>
    <w:tmpl w:val="28F83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BA4470"/>
    <w:multiLevelType w:val="hybridMultilevel"/>
    <w:tmpl w:val="81F89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3718BC"/>
    <w:multiLevelType w:val="multilevel"/>
    <w:tmpl w:val="0F9C5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54A"/>
    <w:rsid w:val="004E6CFB"/>
    <w:rsid w:val="006D6AA5"/>
    <w:rsid w:val="008217FA"/>
    <w:rsid w:val="008F5645"/>
    <w:rsid w:val="00963070"/>
    <w:rsid w:val="00CD1918"/>
    <w:rsid w:val="00CE1622"/>
    <w:rsid w:val="00D1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DA08C"/>
  <w15:chartTrackingRefBased/>
  <w15:docId w15:val="{35440AB7-E6D9-40C5-B99C-347CC27B1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54A"/>
    <w:rPr>
      <w:lang w:val="es-V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165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65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654A"/>
    <w:rPr>
      <w:sz w:val="20"/>
      <w:szCs w:val="20"/>
      <w:lang w:val="es-VE"/>
    </w:rPr>
  </w:style>
  <w:style w:type="character" w:styleId="Hyperlink">
    <w:name w:val="Hyperlink"/>
    <w:basedOn w:val="DefaultParagraphFont"/>
    <w:uiPriority w:val="99"/>
    <w:unhideWhenUsed/>
    <w:rsid w:val="00D165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654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1654A"/>
    <w:pPr>
      <w:spacing w:after="0" w:line="240" w:lineRule="auto"/>
      <w:ind w:left="720"/>
      <w:contextualSpacing/>
    </w:pPr>
    <w:rPr>
      <w:rFonts w:ascii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04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ass.gov/lists/covid-19-self-test-at-home-instructions-graphic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healthlabs.com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ic-health.com/consent/ma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10" Type="http://schemas.openxmlformats.org/officeDocument/2006/relationships/hyperlink" Target="https://www.cic-health.com/consent/ma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doe.mass.edu/covid19/on-desktop/2022-0118new-testing-program.pdf" TargetMode="External"/><Relationship Id="rId14" Type="http://schemas.openxmlformats.org/officeDocument/2006/relationships/hyperlink" Target="https://www.youtube.com/watch?v=XAzos3k6aCY&amp;t=14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DESE-231-76410</_dlc_DocId>
    <_dlc_DocIdUrl xmlns="733efe1c-5bbe-4968-87dc-d400e65c879f">
      <Url>https://sharepoint.doemass.org/ese/webteam/cps/_layouts/DocIdRedir.aspx?ID=DESE-231-76410</Url>
      <Description>DESE-231-76410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501ACB-9213-4850-B8D7-78D81F01AE4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1BA4DF8-B936-4483-B203-798948A82C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B39F2A-EEF2-4BC8-AED1-226FE3CF43E3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33F96915-912A-4326-B2A1-1E29FE6D3B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 home antigen test letter for families_Spanish</vt:lpstr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 home antigen test letter for families, Spanish</dc:title>
  <dc:subject/>
  <dc:creator>DESE</dc:creator>
  <cp:keywords/>
  <dc:description/>
  <cp:lastModifiedBy>Zou, Dong (EOE)</cp:lastModifiedBy>
  <cp:revision>6</cp:revision>
  <dcterms:created xsi:type="dcterms:W3CDTF">2022-01-19T00:12:00Z</dcterms:created>
  <dcterms:modified xsi:type="dcterms:W3CDTF">2022-02-02T22:28:00Z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 2022</vt:lpwstr>
  </property>
</Properties>
</file>