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78C4" w14:textId="27130C58" w:rsidR="00FC1DF9" w:rsidRPr="00FC1DF9" w:rsidRDefault="00FC1DF9" w:rsidP="0EC980C8">
      <w:pPr>
        <w:jc w:val="center"/>
        <w:rPr>
          <w:rFonts w:ascii="Source Sans Pro" w:eastAsia="Source Sans Pro" w:hAnsi="Source Sans Pro" w:cs="Source Sans Pro"/>
          <w:b/>
          <w:bCs/>
          <w:sz w:val="32"/>
          <w:szCs w:val="32"/>
        </w:rPr>
      </w:pPr>
      <w:r w:rsidRPr="0EC980C8">
        <w:rPr>
          <w:rFonts w:ascii="Source Sans Pro" w:eastAsia="Source Sans Pro" w:hAnsi="Source Sans Pro" w:cs="Source Sans Pro"/>
          <w:b/>
          <w:bCs/>
          <w:sz w:val="32"/>
          <w:szCs w:val="32"/>
        </w:rPr>
        <w:t>Waiver Request for Off-site Monitoring Attestation Form</w:t>
      </w:r>
    </w:p>
    <w:p w14:paraId="681A287D" w14:textId="39F5C97E" w:rsidR="00FC1DF9" w:rsidRDefault="00FC1DF9" w:rsidP="0EC980C8">
      <w:pPr>
        <w:jc w:val="center"/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>State agenc</w:t>
      </w:r>
      <w:r w:rsidR="449166AC" w:rsidRPr="0EC980C8">
        <w:rPr>
          <w:rFonts w:ascii="Source Sans Pro" w:eastAsia="Source Sans Pro" w:hAnsi="Source Sans Pro" w:cs="Source Sans Pro"/>
        </w:rPr>
        <w:t>y</w:t>
      </w:r>
      <w:r w:rsidRPr="0EC980C8">
        <w:rPr>
          <w:rFonts w:ascii="Source Sans Pro" w:eastAsia="Source Sans Pro" w:hAnsi="Source Sans Pro" w:cs="Source Sans Pro"/>
        </w:rPr>
        <w:t xml:space="preserve"> must complete all fields </w:t>
      </w:r>
    </w:p>
    <w:p w14:paraId="74021966" w14:textId="38DA69BF" w:rsidR="0EC980C8" w:rsidRDefault="0EC980C8" w:rsidP="0EC980C8">
      <w:pPr>
        <w:jc w:val="center"/>
        <w:rPr>
          <w:rFonts w:ascii="Source Sans Pro" w:eastAsia="Source Sans Pro" w:hAnsi="Source Sans Pro" w:cs="Source Sans Pro"/>
        </w:rPr>
      </w:pPr>
    </w:p>
    <w:p w14:paraId="60C1AE5C" w14:textId="1312220D" w:rsidR="00FC1DF9" w:rsidRDefault="007D197C" w:rsidP="0EC980C8">
      <w:pPr>
        <w:jc w:val="center"/>
        <w:rPr>
          <w:rFonts w:ascii="Source Sans Pro" w:eastAsia="Source Sans Pro" w:hAnsi="Source Sans Pro" w:cs="Source Sans 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F2D057" wp14:editId="774A61ED">
                <wp:simplePos x="0" y="0"/>
                <wp:positionH relativeFrom="column">
                  <wp:posOffset>1669415</wp:posOffset>
                </wp:positionH>
                <wp:positionV relativeFrom="paragraph">
                  <wp:posOffset>200025</wp:posOffset>
                </wp:positionV>
                <wp:extent cx="3846830" cy="532130"/>
                <wp:effectExtent l="0" t="0" r="20320" b="2032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5E27A" w14:textId="14618C7E" w:rsidR="00FC1DF9" w:rsidRPr="00D13734" w:rsidRDefault="00D137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3734">
                              <w:rPr>
                                <w:sz w:val="22"/>
                                <w:szCs w:val="22"/>
                              </w:rPr>
                              <w:t>MA Department of Elementary and Secondary Education, Office for Food and Nutrition Programs (MA DESE FNP)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2D0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131.45pt;margin-top:15.75pt;width:302.9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">
                <v:textbox>
                  <w:txbxContent>
                    <w:p w14:paraId="6B85E27A" w14:textId="14618C7E" w:rsidR="00FC1DF9" w:rsidRPr="00D13734" w:rsidRDefault="00D13734">
                      <w:pPr>
                        <w:rPr>
                          <w:sz w:val="22"/>
                          <w:szCs w:val="22"/>
                        </w:rPr>
                      </w:pPr>
                      <w:r w:rsidRPr="00D13734">
                        <w:rPr>
                          <w:sz w:val="22"/>
                          <w:szCs w:val="22"/>
                        </w:rPr>
                        <w:t>MA Department of Elementary and Secondary Education, Office for Food and Nutrition Programs (MA DESE FNP)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64FCEA" w14:textId="31E0AB23" w:rsidR="00FC1DF9" w:rsidRDefault="00FC1DF9" w:rsidP="0EC980C8">
      <w:pPr>
        <w:rPr>
          <w:rFonts w:ascii="Source Sans Pro" w:eastAsia="Source Sans Pro" w:hAnsi="Source Sans Pro" w:cs="Source Sans Pro"/>
          <w:b/>
          <w:bCs/>
        </w:rPr>
      </w:pPr>
      <w:r w:rsidRPr="0EC980C8">
        <w:rPr>
          <w:rFonts w:ascii="Source Sans Pro" w:eastAsia="Source Sans Pro" w:hAnsi="Source Sans Pro" w:cs="Source Sans Pro"/>
          <w:b/>
          <w:bCs/>
        </w:rPr>
        <w:t>Name of State agency</w:t>
      </w:r>
    </w:p>
    <w:p w14:paraId="553808E3" w14:textId="296BCF3A" w:rsidR="007D197C" w:rsidRDefault="007D197C" w:rsidP="0EC980C8">
      <w:pPr>
        <w:rPr>
          <w:rFonts w:ascii="Source Sans Pro" w:eastAsia="Source Sans Pro" w:hAnsi="Source Sans Pro" w:cs="Source Sans Pro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EB02021" wp14:editId="7920ADBD">
                <wp:simplePos x="0" y="0"/>
                <wp:positionH relativeFrom="column">
                  <wp:posOffset>1669415</wp:posOffset>
                </wp:positionH>
                <wp:positionV relativeFrom="paragraph">
                  <wp:posOffset>210820</wp:posOffset>
                </wp:positionV>
                <wp:extent cx="3846830" cy="539750"/>
                <wp:effectExtent l="0" t="0" r="20320" b="12700"/>
                <wp:wrapSquare wrapText="bothSides"/>
                <wp:docPr id="23900096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CDCC1" w14:textId="7381E55A" w:rsidR="007D197C" w:rsidRPr="00D13734" w:rsidRDefault="00D13734" w:rsidP="00BE7C74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13734">
                              <w:rPr>
                                <w:sz w:val="22"/>
                                <w:szCs w:val="22"/>
                              </w:rPr>
                              <w:t>Robert M. Leshin</w:t>
                            </w:r>
                          </w:p>
                          <w:p w14:paraId="50504FD3" w14:textId="3DE63D31" w:rsidR="00D13734" w:rsidRPr="00D13734" w:rsidRDefault="00D13734" w:rsidP="00BE7C74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Director, </w:t>
                            </w:r>
                            <w:r w:rsidR="00BE7C74">
                              <w:rPr>
                                <w:sz w:val="22"/>
                                <w:szCs w:val="22"/>
                              </w:rPr>
                              <w:t>Office for Food and Nutrition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2021" id="_x0000_s1027" type="#_x0000_t202" alt="&quot;&quot;" style="position:absolute;margin-left:131.45pt;margin-top:16.6pt;width:302.9pt;height:4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">
                <v:textbox>
                  <w:txbxContent>
                    <w:p w14:paraId="4C1CDCC1" w14:textId="7381E55A" w:rsidR="007D197C" w:rsidRPr="00D13734" w:rsidRDefault="00D13734" w:rsidP="00BE7C74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D13734">
                        <w:rPr>
                          <w:sz w:val="22"/>
                          <w:szCs w:val="22"/>
                        </w:rPr>
                        <w:t>Robert M. Leshin</w:t>
                      </w:r>
                    </w:p>
                    <w:p w14:paraId="50504FD3" w14:textId="3DE63D31" w:rsidR="00D13734" w:rsidRPr="00D13734" w:rsidRDefault="00D13734" w:rsidP="00BE7C74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Director, </w:t>
                      </w:r>
                      <w:r w:rsidR="00BE7C74">
                        <w:rPr>
                          <w:sz w:val="22"/>
                          <w:szCs w:val="22"/>
                        </w:rPr>
                        <w:t>Office for Food and Nutrition programs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4ABEF6" w14:textId="01ABA9A0" w:rsidR="007D197C" w:rsidRDefault="007D197C" w:rsidP="0EC980C8">
      <w:pPr>
        <w:rPr>
          <w:rFonts w:ascii="Source Sans Pro" w:eastAsia="Source Sans Pro" w:hAnsi="Source Sans Pro" w:cs="Source Sans Pro"/>
          <w:b/>
          <w:bCs/>
        </w:rPr>
      </w:pPr>
      <w:r w:rsidRPr="0EC980C8">
        <w:rPr>
          <w:rFonts w:ascii="Source Sans Pro" w:eastAsia="Source Sans Pro" w:hAnsi="Source Sans Pro" w:cs="Source Sans Pro"/>
          <w:b/>
          <w:bCs/>
        </w:rPr>
        <w:t xml:space="preserve">Name </w:t>
      </w:r>
      <w:r w:rsidR="769A401C" w:rsidRPr="0EC980C8">
        <w:rPr>
          <w:rFonts w:ascii="Source Sans Pro" w:eastAsia="Source Sans Pro" w:hAnsi="Source Sans Pro" w:cs="Source Sans Pro"/>
          <w:b/>
          <w:bCs/>
        </w:rPr>
        <w:t>and T</w:t>
      </w:r>
      <w:r w:rsidR="1F8A6DA0" w:rsidRPr="0EC980C8">
        <w:rPr>
          <w:rFonts w:ascii="Source Sans Pro" w:eastAsia="Source Sans Pro" w:hAnsi="Source Sans Pro" w:cs="Source Sans Pro"/>
          <w:b/>
          <w:bCs/>
        </w:rPr>
        <w:t>i</w:t>
      </w:r>
      <w:r w:rsidR="769A401C" w:rsidRPr="0EC980C8">
        <w:rPr>
          <w:rFonts w:ascii="Source Sans Pro" w:eastAsia="Source Sans Pro" w:hAnsi="Source Sans Pro" w:cs="Source Sans Pro"/>
          <w:b/>
          <w:bCs/>
        </w:rPr>
        <w:t xml:space="preserve">tle </w:t>
      </w:r>
      <w:r w:rsidRPr="0EC980C8">
        <w:rPr>
          <w:rFonts w:ascii="Source Sans Pro" w:eastAsia="Source Sans Pro" w:hAnsi="Source Sans Pro" w:cs="Source Sans Pro"/>
          <w:b/>
          <w:bCs/>
        </w:rPr>
        <w:t xml:space="preserve">of </w:t>
      </w:r>
      <w:r w:rsidR="49F71651" w:rsidRPr="0EC980C8">
        <w:rPr>
          <w:rFonts w:ascii="Source Sans Pro" w:eastAsia="Source Sans Pro" w:hAnsi="Source Sans Pro" w:cs="Source Sans Pro"/>
          <w:b/>
          <w:bCs/>
        </w:rPr>
        <w:t xml:space="preserve">State </w:t>
      </w:r>
      <w:r w:rsidRPr="0EC980C8">
        <w:rPr>
          <w:rFonts w:ascii="Source Sans Pro" w:eastAsia="Source Sans Pro" w:hAnsi="Source Sans Pro" w:cs="Source Sans Pro"/>
          <w:b/>
          <w:bCs/>
        </w:rPr>
        <w:t>Director</w:t>
      </w:r>
    </w:p>
    <w:p w14:paraId="38713F94" w14:textId="773B3BCB" w:rsidR="007D197C" w:rsidRDefault="007D197C" w:rsidP="0EC980C8">
      <w:pPr>
        <w:rPr>
          <w:rFonts w:ascii="Source Sans Pro" w:eastAsia="Source Sans Pro" w:hAnsi="Source Sans Pro" w:cs="Source Sans Pro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6170127" wp14:editId="6B00A3F4">
                <wp:simplePos x="0" y="0"/>
                <wp:positionH relativeFrom="column">
                  <wp:posOffset>1669415</wp:posOffset>
                </wp:positionH>
                <wp:positionV relativeFrom="paragraph">
                  <wp:posOffset>252095</wp:posOffset>
                </wp:positionV>
                <wp:extent cx="3846830" cy="516255"/>
                <wp:effectExtent l="0" t="0" r="20320" b="17145"/>
                <wp:wrapSquare wrapText="bothSides"/>
                <wp:docPr id="160681458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9D64" w14:textId="2D0D79EC" w:rsidR="007D197C" w:rsidRDefault="00914FAD" w:rsidP="007D197C">
                            <w:hyperlink r:id="rId8" w:history="1">
                              <w:r w:rsidRPr="00B81820">
                                <w:rPr>
                                  <w:rStyle w:val="Hyperlink"/>
                                </w:rPr>
                                <w:t>Shannon.Raymond@mass.gov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70127" id="_x0000_s1028" type="#_x0000_t202" alt="&quot;&quot;" style="position:absolute;margin-left:131.45pt;margin-top:19.85pt;width:302.9pt;height:40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6YFAIAACYEAAAOAAAAZHJzL2Uyb0RvYy54bWysU9tu2zAMfR+wfxD0vthx4yw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">
                <v:textbox>
                  <w:txbxContent>
                    <w:p w14:paraId="27F99D64" w14:textId="2D0D79EC" w:rsidR="007D197C" w:rsidRDefault="00914FAD" w:rsidP="007D197C">
                      <w:hyperlink r:id="rId9" w:history="1">
                        <w:r w:rsidRPr="00B81820">
                          <w:rPr>
                            <w:rStyle w:val="Hyperlink"/>
                          </w:rPr>
                          <w:t>Shannon.Raymond@mass.gov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E8D3A" w14:textId="2847467D" w:rsidR="007D197C" w:rsidRPr="007D197C" w:rsidRDefault="007D197C" w:rsidP="0EC980C8">
      <w:pPr>
        <w:rPr>
          <w:rFonts w:ascii="Source Sans Pro" w:eastAsia="Source Sans Pro" w:hAnsi="Source Sans Pro" w:cs="Source Sans Pro"/>
          <w:b/>
          <w:bCs/>
        </w:rPr>
      </w:pPr>
      <w:r w:rsidRPr="0EC980C8">
        <w:rPr>
          <w:rFonts w:ascii="Source Sans Pro" w:eastAsia="Source Sans Pro" w:hAnsi="Source Sans Pro" w:cs="Source Sans Pro"/>
          <w:b/>
          <w:bCs/>
        </w:rPr>
        <w:t>Contact E-mail</w:t>
      </w:r>
    </w:p>
    <w:p w14:paraId="32ED8B39" w14:textId="2655602A" w:rsidR="0EC980C8" w:rsidRDefault="0EC980C8" w:rsidP="0EC980C8">
      <w:pPr>
        <w:rPr>
          <w:rFonts w:ascii="Source Sans Pro" w:eastAsia="Source Sans Pro" w:hAnsi="Source Sans Pro" w:cs="Source Sans Pro"/>
          <w:b/>
          <w:bCs/>
        </w:rPr>
      </w:pPr>
    </w:p>
    <w:p w14:paraId="7AEF0C70" w14:textId="6EA3868B" w:rsidR="00FC1DF9" w:rsidRDefault="00FC1DF9" w:rsidP="0EC980C8">
      <w:p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 xml:space="preserve">I, </w:t>
      </w:r>
      <w:r w:rsidR="19D7F005" w:rsidRPr="0EC980C8">
        <w:rPr>
          <w:rFonts w:ascii="Source Sans Pro" w:eastAsia="Source Sans Pro" w:hAnsi="Source Sans Pro" w:cs="Source Sans Pro"/>
          <w:highlight w:val="yellow"/>
        </w:rPr>
        <w:t>[</w:t>
      </w:r>
      <w:r w:rsidR="00914FAD">
        <w:rPr>
          <w:rFonts w:ascii="Source Sans Pro" w:eastAsia="Source Sans Pro" w:hAnsi="Source Sans Pro" w:cs="Source Sans Pro"/>
          <w:highlight w:val="yellow"/>
        </w:rPr>
        <w:t>Robert M. Leshin, Director of the Office for Food and Nutrition Programs</w:t>
      </w:r>
      <w:r w:rsidR="19D7F005" w:rsidRPr="0EC980C8">
        <w:rPr>
          <w:rFonts w:ascii="Source Sans Pro" w:eastAsia="Source Sans Pro" w:hAnsi="Source Sans Pro" w:cs="Source Sans Pro"/>
          <w:highlight w:val="yellow"/>
        </w:rPr>
        <w:t>]</w:t>
      </w:r>
      <w:r w:rsidRPr="0EC980C8">
        <w:rPr>
          <w:rFonts w:ascii="Source Sans Pro" w:eastAsia="Source Sans Pro" w:hAnsi="Source Sans Pro" w:cs="Source Sans Pro"/>
        </w:rPr>
        <w:t xml:space="preserve"> attest that </w:t>
      </w:r>
      <w:r w:rsidR="6CA3C19D" w:rsidRPr="0EC980C8">
        <w:rPr>
          <w:rFonts w:ascii="Source Sans Pro" w:eastAsia="Source Sans Pro" w:hAnsi="Source Sans Pro" w:cs="Source Sans Pro"/>
          <w:highlight w:val="yellow"/>
        </w:rPr>
        <w:t>[</w:t>
      </w:r>
      <w:r w:rsidR="00914FAD">
        <w:rPr>
          <w:rFonts w:ascii="Source Sans Pro" w:eastAsia="Source Sans Pro" w:hAnsi="Source Sans Pro" w:cs="Source Sans Pro"/>
          <w:highlight w:val="yellow"/>
        </w:rPr>
        <w:t>MA Department of Elementary and Secondary Education</w:t>
      </w:r>
      <w:r w:rsidR="54BFCFA3" w:rsidRPr="0EC980C8">
        <w:rPr>
          <w:rFonts w:ascii="Source Sans Pro" w:eastAsia="Source Sans Pro" w:hAnsi="Source Sans Pro" w:cs="Source Sans Pro"/>
          <w:highlight w:val="yellow"/>
        </w:rPr>
        <w:t>]</w:t>
      </w:r>
      <w:r w:rsidR="54BFCFA3" w:rsidRPr="0EC980C8">
        <w:rPr>
          <w:rFonts w:ascii="Source Sans Pro" w:eastAsia="Source Sans Pro" w:hAnsi="Source Sans Pro" w:cs="Source Sans Pro"/>
        </w:rPr>
        <w:t xml:space="preserve"> is </w:t>
      </w:r>
      <w:r w:rsidRPr="0EC980C8">
        <w:rPr>
          <w:rFonts w:ascii="Source Sans Pro" w:eastAsia="Source Sans Pro" w:hAnsi="Source Sans Pro" w:cs="Source Sans Pro"/>
        </w:rPr>
        <w:t xml:space="preserve">not requesting any additional requirements to be added to </w:t>
      </w:r>
      <w:r w:rsidR="66EB43DF" w:rsidRPr="0EC980C8">
        <w:rPr>
          <w:rFonts w:ascii="Source Sans Pro" w:eastAsia="Source Sans Pro" w:hAnsi="Source Sans Pro" w:cs="Source Sans Pro"/>
        </w:rPr>
        <w:t>the</w:t>
      </w:r>
      <w:r w:rsidRPr="0EC980C8">
        <w:rPr>
          <w:rFonts w:ascii="Source Sans Pro" w:eastAsia="Source Sans Pro" w:hAnsi="Source Sans Pro" w:cs="Source Sans Pro"/>
        </w:rPr>
        <w:t xml:space="preserve"> waiver requested on </w:t>
      </w:r>
      <w:r w:rsidRPr="0EC980C8">
        <w:rPr>
          <w:rFonts w:ascii="Source Sans Pro" w:eastAsia="Source Sans Pro" w:hAnsi="Source Sans Pro" w:cs="Source Sans Pro"/>
          <w:highlight w:val="yellow"/>
        </w:rPr>
        <w:t>[</w:t>
      </w:r>
      <w:r w:rsidR="00E57114">
        <w:rPr>
          <w:rFonts w:ascii="Source Sans Pro" w:eastAsia="Source Sans Pro" w:hAnsi="Source Sans Pro" w:cs="Source Sans Pro"/>
          <w:highlight w:val="yellow"/>
        </w:rPr>
        <w:t>June 25,2024</w:t>
      </w:r>
      <w:r w:rsidRPr="0EC980C8">
        <w:rPr>
          <w:rFonts w:ascii="Source Sans Pro" w:eastAsia="Source Sans Pro" w:hAnsi="Source Sans Pro" w:cs="Source Sans Pro"/>
          <w:highlight w:val="yellow"/>
        </w:rPr>
        <w:t>]</w:t>
      </w:r>
      <w:r w:rsidRPr="0EC980C8">
        <w:rPr>
          <w:rFonts w:ascii="Source Sans Pro" w:eastAsia="Source Sans Pro" w:hAnsi="Source Sans Pro" w:cs="Source Sans Pro"/>
        </w:rPr>
        <w:t xml:space="preserve">, submitted on </w:t>
      </w:r>
      <w:r w:rsidRPr="0EC980C8">
        <w:rPr>
          <w:rFonts w:ascii="Source Sans Pro" w:eastAsia="Source Sans Pro" w:hAnsi="Source Sans Pro" w:cs="Source Sans Pro"/>
          <w:highlight w:val="yellow"/>
        </w:rPr>
        <w:t>[</w:t>
      </w:r>
      <w:r w:rsidR="00E57114">
        <w:rPr>
          <w:rFonts w:ascii="Source Sans Pro" w:eastAsia="Source Sans Pro" w:hAnsi="Source Sans Pro" w:cs="Source Sans Pro"/>
          <w:highlight w:val="yellow"/>
        </w:rPr>
        <w:t>June 25, 2024</w:t>
      </w:r>
      <w:r w:rsidRPr="0EC980C8">
        <w:rPr>
          <w:rFonts w:ascii="Source Sans Pro" w:eastAsia="Source Sans Pro" w:hAnsi="Source Sans Pro" w:cs="Source Sans Pro"/>
          <w:highlight w:val="yellow"/>
        </w:rPr>
        <w:t>]</w:t>
      </w:r>
      <w:r w:rsidRPr="0EC980C8">
        <w:rPr>
          <w:rFonts w:ascii="Source Sans Pro" w:eastAsia="Source Sans Pro" w:hAnsi="Source Sans Pro" w:cs="Source Sans Pro"/>
        </w:rPr>
        <w:t xml:space="preserve">, and approved on </w:t>
      </w:r>
      <w:r w:rsidRPr="0EC980C8">
        <w:rPr>
          <w:rFonts w:ascii="Source Sans Pro" w:eastAsia="Source Sans Pro" w:hAnsi="Source Sans Pro" w:cs="Source Sans Pro"/>
          <w:highlight w:val="yellow"/>
        </w:rPr>
        <w:t>[</w:t>
      </w:r>
      <w:r w:rsidR="002A07F9">
        <w:rPr>
          <w:rFonts w:ascii="Source Sans Pro" w:eastAsia="Source Sans Pro" w:hAnsi="Source Sans Pro" w:cs="Source Sans Pro"/>
          <w:highlight w:val="yellow"/>
        </w:rPr>
        <w:t>August 21, 2024</w:t>
      </w:r>
      <w:r w:rsidRPr="0EC980C8">
        <w:rPr>
          <w:rFonts w:ascii="Source Sans Pro" w:eastAsia="Source Sans Pro" w:hAnsi="Source Sans Pro" w:cs="Source Sans Pro"/>
          <w:highlight w:val="yellow"/>
        </w:rPr>
        <w:t>]</w:t>
      </w:r>
      <w:r w:rsidRPr="0EC980C8">
        <w:rPr>
          <w:rFonts w:ascii="Source Sans Pro" w:eastAsia="Source Sans Pro" w:hAnsi="Source Sans Pro" w:cs="Source Sans Pro"/>
        </w:rPr>
        <w:t xml:space="preserve">. </w:t>
      </w:r>
      <w:r w:rsidR="00E57114">
        <w:rPr>
          <w:rFonts w:ascii="Source Sans Pro" w:eastAsia="Source Sans Pro" w:hAnsi="Source Sans Pro" w:cs="Source Sans Pro"/>
        </w:rPr>
        <w:t>MA DESE FNP</w:t>
      </w:r>
      <w:r w:rsidR="46CD25BF" w:rsidRPr="0EC980C8">
        <w:rPr>
          <w:rFonts w:ascii="Source Sans Pro" w:eastAsia="Source Sans Pro" w:hAnsi="Source Sans Pro" w:cs="Source Sans Pro"/>
        </w:rPr>
        <w:t xml:space="preserve"> has notified the public of this waiver</w:t>
      </w:r>
      <w:r w:rsidR="739D5BFD" w:rsidRPr="0EC980C8">
        <w:rPr>
          <w:rFonts w:ascii="Source Sans Pro" w:eastAsia="Source Sans Pro" w:hAnsi="Source Sans Pro" w:cs="Source Sans Pro"/>
        </w:rPr>
        <w:t xml:space="preserve"> extension request here: </w:t>
      </w:r>
      <w:r w:rsidR="739D5BFD" w:rsidRPr="0EC980C8">
        <w:rPr>
          <w:rFonts w:ascii="Source Sans Pro" w:eastAsia="Source Sans Pro" w:hAnsi="Source Sans Pro" w:cs="Source Sans Pro"/>
          <w:highlight w:val="yellow"/>
        </w:rPr>
        <w:t>[</w:t>
      </w:r>
      <w:r w:rsidR="007A6C72" w:rsidRPr="007A6C72">
        <w:rPr>
          <w:rFonts w:ascii="Source Sans Pro" w:eastAsia="Source Sans Pro" w:hAnsi="Source Sans Pro" w:cs="Source Sans Pro"/>
        </w:rPr>
        <w:t>https://www.doe.mass.edu/cnp/nprograms/rural-communities-waiver.docx</w:t>
      </w:r>
      <w:r w:rsidR="739D5BFD" w:rsidRPr="0EC980C8">
        <w:rPr>
          <w:rFonts w:ascii="Source Sans Pro" w:eastAsia="Source Sans Pro" w:hAnsi="Source Sans Pro" w:cs="Source Sans Pro"/>
          <w:highlight w:val="yellow"/>
        </w:rPr>
        <w:t>]</w:t>
      </w:r>
      <w:r w:rsidR="739D5BFD" w:rsidRPr="0EC980C8">
        <w:rPr>
          <w:rFonts w:ascii="Source Sans Pro" w:eastAsia="Source Sans Pro" w:hAnsi="Source Sans Pro" w:cs="Source Sans Pro"/>
        </w:rPr>
        <w:t xml:space="preserve">. </w:t>
      </w:r>
      <w:r w:rsidR="46CD25BF" w:rsidRPr="0EC980C8">
        <w:rPr>
          <w:rFonts w:ascii="Source Sans Pro" w:eastAsia="Source Sans Pro" w:hAnsi="Source Sans Pro" w:cs="Source Sans Pro"/>
        </w:rPr>
        <w:t>[</w:t>
      </w:r>
      <w:r w:rsidR="007A6C72">
        <w:rPr>
          <w:rFonts w:ascii="Source Sans Pro" w:eastAsia="Source Sans Pro" w:hAnsi="Source Sans Pro" w:cs="Source Sans Pro"/>
          <w:highlight w:val="yellow"/>
        </w:rPr>
        <w:t>MA DESE FNP</w:t>
      </w:r>
      <w:r w:rsidRPr="0EC980C8">
        <w:rPr>
          <w:rFonts w:ascii="Source Sans Pro" w:eastAsia="Source Sans Pro" w:hAnsi="Source Sans Pro" w:cs="Source Sans Pro"/>
          <w:highlight w:val="yellow"/>
        </w:rPr>
        <w:t>]</w:t>
      </w:r>
      <w:r w:rsidRPr="0EC980C8">
        <w:rPr>
          <w:rFonts w:ascii="Source Sans Pro" w:eastAsia="Source Sans Pro" w:hAnsi="Source Sans Pro" w:cs="Source Sans Pro"/>
        </w:rPr>
        <w:t xml:space="preserve"> understand</w:t>
      </w:r>
      <w:r w:rsidR="7D6198F6" w:rsidRPr="0EC980C8">
        <w:rPr>
          <w:rFonts w:ascii="Source Sans Pro" w:eastAsia="Source Sans Pro" w:hAnsi="Source Sans Pro" w:cs="Source Sans Pro"/>
        </w:rPr>
        <w:t>s</w:t>
      </w:r>
      <w:r w:rsidRPr="0EC980C8">
        <w:rPr>
          <w:rFonts w:ascii="Source Sans Pro" w:eastAsia="Source Sans Pro" w:hAnsi="Source Sans Pro" w:cs="Source Sans Pro"/>
        </w:rPr>
        <w:t xml:space="preserve"> that FNS is renewing my current waiver request for the upcoming fiscal year</w:t>
      </w:r>
      <w:r w:rsidR="007D197C" w:rsidRPr="0EC980C8">
        <w:rPr>
          <w:rFonts w:ascii="Source Sans Pro" w:eastAsia="Source Sans Pro" w:hAnsi="Source Sans Pro" w:cs="Source Sans Pro"/>
        </w:rPr>
        <w:t xml:space="preserve"> </w:t>
      </w:r>
      <w:r w:rsidRPr="0EC980C8">
        <w:rPr>
          <w:rFonts w:ascii="Source Sans Pro" w:eastAsia="Source Sans Pro" w:hAnsi="Source Sans Pro" w:cs="Source Sans Pro"/>
        </w:rPr>
        <w:t>(FY)</w:t>
      </w:r>
      <w:r w:rsidR="007D197C" w:rsidRPr="0EC980C8">
        <w:rPr>
          <w:rFonts w:ascii="Source Sans Pro" w:eastAsia="Source Sans Pro" w:hAnsi="Source Sans Pro" w:cs="Source Sans Pro"/>
        </w:rPr>
        <w:t xml:space="preserve"> 2025</w:t>
      </w:r>
      <w:r w:rsidRPr="0EC980C8">
        <w:rPr>
          <w:rFonts w:ascii="Source Sans Pro" w:eastAsia="Source Sans Pro" w:hAnsi="Source Sans Pro" w:cs="Source Sans Pro"/>
        </w:rPr>
        <w:t xml:space="preserve">. </w:t>
      </w:r>
      <w:r w:rsidR="007D197C" w:rsidRPr="0EC980C8">
        <w:rPr>
          <w:rFonts w:ascii="Source Sans Pro" w:eastAsia="Source Sans Pro" w:hAnsi="Source Sans Pro" w:cs="Source Sans Pro"/>
        </w:rPr>
        <w:t xml:space="preserve"> </w:t>
      </w:r>
      <w:r w:rsidR="007D197C" w:rsidRPr="0EC980C8">
        <w:rPr>
          <w:rFonts w:ascii="Source Sans Pro" w:eastAsia="Source Sans Pro" w:hAnsi="Source Sans Pro" w:cs="Source Sans Pro"/>
          <w:highlight w:val="yellow"/>
        </w:rPr>
        <w:t>[</w:t>
      </w:r>
      <w:r w:rsidR="007A6C72">
        <w:rPr>
          <w:rFonts w:ascii="Source Sans Pro" w:eastAsia="Source Sans Pro" w:hAnsi="Source Sans Pro" w:cs="Source Sans Pro"/>
          <w:highlight w:val="yellow"/>
        </w:rPr>
        <w:t>MA DESE FNP</w:t>
      </w:r>
      <w:r w:rsidR="007D197C" w:rsidRPr="0EC980C8">
        <w:rPr>
          <w:rFonts w:ascii="Source Sans Pro" w:eastAsia="Source Sans Pro" w:hAnsi="Source Sans Pro" w:cs="Source Sans Pro"/>
          <w:highlight w:val="yellow"/>
        </w:rPr>
        <w:t>]</w:t>
      </w:r>
      <w:r w:rsidR="007D197C" w:rsidRPr="0EC980C8">
        <w:rPr>
          <w:rFonts w:ascii="Source Sans Pro" w:eastAsia="Source Sans Pro" w:hAnsi="Source Sans Pro" w:cs="Source Sans Pro"/>
        </w:rPr>
        <w:t xml:space="preserve"> understand</w:t>
      </w:r>
      <w:r w:rsidR="5A4ECE72" w:rsidRPr="0EC980C8">
        <w:rPr>
          <w:rFonts w:ascii="Source Sans Pro" w:eastAsia="Source Sans Pro" w:hAnsi="Source Sans Pro" w:cs="Source Sans Pro"/>
        </w:rPr>
        <w:t>s</w:t>
      </w:r>
      <w:r w:rsidR="007D197C" w:rsidRPr="0EC980C8">
        <w:rPr>
          <w:rFonts w:ascii="Source Sans Pro" w:eastAsia="Source Sans Pro" w:hAnsi="Source Sans Pro" w:cs="Source Sans Pro"/>
        </w:rPr>
        <w:t xml:space="preserve"> that </w:t>
      </w:r>
      <w:r w:rsidR="483CB355" w:rsidRPr="0EC980C8">
        <w:rPr>
          <w:rFonts w:ascii="Source Sans Pro" w:eastAsia="Source Sans Pro" w:hAnsi="Source Sans Pro" w:cs="Source Sans Pro"/>
        </w:rPr>
        <w:t>the</w:t>
      </w:r>
      <w:r w:rsidR="007D197C" w:rsidRPr="0EC980C8">
        <w:rPr>
          <w:rFonts w:ascii="Source Sans Pro" w:eastAsia="Source Sans Pro" w:hAnsi="Source Sans Pro" w:cs="Source Sans Pro"/>
        </w:rPr>
        <w:t xml:space="preserve"> current waiver request is to</w:t>
      </w:r>
      <w:r w:rsidR="00950A01" w:rsidRPr="00950A01">
        <w:rPr>
          <w:rFonts w:ascii="Source Sans Pro" w:eastAsia="Source Sans Pro" w:hAnsi="Source Sans Pro" w:cs="Source Sans Pro"/>
        </w:rPr>
        <w:t xml:space="preserve"> waive one of three on-site monitoring portions of the annual requirements listed at 7 CFR 226.16(d)(4)(iii) for SOs of DCHs</w:t>
      </w:r>
      <w:r w:rsidR="00950A01">
        <w:rPr>
          <w:rFonts w:ascii="Source Sans Pro" w:eastAsia="Source Sans Pro" w:hAnsi="Source Sans Pro" w:cs="Source Sans Pro"/>
        </w:rPr>
        <w:t>,</w:t>
      </w:r>
      <w:r w:rsidR="00950A01" w:rsidRPr="00950A01">
        <w:rPr>
          <w:rFonts w:ascii="Source Sans Pro" w:eastAsia="Source Sans Pro" w:hAnsi="Source Sans Pro" w:cs="Source Sans Pro"/>
        </w:rPr>
        <w:t xml:space="preserve"> and two of three on-site monitoring portions of the annual requirements listed at 7 CFR 226.16(d)(4)(iii) for sponsoring organizations of DCHs that are located on Nantucket and Martha’s Vineyard.</w:t>
      </w:r>
      <w:r w:rsidR="007D197C" w:rsidRPr="0EC980C8">
        <w:rPr>
          <w:rFonts w:ascii="Source Sans Pro" w:eastAsia="Source Sans Pro" w:hAnsi="Source Sans Pro" w:cs="Source Sans Pro"/>
        </w:rPr>
        <w:t xml:space="preserve"> Therefore, </w:t>
      </w:r>
      <w:r w:rsidR="007D197C" w:rsidRPr="0EC980C8">
        <w:rPr>
          <w:rFonts w:ascii="Source Sans Pro" w:eastAsia="Source Sans Pro" w:hAnsi="Source Sans Pro" w:cs="Source Sans Pro"/>
          <w:highlight w:val="yellow"/>
        </w:rPr>
        <w:t>[</w:t>
      </w:r>
      <w:r w:rsidR="0061021E">
        <w:rPr>
          <w:rFonts w:ascii="Source Sans Pro" w:eastAsia="Source Sans Pro" w:hAnsi="Source Sans Pro" w:cs="Source Sans Pro"/>
          <w:highlight w:val="yellow"/>
        </w:rPr>
        <w:t>MA DESE FNP</w:t>
      </w:r>
      <w:r w:rsidR="007D197C" w:rsidRPr="0EC980C8">
        <w:rPr>
          <w:rFonts w:ascii="Source Sans Pro" w:eastAsia="Source Sans Pro" w:hAnsi="Source Sans Pro" w:cs="Source Sans Pro"/>
          <w:highlight w:val="yellow"/>
        </w:rPr>
        <w:t>]</w:t>
      </w:r>
      <w:r w:rsidR="6675E2E4" w:rsidRPr="0EC980C8">
        <w:rPr>
          <w:rFonts w:ascii="Source Sans Pro" w:eastAsia="Source Sans Pro" w:hAnsi="Source Sans Pro" w:cs="Source Sans Pro"/>
        </w:rPr>
        <w:t xml:space="preserve"> understands</w:t>
      </w:r>
      <w:r w:rsidR="007D197C" w:rsidRPr="0EC980C8">
        <w:rPr>
          <w:rFonts w:ascii="Source Sans Pro" w:eastAsia="Source Sans Pro" w:hAnsi="Source Sans Pro" w:cs="Source Sans Pro"/>
        </w:rPr>
        <w:t xml:space="preserve"> that all other monitoring requirements apply, including compliance with conducting an on-site meal observation review as required at 7 CFR 226.16(d)(4). </w:t>
      </w:r>
      <w:r w:rsidR="6900449D" w:rsidRPr="0EC980C8">
        <w:rPr>
          <w:rFonts w:ascii="Source Sans Pro" w:eastAsia="Source Sans Pro" w:hAnsi="Source Sans Pro" w:cs="Source Sans Pro"/>
        </w:rPr>
        <w:t xml:space="preserve">Additionally, </w:t>
      </w:r>
      <w:r w:rsidR="6900449D" w:rsidRPr="0EC980C8">
        <w:rPr>
          <w:rFonts w:ascii="Source Sans Pro" w:eastAsia="Source Sans Pro" w:hAnsi="Source Sans Pro" w:cs="Source Sans Pro"/>
          <w:highlight w:val="yellow"/>
        </w:rPr>
        <w:t>[</w:t>
      </w:r>
      <w:r w:rsidR="0061021E">
        <w:rPr>
          <w:rFonts w:ascii="Source Sans Pro" w:eastAsia="Source Sans Pro" w:hAnsi="Source Sans Pro" w:cs="Source Sans Pro"/>
          <w:highlight w:val="yellow"/>
        </w:rPr>
        <w:t>MA DESE FNP</w:t>
      </w:r>
      <w:r w:rsidR="6900449D" w:rsidRPr="0EC980C8">
        <w:rPr>
          <w:rFonts w:ascii="Source Sans Pro" w:eastAsia="Source Sans Pro" w:hAnsi="Source Sans Pro" w:cs="Source Sans Pro"/>
          <w:highlight w:val="yellow"/>
        </w:rPr>
        <w:t>]</w:t>
      </w:r>
      <w:r w:rsidR="6900449D" w:rsidRPr="0EC980C8">
        <w:rPr>
          <w:rFonts w:ascii="Source Sans Pro" w:eastAsia="Source Sans Pro" w:hAnsi="Source Sans Pro" w:cs="Source Sans Pro"/>
        </w:rPr>
        <w:t xml:space="preserve"> understands that </w:t>
      </w:r>
      <w:r w:rsidR="63642D7A" w:rsidRPr="0EC980C8">
        <w:rPr>
          <w:rFonts w:ascii="Source Sans Pro" w:eastAsia="Source Sans Pro" w:hAnsi="Source Sans Pro" w:cs="Source Sans Pro"/>
        </w:rPr>
        <w:t>a written report quantifying the impact of the waiver</w:t>
      </w:r>
      <w:r w:rsidR="007D197C" w:rsidRPr="0EC980C8">
        <w:rPr>
          <w:rFonts w:ascii="Source Sans Pro" w:eastAsia="Source Sans Pro" w:hAnsi="Source Sans Pro" w:cs="Source Sans Pro"/>
        </w:rPr>
        <w:t xml:space="preserve"> </w:t>
      </w:r>
      <w:r w:rsidR="6AF0A3E6" w:rsidRPr="0EC980C8">
        <w:rPr>
          <w:rFonts w:ascii="Source Sans Pro" w:eastAsia="Source Sans Pro" w:hAnsi="Source Sans Pro" w:cs="Source Sans Pro"/>
        </w:rPr>
        <w:t>extension</w:t>
      </w:r>
      <w:r w:rsidR="63642D7A" w:rsidRPr="0EC980C8">
        <w:rPr>
          <w:rFonts w:ascii="Source Sans Pro" w:eastAsia="Source Sans Pro" w:hAnsi="Source Sans Pro" w:cs="Source Sans Pro"/>
        </w:rPr>
        <w:t xml:space="preserve"> </w:t>
      </w:r>
      <w:r w:rsidR="653BF4CA" w:rsidRPr="0EC980C8">
        <w:rPr>
          <w:rFonts w:ascii="Source Sans Pro" w:eastAsia="Source Sans Pro" w:hAnsi="Source Sans Pro" w:cs="Source Sans Pro"/>
        </w:rPr>
        <w:t xml:space="preserve">for FY’25 </w:t>
      </w:r>
      <w:r w:rsidR="63642D7A" w:rsidRPr="0EC980C8">
        <w:rPr>
          <w:rFonts w:ascii="Source Sans Pro" w:eastAsia="Source Sans Pro" w:hAnsi="Source Sans Pro" w:cs="Source Sans Pro"/>
        </w:rPr>
        <w:t>must be provided to</w:t>
      </w:r>
      <w:r w:rsidR="007D197C" w:rsidRPr="0EC980C8">
        <w:rPr>
          <w:rFonts w:ascii="Source Sans Pro" w:eastAsia="Source Sans Pro" w:hAnsi="Source Sans Pro" w:cs="Source Sans Pro"/>
        </w:rPr>
        <w:t xml:space="preserve"> </w:t>
      </w:r>
      <w:r w:rsidR="63642D7A" w:rsidRPr="0EC980C8">
        <w:rPr>
          <w:rFonts w:ascii="Source Sans Pro" w:eastAsia="Source Sans Pro" w:hAnsi="Source Sans Pro" w:cs="Source Sans Pro"/>
        </w:rPr>
        <w:t xml:space="preserve">FNS </w:t>
      </w:r>
      <w:r w:rsidR="51A8A3C6" w:rsidRPr="0EC980C8">
        <w:rPr>
          <w:rFonts w:ascii="Source Sans Pro" w:eastAsia="Source Sans Pro" w:hAnsi="Source Sans Pro" w:cs="Source Sans Pro"/>
        </w:rPr>
        <w:t xml:space="preserve">no later than one-year from the date of extension approval. </w:t>
      </w:r>
      <w:r w:rsidR="65355206" w:rsidRPr="0EC980C8">
        <w:rPr>
          <w:rFonts w:ascii="Source Sans Pro" w:eastAsia="Source Sans Pro" w:hAnsi="Source Sans Pro" w:cs="Source Sans Pro"/>
          <w:highlight w:val="yellow"/>
        </w:rPr>
        <w:t>[</w:t>
      </w:r>
      <w:r w:rsidR="0061021E">
        <w:rPr>
          <w:rFonts w:ascii="Source Sans Pro" w:eastAsia="Source Sans Pro" w:hAnsi="Source Sans Pro" w:cs="Source Sans Pro"/>
          <w:highlight w:val="yellow"/>
        </w:rPr>
        <w:t>MA DESE FNP</w:t>
      </w:r>
      <w:r w:rsidR="65355206" w:rsidRPr="0EC980C8">
        <w:rPr>
          <w:rFonts w:ascii="Source Sans Pro" w:eastAsia="Source Sans Pro" w:hAnsi="Source Sans Pro" w:cs="Source Sans Pro"/>
          <w:highlight w:val="yellow"/>
        </w:rPr>
        <w:t>]</w:t>
      </w:r>
      <w:r w:rsidR="65355206" w:rsidRPr="0EC980C8">
        <w:rPr>
          <w:rFonts w:ascii="Source Sans Pro" w:eastAsia="Source Sans Pro" w:hAnsi="Source Sans Pro" w:cs="Source Sans Pro"/>
        </w:rPr>
        <w:t xml:space="preserve"> understands that the written report must include:</w:t>
      </w:r>
    </w:p>
    <w:p w14:paraId="4DB4FE00" w14:textId="23A5BB7D" w:rsidR="65355206" w:rsidRDefault="65355206" w:rsidP="0EC980C8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 xml:space="preserve">A description of how the waiver impacted meal service operations and eligible participants’ access to nutritious meals and snacks; </w:t>
      </w:r>
    </w:p>
    <w:p w14:paraId="3B4F105E" w14:textId="0224C7F6" w:rsidR="65355206" w:rsidRDefault="65355206" w:rsidP="0EC980C8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 xml:space="preserve">A description of how the waiver has facilitated sponsoring organizations’ oversight abilities and responsibilities; </w:t>
      </w:r>
    </w:p>
    <w:p w14:paraId="0C3ABD5F" w14:textId="25212470" w:rsidR="65355206" w:rsidRDefault="65355206" w:rsidP="0EC980C8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lastRenderedPageBreak/>
        <w:t xml:space="preserve">A summary of how many sponsoring organizations were recruited or retained as a result of the waiver approval; </w:t>
      </w:r>
    </w:p>
    <w:p w14:paraId="76483990" w14:textId="4FF33BBF" w:rsidR="65355206" w:rsidRDefault="65355206" w:rsidP="0EC980C8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 xml:space="preserve">A summary of how many DCHs were monitored offsite during the waiver period; </w:t>
      </w:r>
    </w:p>
    <w:p w14:paraId="2055B072" w14:textId="24EC8B9A" w:rsidR="65355206" w:rsidRDefault="65355206" w:rsidP="0EC980C8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 xml:space="preserve">A summary of the State-approved sponsor specifications for conducting virtual monitoring reviews, and procedures for video/photographic reviews, addressing missed unannounced reviews, and serious deficiency determinations; </w:t>
      </w:r>
    </w:p>
    <w:p w14:paraId="07D3E6A7" w14:textId="2C041606" w:rsidR="65355206" w:rsidRDefault="65355206" w:rsidP="0EC980C8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 xml:space="preserve">A summary comparison of common findings for onsite and offsite monitoring reviews, including serious deficiencies; </w:t>
      </w:r>
    </w:p>
    <w:p w14:paraId="511A3DD9" w14:textId="7C948F87" w:rsidR="65355206" w:rsidRDefault="65355206" w:rsidP="0EC980C8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 xml:space="preserve">A summary of program integrity measures taken to identify any misuse of Federal funds and identify fraudulent activities, and, if anything was identified, any actions taken; </w:t>
      </w:r>
    </w:p>
    <w:p w14:paraId="43AAC709" w14:textId="72134518" w:rsidR="65355206" w:rsidRDefault="65355206" w:rsidP="0EC980C8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 xml:space="preserve">A description of how the waiver impacted the quantity of paperwork necessary to administer the Program(s); and, </w:t>
      </w:r>
    </w:p>
    <w:p w14:paraId="392B4262" w14:textId="1C93CB44" w:rsidR="1C9081AE" w:rsidRDefault="30E61B23" w:rsidP="0EC980C8">
      <w:pPr>
        <w:pStyle w:val="ListParagraph"/>
        <w:numPr>
          <w:ilvl w:val="0"/>
          <w:numId w:val="10"/>
        </w:numPr>
        <w:rPr>
          <w:rFonts w:ascii="Source Sans Pro" w:eastAsia="Source Sans Pro" w:hAnsi="Source Sans Pro" w:cs="Source Sans Pro"/>
        </w:rPr>
      </w:pPr>
      <w:r w:rsidRPr="0EC980C8">
        <w:rPr>
          <w:rFonts w:ascii="Source Sans Pro" w:eastAsia="Source Sans Pro" w:hAnsi="Source Sans Pro" w:cs="Source Sans Pro"/>
        </w:rPr>
        <w:t>A summary of any technical assistance measures that were provided.</w:t>
      </w:r>
    </w:p>
    <w:p w14:paraId="5FB58497" w14:textId="1CAA2E0E" w:rsidR="5A8595F8" w:rsidRDefault="5A8595F8" w:rsidP="0EC980C8">
      <w:pPr>
        <w:pStyle w:val="ListParagraph"/>
        <w:rPr>
          <w:rFonts w:ascii="Source Sans Pro" w:eastAsia="Source Sans Pro" w:hAnsi="Source Sans Pro" w:cs="Source Sans Pro"/>
        </w:rPr>
      </w:pPr>
    </w:p>
    <w:p w14:paraId="4639BC6E" w14:textId="38CB2410" w:rsidR="007D197C" w:rsidRDefault="007D197C" w:rsidP="0EC980C8">
      <w:pPr>
        <w:rPr>
          <w:rFonts w:ascii="Source Sans Pro" w:eastAsia="Source Sans Pro" w:hAnsi="Source Sans Pro" w:cs="Source Sans 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D2C92D3" wp14:editId="0651482C">
                <wp:simplePos x="0" y="0"/>
                <wp:positionH relativeFrom="column">
                  <wp:posOffset>1661795</wp:posOffset>
                </wp:positionH>
                <wp:positionV relativeFrom="paragraph">
                  <wp:posOffset>123190</wp:posOffset>
                </wp:positionV>
                <wp:extent cx="3846830" cy="619760"/>
                <wp:effectExtent l="0" t="0" r="20320" b="27940"/>
                <wp:wrapSquare wrapText="bothSides"/>
                <wp:docPr id="135666764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BCA5" w14:textId="54807B04" w:rsidR="008C7780" w:rsidRPr="008C7780" w:rsidRDefault="008C7780" w:rsidP="008C7780"/>
                          <w:p w14:paraId="6B0A28F6" w14:textId="77777777" w:rsidR="007D197C" w:rsidRDefault="007D197C" w:rsidP="007D19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92D3" id="_x0000_s1029" type="#_x0000_t202" alt="&quot;&quot;" style="position:absolute;margin-left:130.85pt;margin-top:9.7pt;width:302.9pt;height:4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">
                <v:textbox>
                  <w:txbxContent>
                    <w:p w14:paraId="7E65BCA5" w14:textId="54807B04" w:rsidR="008C7780" w:rsidRPr="008C7780" w:rsidRDefault="008C7780" w:rsidP="008C7780"/>
                    <w:p w14:paraId="6B0A28F6" w14:textId="77777777" w:rsidR="007D197C" w:rsidRDefault="007D197C" w:rsidP="007D197C"/>
                  </w:txbxContent>
                </v:textbox>
                <w10:wrap type="square"/>
              </v:shape>
            </w:pict>
          </mc:Fallback>
        </mc:AlternateContent>
      </w:r>
    </w:p>
    <w:p w14:paraId="556A02DA" w14:textId="3AB47A78" w:rsidR="007D197C" w:rsidRDefault="007D197C" w:rsidP="0EC980C8">
      <w:pPr>
        <w:rPr>
          <w:rFonts w:ascii="Source Sans Pro" w:eastAsia="Source Sans Pro" w:hAnsi="Source Sans Pro" w:cs="Source Sans Pro"/>
          <w:b/>
          <w:bCs/>
        </w:rPr>
      </w:pPr>
      <w:r w:rsidRPr="0EC980C8">
        <w:rPr>
          <w:rFonts w:ascii="Source Sans Pro" w:eastAsia="Source Sans Pro" w:hAnsi="Source Sans Pro" w:cs="Source Sans Pro"/>
          <w:b/>
          <w:bCs/>
        </w:rPr>
        <w:t xml:space="preserve">Director Signature </w:t>
      </w:r>
    </w:p>
    <w:p w14:paraId="1DE3D8F3" w14:textId="127EA437" w:rsidR="007D197C" w:rsidRDefault="007D197C" w:rsidP="0EC980C8">
      <w:pPr>
        <w:rPr>
          <w:rFonts w:ascii="Source Sans Pro" w:eastAsia="Source Sans Pro" w:hAnsi="Source Sans Pro" w:cs="Source Sans Pro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91677A3" wp14:editId="129EBFAE">
                <wp:simplePos x="0" y="0"/>
                <wp:positionH relativeFrom="column">
                  <wp:posOffset>1669415</wp:posOffset>
                </wp:positionH>
                <wp:positionV relativeFrom="paragraph">
                  <wp:posOffset>188595</wp:posOffset>
                </wp:positionV>
                <wp:extent cx="3846830" cy="603885"/>
                <wp:effectExtent l="0" t="0" r="20320" b="24765"/>
                <wp:wrapSquare wrapText="bothSides"/>
                <wp:docPr id="205010535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30F53" w14:textId="1D1312D4" w:rsidR="007D197C" w:rsidRDefault="008C7780" w:rsidP="007D197C">
                            <w:r>
                              <w:t>10/11/2024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77A3" id="_x0000_s1030" type="#_x0000_t202" alt="&quot;&quot;" style="position:absolute;margin-left:131.45pt;margin-top:14.85pt;width:302.9pt;height:47.5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">
                <v:textbox>
                  <w:txbxContent>
                    <w:p w14:paraId="0D030F53" w14:textId="1D1312D4" w:rsidR="007D197C" w:rsidRDefault="008C7780" w:rsidP="007D197C">
                      <w:r>
                        <w:t>10/11/2024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56D454" w14:textId="7942CB50" w:rsidR="007D197C" w:rsidRPr="007D197C" w:rsidRDefault="007D197C" w:rsidP="0EC980C8">
      <w:pPr>
        <w:rPr>
          <w:rFonts w:ascii="Source Sans Pro" w:eastAsia="Source Sans Pro" w:hAnsi="Source Sans Pro" w:cs="Source Sans Pro"/>
          <w:b/>
          <w:bCs/>
        </w:rPr>
      </w:pPr>
      <w:r w:rsidRPr="0EC980C8">
        <w:rPr>
          <w:rFonts w:ascii="Source Sans Pro" w:eastAsia="Source Sans Pro" w:hAnsi="Source Sans Pro" w:cs="Source Sans Pro"/>
          <w:b/>
          <w:bCs/>
        </w:rPr>
        <w:t xml:space="preserve">Date </w:t>
      </w:r>
    </w:p>
    <w:sectPr w:rsidR="007D197C" w:rsidRPr="007D1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FC8D"/>
    <w:multiLevelType w:val="hybridMultilevel"/>
    <w:tmpl w:val="FFFFFFFF"/>
    <w:lvl w:ilvl="0" w:tplc="566A8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47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EE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E9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2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07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87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0C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EB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B67"/>
    <w:multiLevelType w:val="hybridMultilevel"/>
    <w:tmpl w:val="FFFFFFFF"/>
    <w:lvl w:ilvl="0" w:tplc="C75EDB98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F5161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26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C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28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E5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AF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80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C1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4CA"/>
    <w:multiLevelType w:val="hybridMultilevel"/>
    <w:tmpl w:val="FFFFFFFF"/>
    <w:lvl w:ilvl="0" w:tplc="598A735A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BE6E2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E0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05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E4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A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86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69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C5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E5D0"/>
    <w:multiLevelType w:val="hybridMultilevel"/>
    <w:tmpl w:val="FFFFFFFF"/>
    <w:lvl w:ilvl="0" w:tplc="63F056D8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D443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4B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48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8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E2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8A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2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2E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AB3C"/>
    <w:multiLevelType w:val="hybridMultilevel"/>
    <w:tmpl w:val="FFFFFFFF"/>
    <w:lvl w:ilvl="0" w:tplc="33D626CE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38744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88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CE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EF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0D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0E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C6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84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0EF7F"/>
    <w:multiLevelType w:val="hybridMultilevel"/>
    <w:tmpl w:val="FFFFFFFF"/>
    <w:lvl w:ilvl="0" w:tplc="258CBDAE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75888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6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E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46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C3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68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6A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29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C4E32"/>
    <w:multiLevelType w:val="hybridMultilevel"/>
    <w:tmpl w:val="FFFFFFFF"/>
    <w:lvl w:ilvl="0" w:tplc="25C2FEE0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7E201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A0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E9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AA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48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A2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40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E7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21E72"/>
    <w:multiLevelType w:val="hybridMultilevel"/>
    <w:tmpl w:val="FFFFFFFF"/>
    <w:lvl w:ilvl="0" w:tplc="7B1C4FF8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3D00B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A6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C2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9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ED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6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CC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81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D71A7"/>
    <w:multiLevelType w:val="hybridMultilevel"/>
    <w:tmpl w:val="FFFFFFFF"/>
    <w:lvl w:ilvl="0" w:tplc="75F46F48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965CB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4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22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CD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60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00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29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41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A21D8"/>
    <w:multiLevelType w:val="hybridMultilevel"/>
    <w:tmpl w:val="FFFFFFFF"/>
    <w:lvl w:ilvl="0" w:tplc="EF94ABBA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AFE6A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8C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87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6D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87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E6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0E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E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7926">
    <w:abstractNumId w:val="9"/>
  </w:num>
  <w:num w:numId="2" w16cid:durableId="1368792544">
    <w:abstractNumId w:val="8"/>
  </w:num>
  <w:num w:numId="3" w16cid:durableId="1448617335">
    <w:abstractNumId w:val="1"/>
  </w:num>
  <w:num w:numId="4" w16cid:durableId="724913122">
    <w:abstractNumId w:val="7"/>
  </w:num>
  <w:num w:numId="5" w16cid:durableId="1589460963">
    <w:abstractNumId w:val="5"/>
  </w:num>
  <w:num w:numId="6" w16cid:durableId="1254630971">
    <w:abstractNumId w:val="3"/>
  </w:num>
  <w:num w:numId="7" w16cid:durableId="387648691">
    <w:abstractNumId w:val="2"/>
  </w:num>
  <w:num w:numId="8" w16cid:durableId="44724335">
    <w:abstractNumId w:val="6"/>
  </w:num>
  <w:num w:numId="9" w16cid:durableId="767850852">
    <w:abstractNumId w:val="4"/>
  </w:num>
  <w:num w:numId="10" w16cid:durableId="62601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F9"/>
    <w:rsid w:val="00000C8B"/>
    <w:rsid w:val="00001815"/>
    <w:rsid w:val="00004EE4"/>
    <w:rsid w:val="00014856"/>
    <w:rsid w:val="00041D21"/>
    <w:rsid w:val="000437EB"/>
    <w:rsid w:val="00051627"/>
    <w:rsid w:val="00051A74"/>
    <w:rsid w:val="000535AC"/>
    <w:rsid w:val="00075D57"/>
    <w:rsid w:val="0007679C"/>
    <w:rsid w:val="000808A3"/>
    <w:rsid w:val="00080EAF"/>
    <w:rsid w:val="00092F19"/>
    <w:rsid w:val="000A470E"/>
    <w:rsid w:val="000A618D"/>
    <w:rsid w:val="000B055B"/>
    <w:rsid w:val="000C094C"/>
    <w:rsid w:val="000E1736"/>
    <w:rsid w:val="00112070"/>
    <w:rsid w:val="001128F8"/>
    <w:rsid w:val="001217DC"/>
    <w:rsid w:val="00127036"/>
    <w:rsid w:val="00133AC0"/>
    <w:rsid w:val="0015731D"/>
    <w:rsid w:val="00176BC5"/>
    <w:rsid w:val="00180624"/>
    <w:rsid w:val="00187B1F"/>
    <w:rsid w:val="00194040"/>
    <w:rsid w:val="001A678F"/>
    <w:rsid w:val="001B3582"/>
    <w:rsid w:val="001D0BF6"/>
    <w:rsid w:val="001E2766"/>
    <w:rsid w:val="001E2985"/>
    <w:rsid w:val="001E41E0"/>
    <w:rsid w:val="001E4FD8"/>
    <w:rsid w:val="001E74EC"/>
    <w:rsid w:val="001F1212"/>
    <w:rsid w:val="001F18C7"/>
    <w:rsid w:val="001F58BA"/>
    <w:rsid w:val="00202260"/>
    <w:rsid w:val="00212483"/>
    <w:rsid w:val="00230D93"/>
    <w:rsid w:val="00232EF6"/>
    <w:rsid w:val="002404FA"/>
    <w:rsid w:val="00244CD5"/>
    <w:rsid w:val="002465C1"/>
    <w:rsid w:val="002500B5"/>
    <w:rsid w:val="0026378F"/>
    <w:rsid w:val="00284055"/>
    <w:rsid w:val="0028708F"/>
    <w:rsid w:val="00290751"/>
    <w:rsid w:val="002A07F9"/>
    <w:rsid w:val="002B0B76"/>
    <w:rsid w:val="002B248A"/>
    <w:rsid w:val="002B74C8"/>
    <w:rsid w:val="002F3716"/>
    <w:rsid w:val="00302C4E"/>
    <w:rsid w:val="00311F4A"/>
    <w:rsid w:val="003168A9"/>
    <w:rsid w:val="00326A66"/>
    <w:rsid w:val="003467FF"/>
    <w:rsid w:val="00354053"/>
    <w:rsid w:val="00363CE0"/>
    <w:rsid w:val="0038006D"/>
    <w:rsid w:val="00391EEE"/>
    <w:rsid w:val="003952E3"/>
    <w:rsid w:val="003A4371"/>
    <w:rsid w:val="003B2AA2"/>
    <w:rsid w:val="003B3107"/>
    <w:rsid w:val="003D32E2"/>
    <w:rsid w:val="003F585E"/>
    <w:rsid w:val="00403DA2"/>
    <w:rsid w:val="004056E8"/>
    <w:rsid w:val="004137CC"/>
    <w:rsid w:val="00424D3A"/>
    <w:rsid w:val="00425C28"/>
    <w:rsid w:val="00437EE4"/>
    <w:rsid w:val="0045562C"/>
    <w:rsid w:val="004753DE"/>
    <w:rsid w:val="004835E0"/>
    <w:rsid w:val="00492FE2"/>
    <w:rsid w:val="004B2C87"/>
    <w:rsid w:val="0050296E"/>
    <w:rsid w:val="00506B61"/>
    <w:rsid w:val="0053383C"/>
    <w:rsid w:val="005573C9"/>
    <w:rsid w:val="00563D1D"/>
    <w:rsid w:val="0056697F"/>
    <w:rsid w:val="00572D25"/>
    <w:rsid w:val="00575367"/>
    <w:rsid w:val="00583D1A"/>
    <w:rsid w:val="005A4880"/>
    <w:rsid w:val="005B4102"/>
    <w:rsid w:val="005C7E13"/>
    <w:rsid w:val="005D2034"/>
    <w:rsid w:val="005D2CD9"/>
    <w:rsid w:val="005D5540"/>
    <w:rsid w:val="005D73F1"/>
    <w:rsid w:val="005F5727"/>
    <w:rsid w:val="0061021E"/>
    <w:rsid w:val="006362AF"/>
    <w:rsid w:val="00641CA2"/>
    <w:rsid w:val="006427AD"/>
    <w:rsid w:val="00645EDA"/>
    <w:rsid w:val="006577E0"/>
    <w:rsid w:val="006834CA"/>
    <w:rsid w:val="00690A3B"/>
    <w:rsid w:val="006A3126"/>
    <w:rsid w:val="006B2779"/>
    <w:rsid w:val="006B2CCB"/>
    <w:rsid w:val="006C603F"/>
    <w:rsid w:val="006D702B"/>
    <w:rsid w:val="006E554C"/>
    <w:rsid w:val="007000B0"/>
    <w:rsid w:val="00713B32"/>
    <w:rsid w:val="007503FD"/>
    <w:rsid w:val="0076150A"/>
    <w:rsid w:val="00763F1D"/>
    <w:rsid w:val="00767FE5"/>
    <w:rsid w:val="007808DF"/>
    <w:rsid w:val="007855CB"/>
    <w:rsid w:val="00790538"/>
    <w:rsid w:val="00794A23"/>
    <w:rsid w:val="007A15BF"/>
    <w:rsid w:val="007A6C72"/>
    <w:rsid w:val="007B03FA"/>
    <w:rsid w:val="007B09BC"/>
    <w:rsid w:val="007B6CCE"/>
    <w:rsid w:val="007B791C"/>
    <w:rsid w:val="007C5654"/>
    <w:rsid w:val="007D197C"/>
    <w:rsid w:val="007D1E81"/>
    <w:rsid w:val="007D2870"/>
    <w:rsid w:val="007D28BE"/>
    <w:rsid w:val="007E2EFA"/>
    <w:rsid w:val="007F207A"/>
    <w:rsid w:val="007F3E4D"/>
    <w:rsid w:val="007F650B"/>
    <w:rsid w:val="007F6B49"/>
    <w:rsid w:val="00811DD3"/>
    <w:rsid w:val="00812559"/>
    <w:rsid w:val="008330CA"/>
    <w:rsid w:val="00844A14"/>
    <w:rsid w:val="00854CD8"/>
    <w:rsid w:val="00863005"/>
    <w:rsid w:val="00866BC9"/>
    <w:rsid w:val="00875D9C"/>
    <w:rsid w:val="00884B1D"/>
    <w:rsid w:val="00887007"/>
    <w:rsid w:val="008A04BD"/>
    <w:rsid w:val="008B17A8"/>
    <w:rsid w:val="008C6398"/>
    <w:rsid w:val="008C6A47"/>
    <w:rsid w:val="008C7780"/>
    <w:rsid w:val="008D027E"/>
    <w:rsid w:val="008E39B5"/>
    <w:rsid w:val="0091298E"/>
    <w:rsid w:val="00914FAD"/>
    <w:rsid w:val="00923AE0"/>
    <w:rsid w:val="00942FFE"/>
    <w:rsid w:val="00950A01"/>
    <w:rsid w:val="0097166F"/>
    <w:rsid w:val="00971939"/>
    <w:rsid w:val="00974B58"/>
    <w:rsid w:val="00980E46"/>
    <w:rsid w:val="0098167B"/>
    <w:rsid w:val="00982B37"/>
    <w:rsid w:val="009B0489"/>
    <w:rsid w:val="009C1BBD"/>
    <w:rsid w:val="009C4788"/>
    <w:rsid w:val="009C6DFE"/>
    <w:rsid w:val="00A052D8"/>
    <w:rsid w:val="00A137B6"/>
    <w:rsid w:val="00A138FC"/>
    <w:rsid w:val="00A343A9"/>
    <w:rsid w:val="00A42278"/>
    <w:rsid w:val="00A6363C"/>
    <w:rsid w:val="00A71EE2"/>
    <w:rsid w:val="00A80640"/>
    <w:rsid w:val="00AB168E"/>
    <w:rsid w:val="00AD3E81"/>
    <w:rsid w:val="00AF66B5"/>
    <w:rsid w:val="00AF7761"/>
    <w:rsid w:val="00B034CA"/>
    <w:rsid w:val="00B157DB"/>
    <w:rsid w:val="00B31E88"/>
    <w:rsid w:val="00B33C63"/>
    <w:rsid w:val="00B34A37"/>
    <w:rsid w:val="00B635AA"/>
    <w:rsid w:val="00B76231"/>
    <w:rsid w:val="00B852B3"/>
    <w:rsid w:val="00BA0D83"/>
    <w:rsid w:val="00BA4575"/>
    <w:rsid w:val="00BA6111"/>
    <w:rsid w:val="00BC210B"/>
    <w:rsid w:val="00BE7C74"/>
    <w:rsid w:val="00C20D0A"/>
    <w:rsid w:val="00C35867"/>
    <w:rsid w:val="00C71255"/>
    <w:rsid w:val="00C7353E"/>
    <w:rsid w:val="00CB1BEE"/>
    <w:rsid w:val="00CC39A7"/>
    <w:rsid w:val="00CC5972"/>
    <w:rsid w:val="00CD2F48"/>
    <w:rsid w:val="00CE7ED4"/>
    <w:rsid w:val="00CF4F67"/>
    <w:rsid w:val="00D03819"/>
    <w:rsid w:val="00D111DC"/>
    <w:rsid w:val="00D13734"/>
    <w:rsid w:val="00D14D71"/>
    <w:rsid w:val="00D258EE"/>
    <w:rsid w:val="00D32D9A"/>
    <w:rsid w:val="00D45284"/>
    <w:rsid w:val="00D710B9"/>
    <w:rsid w:val="00D92645"/>
    <w:rsid w:val="00DA2DAB"/>
    <w:rsid w:val="00DA7207"/>
    <w:rsid w:val="00DD2967"/>
    <w:rsid w:val="00DE1508"/>
    <w:rsid w:val="00DE5787"/>
    <w:rsid w:val="00DF41C3"/>
    <w:rsid w:val="00E176D0"/>
    <w:rsid w:val="00E17BF1"/>
    <w:rsid w:val="00E27964"/>
    <w:rsid w:val="00E46AC0"/>
    <w:rsid w:val="00E46FF0"/>
    <w:rsid w:val="00E477A4"/>
    <w:rsid w:val="00E57114"/>
    <w:rsid w:val="00E60DEB"/>
    <w:rsid w:val="00E84376"/>
    <w:rsid w:val="00E86652"/>
    <w:rsid w:val="00E9421C"/>
    <w:rsid w:val="00E967EE"/>
    <w:rsid w:val="00ED3CE9"/>
    <w:rsid w:val="00EE03A5"/>
    <w:rsid w:val="00EF46FF"/>
    <w:rsid w:val="00F142DA"/>
    <w:rsid w:val="00F21231"/>
    <w:rsid w:val="00F27F8F"/>
    <w:rsid w:val="00F34DC1"/>
    <w:rsid w:val="00F55685"/>
    <w:rsid w:val="00F674B8"/>
    <w:rsid w:val="00FA7D4A"/>
    <w:rsid w:val="00FB0B45"/>
    <w:rsid w:val="00FC1905"/>
    <w:rsid w:val="00FC1DF9"/>
    <w:rsid w:val="00FC6B31"/>
    <w:rsid w:val="00FD15A9"/>
    <w:rsid w:val="00FD5875"/>
    <w:rsid w:val="00FF5C6E"/>
    <w:rsid w:val="054DB7E7"/>
    <w:rsid w:val="06C2C251"/>
    <w:rsid w:val="07114435"/>
    <w:rsid w:val="0728A863"/>
    <w:rsid w:val="081BE20F"/>
    <w:rsid w:val="085A9B3D"/>
    <w:rsid w:val="09970BE5"/>
    <w:rsid w:val="0A7D4CFC"/>
    <w:rsid w:val="0A9254F2"/>
    <w:rsid w:val="0AF3AB76"/>
    <w:rsid w:val="0B6F04B5"/>
    <w:rsid w:val="0E5F787C"/>
    <w:rsid w:val="0E855CC0"/>
    <w:rsid w:val="0EC980C8"/>
    <w:rsid w:val="0F37DD64"/>
    <w:rsid w:val="10140629"/>
    <w:rsid w:val="11A44C9C"/>
    <w:rsid w:val="12272A1D"/>
    <w:rsid w:val="1316A160"/>
    <w:rsid w:val="132BBEDE"/>
    <w:rsid w:val="133D5A15"/>
    <w:rsid w:val="13CEDA96"/>
    <w:rsid w:val="15AEFC4D"/>
    <w:rsid w:val="189D6E22"/>
    <w:rsid w:val="19D7F005"/>
    <w:rsid w:val="1A35D34C"/>
    <w:rsid w:val="1BFCAF4D"/>
    <w:rsid w:val="1C7197BA"/>
    <w:rsid w:val="1C9081AE"/>
    <w:rsid w:val="1F8A6DA0"/>
    <w:rsid w:val="221DC98D"/>
    <w:rsid w:val="23ACB4FA"/>
    <w:rsid w:val="25CEDA32"/>
    <w:rsid w:val="2895362E"/>
    <w:rsid w:val="29E0BF80"/>
    <w:rsid w:val="2A22CE72"/>
    <w:rsid w:val="2B2D1128"/>
    <w:rsid w:val="2BD4EE44"/>
    <w:rsid w:val="2C76D6EF"/>
    <w:rsid w:val="2D911AD1"/>
    <w:rsid w:val="2DE34056"/>
    <w:rsid w:val="2F661C10"/>
    <w:rsid w:val="2FD70543"/>
    <w:rsid w:val="30DB25DA"/>
    <w:rsid w:val="30E61B23"/>
    <w:rsid w:val="31092548"/>
    <w:rsid w:val="317900FE"/>
    <w:rsid w:val="3351C765"/>
    <w:rsid w:val="354182CC"/>
    <w:rsid w:val="36D44D91"/>
    <w:rsid w:val="394E0F55"/>
    <w:rsid w:val="39630E67"/>
    <w:rsid w:val="3CD891A2"/>
    <w:rsid w:val="3D309958"/>
    <w:rsid w:val="3E5A265B"/>
    <w:rsid w:val="40C9F20B"/>
    <w:rsid w:val="42860B3A"/>
    <w:rsid w:val="449166AC"/>
    <w:rsid w:val="44A1A397"/>
    <w:rsid w:val="4648AE10"/>
    <w:rsid w:val="46A9DC5C"/>
    <w:rsid w:val="46CD25BF"/>
    <w:rsid w:val="483CB355"/>
    <w:rsid w:val="48ADF134"/>
    <w:rsid w:val="48E19F2C"/>
    <w:rsid w:val="492E833E"/>
    <w:rsid w:val="49F71651"/>
    <w:rsid w:val="4A68A1FD"/>
    <w:rsid w:val="4B5EBA46"/>
    <w:rsid w:val="4D8C5457"/>
    <w:rsid w:val="4DB96233"/>
    <w:rsid w:val="4DFB8C5B"/>
    <w:rsid w:val="4FB054B1"/>
    <w:rsid w:val="4FF21566"/>
    <w:rsid w:val="5052673F"/>
    <w:rsid w:val="51A8A3C6"/>
    <w:rsid w:val="525209DE"/>
    <w:rsid w:val="54BFCFA3"/>
    <w:rsid w:val="54E59D0D"/>
    <w:rsid w:val="55515473"/>
    <w:rsid w:val="5594DAB8"/>
    <w:rsid w:val="56776700"/>
    <w:rsid w:val="583B0CA5"/>
    <w:rsid w:val="5878D068"/>
    <w:rsid w:val="58B63A83"/>
    <w:rsid w:val="58D4A325"/>
    <w:rsid w:val="59C1D1FD"/>
    <w:rsid w:val="5A4ECE72"/>
    <w:rsid w:val="5A6536A2"/>
    <w:rsid w:val="5A8595F8"/>
    <w:rsid w:val="5B07CD44"/>
    <w:rsid w:val="5B724257"/>
    <w:rsid w:val="5CBFEDE5"/>
    <w:rsid w:val="6035FE97"/>
    <w:rsid w:val="61A6F18F"/>
    <w:rsid w:val="61AB8095"/>
    <w:rsid w:val="63642D7A"/>
    <w:rsid w:val="65355206"/>
    <w:rsid w:val="653BF4CA"/>
    <w:rsid w:val="661DF05C"/>
    <w:rsid w:val="6675E2E4"/>
    <w:rsid w:val="667D7133"/>
    <w:rsid w:val="66EB43DF"/>
    <w:rsid w:val="6900449D"/>
    <w:rsid w:val="696B77F0"/>
    <w:rsid w:val="6A5FB9E6"/>
    <w:rsid w:val="6AABBD59"/>
    <w:rsid w:val="6AF0A3E6"/>
    <w:rsid w:val="6CA3C19D"/>
    <w:rsid w:val="6CC801CE"/>
    <w:rsid w:val="6D0B58AB"/>
    <w:rsid w:val="6DD95987"/>
    <w:rsid w:val="71626323"/>
    <w:rsid w:val="71FF5020"/>
    <w:rsid w:val="72FCD00C"/>
    <w:rsid w:val="739D5BFD"/>
    <w:rsid w:val="74237107"/>
    <w:rsid w:val="74803D20"/>
    <w:rsid w:val="74A082BB"/>
    <w:rsid w:val="769A401C"/>
    <w:rsid w:val="77E3B0BA"/>
    <w:rsid w:val="7D6198F6"/>
    <w:rsid w:val="7D83E197"/>
    <w:rsid w:val="7DAA9948"/>
    <w:rsid w:val="7DE29D06"/>
    <w:rsid w:val="7E12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B5DC6"/>
  <w15:chartTrackingRefBased/>
  <w15:docId w15:val="{C025C3C7-ED82-417F-A2A1-23A723C0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DF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7D2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8B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28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6E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056E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14F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Raymond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annon.Raymond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f4b8-65ca-42b8-bda3-064b4d7fabd2">
      <Terms xmlns="http://schemas.microsoft.com/office/infopath/2007/PartnerControls"/>
    </lcf76f155ced4ddcb4097134ff3c332f>
    <TaxCatchAll xmlns="30db67e0-1de6-4db3-b46f-e19715fc8f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067ABE30D6E42A7B668792FA0694D" ma:contentTypeVersion="15" ma:contentTypeDescription="Create a new document." ma:contentTypeScope="" ma:versionID="4c9cc51dbff3bf5851b7edd95fc735ea">
  <xsd:schema xmlns:xsd="http://www.w3.org/2001/XMLSchema" xmlns:xs="http://www.w3.org/2001/XMLSchema" xmlns:p="http://schemas.microsoft.com/office/2006/metadata/properties" xmlns:ns2="4050f4b8-65ca-42b8-bda3-064b4d7fabd2" xmlns:ns3="30db67e0-1de6-4db3-b46f-e19715fc8fc5" targetNamespace="http://schemas.microsoft.com/office/2006/metadata/properties" ma:root="true" ma:fieldsID="b999a89868cbe4ae6f6b44b0daf311ba" ns2:_="" ns3:_="">
    <xsd:import namespace="4050f4b8-65ca-42b8-bda3-064b4d7fabd2"/>
    <xsd:import namespace="30db67e0-1de6-4db3-b46f-e19715fc8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f4b8-65ca-42b8-bda3-064b4d7fa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67e0-1de6-4db3-b46f-e19715fc8f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3fe36c-f93f-408a-b451-3c4018787173}" ma:internalName="TaxCatchAll" ma:showField="CatchAllData" ma:web="30db67e0-1de6-4db3-b46f-e19715fc8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0F115-A015-4F0C-A9D4-A619079F3EEE}">
  <ds:schemaRefs>
    <ds:schemaRef ds:uri="http://schemas.microsoft.com/office/2006/metadata/properties"/>
    <ds:schemaRef ds:uri="http://schemas.microsoft.com/office/infopath/2007/PartnerControls"/>
    <ds:schemaRef ds:uri="4050f4b8-65ca-42b8-bda3-064b4d7fabd2"/>
    <ds:schemaRef ds:uri="30db67e0-1de6-4db3-b46f-e19715fc8fc5"/>
  </ds:schemaRefs>
</ds:datastoreItem>
</file>

<file path=customXml/itemProps2.xml><?xml version="1.0" encoding="utf-8"?>
<ds:datastoreItem xmlns:ds="http://schemas.openxmlformats.org/officeDocument/2006/customXml" ds:itemID="{3B27305D-131B-4209-B1C7-FA8866F8D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f4b8-65ca-42b8-bda3-064b4d7fabd2"/>
    <ds:schemaRef ds:uri="30db67e0-1de6-4db3-b46f-e19715fc8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A1E07-A201-488E-840C-878846CA5EA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410</Words>
  <Characters>2338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Request for Off-site Monitoring Attestation Form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Request for Off-site Monitoring Attestation Form</dc:title>
  <dc:subject/>
  <dc:creator>DESE</dc:creator>
  <cp:keywords/>
  <dc:description/>
  <cp:lastModifiedBy>Zou, Dong (EOE)</cp:lastModifiedBy>
  <cp:revision>15</cp:revision>
  <dcterms:created xsi:type="dcterms:W3CDTF">2024-10-07T18:07:00Z</dcterms:created>
  <dcterms:modified xsi:type="dcterms:W3CDTF">2024-10-17T13:48:00Z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17 2024 12:00AM</vt:lpwstr>
  </property>
</Properties>
</file>