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65BA1" w14:textId="77777777" w:rsidR="00CA19B4" w:rsidRPr="00200779" w:rsidRDefault="0021367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D5619BD" w14:textId="77777777" w:rsidR="00CA19B4" w:rsidRDefault="00CA19B4" w:rsidP="00CA19B4">
      <w:pPr>
        <w:jc w:val="center"/>
        <w:rPr>
          <w:rFonts w:ascii="Times New Roman" w:hAnsi="Times New Roman" w:cs="Times New Roman"/>
          <w:sz w:val="24"/>
          <w:szCs w:val="24"/>
        </w:rPr>
      </w:pPr>
    </w:p>
    <w:p w14:paraId="5B263C67" w14:textId="77777777" w:rsidR="00CA19B4" w:rsidRDefault="0021367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4E825F7" w14:textId="77777777" w:rsidR="00CA19B4" w:rsidRDefault="00CA19B4" w:rsidP="00CA19B4">
      <w:pPr>
        <w:rPr>
          <w:rFonts w:ascii="Times New Roman" w:hAnsi="Times New Roman" w:cs="Times New Roman"/>
          <w:sz w:val="20"/>
          <w:szCs w:val="20"/>
        </w:rPr>
      </w:pPr>
    </w:p>
    <w:p w14:paraId="390559CF" w14:textId="77777777" w:rsidR="00CA19B4" w:rsidRDefault="00CA19B4" w:rsidP="00CA19B4">
      <w:pPr>
        <w:rPr>
          <w:rFonts w:ascii="Times New Roman" w:hAnsi="Times New Roman" w:cs="Times New Roman"/>
          <w:sz w:val="20"/>
          <w:szCs w:val="20"/>
        </w:rPr>
      </w:pPr>
    </w:p>
    <w:p w14:paraId="1D533551" w14:textId="77777777" w:rsidR="00CA19B4" w:rsidRPr="00B63138" w:rsidRDefault="0021367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Northampton - Smith Vocational</w:t>
      </w:r>
      <w:bookmarkEnd w:id="0"/>
    </w:p>
    <w:p w14:paraId="1C31131C" w14:textId="77777777" w:rsidR="00CA19B4" w:rsidRDefault="00CA19B4" w:rsidP="00CA19B4">
      <w:pPr>
        <w:rPr>
          <w:rFonts w:ascii="Times New Roman" w:hAnsi="Times New Roman" w:cs="Times New Roman"/>
          <w:sz w:val="20"/>
          <w:szCs w:val="20"/>
        </w:rPr>
      </w:pPr>
    </w:p>
    <w:p w14:paraId="21B6D2DE" w14:textId="77777777" w:rsidR="00CA19B4" w:rsidRDefault="00213676"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12/06/2024</w:t>
      </w:r>
      <w:bookmarkEnd w:id="1"/>
    </w:p>
    <w:p w14:paraId="7DC4633D" w14:textId="77777777" w:rsidR="00CA19B4" w:rsidRDefault="00CA19B4" w:rsidP="00CA19B4">
      <w:pPr>
        <w:rPr>
          <w:rFonts w:ascii="Times New Roman" w:hAnsi="Times New Roman" w:cs="Times New Roman"/>
          <w:sz w:val="20"/>
          <w:szCs w:val="20"/>
        </w:rPr>
      </w:pPr>
    </w:p>
    <w:p w14:paraId="72201E22" w14:textId="77777777" w:rsidR="00CA19B4" w:rsidRDefault="0021367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12/23/2024</w:t>
      </w:r>
      <w:bookmarkEnd w:id="2"/>
    </w:p>
    <w:p w14:paraId="5530EBAC" w14:textId="054B6320" w:rsidR="00CA19B4" w:rsidRDefault="0021367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01/</w:t>
      </w:r>
      <w:r w:rsidR="000E017B">
        <w:rPr>
          <w:rFonts w:ascii="Times New Roman" w:hAnsi="Times New Roman" w:cs="Times New Roman"/>
          <w:sz w:val="20"/>
          <w:szCs w:val="20"/>
        </w:rPr>
        <w:t>6</w:t>
      </w:r>
      <w:r>
        <w:rPr>
          <w:rFonts w:ascii="Times New Roman" w:hAnsi="Times New Roman" w:cs="Times New Roman"/>
          <w:sz w:val="20"/>
          <w:szCs w:val="20"/>
        </w:rPr>
        <w:t>/2025</w:t>
      </w:r>
      <w:bookmarkEnd w:id="3"/>
    </w:p>
    <w:p w14:paraId="50CDFFEC" w14:textId="77777777" w:rsidR="00CA19B4" w:rsidRDefault="00CA19B4" w:rsidP="00CA19B4">
      <w:pPr>
        <w:pBdr>
          <w:bottom w:val="single" w:sz="12" w:space="1" w:color="auto"/>
        </w:pBdr>
        <w:rPr>
          <w:rFonts w:ascii="Times New Roman" w:hAnsi="Times New Roman" w:cs="Times New Roman"/>
          <w:sz w:val="20"/>
          <w:szCs w:val="20"/>
        </w:rPr>
      </w:pPr>
    </w:p>
    <w:p w14:paraId="09DFE3CB" w14:textId="77777777" w:rsidR="00CA19B4" w:rsidRDefault="0021367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D329B2A" w14:textId="77777777" w:rsidR="00CA19B4" w:rsidRDefault="00CA19B4" w:rsidP="00CA19B4">
      <w:pPr>
        <w:rPr>
          <w:rFonts w:ascii="Times New Roman" w:hAnsi="Times New Roman" w:cs="Times New Roman"/>
          <w:sz w:val="20"/>
          <w:szCs w:val="20"/>
        </w:rPr>
      </w:pPr>
    </w:p>
    <w:p w14:paraId="497791D8" w14:textId="77777777" w:rsidR="00CA19B4" w:rsidRPr="00223718" w:rsidRDefault="0021367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B22E16A" w14:textId="77777777" w:rsidR="00CA19B4" w:rsidRDefault="00CA19B4" w:rsidP="00CA19B4">
      <w:pPr>
        <w:rPr>
          <w:rFonts w:ascii="Times New Roman" w:hAnsi="Times New Roman" w:cs="Times New Roman"/>
          <w:sz w:val="20"/>
          <w:szCs w:val="20"/>
        </w:rPr>
      </w:pPr>
    </w:p>
    <w:p w14:paraId="542E6018" w14:textId="77777777" w:rsidR="00CA19B4" w:rsidRDefault="0021367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2296897" w14:textId="77777777" w:rsidR="00CA19B4" w:rsidRDefault="00CA19B4" w:rsidP="00CA19B4">
      <w:pPr>
        <w:ind w:left="720"/>
        <w:rPr>
          <w:rFonts w:ascii="Times New Roman" w:hAnsi="Times New Roman" w:cs="Times New Roman"/>
          <w:sz w:val="20"/>
          <w:szCs w:val="20"/>
        </w:rPr>
      </w:pPr>
    </w:p>
    <w:bookmarkStart w:id="4" w:name="CHK_SBP"/>
    <w:p w14:paraId="599E2399" w14:textId="77777777" w:rsidR="00CA19B4" w:rsidRDefault="0021367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2C88E02" w14:textId="77777777" w:rsidR="00CA19B4" w:rsidRDefault="0021367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2FCAC03" w14:textId="77777777" w:rsidR="00CA19B4" w:rsidRDefault="0021367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25F94EE" w14:textId="77777777" w:rsidR="00CA19B4" w:rsidRDefault="0021367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Afterschool Snack</w:t>
      </w:r>
    </w:p>
    <w:bookmarkStart w:id="8" w:name="CHK_SMP"/>
    <w:p w14:paraId="17E13DE4" w14:textId="77777777" w:rsidR="00CA19B4" w:rsidRDefault="0021367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37100CA0" w14:textId="77777777" w:rsidR="00CA19B4" w:rsidRDefault="0021367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7DC123D2" w14:textId="77777777" w:rsidR="00CA19B4" w:rsidRDefault="00CA19B4" w:rsidP="00CA19B4">
      <w:pPr>
        <w:rPr>
          <w:rFonts w:ascii="Times New Roman" w:hAnsi="Times New Roman" w:cs="Times New Roman"/>
          <w:sz w:val="20"/>
          <w:szCs w:val="20"/>
        </w:rPr>
      </w:pPr>
    </w:p>
    <w:p w14:paraId="75883D5A" w14:textId="77777777" w:rsidR="00CA19B4" w:rsidRDefault="0021367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6A68E86" w14:textId="77777777" w:rsidR="00CA19B4" w:rsidRDefault="00CA19B4" w:rsidP="00CA19B4">
      <w:pPr>
        <w:ind w:left="720"/>
        <w:rPr>
          <w:rFonts w:ascii="Times New Roman" w:hAnsi="Times New Roman" w:cs="Times New Roman"/>
          <w:sz w:val="20"/>
          <w:szCs w:val="20"/>
        </w:rPr>
      </w:pPr>
    </w:p>
    <w:bookmarkStart w:id="10" w:name="CHK_CEP"/>
    <w:p w14:paraId="3EB662A7" w14:textId="77777777" w:rsidR="00CA19B4" w:rsidRDefault="0021367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75F36E71" w14:textId="77777777" w:rsidR="00CA19B4" w:rsidRDefault="0021367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16E0D3B9" w14:textId="77777777" w:rsidR="00CA19B4" w:rsidRDefault="0021367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A271E9F" w14:textId="77777777" w:rsidR="00CA19B4" w:rsidRDefault="0021367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59CE9F5D" w14:textId="77777777" w:rsidR="00CA19B4" w:rsidRDefault="00CA19B4" w:rsidP="00CA19B4">
      <w:pPr>
        <w:rPr>
          <w:rFonts w:ascii="Times New Roman" w:hAnsi="Times New Roman" w:cs="Times New Roman"/>
          <w:sz w:val="20"/>
          <w:szCs w:val="20"/>
        </w:rPr>
      </w:pPr>
    </w:p>
    <w:p w14:paraId="66C49850" w14:textId="77777777" w:rsidR="00CA19B4" w:rsidRPr="00D6151F" w:rsidRDefault="0021367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F1413A0" w14:textId="77777777" w:rsidR="00CA19B4" w:rsidRDefault="00CA19B4" w:rsidP="00CA19B4">
      <w:pPr>
        <w:rPr>
          <w:rFonts w:ascii="Times New Roman" w:hAnsi="Times New Roman" w:cs="Times New Roman"/>
          <w:sz w:val="20"/>
          <w:szCs w:val="20"/>
        </w:rPr>
      </w:pPr>
    </w:p>
    <w:p w14:paraId="60419D71" w14:textId="77777777" w:rsidR="00CA19B4" w:rsidRDefault="0021367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041DA5B" w14:textId="77777777" w:rsidR="00CA19B4" w:rsidRDefault="0021367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962BAE4" w14:textId="77777777" w:rsidR="00CA19B4" w:rsidRDefault="00CA19B4" w:rsidP="00CA19B4">
      <w:pPr>
        <w:ind w:firstLine="720"/>
        <w:rPr>
          <w:rFonts w:ascii="Times New Roman" w:hAnsi="Times New Roman" w:cs="Times New Roman"/>
          <w:sz w:val="20"/>
          <w:szCs w:val="20"/>
        </w:rPr>
      </w:pPr>
    </w:p>
    <w:p w14:paraId="2BA86A89" w14:textId="77777777" w:rsidR="00CA19B4" w:rsidRDefault="0021367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70BDBF6"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D02768A" w14:textId="77777777" w:rsidR="00A53CEA" w:rsidRDefault="00A53CEA" w:rsidP="00A53CEA">
      <w:pPr>
        <w:ind w:firstLine="720"/>
        <w:rPr>
          <w:rFonts w:ascii="Times New Roman" w:hAnsi="Times New Roman" w:cs="Times New Roman"/>
          <w:sz w:val="20"/>
          <w:szCs w:val="20"/>
        </w:rPr>
      </w:pPr>
    </w:p>
    <w:p w14:paraId="028A3D84" w14:textId="77777777" w:rsidR="00A53CEA" w:rsidRPr="00C61944" w:rsidRDefault="00213676"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74B20" w14:paraId="5707156C" w14:textId="77777777" w:rsidTr="008175F8">
        <w:trPr>
          <w:trHeight w:val="37"/>
        </w:trPr>
        <w:tc>
          <w:tcPr>
            <w:tcW w:w="8545" w:type="dxa"/>
            <w:shd w:val="clear" w:color="auto" w:fill="31849B"/>
          </w:tcPr>
          <w:p w14:paraId="0C6698F8" w14:textId="77777777" w:rsidR="00A53CEA" w:rsidRPr="005B0132" w:rsidRDefault="00213676" w:rsidP="008175F8">
            <w:pPr>
              <w:rPr>
                <w:rFonts w:asciiTheme="minorHAnsi" w:hAnsiTheme="minorHAnsi" w:cstheme="minorHAnsi"/>
                <w:b/>
                <w:i/>
                <w:color w:val="DBE5F1" w:themeColor="accent1" w:themeTint="33"/>
                <w:sz w:val="32"/>
                <w:szCs w:val="20"/>
              </w:rPr>
            </w:pPr>
            <w:r>
              <w:t>Meal Patterns and Nutritional Quality</w:t>
            </w:r>
          </w:p>
        </w:tc>
      </w:tr>
      <w:tr w:rsidR="00774B20" w14:paraId="7E248F02" w14:textId="77777777" w:rsidTr="008175F8">
        <w:trPr>
          <w:trHeight w:val="37"/>
        </w:trPr>
        <w:tc>
          <w:tcPr>
            <w:tcW w:w="8545" w:type="dxa"/>
            <w:shd w:val="clear" w:color="auto" w:fill="D9D9D9"/>
          </w:tcPr>
          <w:p w14:paraId="45CDAAF7" w14:textId="77777777" w:rsidR="00A53CEA" w:rsidRPr="0076532F" w:rsidRDefault="00213676" w:rsidP="008175F8">
            <w:pPr>
              <w:rPr>
                <w:rFonts w:ascii="Times New Roman" w:hAnsi="Times New Roman" w:cs="Times New Roman"/>
                <w:b/>
                <w:sz w:val="20"/>
                <w:szCs w:val="20"/>
              </w:rPr>
            </w:pPr>
            <w:r>
              <w:t>Meal Components &amp; Quantities- Lunch Program</w:t>
            </w:r>
          </w:p>
        </w:tc>
      </w:tr>
      <w:tr w:rsidR="00774B20" w14:paraId="1F8936BF" w14:textId="77777777" w:rsidTr="008175F8">
        <w:trPr>
          <w:trHeight w:val="37"/>
        </w:trPr>
        <w:tc>
          <w:tcPr>
            <w:tcW w:w="8545" w:type="dxa"/>
            <w:shd w:val="clear" w:color="auto" w:fill="auto"/>
          </w:tcPr>
          <w:p w14:paraId="5B8F324A" w14:textId="77777777" w:rsidR="00A53CEA" w:rsidRPr="005B0132" w:rsidRDefault="00213676"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774B20" w14:paraId="791AD03C" w14:textId="77777777" w:rsidTr="008175F8">
        <w:trPr>
          <w:trHeight w:val="37"/>
        </w:trPr>
        <w:tc>
          <w:tcPr>
            <w:tcW w:w="8545" w:type="dxa"/>
            <w:shd w:val="clear" w:color="auto" w:fill="auto"/>
          </w:tcPr>
          <w:p w14:paraId="6E060C82" w14:textId="77777777" w:rsidR="00A53CEA" w:rsidRPr="005B0132" w:rsidRDefault="00213676"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774B20" w14:paraId="43A112AF" w14:textId="77777777" w:rsidTr="008175F8">
        <w:trPr>
          <w:trHeight w:val="37"/>
        </w:trPr>
        <w:tc>
          <w:tcPr>
            <w:tcW w:w="8545" w:type="dxa"/>
            <w:shd w:val="clear" w:color="auto" w:fill="31849B"/>
          </w:tcPr>
          <w:p w14:paraId="14B37520" w14:textId="77777777" w:rsidR="00A53CEA" w:rsidRPr="005B0132" w:rsidRDefault="00213676" w:rsidP="008175F8">
            <w:pPr>
              <w:rPr>
                <w:rFonts w:asciiTheme="minorHAnsi" w:hAnsiTheme="minorHAnsi" w:cstheme="minorHAnsi"/>
                <w:b/>
                <w:i/>
                <w:color w:val="DBE5F1" w:themeColor="accent1" w:themeTint="33"/>
                <w:sz w:val="32"/>
                <w:szCs w:val="20"/>
              </w:rPr>
            </w:pPr>
            <w:r>
              <w:t>School Nutrition Environment</w:t>
            </w:r>
          </w:p>
        </w:tc>
      </w:tr>
      <w:tr w:rsidR="00774B20" w14:paraId="35ED682C" w14:textId="77777777" w:rsidTr="008175F8">
        <w:trPr>
          <w:trHeight w:val="37"/>
        </w:trPr>
        <w:tc>
          <w:tcPr>
            <w:tcW w:w="8545" w:type="dxa"/>
            <w:shd w:val="clear" w:color="auto" w:fill="D9D9D9"/>
          </w:tcPr>
          <w:p w14:paraId="1556970C" w14:textId="77777777" w:rsidR="00A53CEA" w:rsidRPr="0076532F" w:rsidRDefault="00213676" w:rsidP="008175F8">
            <w:pPr>
              <w:rPr>
                <w:rFonts w:ascii="Times New Roman" w:hAnsi="Times New Roman" w:cs="Times New Roman"/>
                <w:b/>
                <w:sz w:val="20"/>
                <w:szCs w:val="20"/>
              </w:rPr>
            </w:pPr>
            <w:r>
              <w:t>Local School Wellness Policy</w:t>
            </w:r>
          </w:p>
        </w:tc>
      </w:tr>
      <w:tr w:rsidR="00774B20" w14:paraId="09E07D70" w14:textId="77777777" w:rsidTr="008175F8">
        <w:trPr>
          <w:trHeight w:val="37"/>
        </w:trPr>
        <w:tc>
          <w:tcPr>
            <w:tcW w:w="8545" w:type="dxa"/>
            <w:shd w:val="clear" w:color="auto" w:fill="auto"/>
          </w:tcPr>
          <w:p w14:paraId="6FC23E64" w14:textId="77777777" w:rsidR="00A53CEA" w:rsidRPr="005B0132" w:rsidRDefault="00213676"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774B20" w14:paraId="184030F7" w14:textId="77777777" w:rsidTr="008175F8">
        <w:trPr>
          <w:trHeight w:val="37"/>
        </w:trPr>
        <w:tc>
          <w:tcPr>
            <w:tcW w:w="8545" w:type="dxa"/>
            <w:shd w:val="clear" w:color="auto" w:fill="auto"/>
          </w:tcPr>
          <w:p w14:paraId="0438F5F3" w14:textId="77777777" w:rsidR="00A53CEA" w:rsidRPr="005B0132" w:rsidRDefault="00213676"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774B20" w14:paraId="1AB6B2D8" w14:textId="77777777" w:rsidTr="008175F8">
        <w:trPr>
          <w:trHeight w:val="37"/>
        </w:trPr>
        <w:tc>
          <w:tcPr>
            <w:tcW w:w="8545" w:type="dxa"/>
            <w:shd w:val="clear" w:color="auto" w:fill="auto"/>
          </w:tcPr>
          <w:p w14:paraId="71A3245B" w14:textId="77777777" w:rsidR="00A53CEA" w:rsidRPr="005B0132" w:rsidRDefault="00213676"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774B20" w14:paraId="54597FEE" w14:textId="77777777" w:rsidTr="008175F8">
        <w:trPr>
          <w:trHeight w:val="37"/>
        </w:trPr>
        <w:tc>
          <w:tcPr>
            <w:tcW w:w="8545" w:type="dxa"/>
            <w:shd w:val="clear" w:color="auto" w:fill="31849B"/>
          </w:tcPr>
          <w:p w14:paraId="6DF7BEA4" w14:textId="77777777" w:rsidR="00A53CEA" w:rsidRPr="005B0132" w:rsidRDefault="00213676" w:rsidP="008175F8">
            <w:pPr>
              <w:rPr>
                <w:rFonts w:asciiTheme="minorHAnsi" w:hAnsiTheme="minorHAnsi" w:cstheme="minorHAnsi"/>
                <w:b/>
                <w:i/>
                <w:color w:val="DBE5F1" w:themeColor="accent1" w:themeTint="33"/>
                <w:sz w:val="32"/>
                <w:szCs w:val="20"/>
              </w:rPr>
            </w:pPr>
            <w:r>
              <w:t>Civil Rights</w:t>
            </w:r>
          </w:p>
        </w:tc>
      </w:tr>
      <w:tr w:rsidR="00774B20" w14:paraId="3E0FFE5E" w14:textId="77777777" w:rsidTr="008175F8">
        <w:trPr>
          <w:trHeight w:val="37"/>
        </w:trPr>
        <w:tc>
          <w:tcPr>
            <w:tcW w:w="8545" w:type="dxa"/>
            <w:shd w:val="clear" w:color="auto" w:fill="auto"/>
          </w:tcPr>
          <w:p w14:paraId="088DAC19" w14:textId="77777777" w:rsidR="00A53CEA" w:rsidRPr="005B0132" w:rsidRDefault="00213676"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69E3A56" w14:textId="77777777" w:rsidR="00A53CEA" w:rsidRPr="00223718" w:rsidRDefault="00A53CEA" w:rsidP="00A53CEA">
      <w:pPr>
        <w:rPr>
          <w:rFonts w:ascii="Times New Roman" w:hAnsi="Times New Roman" w:cs="Times New Roman"/>
          <w:sz w:val="20"/>
          <w:szCs w:val="20"/>
        </w:rPr>
      </w:pPr>
    </w:p>
    <w:p w14:paraId="7F30B514" w14:textId="77777777" w:rsidR="00A53CEA" w:rsidRDefault="00A53CEA" w:rsidP="00A53CEA"/>
    <w:p w14:paraId="0A9FB72E"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74B20" w14:paraId="25CAD886" w14:textId="77777777" w:rsidTr="00A708A7">
        <w:trPr>
          <w:trHeight w:val="37"/>
        </w:trPr>
        <w:tc>
          <w:tcPr>
            <w:tcW w:w="8545" w:type="dxa"/>
            <w:shd w:val="clear" w:color="auto" w:fill="31849B"/>
          </w:tcPr>
          <w:p w14:paraId="2C431D61" w14:textId="77777777" w:rsidR="00E2351D" w:rsidRPr="00755250" w:rsidRDefault="00213676" w:rsidP="00A708A7">
            <w:pPr>
              <w:rPr>
                <w:rFonts w:ascii="Times New Roman" w:hAnsi="Times New Roman" w:cs="Times New Roman"/>
                <w:b/>
                <w:i/>
                <w:color w:val="auto"/>
                <w:sz w:val="24"/>
                <w:szCs w:val="24"/>
              </w:rPr>
            </w:pPr>
            <w:r w:rsidRPr="00755250">
              <w:rPr>
                <w:rFonts w:ascii="Times New Roman" w:hAnsi="Times New Roman" w:cs="Times New Roman"/>
                <w:b/>
                <w:i/>
                <w:color w:val="auto"/>
                <w:sz w:val="24"/>
                <w:szCs w:val="24"/>
              </w:rPr>
              <w:lastRenderedPageBreak/>
              <w:t>Noteworthy Observations</w:t>
            </w:r>
          </w:p>
        </w:tc>
      </w:tr>
      <w:tr w:rsidR="00774B20" w14:paraId="6B94B71D" w14:textId="77777777" w:rsidTr="00A708A7">
        <w:trPr>
          <w:trHeight w:val="37"/>
        </w:trPr>
        <w:tc>
          <w:tcPr>
            <w:tcW w:w="8545" w:type="dxa"/>
            <w:shd w:val="clear" w:color="auto" w:fill="auto"/>
          </w:tcPr>
          <w:p w14:paraId="71E14EB0" w14:textId="77777777" w:rsidR="00E2351D" w:rsidRPr="00935CAD" w:rsidRDefault="00213676" w:rsidP="00A708A7">
            <w:pPr>
              <w:rPr>
                <w:rFonts w:ascii="Times New Roman" w:hAnsi="Times New Roman" w:cs="Times New Roman"/>
                <w:sz w:val="20"/>
                <w:szCs w:val="20"/>
              </w:rPr>
            </w:pPr>
            <w:r>
              <w:t>The Review Team found the following noteworthy items: The serving line staff and cashiers did a great job operating Offer vs Serve. Students filled their trays with the large variety of fresh fruits and vegetables.</w:t>
            </w:r>
          </w:p>
        </w:tc>
      </w:tr>
    </w:tbl>
    <w:p w14:paraId="4341B312"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107D3" w14:textId="77777777" w:rsidR="00046EA0" w:rsidRDefault="00046EA0">
      <w:r>
        <w:separator/>
      </w:r>
    </w:p>
  </w:endnote>
  <w:endnote w:type="continuationSeparator" w:id="0">
    <w:p w14:paraId="066A6F20" w14:textId="77777777" w:rsidR="00046EA0" w:rsidRDefault="0004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909EB" w14:textId="77777777" w:rsidR="007713F1" w:rsidRDefault="00213676"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44E396F"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4568" w14:textId="77777777" w:rsidR="0037068A" w:rsidRDefault="00213676"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31E8C9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5305F" w14:textId="77777777" w:rsidR="00046EA0" w:rsidRDefault="00046EA0">
      <w:r>
        <w:separator/>
      </w:r>
    </w:p>
  </w:footnote>
  <w:footnote w:type="continuationSeparator" w:id="0">
    <w:p w14:paraId="77FA6A42" w14:textId="77777777" w:rsidR="00046EA0" w:rsidRDefault="00046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E424D6A2">
      <w:start w:val="1"/>
      <w:numFmt w:val="bullet"/>
      <w:lvlText w:val=""/>
      <w:lvlJc w:val="left"/>
      <w:pPr>
        <w:ind w:left="720" w:hanging="360"/>
      </w:pPr>
      <w:rPr>
        <w:rFonts w:ascii="Symbol" w:hAnsi="Symbol" w:hint="default"/>
      </w:rPr>
    </w:lvl>
    <w:lvl w:ilvl="1" w:tplc="A60A5624" w:tentative="1">
      <w:start w:val="1"/>
      <w:numFmt w:val="bullet"/>
      <w:lvlText w:val="o"/>
      <w:lvlJc w:val="left"/>
      <w:pPr>
        <w:ind w:left="1440" w:hanging="360"/>
      </w:pPr>
      <w:rPr>
        <w:rFonts w:ascii="Courier New" w:hAnsi="Courier New" w:cs="Courier New" w:hint="default"/>
      </w:rPr>
    </w:lvl>
    <w:lvl w:ilvl="2" w:tplc="02BAECCA" w:tentative="1">
      <w:start w:val="1"/>
      <w:numFmt w:val="bullet"/>
      <w:lvlText w:val=""/>
      <w:lvlJc w:val="left"/>
      <w:pPr>
        <w:ind w:left="2160" w:hanging="360"/>
      </w:pPr>
      <w:rPr>
        <w:rFonts w:ascii="Wingdings" w:hAnsi="Wingdings" w:hint="default"/>
      </w:rPr>
    </w:lvl>
    <w:lvl w:ilvl="3" w:tplc="9696769E" w:tentative="1">
      <w:start w:val="1"/>
      <w:numFmt w:val="bullet"/>
      <w:lvlText w:val=""/>
      <w:lvlJc w:val="left"/>
      <w:pPr>
        <w:ind w:left="2880" w:hanging="360"/>
      </w:pPr>
      <w:rPr>
        <w:rFonts w:ascii="Symbol" w:hAnsi="Symbol" w:hint="default"/>
      </w:rPr>
    </w:lvl>
    <w:lvl w:ilvl="4" w:tplc="2ABAA7D4" w:tentative="1">
      <w:start w:val="1"/>
      <w:numFmt w:val="bullet"/>
      <w:lvlText w:val="o"/>
      <w:lvlJc w:val="left"/>
      <w:pPr>
        <w:ind w:left="3600" w:hanging="360"/>
      </w:pPr>
      <w:rPr>
        <w:rFonts w:ascii="Courier New" w:hAnsi="Courier New" w:cs="Courier New" w:hint="default"/>
      </w:rPr>
    </w:lvl>
    <w:lvl w:ilvl="5" w:tplc="DFF084B0" w:tentative="1">
      <w:start w:val="1"/>
      <w:numFmt w:val="bullet"/>
      <w:lvlText w:val=""/>
      <w:lvlJc w:val="left"/>
      <w:pPr>
        <w:ind w:left="4320" w:hanging="360"/>
      </w:pPr>
      <w:rPr>
        <w:rFonts w:ascii="Wingdings" w:hAnsi="Wingdings" w:hint="default"/>
      </w:rPr>
    </w:lvl>
    <w:lvl w:ilvl="6" w:tplc="C3682118" w:tentative="1">
      <w:start w:val="1"/>
      <w:numFmt w:val="bullet"/>
      <w:lvlText w:val=""/>
      <w:lvlJc w:val="left"/>
      <w:pPr>
        <w:ind w:left="5040" w:hanging="360"/>
      </w:pPr>
      <w:rPr>
        <w:rFonts w:ascii="Symbol" w:hAnsi="Symbol" w:hint="default"/>
      </w:rPr>
    </w:lvl>
    <w:lvl w:ilvl="7" w:tplc="F53EFC7E" w:tentative="1">
      <w:start w:val="1"/>
      <w:numFmt w:val="bullet"/>
      <w:lvlText w:val="o"/>
      <w:lvlJc w:val="left"/>
      <w:pPr>
        <w:ind w:left="5760" w:hanging="360"/>
      </w:pPr>
      <w:rPr>
        <w:rFonts w:ascii="Courier New" w:hAnsi="Courier New" w:cs="Courier New" w:hint="default"/>
      </w:rPr>
    </w:lvl>
    <w:lvl w:ilvl="8" w:tplc="F9EC5B4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F766C95E">
      <w:start w:val="1"/>
      <w:numFmt w:val="decimal"/>
      <w:lvlText w:val="%1."/>
      <w:lvlJc w:val="left"/>
      <w:pPr>
        <w:ind w:left="720" w:hanging="360"/>
      </w:pPr>
      <w:rPr>
        <w:rFonts w:hint="default"/>
      </w:rPr>
    </w:lvl>
    <w:lvl w:ilvl="1" w:tplc="D02E2A62" w:tentative="1">
      <w:start w:val="1"/>
      <w:numFmt w:val="lowerLetter"/>
      <w:lvlText w:val="%2."/>
      <w:lvlJc w:val="left"/>
      <w:pPr>
        <w:ind w:left="1440" w:hanging="360"/>
      </w:pPr>
    </w:lvl>
    <w:lvl w:ilvl="2" w:tplc="4DD8BBC6" w:tentative="1">
      <w:start w:val="1"/>
      <w:numFmt w:val="lowerRoman"/>
      <w:lvlText w:val="%3."/>
      <w:lvlJc w:val="right"/>
      <w:pPr>
        <w:ind w:left="2160" w:hanging="180"/>
      </w:pPr>
    </w:lvl>
    <w:lvl w:ilvl="3" w:tplc="1ED8B05A" w:tentative="1">
      <w:start w:val="1"/>
      <w:numFmt w:val="decimal"/>
      <w:lvlText w:val="%4."/>
      <w:lvlJc w:val="left"/>
      <w:pPr>
        <w:ind w:left="2880" w:hanging="360"/>
      </w:pPr>
    </w:lvl>
    <w:lvl w:ilvl="4" w:tplc="EEB65448" w:tentative="1">
      <w:start w:val="1"/>
      <w:numFmt w:val="lowerLetter"/>
      <w:lvlText w:val="%5."/>
      <w:lvlJc w:val="left"/>
      <w:pPr>
        <w:ind w:left="3600" w:hanging="360"/>
      </w:pPr>
    </w:lvl>
    <w:lvl w:ilvl="5" w:tplc="DD44394E" w:tentative="1">
      <w:start w:val="1"/>
      <w:numFmt w:val="lowerRoman"/>
      <w:lvlText w:val="%6."/>
      <w:lvlJc w:val="right"/>
      <w:pPr>
        <w:ind w:left="4320" w:hanging="180"/>
      </w:pPr>
    </w:lvl>
    <w:lvl w:ilvl="6" w:tplc="AF002B5A" w:tentative="1">
      <w:start w:val="1"/>
      <w:numFmt w:val="decimal"/>
      <w:lvlText w:val="%7."/>
      <w:lvlJc w:val="left"/>
      <w:pPr>
        <w:ind w:left="5040" w:hanging="360"/>
      </w:pPr>
    </w:lvl>
    <w:lvl w:ilvl="7" w:tplc="9F4EECB8" w:tentative="1">
      <w:start w:val="1"/>
      <w:numFmt w:val="lowerLetter"/>
      <w:lvlText w:val="%8."/>
      <w:lvlJc w:val="left"/>
      <w:pPr>
        <w:ind w:left="5760" w:hanging="360"/>
      </w:pPr>
    </w:lvl>
    <w:lvl w:ilvl="8" w:tplc="0B2E28E4" w:tentative="1">
      <w:start w:val="1"/>
      <w:numFmt w:val="lowerRoman"/>
      <w:lvlText w:val="%9."/>
      <w:lvlJc w:val="right"/>
      <w:pPr>
        <w:ind w:left="6480" w:hanging="180"/>
      </w:pPr>
    </w:lvl>
  </w:abstractNum>
  <w:num w:numId="1" w16cid:durableId="1729112073">
    <w:abstractNumId w:val="1"/>
  </w:num>
  <w:num w:numId="2" w16cid:durableId="108464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46EA0"/>
    <w:rsid w:val="000E017B"/>
    <w:rsid w:val="000F3A03"/>
    <w:rsid w:val="00176E9C"/>
    <w:rsid w:val="00200779"/>
    <w:rsid w:val="00213676"/>
    <w:rsid w:val="00223718"/>
    <w:rsid w:val="0027410F"/>
    <w:rsid w:val="00291947"/>
    <w:rsid w:val="00293D63"/>
    <w:rsid w:val="002C2C42"/>
    <w:rsid w:val="00335362"/>
    <w:rsid w:val="00362A97"/>
    <w:rsid w:val="0037068A"/>
    <w:rsid w:val="0040164B"/>
    <w:rsid w:val="00413A88"/>
    <w:rsid w:val="004776BD"/>
    <w:rsid w:val="005B0132"/>
    <w:rsid w:val="00616A69"/>
    <w:rsid w:val="00642E90"/>
    <w:rsid w:val="00663C40"/>
    <w:rsid w:val="006D68B7"/>
    <w:rsid w:val="00755250"/>
    <w:rsid w:val="00761DA4"/>
    <w:rsid w:val="0076532F"/>
    <w:rsid w:val="007713F1"/>
    <w:rsid w:val="00774B20"/>
    <w:rsid w:val="007C5F12"/>
    <w:rsid w:val="008017E3"/>
    <w:rsid w:val="008175F8"/>
    <w:rsid w:val="00935CAD"/>
    <w:rsid w:val="00983FA1"/>
    <w:rsid w:val="009C398E"/>
    <w:rsid w:val="00A164FE"/>
    <w:rsid w:val="00A42BAA"/>
    <w:rsid w:val="00A53CEA"/>
    <w:rsid w:val="00A55AE5"/>
    <w:rsid w:val="00A708A7"/>
    <w:rsid w:val="00B63138"/>
    <w:rsid w:val="00BD51F9"/>
    <w:rsid w:val="00C2605E"/>
    <w:rsid w:val="00C61944"/>
    <w:rsid w:val="00C63107"/>
    <w:rsid w:val="00C643AA"/>
    <w:rsid w:val="00CA19B4"/>
    <w:rsid w:val="00D037B9"/>
    <w:rsid w:val="00D40DEF"/>
    <w:rsid w:val="00D51D80"/>
    <w:rsid w:val="00D6151F"/>
    <w:rsid w:val="00E16CA5"/>
    <w:rsid w:val="00E2351D"/>
    <w:rsid w:val="00E33E2D"/>
    <w:rsid w:val="00E6712F"/>
    <w:rsid w:val="00ED526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77E83"/>
  <w15:docId w15:val="{5667951C-9A8F-45B7-9B52-DD8F4979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Northampton - Smith Vocational Administrative Review Summary School Year 2024-2025</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Northampton - Smith Vocational Administrative Review Summary School Year 2024-2025</dc:title>
  <dc:subject/>
  <dc:creator>DESE</dc:creator>
  <cp:keywords/>
  <cp:lastModifiedBy>Zou, Dong (EOE)</cp:lastModifiedBy>
  <cp:revision>6</cp:revision>
  <dcterms:created xsi:type="dcterms:W3CDTF">2024-05-09T12:10:00Z</dcterms:created>
  <dcterms:modified xsi:type="dcterms:W3CDTF">2025-01-06T18:27:00Z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2025 12:00AM</vt:lpwstr>
  </property>
</Properties>
</file>