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E09A1" w14:textId="77777777" w:rsidR="00CA19B4" w:rsidRPr="00200779" w:rsidRDefault="00414359"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1141B24" w14:textId="77777777" w:rsidR="00CA19B4" w:rsidRDefault="00CA19B4" w:rsidP="00CA19B4">
      <w:pPr>
        <w:jc w:val="center"/>
        <w:rPr>
          <w:rFonts w:ascii="Times New Roman" w:hAnsi="Times New Roman" w:cs="Times New Roman"/>
          <w:sz w:val="24"/>
          <w:szCs w:val="24"/>
        </w:rPr>
      </w:pPr>
    </w:p>
    <w:p w14:paraId="4B61E9A7" w14:textId="77777777" w:rsidR="00CA19B4" w:rsidRDefault="00414359"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064D80A4" w14:textId="77777777" w:rsidR="00CA19B4" w:rsidRDefault="00CA19B4" w:rsidP="00CA19B4">
      <w:pPr>
        <w:rPr>
          <w:rFonts w:ascii="Times New Roman" w:hAnsi="Times New Roman" w:cs="Times New Roman"/>
          <w:sz w:val="20"/>
          <w:szCs w:val="20"/>
        </w:rPr>
      </w:pPr>
    </w:p>
    <w:p w14:paraId="664CC64D" w14:textId="77777777" w:rsidR="00CA19B4" w:rsidRDefault="00CA19B4" w:rsidP="00CA19B4">
      <w:pPr>
        <w:rPr>
          <w:rFonts w:ascii="Times New Roman" w:hAnsi="Times New Roman" w:cs="Times New Roman"/>
          <w:sz w:val="20"/>
          <w:szCs w:val="20"/>
        </w:rPr>
      </w:pPr>
    </w:p>
    <w:p w14:paraId="2A60770D" w14:textId="77777777" w:rsidR="00CA19B4" w:rsidRPr="00B63138" w:rsidRDefault="00414359"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Milton</w:t>
      </w:r>
      <w:proofErr w:type="gramEnd"/>
      <w:r w:rsidRPr="00B63138">
        <w:rPr>
          <w:rFonts w:ascii="Times New Roman" w:hAnsi="Times New Roman" w:cs="Times New Roman"/>
          <w:b/>
          <w:sz w:val="20"/>
          <w:szCs w:val="20"/>
        </w:rPr>
        <w:t xml:space="preserve"> School Committee</w:t>
      </w:r>
      <w:bookmarkEnd w:id="0"/>
    </w:p>
    <w:p w14:paraId="51C409F5" w14:textId="77777777" w:rsidR="00CA19B4" w:rsidRDefault="00CA19B4" w:rsidP="00CA19B4">
      <w:pPr>
        <w:rPr>
          <w:rFonts w:ascii="Times New Roman" w:hAnsi="Times New Roman" w:cs="Times New Roman"/>
          <w:sz w:val="20"/>
          <w:szCs w:val="20"/>
        </w:rPr>
      </w:pPr>
    </w:p>
    <w:p w14:paraId="68BEECD8" w14:textId="77777777" w:rsidR="00CA19B4" w:rsidRDefault="00414359"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w:t>
      </w:r>
      <w:proofErr w:type="gramEnd"/>
      <w:r>
        <w:rPr>
          <w:rFonts w:ascii="Times New Roman" w:hAnsi="Times New Roman" w:cs="Times New Roman"/>
          <w:sz w:val="20"/>
          <w:szCs w:val="20"/>
        </w:rPr>
        <w:t>/10/2024</w:t>
      </w:r>
      <w:bookmarkEnd w:id="1"/>
    </w:p>
    <w:p w14:paraId="7F91096F" w14:textId="77777777" w:rsidR="00CA19B4" w:rsidRDefault="00CA19B4" w:rsidP="00CA19B4">
      <w:pPr>
        <w:rPr>
          <w:rFonts w:ascii="Times New Roman" w:hAnsi="Times New Roman" w:cs="Times New Roman"/>
          <w:sz w:val="20"/>
          <w:szCs w:val="20"/>
        </w:rPr>
      </w:pPr>
    </w:p>
    <w:p w14:paraId="7A23E7E6" w14:textId="77777777" w:rsidR="00CA19B4" w:rsidRDefault="00414359"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01</w:t>
      </w:r>
      <w:proofErr w:type="gramEnd"/>
      <w:r>
        <w:rPr>
          <w:rFonts w:ascii="Times New Roman" w:hAnsi="Times New Roman" w:cs="Times New Roman"/>
          <w:sz w:val="20"/>
          <w:szCs w:val="20"/>
        </w:rPr>
        <w:t>/10/2025</w:t>
      </w:r>
      <w:bookmarkEnd w:id="2"/>
    </w:p>
    <w:p w14:paraId="4E845711" w14:textId="77777777" w:rsidR="00CA19B4" w:rsidRDefault="00414359"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02/09/2025</w:t>
      </w:r>
      <w:bookmarkEnd w:id="3"/>
    </w:p>
    <w:p w14:paraId="460D1266" w14:textId="77777777" w:rsidR="00CA19B4" w:rsidRDefault="00CA19B4" w:rsidP="00CA19B4">
      <w:pPr>
        <w:pBdr>
          <w:bottom w:val="single" w:sz="12" w:space="1" w:color="auto"/>
        </w:pBdr>
        <w:rPr>
          <w:rFonts w:ascii="Times New Roman" w:hAnsi="Times New Roman" w:cs="Times New Roman"/>
          <w:sz w:val="20"/>
          <w:szCs w:val="20"/>
        </w:rPr>
      </w:pPr>
    </w:p>
    <w:p w14:paraId="7E87AA1E" w14:textId="77777777" w:rsidR="00CA19B4" w:rsidRDefault="00414359"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59643A6" w14:textId="77777777" w:rsidR="00CA19B4" w:rsidRDefault="00CA19B4" w:rsidP="00CA19B4">
      <w:pPr>
        <w:rPr>
          <w:rFonts w:ascii="Times New Roman" w:hAnsi="Times New Roman" w:cs="Times New Roman"/>
          <w:sz w:val="20"/>
          <w:szCs w:val="20"/>
        </w:rPr>
      </w:pPr>
    </w:p>
    <w:p w14:paraId="60AE0FCB" w14:textId="77777777" w:rsidR="00CA19B4" w:rsidRPr="00223718" w:rsidRDefault="00414359"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0A0CC72" w14:textId="77777777" w:rsidR="00CA19B4" w:rsidRDefault="00CA19B4" w:rsidP="00CA19B4">
      <w:pPr>
        <w:rPr>
          <w:rFonts w:ascii="Times New Roman" w:hAnsi="Times New Roman" w:cs="Times New Roman"/>
          <w:sz w:val="20"/>
          <w:szCs w:val="20"/>
        </w:rPr>
      </w:pPr>
    </w:p>
    <w:p w14:paraId="03CFE1E6" w14:textId="77777777" w:rsidR="00CA19B4" w:rsidRDefault="0041435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919D5AC" w14:textId="77777777" w:rsidR="00CA19B4" w:rsidRDefault="00CA19B4" w:rsidP="00CA19B4">
      <w:pPr>
        <w:ind w:left="720"/>
        <w:rPr>
          <w:rFonts w:ascii="Times New Roman" w:hAnsi="Times New Roman" w:cs="Times New Roman"/>
          <w:sz w:val="20"/>
          <w:szCs w:val="20"/>
        </w:rPr>
      </w:pPr>
    </w:p>
    <w:bookmarkStart w:id="4" w:name="CHK_SBP"/>
    <w:p w14:paraId="4F270C43" w14:textId="77777777" w:rsidR="00CA19B4" w:rsidRDefault="0041435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280E4BF2" w14:textId="77777777" w:rsidR="00CA19B4" w:rsidRDefault="0041435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47844214" w14:textId="77777777" w:rsidR="00CA19B4" w:rsidRDefault="0041435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37E7D7D3" w14:textId="77777777" w:rsidR="00CA19B4" w:rsidRDefault="0041435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544F9C55" w14:textId="77777777" w:rsidR="00CA19B4" w:rsidRDefault="0041435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0D2D4B30" w14:textId="77777777" w:rsidR="00CA19B4" w:rsidRDefault="0041435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1DAA2FE7" w14:textId="77777777" w:rsidR="00CA19B4" w:rsidRDefault="00CA19B4" w:rsidP="00CA19B4">
      <w:pPr>
        <w:rPr>
          <w:rFonts w:ascii="Times New Roman" w:hAnsi="Times New Roman" w:cs="Times New Roman"/>
          <w:sz w:val="20"/>
          <w:szCs w:val="20"/>
        </w:rPr>
      </w:pPr>
    </w:p>
    <w:p w14:paraId="24FC84FD" w14:textId="77777777" w:rsidR="00CA19B4" w:rsidRDefault="0041435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686B01C" w14:textId="77777777" w:rsidR="00CA19B4" w:rsidRDefault="00CA19B4" w:rsidP="00CA19B4">
      <w:pPr>
        <w:ind w:left="720"/>
        <w:rPr>
          <w:rFonts w:ascii="Times New Roman" w:hAnsi="Times New Roman" w:cs="Times New Roman"/>
          <w:sz w:val="20"/>
          <w:szCs w:val="20"/>
        </w:rPr>
      </w:pPr>
    </w:p>
    <w:bookmarkStart w:id="10" w:name="CHK_CEP"/>
    <w:p w14:paraId="781EDF9C" w14:textId="77777777" w:rsidR="00CA19B4" w:rsidRDefault="0041435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537561C6" w14:textId="77777777" w:rsidR="00CA19B4" w:rsidRDefault="0041435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5934DDBE" w14:textId="77777777" w:rsidR="00CA19B4" w:rsidRDefault="0041435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5C2BA2AE" w14:textId="77777777" w:rsidR="00CA19B4" w:rsidRDefault="0041435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110CD331" w14:textId="77777777" w:rsidR="00CA19B4" w:rsidRDefault="00CA19B4" w:rsidP="00CA19B4">
      <w:pPr>
        <w:rPr>
          <w:rFonts w:ascii="Times New Roman" w:hAnsi="Times New Roman" w:cs="Times New Roman"/>
          <w:sz w:val="20"/>
          <w:szCs w:val="20"/>
        </w:rPr>
      </w:pPr>
    </w:p>
    <w:p w14:paraId="340EBA72" w14:textId="77777777" w:rsidR="00CA19B4" w:rsidRPr="00D6151F" w:rsidRDefault="00414359"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413715F" w14:textId="77777777" w:rsidR="00CA19B4" w:rsidRDefault="00CA19B4" w:rsidP="00CA19B4">
      <w:pPr>
        <w:rPr>
          <w:rFonts w:ascii="Times New Roman" w:hAnsi="Times New Roman" w:cs="Times New Roman"/>
          <w:sz w:val="20"/>
          <w:szCs w:val="20"/>
        </w:rPr>
      </w:pPr>
    </w:p>
    <w:p w14:paraId="68F107B3" w14:textId="77777777" w:rsidR="00CA19B4" w:rsidRDefault="0041435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1C15518" w14:textId="77777777" w:rsidR="00CA19B4" w:rsidRDefault="00414359"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0EA1EE1" w14:textId="77777777" w:rsidR="00CA19B4" w:rsidRDefault="00CA19B4" w:rsidP="00CA19B4">
      <w:pPr>
        <w:ind w:firstLine="720"/>
        <w:rPr>
          <w:rFonts w:ascii="Times New Roman" w:hAnsi="Times New Roman" w:cs="Times New Roman"/>
          <w:sz w:val="20"/>
          <w:szCs w:val="20"/>
        </w:rPr>
      </w:pPr>
    </w:p>
    <w:p w14:paraId="60AFA18A" w14:textId="77777777" w:rsidR="00CA19B4" w:rsidRDefault="00414359"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CD50904"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23C7CF26" w14:textId="77777777" w:rsidR="00A53CEA" w:rsidRDefault="00A53CEA" w:rsidP="00A53CEA">
      <w:pPr>
        <w:ind w:firstLine="720"/>
        <w:rPr>
          <w:rFonts w:ascii="Times New Roman" w:hAnsi="Times New Roman" w:cs="Times New Roman"/>
          <w:sz w:val="20"/>
          <w:szCs w:val="20"/>
        </w:rPr>
      </w:pPr>
    </w:p>
    <w:p w14:paraId="43629F79" w14:textId="77777777" w:rsidR="00A53CEA" w:rsidRPr="00C61944" w:rsidRDefault="00414359"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C3DD5" w14:paraId="68CAFAE8" w14:textId="77777777" w:rsidTr="008175F8">
        <w:trPr>
          <w:trHeight w:val="37"/>
        </w:trPr>
        <w:tc>
          <w:tcPr>
            <w:tcW w:w="8545" w:type="dxa"/>
            <w:shd w:val="clear" w:color="auto" w:fill="31849B"/>
          </w:tcPr>
          <w:p w14:paraId="398CC76A" w14:textId="77777777" w:rsidR="00A53CEA" w:rsidRPr="005B0132" w:rsidRDefault="00414359" w:rsidP="008175F8">
            <w:pPr>
              <w:rPr>
                <w:rFonts w:asciiTheme="minorHAnsi" w:hAnsiTheme="minorHAnsi" w:cstheme="minorHAnsi"/>
                <w:b/>
                <w:i/>
                <w:color w:val="DBE5F1" w:themeColor="accent1" w:themeTint="33"/>
                <w:sz w:val="32"/>
                <w:szCs w:val="20"/>
              </w:rPr>
            </w:pPr>
            <w:r>
              <w:t>Program Access and Reimbursement</w:t>
            </w:r>
          </w:p>
        </w:tc>
      </w:tr>
      <w:tr w:rsidR="00AC3DD5" w14:paraId="38685CE7" w14:textId="77777777" w:rsidTr="008175F8">
        <w:trPr>
          <w:trHeight w:val="37"/>
        </w:trPr>
        <w:tc>
          <w:tcPr>
            <w:tcW w:w="8545" w:type="dxa"/>
            <w:shd w:val="clear" w:color="auto" w:fill="D9D9D9"/>
          </w:tcPr>
          <w:p w14:paraId="4E088879" w14:textId="77777777" w:rsidR="00A53CEA" w:rsidRPr="0076532F" w:rsidRDefault="00414359" w:rsidP="008175F8">
            <w:pPr>
              <w:rPr>
                <w:rFonts w:ascii="Times New Roman" w:hAnsi="Times New Roman" w:cs="Times New Roman"/>
                <w:b/>
                <w:sz w:val="20"/>
                <w:szCs w:val="20"/>
              </w:rPr>
            </w:pPr>
            <w:r>
              <w:t>Certification &amp; Benefit Issuance</w:t>
            </w:r>
          </w:p>
        </w:tc>
      </w:tr>
      <w:tr w:rsidR="00AC3DD5" w14:paraId="015E761C" w14:textId="77777777" w:rsidTr="008175F8">
        <w:trPr>
          <w:trHeight w:val="37"/>
        </w:trPr>
        <w:tc>
          <w:tcPr>
            <w:tcW w:w="8545" w:type="dxa"/>
            <w:shd w:val="clear" w:color="auto" w:fill="auto"/>
          </w:tcPr>
          <w:p w14:paraId="16C0E6AF" w14:textId="77777777" w:rsidR="00A53CEA" w:rsidRPr="005B0132" w:rsidRDefault="00414359" w:rsidP="00A53CEA">
            <w:pPr>
              <w:pStyle w:val="ListParagraph"/>
              <w:numPr>
                <w:ilvl w:val="0"/>
                <w:numId w:val="2"/>
              </w:numPr>
              <w:ind w:left="540"/>
              <w:rPr>
                <w:rFonts w:ascii="Times New Roman" w:hAnsi="Times New Roman" w:cs="Times New Roman"/>
                <w:sz w:val="20"/>
                <w:szCs w:val="20"/>
              </w:rPr>
            </w:pPr>
            <w:r>
              <w:t>The School Food Authority did not accurately transfer the correct benefit from the eligibility determination document to the Point of Service benefit issuance document.</w:t>
            </w:r>
          </w:p>
        </w:tc>
      </w:tr>
      <w:tr w:rsidR="00AC3DD5" w14:paraId="4B67764C" w14:textId="77777777" w:rsidTr="008175F8">
        <w:trPr>
          <w:trHeight w:val="37"/>
        </w:trPr>
        <w:tc>
          <w:tcPr>
            <w:tcW w:w="8545" w:type="dxa"/>
            <w:shd w:val="clear" w:color="auto" w:fill="D9D9D9"/>
          </w:tcPr>
          <w:p w14:paraId="1FE5BBEF" w14:textId="77777777" w:rsidR="00A53CEA" w:rsidRPr="0076532F" w:rsidRDefault="00414359" w:rsidP="008175F8">
            <w:pPr>
              <w:rPr>
                <w:rFonts w:ascii="Times New Roman" w:hAnsi="Times New Roman" w:cs="Times New Roman"/>
                <w:b/>
                <w:sz w:val="20"/>
                <w:szCs w:val="20"/>
              </w:rPr>
            </w:pPr>
            <w:r>
              <w:t>Verification</w:t>
            </w:r>
          </w:p>
        </w:tc>
      </w:tr>
      <w:tr w:rsidR="00AC3DD5" w14:paraId="2E5AB512" w14:textId="77777777" w:rsidTr="008175F8">
        <w:trPr>
          <w:trHeight w:val="37"/>
        </w:trPr>
        <w:tc>
          <w:tcPr>
            <w:tcW w:w="8545" w:type="dxa"/>
            <w:shd w:val="clear" w:color="auto" w:fill="auto"/>
          </w:tcPr>
          <w:p w14:paraId="5B3228F9" w14:textId="77777777" w:rsidR="00A53CEA" w:rsidRPr="005B0132" w:rsidRDefault="00414359" w:rsidP="00A53CEA">
            <w:pPr>
              <w:pStyle w:val="ListParagraph"/>
              <w:numPr>
                <w:ilvl w:val="0"/>
                <w:numId w:val="2"/>
              </w:numPr>
              <w:ind w:left="540"/>
              <w:rPr>
                <w:rFonts w:ascii="Times New Roman" w:hAnsi="Times New Roman" w:cs="Times New Roman"/>
                <w:sz w:val="20"/>
                <w:szCs w:val="20"/>
              </w:rPr>
            </w:pPr>
            <w:r>
              <w:t>Applications were not reviewed and/or signed by the Confirming Official.</w:t>
            </w:r>
          </w:p>
        </w:tc>
      </w:tr>
      <w:tr w:rsidR="00AC3DD5" w14:paraId="238DF481" w14:textId="77777777" w:rsidTr="008175F8">
        <w:trPr>
          <w:trHeight w:val="37"/>
        </w:trPr>
        <w:tc>
          <w:tcPr>
            <w:tcW w:w="8545" w:type="dxa"/>
            <w:shd w:val="clear" w:color="auto" w:fill="31849B"/>
          </w:tcPr>
          <w:p w14:paraId="68E13A7E" w14:textId="77777777" w:rsidR="00A53CEA" w:rsidRPr="005B0132" w:rsidRDefault="00414359" w:rsidP="008175F8">
            <w:pPr>
              <w:rPr>
                <w:rFonts w:asciiTheme="minorHAnsi" w:hAnsiTheme="minorHAnsi" w:cstheme="minorHAnsi"/>
                <w:b/>
                <w:i/>
                <w:color w:val="DBE5F1" w:themeColor="accent1" w:themeTint="33"/>
                <w:sz w:val="32"/>
                <w:szCs w:val="20"/>
              </w:rPr>
            </w:pPr>
            <w:r>
              <w:t>Meal Patterns and Nutritional Quality</w:t>
            </w:r>
          </w:p>
        </w:tc>
      </w:tr>
      <w:tr w:rsidR="00AC3DD5" w14:paraId="7ADB9365" w14:textId="77777777" w:rsidTr="008175F8">
        <w:trPr>
          <w:trHeight w:val="37"/>
        </w:trPr>
        <w:tc>
          <w:tcPr>
            <w:tcW w:w="8545" w:type="dxa"/>
            <w:shd w:val="clear" w:color="auto" w:fill="D9D9D9"/>
          </w:tcPr>
          <w:p w14:paraId="17E9AE97" w14:textId="77777777" w:rsidR="00A53CEA" w:rsidRPr="0076532F" w:rsidRDefault="00414359" w:rsidP="008175F8">
            <w:pPr>
              <w:rPr>
                <w:rFonts w:ascii="Times New Roman" w:hAnsi="Times New Roman" w:cs="Times New Roman"/>
                <w:b/>
                <w:sz w:val="20"/>
                <w:szCs w:val="20"/>
              </w:rPr>
            </w:pPr>
            <w:r>
              <w:t>Meal Components &amp; Quantities- Lunch Program</w:t>
            </w:r>
          </w:p>
        </w:tc>
      </w:tr>
      <w:tr w:rsidR="00AC3DD5" w14:paraId="5F07F775" w14:textId="77777777" w:rsidTr="008175F8">
        <w:trPr>
          <w:trHeight w:val="37"/>
        </w:trPr>
        <w:tc>
          <w:tcPr>
            <w:tcW w:w="8545" w:type="dxa"/>
            <w:shd w:val="clear" w:color="auto" w:fill="auto"/>
          </w:tcPr>
          <w:p w14:paraId="54B280E7" w14:textId="77777777" w:rsidR="00A53CEA" w:rsidRPr="005B0132" w:rsidRDefault="00414359" w:rsidP="00A53CEA">
            <w:pPr>
              <w:pStyle w:val="ListParagraph"/>
              <w:numPr>
                <w:ilvl w:val="0"/>
                <w:numId w:val="2"/>
              </w:numPr>
              <w:ind w:left="540"/>
              <w:rPr>
                <w:rFonts w:ascii="Times New Roman" w:hAnsi="Times New Roman" w:cs="Times New Roman"/>
                <w:sz w:val="20"/>
                <w:szCs w:val="20"/>
              </w:rPr>
            </w:pPr>
            <w:r>
              <w:t>The SFA did not provide milk substitutions or did not provide a creditable milk substitution.</w:t>
            </w:r>
          </w:p>
        </w:tc>
      </w:tr>
      <w:tr w:rsidR="00AC3DD5" w14:paraId="3FA4A6A2" w14:textId="77777777" w:rsidTr="008175F8">
        <w:trPr>
          <w:trHeight w:val="37"/>
        </w:trPr>
        <w:tc>
          <w:tcPr>
            <w:tcW w:w="8545" w:type="dxa"/>
            <w:shd w:val="clear" w:color="auto" w:fill="D9D9D9"/>
          </w:tcPr>
          <w:p w14:paraId="4FAD1FAA" w14:textId="77777777" w:rsidR="00A53CEA" w:rsidRPr="0076532F" w:rsidRDefault="00414359" w:rsidP="008175F8">
            <w:pPr>
              <w:rPr>
                <w:rFonts w:ascii="Times New Roman" w:hAnsi="Times New Roman" w:cs="Times New Roman"/>
                <w:b/>
                <w:sz w:val="20"/>
                <w:szCs w:val="20"/>
              </w:rPr>
            </w:pPr>
            <w:r>
              <w:t>Offer versus Serve- Lunch Program</w:t>
            </w:r>
          </w:p>
        </w:tc>
      </w:tr>
      <w:tr w:rsidR="00AC3DD5" w14:paraId="5941449A" w14:textId="77777777" w:rsidTr="008175F8">
        <w:trPr>
          <w:trHeight w:val="37"/>
        </w:trPr>
        <w:tc>
          <w:tcPr>
            <w:tcW w:w="8545" w:type="dxa"/>
            <w:shd w:val="clear" w:color="auto" w:fill="auto"/>
          </w:tcPr>
          <w:p w14:paraId="2A996194" w14:textId="77777777" w:rsidR="00A53CEA" w:rsidRPr="005B0132" w:rsidRDefault="00414359"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AC3DD5" w14:paraId="505ED993" w14:textId="77777777" w:rsidTr="008175F8">
        <w:trPr>
          <w:trHeight w:val="37"/>
        </w:trPr>
        <w:tc>
          <w:tcPr>
            <w:tcW w:w="8545" w:type="dxa"/>
            <w:shd w:val="clear" w:color="auto" w:fill="31849B"/>
          </w:tcPr>
          <w:p w14:paraId="37F1BFFB" w14:textId="77777777" w:rsidR="00A53CEA" w:rsidRPr="005B0132" w:rsidRDefault="00414359" w:rsidP="008175F8">
            <w:pPr>
              <w:rPr>
                <w:rFonts w:asciiTheme="minorHAnsi" w:hAnsiTheme="minorHAnsi" w:cstheme="minorHAnsi"/>
                <w:b/>
                <w:i/>
                <w:color w:val="DBE5F1" w:themeColor="accent1" w:themeTint="33"/>
                <w:sz w:val="32"/>
                <w:szCs w:val="20"/>
              </w:rPr>
            </w:pPr>
            <w:r>
              <w:t>School Nutrition Environment</w:t>
            </w:r>
          </w:p>
        </w:tc>
      </w:tr>
      <w:tr w:rsidR="00AC3DD5" w14:paraId="2A17AE3E" w14:textId="77777777" w:rsidTr="008175F8">
        <w:trPr>
          <w:trHeight w:val="37"/>
        </w:trPr>
        <w:tc>
          <w:tcPr>
            <w:tcW w:w="8545" w:type="dxa"/>
            <w:shd w:val="clear" w:color="auto" w:fill="D9D9D9"/>
          </w:tcPr>
          <w:p w14:paraId="61CDAAA0" w14:textId="77777777" w:rsidR="00A53CEA" w:rsidRPr="0076532F" w:rsidRDefault="00414359" w:rsidP="008175F8">
            <w:pPr>
              <w:rPr>
                <w:rFonts w:ascii="Times New Roman" w:hAnsi="Times New Roman" w:cs="Times New Roman"/>
                <w:b/>
                <w:sz w:val="20"/>
                <w:szCs w:val="20"/>
              </w:rPr>
            </w:pPr>
            <w:r>
              <w:t>Food Safety</w:t>
            </w:r>
          </w:p>
        </w:tc>
      </w:tr>
      <w:tr w:rsidR="00AC3DD5" w14:paraId="1377AB63" w14:textId="77777777" w:rsidTr="008175F8">
        <w:trPr>
          <w:trHeight w:val="37"/>
        </w:trPr>
        <w:tc>
          <w:tcPr>
            <w:tcW w:w="8545" w:type="dxa"/>
            <w:shd w:val="clear" w:color="auto" w:fill="auto"/>
          </w:tcPr>
          <w:p w14:paraId="69844C80" w14:textId="77777777" w:rsidR="00A53CEA" w:rsidRPr="005B0132" w:rsidRDefault="00414359"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AC3DD5" w14:paraId="40DCB1E8" w14:textId="77777777" w:rsidTr="008175F8">
        <w:trPr>
          <w:trHeight w:val="37"/>
        </w:trPr>
        <w:tc>
          <w:tcPr>
            <w:tcW w:w="8545" w:type="dxa"/>
            <w:shd w:val="clear" w:color="auto" w:fill="auto"/>
          </w:tcPr>
          <w:p w14:paraId="70F6A31E" w14:textId="77777777" w:rsidR="00A53CEA" w:rsidRPr="005B0132" w:rsidRDefault="00414359"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AC3DD5" w14:paraId="75926F47" w14:textId="77777777" w:rsidTr="008175F8">
        <w:trPr>
          <w:trHeight w:val="37"/>
        </w:trPr>
        <w:tc>
          <w:tcPr>
            <w:tcW w:w="8545" w:type="dxa"/>
            <w:shd w:val="clear" w:color="auto" w:fill="auto"/>
          </w:tcPr>
          <w:p w14:paraId="6DA1DC6F" w14:textId="77777777" w:rsidR="00A53CEA" w:rsidRPr="005B0132" w:rsidRDefault="00414359"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AC3DD5" w14:paraId="322C6348" w14:textId="77777777" w:rsidTr="008175F8">
        <w:trPr>
          <w:trHeight w:val="37"/>
        </w:trPr>
        <w:tc>
          <w:tcPr>
            <w:tcW w:w="8545" w:type="dxa"/>
            <w:shd w:val="clear" w:color="auto" w:fill="auto"/>
          </w:tcPr>
          <w:p w14:paraId="0DC3F8CC" w14:textId="77777777" w:rsidR="00A53CEA" w:rsidRPr="005B0132" w:rsidRDefault="00414359" w:rsidP="00A53CEA">
            <w:pPr>
              <w:pStyle w:val="ListParagraph"/>
              <w:numPr>
                <w:ilvl w:val="0"/>
                <w:numId w:val="2"/>
              </w:numPr>
              <w:ind w:left="540"/>
              <w:rPr>
                <w:rFonts w:ascii="Times New Roman" w:hAnsi="Times New Roman" w:cs="Times New Roman"/>
                <w:sz w:val="20"/>
                <w:szCs w:val="20"/>
              </w:rPr>
            </w:pPr>
            <w:r>
              <w:t>The School Food Authority does not have a written food safety program that covers any facility or part of a facility where food is stored prepared or served in the district.</w:t>
            </w:r>
          </w:p>
        </w:tc>
      </w:tr>
      <w:tr w:rsidR="00AC3DD5" w14:paraId="79933556" w14:textId="77777777" w:rsidTr="008175F8">
        <w:trPr>
          <w:trHeight w:val="37"/>
        </w:trPr>
        <w:tc>
          <w:tcPr>
            <w:tcW w:w="8545" w:type="dxa"/>
            <w:shd w:val="clear" w:color="auto" w:fill="auto"/>
          </w:tcPr>
          <w:p w14:paraId="6BE98B55" w14:textId="77777777" w:rsidR="00A53CEA" w:rsidRPr="005B0132" w:rsidRDefault="00414359"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AC3DD5" w14:paraId="75B6E025" w14:textId="77777777" w:rsidTr="008175F8">
        <w:trPr>
          <w:trHeight w:val="37"/>
        </w:trPr>
        <w:tc>
          <w:tcPr>
            <w:tcW w:w="8545" w:type="dxa"/>
            <w:shd w:val="clear" w:color="auto" w:fill="D9D9D9"/>
          </w:tcPr>
          <w:p w14:paraId="1F720F04" w14:textId="77777777" w:rsidR="00A53CEA" w:rsidRPr="0076532F" w:rsidRDefault="00414359" w:rsidP="008175F8">
            <w:pPr>
              <w:rPr>
                <w:rFonts w:ascii="Times New Roman" w:hAnsi="Times New Roman" w:cs="Times New Roman"/>
                <w:b/>
                <w:sz w:val="20"/>
                <w:szCs w:val="20"/>
              </w:rPr>
            </w:pPr>
            <w:r>
              <w:t>Local School Wellness Policy</w:t>
            </w:r>
          </w:p>
        </w:tc>
      </w:tr>
      <w:tr w:rsidR="00AC3DD5" w14:paraId="40DBD1BA" w14:textId="77777777" w:rsidTr="008175F8">
        <w:trPr>
          <w:trHeight w:val="37"/>
        </w:trPr>
        <w:tc>
          <w:tcPr>
            <w:tcW w:w="8545" w:type="dxa"/>
            <w:shd w:val="clear" w:color="auto" w:fill="auto"/>
          </w:tcPr>
          <w:p w14:paraId="03C1E787" w14:textId="77777777" w:rsidR="00A53CEA" w:rsidRPr="005B0132" w:rsidRDefault="00414359"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AC3DD5" w14:paraId="28A982AC" w14:textId="77777777" w:rsidTr="008175F8">
        <w:trPr>
          <w:trHeight w:val="37"/>
        </w:trPr>
        <w:tc>
          <w:tcPr>
            <w:tcW w:w="8545" w:type="dxa"/>
            <w:shd w:val="clear" w:color="auto" w:fill="31849B"/>
          </w:tcPr>
          <w:p w14:paraId="4C09A270" w14:textId="77777777" w:rsidR="00A53CEA" w:rsidRPr="005B0132" w:rsidRDefault="00414359" w:rsidP="008175F8">
            <w:pPr>
              <w:rPr>
                <w:rFonts w:asciiTheme="minorHAnsi" w:hAnsiTheme="minorHAnsi" w:cstheme="minorHAnsi"/>
                <w:b/>
                <w:i/>
                <w:color w:val="DBE5F1" w:themeColor="accent1" w:themeTint="33"/>
                <w:sz w:val="32"/>
                <w:szCs w:val="20"/>
              </w:rPr>
            </w:pPr>
            <w:r>
              <w:t>Civil Rights</w:t>
            </w:r>
          </w:p>
        </w:tc>
      </w:tr>
      <w:tr w:rsidR="00AC3DD5" w14:paraId="421DE8E8" w14:textId="77777777" w:rsidTr="008175F8">
        <w:trPr>
          <w:trHeight w:val="37"/>
        </w:trPr>
        <w:tc>
          <w:tcPr>
            <w:tcW w:w="8545" w:type="dxa"/>
            <w:shd w:val="clear" w:color="auto" w:fill="auto"/>
          </w:tcPr>
          <w:p w14:paraId="0A06CE1D" w14:textId="77777777" w:rsidR="00A53CEA" w:rsidRPr="005B0132" w:rsidRDefault="00414359"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AC3DD5" w14:paraId="1FB2462C" w14:textId="77777777" w:rsidTr="008175F8">
        <w:trPr>
          <w:trHeight w:val="37"/>
        </w:trPr>
        <w:tc>
          <w:tcPr>
            <w:tcW w:w="8545" w:type="dxa"/>
            <w:shd w:val="clear" w:color="auto" w:fill="auto"/>
          </w:tcPr>
          <w:p w14:paraId="107CD2DE" w14:textId="77777777" w:rsidR="00A53CEA" w:rsidRPr="005B0132" w:rsidRDefault="00414359"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AC3DD5" w14:paraId="0C566E19" w14:textId="77777777" w:rsidTr="008175F8">
        <w:trPr>
          <w:trHeight w:val="37"/>
        </w:trPr>
        <w:tc>
          <w:tcPr>
            <w:tcW w:w="8545" w:type="dxa"/>
            <w:shd w:val="clear" w:color="auto" w:fill="auto"/>
          </w:tcPr>
          <w:p w14:paraId="153AD051" w14:textId="77777777" w:rsidR="00A53CEA" w:rsidRPr="005B0132" w:rsidRDefault="00414359"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6ACA712C" w14:textId="77777777" w:rsidR="00A53CEA" w:rsidRPr="00223718" w:rsidRDefault="00A53CEA" w:rsidP="00A53CEA">
      <w:pPr>
        <w:rPr>
          <w:rFonts w:ascii="Times New Roman" w:hAnsi="Times New Roman" w:cs="Times New Roman"/>
          <w:sz w:val="20"/>
          <w:szCs w:val="20"/>
        </w:rPr>
      </w:pPr>
    </w:p>
    <w:p w14:paraId="736498BF" w14:textId="77777777" w:rsidR="00A53CEA" w:rsidRDefault="00A53CEA" w:rsidP="00A53CEA"/>
    <w:p w14:paraId="7544C9A6"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C3DD5" w14:paraId="698F3DB6" w14:textId="77777777" w:rsidTr="00A708A7">
        <w:trPr>
          <w:trHeight w:val="37"/>
        </w:trPr>
        <w:tc>
          <w:tcPr>
            <w:tcW w:w="8545" w:type="dxa"/>
            <w:shd w:val="clear" w:color="auto" w:fill="31849B"/>
          </w:tcPr>
          <w:p w14:paraId="6AF8E5A8" w14:textId="77777777" w:rsidR="00E2351D" w:rsidRPr="0001474F" w:rsidRDefault="00414359" w:rsidP="00A708A7">
            <w:pPr>
              <w:rPr>
                <w:rFonts w:ascii="Times New Roman" w:hAnsi="Times New Roman" w:cs="Times New Roman"/>
                <w:b/>
                <w:i/>
                <w:color w:val="auto"/>
                <w:sz w:val="24"/>
                <w:szCs w:val="24"/>
              </w:rPr>
            </w:pPr>
            <w:r w:rsidRPr="0001474F">
              <w:rPr>
                <w:rFonts w:ascii="Times New Roman" w:hAnsi="Times New Roman" w:cs="Times New Roman"/>
                <w:b/>
                <w:i/>
                <w:color w:val="auto"/>
                <w:sz w:val="24"/>
                <w:szCs w:val="24"/>
              </w:rPr>
              <w:lastRenderedPageBreak/>
              <w:t>Noteworthy Observations</w:t>
            </w:r>
          </w:p>
        </w:tc>
      </w:tr>
      <w:tr w:rsidR="00AC3DD5" w14:paraId="175F314F" w14:textId="77777777" w:rsidTr="00A708A7">
        <w:trPr>
          <w:trHeight w:val="37"/>
        </w:trPr>
        <w:tc>
          <w:tcPr>
            <w:tcW w:w="8545" w:type="dxa"/>
            <w:shd w:val="clear" w:color="auto" w:fill="auto"/>
          </w:tcPr>
          <w:p w14:paraId="373F6DAC" w14:textId="77777777" w:rsidR="00E2351D" w:rsidRPr="00935CAD" w:rsidRDefault="00414359" w:rsidP="00A708A7">
            <w:pPr>
              <w:rPr>
                <w:rFonts w:ascii="Times New Roman" w:hAnsi="Times New Roman" w:cs="Times New Roman"/>
                <w:sz w:val="20"/>
                <w:szCs w:val="20"/>
              </w:rPr>
            </w:pPr>
            <w:r>
              <w:t xml:space="preserve">The Review Team found the following noteworthy items: </w:t>
            </w:r>
            <w:proofErr w:type="gramStart"/>
            <w:r>
              <w:t>Food</w:t>
            </w:r>
            <w:proofErr w:type="gramEnd"/>
            <w:r>
              <w:t xml:space="preserve"> Service Director was well prepared for the review and was accommodating during the site visit.  Great food options were offered.  The kitchen was clean.  Friendly and knowledgeable staff made reviewers feel welcome.</w:t>
            </w:r>
          </w:p>
        </w:tc>
      </w:tr>
    </w:tbl>
    <w:p w14:paraId="39F364AA"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F0C30" w14:textId="77777777" w:rsidR="00812186" w:rsidRDefault="00812186">
      <w:r>
        <w:separator/>
      </w:r>
    </w:p>
  </w:endnote>
  <w:endnote w:type="continuationSeparator" w:id="0">
    <w:p w14:paraId="1ED58D79" w14:textId="77777777" w:rsidR="00812186" w:rsidRDefault="0081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020F7" w14:textId="77777777" w:rsidR="007713F1" w:rsidRDefault="00414359"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35BD6A64"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50A80" w14:textId="77777777" w:rsidR="0037068A" w:rsidRDefault="00414359"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78008B8A"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6C1EB" w14:textId="77777777" w:rsidR="00812186" w:rsidRDefault="00812186">
      <w:r>
        <w:separator/>
      </w:r>
    </w:p>
  </w:footnote>
  <w:footnote w:type="continuationSeparator" w:id="0">
    <w:p w14:paraId="74C2B935" w14:textId="77777777" w:rsidR="00812186" w:rsidRDefault="0081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2B8A9786">
      <w:start w:val="1"/>
      <w:numFmt w:val="bullet"/>
      <w:lvlText w:val=""/>
      <w:lvlJc w:val="left"/>
      <w:pPr>
        <w:ind w:left="720" w:hanging="360"/>
      </w:pPr>
      <w:rPr>
        <w:rFonts w:ascii="Symbol" w:hAnsi="Symbol" w:hint="default"/>
      </w:rPr>
    </w:lvl>
    <w:lvl w:ilvl="1" w:tplc="62663DFC" w:tentative="1">
      <w:start w:val="1"/>
      <w:numFmt w:val="bullet"/>
      <w:lvlText w:val="o"/>
      <w:lvlJc w:val="left"/>
      <w:pPr>
        <w:ind w:left="1440" w:hanging="360"/>
      </w:pPr>
      <w:rPr>
        <w:rFonts w:ascii="Courier New" w:hAnsi="Courier New" w:cs="Courier New" w:hint="default"/>
      </w:rPr>
    </w:lvl>
    <w:lvl w:ilvl="2" w:tplc="3D72C488" w:tentative="1">
      <w:start w:val="1"/>
      <w:numFmt w:val="bullet"/>
      <w:lvlText w:val=""/>
      <w:lvlJc w:val="left"/>
      <w:pPr>
        <w:ind w:left="2160" w:hanging="360"/>
      </w:pPr>
      <w:rPr>
        <w:rFonts w:ascii="Wingdings" w:hAnsi="Wingdings" w:hint="default"/>
      </w:rPr>
    </w:lvl>
    <w:lvl w:ilvl="3" w:tplc="23A4D5EC" w:tentative="1">
      <w:start w:val="1"/>
      <w:numFmt w:val="bullet"/>
      <w:lvlText w:val=""/>
      <w:lvlJc w:val="left"/>
      <w:pPr>
        <w:ind w:left="2880" w:hanging="360"/>
      </w:pPr>
      <w:rPr>
        <w:rFonts w:ascii="Symbol" w:hAnsi="Symbol" w:hint="default"/>
      </w:rPr>
    </w:lvl>
    <w:lvl w:ilvl="4" w:tplc="40F2DBD4" w:tentative="1">
      <w:start w:val="1"/>
      <w:numFmt w:val="bullet"/>
      <w:lvlText w:val="o"/>
      <w:lvlJc w:val="left"/>
      <w:pPr>
        <w:ind w:left="3600" w:hanging="360"/>
      </w:pPr>
      <w:rPr>
        <w:rFonts w:ascii="Courier New" w:hAnsi="Courier New" w:cs="Courier New" w:hint="default"/>
      </w:rPr>
    </w:lvl>
    <w:lvl w:ilvl="5" w:tplc="E6A49E8A" w:tentative="1">
      <w:start w:val="1"/>
      <w:numFmt w:val="bullet"/>
      <w:lvlText w:val=""/>
      <w:lvlJc w:val="left"/>
      <w:pPr>
        <w:ind w:left="4320" w:hanging="360"/>
      </w:pPr>
      <w:rPr>
        <w:rFonts w:ascii="Wingdings" w:hAnsi="Wingdings" w:hint="default"/>
      </w:rPr>
    </w:lvl>
    <w:lvl w:ilvl="6" w:tplc="A4E67EBA" w:tentative="1">
      <w:start w:val="1"/>
      <w:numFmt w:val="bullet"/>
      <w:lvlText w:val=""/>
      <w:lvlJc w:val="left"/>
      <w:pPr>
        <w:ind w:left="5040" w:hanging="360"/>
      </w:pPr>
      <w:rPr>
        <w:rFonts w:ascii="Symbol" w:hAnsi="Symbol" w:hint="default"/>
      </w:rPr>
    </w:lvl>
    <w:lvl w:ilvl="7" w:tplc="06E4C192" w:tentative="1">
      <w:start w:val="1"/>
      <w:numFmt w:val="bullet"/>
      <w:lvlText w:val="o"/>
      <w:lvlJc w:val="left"/>
      <w:pPr>
        <w:ind w:left="5760" w:hanging="360"/>
      </w:pPr>
      <w:rPr>
        <w:rFonts w:ascii="Courier New" w:hAnsi="Courier New" w:cs="Courier New" w:hint="default"/>
      </w:rPr>
    </w:lvl>
    <w:lvl w:ilvl="8" w:tplc="A88ECFE6"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E49A7DAE">
      <w:start w:val="1"/>
      <w:numFmt w:val="decimal"/>
      <w:lvlText w:val="%1."/>
      <w:lvlJc w:val="left"/>
      <w:pPr>
        <w:ind w:left="720" w:hanging="360"/>
      </w:pPr>
      <w:rPr>
        <w:rFonts w:hint="default"/>
      </w:rPr>
    </w:lvl>
    <w:lvl w:ilvl="1" w:tplc="F3080AFC" w:tentative="1">
      <w:start w:val="1"/>
      <w:numFmt w:val="lowerLetter"/>
      <w:lvlText w:val="%2."/>
      <w:lvlJc w:val="left"/>
      <w:pPr>
        <w:ind w:left="1440" w:hanging="360"/>
      </w:pPr>
    </w:lvl>
    <w:lvl w:ilvl="2" w:tplc="CF208A36" w:tentative="1">
      <w:start w:val="1"/>
      <w:numFmt w:val="lowerRoman"/>
      <w:lvlText w:val="%3."/>
      <w:lvlJc w:val="right"/>
      <w:pPr>
        <w:ind w:left="2160" w:hanging="180"/>
      </w:pPr>
    </w:lvl>
    <w:lvl w:ilvl="3" w:tplc="C49C3CE0" w:tentative="1">
      <w:start w:val="1"/>
      <w:numFmt w:val="decimal"/>
      <w:lvlText w:val="%4."/>
      <w:lvlJc w:val="left"/>
      <w:pPr>
        <w:ind w:left="2880" w:hanging="360"/>
      </w:pPr>
    </w:lvl>
    <w:lvl w:ilvl="4" w:tplc="EA3A78FC" w:tentative="1">
      <w:start w:val="1"/>
      <w:numFmt w:val="lowerLetter"/>
      <w:lvlText w:val="%5."/>
      <w:lvlJc w:val="left"/>
      <w:pPr>
        <w:ind w:left="3600" w:hanging="360"/>
      </w:pPr>
    </w:lvl>
    <w:lvl w:ilvl="5" w:tplc="FF04CB42" w:tentative="1">
      <w:start w:val="1"/>
      <w:numFmt w:val="lowerRoman"/>
      <w:lvlText w:val="%6."/>
      <w:lvlJc w:val="right"/>
      <w:pPr>
        <w:ind w:left="4320" w:hanging="180"/>
      </w:pPr>
    </w:lvl>
    <w:lvl w:ilvl="6" w:tplc="452AD408" w:tentative="1">
      <w:start w:val="1"/>
      <w:numFmt w:val="decimal"/>
      <w:lvlText w:val="%7."/>
      <w:lvlJc w:val="left"/>
      <w:pPr>
        <w:ind w:left="5040" w:hanging="360"/>
      </w:pPr>
    </w:lvl>
    <w:lvl w:ilvl="7" w:tplc="DF543ED0" w:tentative="1">
      <w:start w:val="1"/>
      <w:numFmt w:val="lowerLetter"/>
      <w:lvlText w:val="%8."/>
      <w:lvlJc w:val="left"/>
      <w:pPr>
        <w:ind w:left="5760" w:hanging="360"/>
      </w:pPr>
    </w:lvl>
    <w:lvl w:ilvl="8" w:tplc="2A8E041A" w:tentative="1">
      <w:start w:val="1"/>
      <w:numFmt w:val="lowerRoman"/>
      <w:lvlText w:val="%9."/>
      <w:lvlJc w:val="right"/>
      <w:pPr>
        <w:ind w:left="6480" w:hanging="180"/>
      </w:pPr>
    </w:lvl>
  </w:abstractNum>
  <w:num w:numId="1" w16cid:durableId="1729112073">
    <w:abstractNumId w:val="1"/>
  </w:num>
  <w:num w:numId="2" w16cid:durableId="1479566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1474F"/>
    <w:rsid w:val="00032C9E"/>
    <w:rsid w:val="000F3A03"/>
    <w:rsid w:val="00176E9C"/>
    <w:rsid w:val="00200779"/>
    <w:rsid w:val="00223718"/>
    <w:rsid w:val="0027410F"/>
    <w:rsid w:val="00291947"/>
    <w:rsid w:val="00293D63"/>
    <w:rsid w:val="002C2C42"/>
    <w:rsid w:val="00335362"/>
    <w:rsid w:val="00362A97"/>
    <w:rsid w:val="0037068A"/>
    <w:rsid w:val="0040164B"/>
    <w:rsid w:val="00413A88"/>
    <w:rsid w:val="00414359"/>
    <w:rsid w:val="004776BD"/>
    <w:rsid w:val="005B0132"/>
    <w:rsid w:val="005D4701"/>
    <w:rsid w:val="00642E90"/>
    <w:rsid w:val="00663C40"/>
    <w:rsid w:val="006D68B7"/>
    <w:rsid w:val="00761DA4"/>
    <w:rsid w:val="0076532F"/>
    <w:rsid w:val="007713F1"/>
    <w:rsid w:val="00812186"/>
    <w:rsid w:val="008175F8"/>
    <w:rsid w:val="00851998"/>
    <w:rsid w:val="008D2831"/>
    <w:rsid w:val="00935CAD"/>
    <w:rsid w:val="00983FA1"/>
    <w:rsid w:val="00A42BAA"/>
    <w:rsid w:val="00A53CEA"/>
    <w:rsid w:val="00A55AE5"/>
    <w:rsid w:val="00A708A7"/>
    <w:rsid w:val="00AC3DD5"/>
    <w:rsid w:val="00B63138"/>
    <w:rsid w:val="00BD51F9"/>
    <w:rsid w:val="00C61944"/>
    <w:rsid w:val="00C63107"/>
    <w:rsid w:val="00C643AA"/>
    <w:rsid w:val="00CA19B4"/>
    <w:rsid w:val="00D037B9"/>
    <w:rsid w:val="00D51D80"/>
    <w:rsid w:val="00D6151F"/>
    <w:rsid w:val="00E16CA5"/>
    <w:rsid w:val="00E2351D"/>
    <w:rsid w:val="00E33E2D"/>
    <w:rsid w:val="00E6712F"/>
    <w:rsid w:val="00EE440C"/>
    <w:rsid w:val="00EF7D9F"/>
    <w:rsid w:val="00F012D9"/>
    <w:rsid w:val="00F53F7D"/>
    <w:rsid w:val="00F6640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27135"/>
  <w15:docId w15:val="{9CD234BF-F05D-4977-88B1-8A2C1EC6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Milton School Committee Administrative Review Summary School Year 2024-2025</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Milton School Committee Administrative Review Summary School Year 2024-2025</dc:title>
  <dc:subject/>
  <dc:creator>DESE</dc:creator>
  <cp:keywords/>
  <cp:lastModifiedBy>Zou, Dong (EOE)</cp:lastModifiedBy>
  <cp:revision>6</cp:revision>
  <dcterms:created xsi:type="dcterms:W3CDTF">2024-05-09T12:10:00Z</dcterms:created>
  <dcterms:modified xsi:type="dcterms:W3CDTF">2025-01-27T18:33:00Z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27 2025 12:00AM</vt:lpwstr>
  </property>
</Properties>
</file>