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2A505" w14:textId="77777777" w:rsidR="00CA19B4" w:rsidRPr="00200779" w:rsidRDefault="005D46C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8C18EB4" w14:textId="77777777" w:rsidR="00CA19B4" w:rsidRDefault="00CA19B4" w:rsidP="00CA19B4">
      <w:pPr>
        <w:jc w:val="center"/>
        <w:rPr>
          <w:rFonts w:ascii="Times New Roman" w:hAnsi="Times New Roman" w:cs="Times New Roman"/>
          <w:sz w:val="24"/>
          <w:szCs w:val="24"/>
        </w:rPr>
      </w:pPr>
    </w:p>
    <w:p w14:paraId="248C59B9" w14:textId="77777777" w:rsidR="00CA19B4" w:rsidRDefault="005D46C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75AC8E0" w14:textId="77777777" w:rsidR="00CA19B4" w:rsidRDefault="00CA19B4" w:rsidP="00CA19B4">
      <w:pPr>
        <w:rPr>
          <w:rFonts w:ascii="Times New Roman" w:hAnsi="Times New Roman" w:cs="Times New Roman"/>
          <w:sz w:val="20"/>
          <w:szCs w:val="20"/>
        </w:rPr>
      </w:pPr>
    </w:p>
    <w:p w14:paraId="30D91BD5" w14:textId="77777777" w:rsidR="00CA19B4" w:rsidRDefault="00CA19B4" w:rsidP="00CA19B4">
      <w:pPr>
        <w:rPr>
          <w:rFonts w:ascii="Times New Roman" w:hAnsi="Times New Roman" w:cs="Times New Roman"/>
          <w:sz w:val="20"/>
          <w:szCs w:val="20"/>
        </w:rPr>
      </w:pPr>
    </w:p>
    <w:p w14:paraId="140D87C8" w14:textId="77777777" w:rsidR="00CA19B4" w:rsidRPr="00B63138" w:rsidRDefault="005D46C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Bellingham</w:t>
      </w:r>
      <w:proofErr w:type="gramEnd"/>
      <w:r w:rsidRPr="00B63138">
        <w:rPr>
          <w:rFonts w:ascii="Times New Roman" w:hAnsi="Times New Roman" w:cs="Times New Roman"/>
          <w:b/>
          <w:sz w:val="20"/>
          <w:szCs w:val="20"/>
        </w:rPr>
        <w:t xml:space="preserve"> Public Schools</w:t>
      </w:r>
      <w:bookmarkEnd w:id="0"/>
    </w:p>
    <w:p w14:paraId="661ECF7B" w14:textId="77777777" w:rsidR="00CA19B4" w:rsidRDefault="00CA19B4" w:rsidP="00CA19B4">
      <w:pPr>
        <w:rPr>
          <w:rFonts w:ascii="Times New Roman" w:hAnsi="Times New Roman" w:cs="Times New Roman"/>
          <w:sz w:val="20"/>
          <w:szCs w:val="20"/>
        </w:rPr>
      </w:pPr>
    </w:p>
    <w:p w14:paraId="470A9AFE" w14:textId="77777777" w:rsidR="00CA19B4" w:rsidRDefault="005D46C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/21/2025</w:t>
      </w:r>
      <w:bookmarkEnd w:id="1"/>
    </w:p>
    <w:p w14:paraId="7CE8DF08" w14:textId="77777777" w:rsidR="00CA19B4" w:rsidRDefault="00CA19B4" w:rsidP="00CA19B4">
      <w:pPr>
        <w:rPr>
          <w:rFonts w:ascii="Times New Roman" w:hAnsi="Times New Roman" w:cs="Times New Roman"/>
          <w:sz w:val="20"/>
          <w:szCs w:val="20"/>
        </w:rPr>
      </w:pPr>
    </w:p>
    <w:p w14:paraId="0CC1312B" w14:textId="77777777" w:rsidR="00CA19B4" w:rsidRDefault="005D46C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/31/2025</w:t>
      </w:r>
      <w:bookmarkEnd w:id="2"/>
    </w:p>
    <w:p w14:paraId="6A87EA74" w14:textId="77777777" w:rsidR="00CA19B4" w:rsidRDefault="005D46C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03/02/2025</w:t>
      </w:r>
      <w:bookmarkEnd w:id="3"/>
    </w:p>
    <w:p w14:paraId="7B3A47F1" w14:textId="77777777" w:rsidR="00CA19B4" w:rsidRDefault="00CA19B4" w:rsidP="00CA19B4">
      <w:pPr>
        <w:pBdr>
          <w:bottom w:val="single" w:sz="12" w:space="1" w:color="auto"/>
        </w:pBdr>
        <w:rPr>
          <w:rFonts w:ascii="Times New Roman" w:hAnsi="Times New Roman" w:cs="Times New Roman"/>
          <w:sz w:val="20"/>
          <w:szCs w:val="20"/>
        </w:rPr>
      </w:pPr>
    </w:p>
    <w:p w14:paraId="05E6E6A9" w14:textId="77777777" w:rsidR="00CA19B4" w:rsidRDefault="005D46C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62B897C" w14:textId="77777777" w:rsidR="00CA19B4" w:rsidRDefault="00CA19B4" w:rsidP="00CA19B4">
      <w:pPr>
        <w:rPr>
          <w:rFonts w:ascii="Times New Roman" w:hAnsi="Times New Roman" w:cs="Times New Roman"/>
          <w:sz w:val="20"/>
          <w:szCs w:val="20"/>
        </w:rPr>
      </w:pPr>
    </w:p>
    <w:p w14:paraId="4F461457" w14:textId="77777777" w:rsidR="00CA19B4" w:rsidRPr="00223718" w:rsidRDefault="005D46C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E873395" w14:textId="77777777" w:rsidR="00CA19B4" w:rsidRDefault="00CA19B4" w:rsidP="00CA19B4">
      <w:pPr>
        <w:rPr>
          <w:rFonts w:ascii="Times New Roman" w:hAnsi="Times New Roman" w:cs="Times New Roman"/>
          <w:sz w:val="20"/>
          <w:szCs w:val="20"/>
        </w:rPr>
      </w:pPr>
    </w:p>
    <w:p w14:paraId="33D2BD23" w14:textId="77777777" w:rsidR="00CA19B4" w:rsidRDefault="005D46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6AEB1AC" w14:textId="77777777" w:rsidR="00CA19B4" w:rsidRDefault="00CA19B4" w:rsidP="00CA19B4">
      <w:pPr>
        <w:ind w:left="720"/>
        <w:rPr>
          <w:rFonts w:ascii="Times New Roman" w:hAnsi="Times New Roman" w:cs="Times New Roman"/>
          <w:sz w:val="20"/>
          <w:szCs w:val="20"/>
        </w:rPr>
      </w:pPr>
    </w:p>
    <w:bookmarkStart w:id="4" w:name="CHK_SBP"/>
    <w:p w14:paraId="66E2D1AC"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692AA8C" w14:textId="77777777" w:rsidR="00CA19B4" w:rsidRDefault="005D46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63A58863"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606E1B66"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B1E054C"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49BE2E5E"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005AC6F" w14:textId="77777777" w:rsidR="00CA19B4" w:rsidRDefault="00CA19B4" w:rsidP="00CA19B4">
      <w:pPr>
        <w:rPr>
          <w:rFonts w:ascii="Times New Roman" w:hAnsi="Times New Roman" w:cs="Times New Roman"/>
          <w:sz w:val="20"/>
          <w:szCs w:val="20"/>
        </w:rPr>
      </w:pPr>
    </w:p>
    <w:p w14:paraId="14B4E177" w14:textId="77777777" w:rsidR="00CA19B4" w:rsidRDefault="005D46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7A3A3C1D" w14:textId="77777777" w:rsidR="00CA19B4" w:rsidRDefault="00CA19B4" w:rsidP="00CA19B4">
      <w:pPr>
        <w:ind w:left="720"/>
        <w:rPr>
          <w:rFonts w:ascii="Times New Roman" w:hAnsi="Times New Roman" w:cs="Times New Roman"/>
          <w:sz w:val="20"/>
          <w:szCs w:val="20"/>
        </w:rPr>
      </w:pPr>
    </w:p>
    <w:bookmarkStart w:id="10" w:name="CHK_CEP"/>
    <w:p w14:paraId="272112FB" w14:textId="77777777" w:rsidR="00CA19B4" w:rsidRDefault="005D46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AE1F722" w14:textId="77777777" w:rsidR="00CA19B4" w:rsidRDefault="005D46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9D2A5ED" w14:textId="77777777" w:rsidR="00CA19B4" w:rsidRDefault="005D46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71342F04" w14:textId="77777777" w:rsidR="00CA19B4" w:rsidRDefault="005D46C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9FC95F3" w14:textId="77777777" w:rsidR="00CA19B4" w:rsidRDefault="00CA19B4" w:rsidP="00CA19B4">
      <w:pPr>
        <w:rPr>
          <w:rFonts w:ascii="Times New Roman" w:hAnsi="Times New Roman" w:cs="Times New Roman"/>
          <w:sz w:val="20"/>
          <w:szCs w:val="20"/>
        </w:rPr>
      </w:pPr>
    </w:p>
    <w:p w14:paraId="6A1181E3" w14:textId="77777777" w:rsidR="00CA19B4" w:rsidRPr="00D6151F" w:rsidRDefault="005D46C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CB0CFFC" w14:textId="77777777" w:rsidR="00CA19B4" w:rsidRDefault="00CA19B4" w:rsidP="00CA19B4">
      <w:pPr>
        <w:rPr>
          <w:rFonts w:ascii="Times New Roman" w:hAnsi="Times New Roman" w:cs="Times New Roman"/>
          <w:sz w:val="20"/>
          <w:szCs w:val="20"/>
        </w:rPr>
      </w:pPr>
    </w:p>
    <w:p w14:paraId="6627CD50" w14:textId="77777777" w:rsidR="00CA19B4" w:rsidRDefault="005D46C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1FFC5CF1" w14:textId="77777777" w:rsidR="00CA19B4" w:rsidRDefault="005D46C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F864C17" w14:textId="77777777" w:rsidR="00CA19B4" w:rsidRDefault="00CA19B4" w:rsidP="00CA19B4">
      <w:pPr>
        <w:ind w:firstLine="720"/>
        <w:rPr>
          <w:rFonts w:ascii="Times New Roman" w:hAnsi="Times New Roman" w:cs="Times New Roman"/>
          <w:sz w:val="20"/>
          <w:szCs w:val="20"/>
        </w:rPr>
      </w:pPr>
    </w:p>
    <w:p w14:paraId="4E21CD38" w14:textId="77777777" w:rsidR="00CA19B4" w:rsidRDefault="005D46C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01CAC666"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5B29DD7E" w14:textId="77777777" w:rsidR="00A53CEA" w:rsidRDefault="00A53CEA" w:rsidP="00A53CEA">
      <w:pPr>
        <w:ind w:firstLine="720"/>
        <w:rPr>
          <w:rFonts w:ascii="Times New Roman" w:hAnsi="Times New Roman" w:cs="Times New Roman"/>
          <w:sz w:val="20"/>
          <w:szCs w:val="20"/>
        </w:rPr>
      </w:pPr>
    </w:p>
    <w:p w14:paraId="70230B95" w14:textId="77777777" w:rsidR="00A53CEA" w:rsidRPr="00C61944" w:rsidRDefault="005D46C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120D" w14:paraId="50E5056C" w14:textId="77777777" w:rsidTr="008175F8">
        <w:trPr>
          <w:trHeight w:val="37"/>
        </w:trPr>
        <w:tc>
          <w:tcPr>
            <w:tcW w:w="8545" w:type="dxa"/>
            <w:shd w:val="clear" w:color="auto" w:fill="31849B"/>
          </w:tcPr>
          <w:p w14:paraId="0B8037B0" w14:textId="77777777" w:rsidR="00A53CEA" w:rsidRPr="005B0132" w:rsidRDefault="005D46CE" w:rsidP="008175F8">
            <w:pPr>
              <w:rPr>
                <w:rFonts w:asciiTheme="minorHAnsi" w:hAnsiTheme="minorHAnsi" w:cstheme="minorHAnsi"/>
                <w:b/>
                <w:i/>
                <w:color w:val="DBE5F1" w:themeColor="accent1" w:themeTint="33"/>
                <w:sz w:val="32"/>
                <w:szCs w:val="20"/>
              </w:rPr>
            </w:pPr>
            <w:r>
              <w:t>School Nutrition Environment</w:t>
            </w:r>
          </w:p>
        </w:tc>
      </w:tr>
      <w:tr w:rsidR="00D8120D" w14:paraId="17657D39" w14:textId="77777777" w:rsidTr="008175F8">
        <w:trPr>
          <w:trHeight w:val="37"/>
        </w:trPr>
        <w:tc>
          <w:tcPr>
            <w:tcW w:w="8545" w:type="dxa"/>
            <w:shd w:val="clear" w:color="auto" w:fill="D9D9D9"/>
          </w:tcPr>
          <w:p w14:paraId="7D0DD9B2" w14:textId="77777777" w:rsidR="00A53CEA" w:rsidRPr="0076532F" w:rsidRDefault="005D46CE" w:rsidP="008175F8">
            <w:pPr>
              <w:rPr>
                <w:rFonts w:ascii="Times New Roman" w:hAnsi="Times New Roman" w:cs="Times New Roman"/>
                <w:b/>
                <w:sz w:val="20"/>
                <w:szCs w:val="20"/>
              </w:rPr>
            </w:pPr>
            <w:r>
              <w:t>Food Safety</w:t>
            </w:r>
          </w:p>
        </w:tc>
      </w:tr>
      <w:tr w:rsidR="00D8120D" w14:paraId="2AFFA4D4" w14:textId="77777777" w:rsidTr="008175F8">
        <w:trPr>
          <w:trHeight w:val="37"/>
        </w:trPr>
        <w:tc>
          <w:tcPr>
            <w:tcW w:w="8545" w:type="dxa"/>
            <w:shd w:val="clear" w:color="auto" w:fill="auto"/>
          </w:tcPr>
          <w:p w14:paraId="2B81BB6A"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D8120D" w14:paraId="748BCE43" w14:textId="77777777" w:rsidTr="008175F8">
        <w:trPr>
          <w:trHeight w:val="37"/>
        </w:trPr>
        <w:tc>
          <w:tcPr>
            <w:tcW w:w="8545" w:type="dxa"/>
            <w:shd w:val="clear" w:color="auto" w:fill="auto"/>
          </w:tcPr>
          <w:p w14:paraId="2C633242"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D8120D" w14:paraId="47F6D055" w14:textId="77777777" w:rsidTr="008175F8">
        <w:trPr>
          <w:trHeight w:val="37"/>
        </w:trPr>
        <w:tc>
          <w:tcPr>
            <w:tcW w:w="8545" w:type="dxa"/>
            <w:shd w:val="clear" w:color="auto" w:fill="auto"/>
          </w:tcPr>
          <w:p w14:paraId="3274DAB3"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D8120D" w14:paraId="25793064" w14:textId="77777777" w:rsidTr="008175F8">
        <w:trPr>
          <w:trHeight w:val="37"/>
        </w:trPr>
        <w:tc>
          <w:tcPr>
            <w:tcW w:w="8545" w:type="dxa"/>
            <w:shd w:val="clear" w:color="auto" w:fill="auto"/>
          </w:tcPr>
          <w:p w14:paraId="62A31568"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The school did not maintain records for a period of six (6) months.</w:t>
            </w:r>
          </w:p>
        </w:tc>
      </w:tr>
      <w:tr w:rsidR="00D8120D" w14:paraId="49685E5B" w14:textId="77777777" w:rsidTr="008175F8">
        <w:trPr>
          <w:trHeight w:val="37"/>
        </w:trPr>
        <w:tc>
          <w:tcPr>
            <w:tcW w:w="8545" w:type="dxa"/>
            <w:shd w:val="clear" w:color="auto" w:fill="D9D9D9"/>
          </w:tcPr>
          <w:p w14:paraId="35423E9A" w14:textId="77777777" w:rsidR="00A53CEA" w:rsidRPr="0076532F" w:rsidRDefault="005D46CE" w:rsidP="008175F8">
            <w:pPr>
              <w:rPr>
                <w:rFonts w:ascii="Times New Roman" w:hAnsi="Times New Roman" w:cs="Times New Roman"/>
                <w:b/>
                <w:sz w:val="20"/>
                <w:szCs w:val="20"/>
              </w:rPr>
            </w:pPr>
            <w:r>
              <w:t>Local School Wellness Policy</w:t>
            </w:r>
          </w:p>
        </w:tc>
      </w:tr>
      <w:tr w:rsidR="00D8120D" w14:paraId="339F8DF6" w14:textId="77777777" w:rsidTr="008175F8">
        <w:trPr>
          <w:trHeight w:val="37"/>
        </w:trPr>
        <w:tc>
          <w:tcPr>
            <w:tcW w:w="8545" w:type="dxa"/>
            <w:shd w:val="clear" w:color="auto" w:fill="auto"/>
          </w:tcPr>
          <w:p w14:paraId="43F89CAE"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D8120D" w14:paraId="63201943" w14:textId="77777777" w:rsidTr="008175F8">
        <w:trPr>
          <w:trHeight w:val="37"/>
        </w:trPr>
        <w:tc>
          <w:tcPr>
            <w:tcW w:w="8545" w:type="dxa"/>
            <w:shd w:val="clear" w:color="auto" w:fill="auto"/>
          </w:tcPr>
          <w:p w14:paraId="0B15EC8A"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D8120D" w14:paraId="0757FAB4" w14:textId="77777777" w:rsidTr="008175F8">
        <w:trPr>
          <w:trHeight w:val="37"/>
        </w:trPr>
        <w:tc>
          <w:tcPr>
            <w:tcW w:w="8545" w:type="dxa"/>
            <w:shd w:val="clear" w:color="auto" w:fill="31849B"/>
          </w:tcPr>
          <w:p w14:paraId="617602D8" w14:textId="77777777" w:rsidR="00A53CEA" w:rsidRPr="005B0132" w:rsidRDefault="005D46CE" w:rsidP="008175F8">
            <w:pPr>
              <w:rPr>
                <w:rFonts w:asciiTheme="minorHAnsi" w:hAnsiTheme="minorHAnsi" w:cstheme="minorHAnsi"/>
                <w:b/>
                <w:i/>
                <w:color w:val="DBE5F1" w:themeColor="accent1" w:themeTint="33"/>
                <w:sz w:val="32"/>
                <w:szCs w:val="20"/>
              </w:rPr>
            </w:pPr>
            <w:r>
              <w:t>Civil Rights</w:t>
            </w:r>
          </w:p>
        </w:tc>
      </w:tr>
      <w:tr w:rsidR="00D8120D" w14:paraId="1A8573A8" w14:textId="77777777" w:rsidTr="008175F8">
        <w:trPr>
          <w:trHeight w:val="37"/>
        </w:trPr>
        <w:tc>
          <w:tcPr>
            <w:tcW w:w="8545" w:type="dxa"/>
            <w:shd w:val="clear" w:color="auto" w:fill="auto"/>
          </w:tcPr>
          <w:p w14:paraId="553983E3"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D8120D" w14:paraId="415D2386" w14:textId="77777777" w:rsidTr="008175F8">
        <w:trPr>
          <w:trHeight w:val="37"/>
        </w:trPr>
        <w:tc>
          <w:tcPr>
            <w:tcW w:w="8545" w:type="dxa"/>
            <w:shd w:val="clear" w:color="auto" w:fill="auto"/>
          </w:tcPr>
          <w:p w14:paraId="0CB2C5DB"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D8120D" w14:paraId="0868F343" w14:textId="77777777" w:rsidTr="008175F8">
        <w:trPr>
          <w:trHeight w:val="37"/>
        </w:trPr>
        <w:tc>
          <w:tcPr>
            <w:tcW w:w="8545" w:type="dxa"/>
            <w:shd w:val="clear" w:color="auto" w:fill="auto"/>
          </w:tcPr>
          <w:p w14:paraId="2D2891AA"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D8120D" w14:paraId="37E85977" w14:textId="77777777" w:rsidTr="008175F8">
        <w:trPr>
          <w:trHeight w:val="37"/>
        </w:trPr>
        <w:tc>
          <w:tcPr>
            <w:tcW w:w="8545" w:type="dxa"/>
            <w:shd w:val="clear" w:color="auto" w:fill="auto"/>
          </w:tcPr>
          <w:p w14:paraId="3D491646" w14:textId="77777777" w:rsidR="00A53CEA" w:rsidRPr="005B0132" w:rsidRDefault="005D46C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67BD027E" w14:textId="77777777" w:rsidR="00A53CEA" w:rsidRPr="00223718" w:rsidRDefault="00A53CEA" w:rsidP="00A53CEA">
      <w:pPr>
        <w:rPr>
          <w:rFonts w:ascii="Times New Roman" w:hAnsi="Times New Roman" w:cs="Times New Roman"/>
          <w:sz w:val="20"/>
          <w:szCs w:val="20"/>
        </w:rPr>
      </w:pPr>
    </w:p>
    <w:p w14:paraId="59159AED" w14:textId="77777777" w:rsidR="00A53CEA" w:rsidRDefault="00A53CEA" w:rsidP="00A53CEA"/>
    <w:p w14:paraId="2CE5594E"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8120D" w14:paraId="0E5634A6" w14:textId="77777777" w:rsidTr="00A708A7">
        <w:trPr>
          <w:trHeight w:val="37"/>
        </w:trPr>
        <w:tc>
          <w:tcPr>
            <w:tcW w:w="8545" w:type="dxa"/>
            <w:shd w:val="clear" w:color="auto" w:fill="31849B"/>
          </w:tcPr>
          <w:p w14:paraId="759FCBB1" w14:textId="77777777" w:rsidR="00E2351D" w:rsidRPr="00303153" w:rsidRDefault="005D46CE" w:rsidP="00A708A7">
            <w:pPr>
              <w:rPr>
                <w:rFonts w:ascii="Times New Roman" w:hAnsi="Times New Roman" w:cs="Times New Roman"/>
                <w:b/>
                <w:i/>
                <w:color w:val="auto"/>
                <w:sz w:val="24"/>
                <w:szCs w:val="24"/>
              </w:rPr>
            </w:pPr>
            <w:r w:rsidRPr="00303153">
              <w:rPr>
                <w:rFonts w:ascii="Times New Roman" w:hAnsi="Times New Roman" w:cs="Times New Roman"/>
                <w:b/>
                <w:i/>
                <w:color w:val="auto"/>
                <w:sz w:val="24"/>
                <w:szCs w:val="24"/>
              </w:rPr>
              <w:lastRenderedPageBreak/>
              <w:t>Noteworthy Observations</w:t>
            </w:r>
          </w:p>
        </w:tc>
      </w:tr>
      <w:tr w:rsidR="00D8120D" w14:paraId="3D430A80" w14:textId="77777777" w:rsidTr="00A708A7">
        <w:trPr>
          <w:trHeight w:val="37"/>
        </w:trPr>
        <w:tc>
          <w:tcPr>
            <w:tcW w:w="8545" w:type="dxa"/>
            <w:shd w:val="clear" w:color="auto" w:fill="auto"/>
          </w:tcPr>
          <w:p w14:paraId="1C2E74C9" w14:textId="77777777" w:rsidR="00E2351D" w:rsidRPr="00935CAD" w:rsidRDefault="005D46CE" w:rsidP="00A708A7">
            <w:pPr>
              <w:rPr>
                <w:rFonts w:ascii="Times New Roman" w:hAnsi="Times New Roman" w:cs="Times New Roman"/>
                <w:sz w:val="20"/>
                <w:szCs w:val="20"/>
              </w:rPr>
            </w:pPr>
            <w:r>
              <w:t>The Review Team found the following noteworthy items: Bellingham Memorial School did a great job of serving the students a variety of menu options quickly and efficiently. The school utilized a salad bar filled with fresh produce for students to fill their plates with.</w:t>
            </w:r>
          </w:p>
        </w:tc>
      </w:tr>
    </w:tbl>
    <w:p w14:paraId="4FF6B547"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A5891" w14:textId="77777777" w:rsidR="000F507E" w:rsidRDefault="000F507E">
      <w:r>
        <w:separator/>
      </w:r>
    </w:p>
  </w:endnote>
  <w:endnote w:type="continuationSeparator" w:id="0">
    <w:p w14:paraId="2845E7A9" w14:textId="77777777" w:rsidR="000F507E" w:rsidRDefault="000F5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022E6" w14:textId="77777777" w:rsidR="007713F1" w:rsidRDefault="005D46C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4C17CEAF"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1426B" w14:textId="77777777" w:rsidR="0037068A" w:rsidRDefault="005D46C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3EBDDFDC"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1F9FE" w14:textId="77777777" w:rsidR="000F507E" w:rsidRDefault="000F507E">
      <w:r>
        <w:separator/>
      </w:r>
    </w:p>
  </w:footnote>
  <w:footnote w:type="continuationSeparator" w:id="0">
    <w:p w14:paraId="0AC4C722" w14:textId="77777777" w:rsidR="000F507E" w:rsidRDefault="000F5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B9095AC">
      <w:start w:val="1"/>
      <w:numFmt w:val="bullet"/>
      <w:lvlText w:val=""/>
      <w:lvlJc w:val="left"/>
      <w:pPr>
        <w:ind w:left="720" w:hanging="360"/>
      </w:pPr>
      <w:rPr>
        <w:rFonts w:ascii="Symbol" w:hAnsi="Symbol" w:hint="default"/>
      </w:rPr>
    </w:lvl>
    <w:lvl w:ilvl="1" w:tplc="4E18410C" w:tentative="1">
      <w:start w:val="1"/>
      <w:numFmt w:val="bullet"/>
      <w:lvlText w:val="o"/>
      <w:lvlJc w:val="left"/>
      <w:pPr>
        <w:ind w:left="1440" w:hanging="360"/>
      </w:pPr>
      <w:rPr>
        <w:rFonts w:ascii="Courier New" w:hAnsi="Courier New" w:cs="Courier New" w:hint="default"/>
      </w:rPr>
    </w:lvl>
    <w:lvl w:ilvl="2" w:tplc="C792DA26" w:tentative="1">
      <w:start w:val="1"/>
      <w:numFmt w:val="bullet"/>
      <w:lvlText w:val=""/>
      <w:lvlJc w:val="left"/>
      <w:pPr>
        <w:ind w:left="2160" w:hanging="360"/>
      </w:pPr>
      <w:rPr>
        <w:rFonts w:ascii="Wingdings" w:hAnsi="Wingdings" w:hint="default"/>
      </w:rPr>
    </w:lvl>
    <w:lvl w:ilvl="3" w:tplc="98BAB6D6" w:tentative="1">
      <w:start w:val="1"/>
      <w:numFmt w:val="bullet"/>
      <w:lvlText w:val=""/>
      <w:lvlJc w:val="left"/>
      <w:pPr>
        <w:ind w:left="2880" w:hanging="360"/>
      </w:pPr>
      <w:rPr>
        <w:rFonts w:ascii="Symbol" w:hAnsi="Symbol" w:hint="default"/>
      </w:rPr>
    </w:lvl>
    <w:lvl w:ilvl="4" w:tplc="AC109746" w:tentative="1">
      <w:start w:val="1"/>
      <w:numFmt w:val="bullet"/>
      <w:lvlText w:val="o"/>
      <w:lvlJc w:val="left"/>
      <w:pPr>
        <w:ind w:left="3600" w:hanging="360"/>
      </w:pPr>
      <w:rPr>
        <w:rFonts w:ascii="Courier New" w:hAnsi="Courier New" w:cs="Courier New" w:hint="default"/>
      </w:rPr>
    </w:lvl>
    <w:lvl w:ilvl="5" w:tplc="F8289E08" w:tentative="1">
      <w:start w:val="1"/>
      <w:numFmt w:val="bullet"/>
      <w:lvlText w:val=""/>
      <w:lvlJc w:val="left"/>
      <w:pPr>
        <w:ind w:left="4320" w:hanging="360"/>
      </w:pPr>
      <w:rPr>
        <w:rFonts w:ascii="Wingdings" w:hAnsi="Wingdings" w:hint="default"/>
      </w:rPr>
    </w:lvl>
    <w:lvl w:ilvl="6" w:tplc="17E4E84C" w:tentative="1">
      <w:start w:val="1"/>
      <w:numFmt w:val="bullet"/>
      <w:lvlText w:val=""/>
      <w:lvlJc w:val="left"/>
      <w:pPr>
        <w:ind w:left="5040" w:hanging="360"/>
      </w:pPr>
      <w:rPr>
        <w:rFonts w:ascii="Symbol" w:hAnsi="Symbol" w:hint="default"/>
      </w:rPr>
    </w:lvl>
    <w:lvl w:ilvl="7" w:tplc="329AACDE" w:tentative="1">
      <w:start w:val="1"/>
      <w:numFmt w:val="bullet"/>
      <w:lvlText w:val="o"/>
      <w:lvlJc w:val="left"/>
      <w:pPr>
        <w:ind w:left="5760" w:hanging="360"/>
      </w:pPr>
      <w:rPr>
        <w:rFonts w:ascii="Courier New" w:hAnsi="Courier New" w:cs="Courier New" w:hint="default"/>
      </w:rPr>
    </w:lvl>
    <w:lvl w:ilvl="8" w:tplc="609222C0"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EE6503A">
      <w:start w:val="1"/>
      <w:numFmt w:val="decimal"/>
      <w:lvlText w:val="%1."/>
      <w:lvlJc w:val="left"/>
      <w:pPr>
        <w:ind w:left="720" w:hanging="360"/>
      </w:pPr>
      <w:rPr>
        <w:rFonts w:hint="default"/>
      </w:rPr>
    </w:lvl>
    <w:lvl w:ilvl="1" w:tplc="2DF8CF76" w:tentative="1">
      <w:start w:val="1"/>
      <w:numFmt w:val="lowerLetter"/>
      <w:lvlText w:val="%2."/>
      <w:lvlJc w:val="left"/>
      <w:pPr>
        <w:ind w:left="1440" w:hanging="360"/>
      </w:pPr>
    </w:lvl>
    <w:lvl w:ilvl="2" w:tplc="633667E6" w:tentative="1">
      <w:start w:val="1"/>
      <w:numFmt w:val="lowerRoman"/>
      <w:lvlText w:val="%3."/>
      <w:lvlJc w:val="right"/>
      <w:pPr>
        <w:ind w:left="2160" w:hanging="180"/>
      </w:pPr>
    </w:lvl>
    <w:lvl w:ilvl="3" w:tplc="3FD2DA42" w:tentative="1">
      <w:start w:val="1"/>
      <w:numFmt w:val="decimal"/>
      <w:lvlText w:val="%4."/>
      <w:lvlJc w:val="left"/>
      <w:pPr>
        <w:ind w:left="2880" w:hanging="360"/>
      </w:pPr>
    </w:lvl>
    <w:lvl w:ilvl="4" w:tplc="9D52FFF0" w:tentative="1">
      <w:start w:val="1"/>
      <w:numFmt w:val="lowerLetter"/>
      <w:lvlText w:val="%5."/>
      <w:lvlJc w:val="left"/>
      <w:pPr>
        <w:ind w:left="3600" w:hanging="360"/>
      </w:pPr>
    </w:lvl>
    <w:lvl w:ilvl="5" w:tplc="47F28E3C" w:tentative="1">
      <w:start w:val="1"/>
      <w:numFmt w:val="lowerRoman"/>
      <w:lvlText w:val="%6."/>
      <w:lvlJc w:val="right"/>
      <w:pPr>
        <w:ind w:left="4320" w:hanging="180"/>
      </w:pPr>
    </w:lvl>
    <w:lvl w:ilvl="6" w:tplc="16588012" w:tentative="1">
      <w:start w:val="1"/>
      <w:numFmt w:val="decimal"/>
      <w:lvlText w:val="%7."/>
      <w:lvlJc w:val="left"/>
      <w:pPr>
        <w:ind w:left="5040" w:hanging="360"/>
      </w:pPr>
    </w:lvl>
    <w:lvl w:ilvl="7" w:tplc="C80C30AA" w:tentative="1">
      <w:start w:val="1"/>
      <w:numFmt w:val="lowerLetter"/>
      <w:lvlText w:val="%8."/>
      <w:lvlJc w:val="left"/>
      <w:pPr>
        <w:ind w:left="5760" w:hanging="360"/>
      </w:pPr>
    </w:lvl>
    <w:lvl w:ilvl="8" w:tplc="4EF8D54C" w:tentative="1">
      <w:start w:val="1"/>
      <w:numFmt w:val="lowerRoman"/>
      <w:lvlText w:val="%9."/>
      <w:lvlJc w:val="right"/>
      <w:pPr>
        <w:ind w:left="6480" w:hanging="180"/>
      </w:pPr>
    </w:lvl>
  </w:abstractNum>
  <w:num w:numId="1" w16cid:durableId="1729112073">
    <w:abstractNumId w:val="1"/>
  </w:num>
  <w:num w:numId="2" w16cid:durableId="129248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0F507E"/>
    <w:rsid w:val="00176E9C"/>
    <w:rsid w:val="00200779"/>
    <w:rsid w:val="00223718"/>
    <w:rsid w:val="0027410F"/>
    <w:rsid w:val="00291947"/>
    <w:rsid w:val="00293D63"/>
    <w:rsid w:val="002C2C42"/>
    <w:rsid w:val="00303153"/>
    <w:rsid w:val="00335362"/>
    <w:rsid w:val="00362A97"/>
    <w:rsid w:val="0037068A"/>
    <w:rsid w:val="0040164B"/>
    <w:rsid w:val="00413A88"/>
    <w:rsid w:val="004776BD"/>
    <w:rsid w:val="005B0132"/>
    <w:rsid w:val="005C5E1F"/>
    <w:rsid w:val="005D46CE"/>
    <w:rsid w:val="00642E90"/>
    <w:rsid w:val="00663C40"/>
    <w:rsid w:val="006D68B7"/>
    <w:rsid w:val="00761DA4"/>
    <w:rsid w:val="0076532F"/>
    <w:rsid w:val="00770405"/>
    <w:rsid w:val="007713F1"/>
    <w:rsid w:val="007A5D3B"/>
    <w:rsid w:val="008175F8"/>
    <w:rsid w:val="008472C5"/>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D8120D"/>
    <w:rsid w:val="00E16CA5"/>
    <w:rsid w:val="00E2351D"/>
    <w:rsid w:val="00E33E2D"/>
    <w:rsid w:val="00E6712F"/>
    <w:rsid w:val="00F709B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6FC81"/>
  <w15:docId w15:val="{929F9A76-20E4-4198-9E72-8CB63BF2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DCB5B-3213-4C88-A917-AAB37F986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D53633-642C-4CAF-8891-A1B8B1E17CD3}">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9B43786F-FBA6-40B6-83B5-55C45B39A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Bellingham Public Schools Administrative Review Summary School Year 2024-2025</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Bellingham Public Schools Administrative Review Summary School Year 2024-2025</dc:title>
  <dc:subject/>
  <dc:creator>DESE</dc:creator>
  <cp:keywords/>
  <cp:lastModifiedBy>Zou, Dong (EOE)</cp:lastModifiedBy>
  <cp:revision>6</cp:revision>
  <dcterms:created xsi:type="dcterms:W3CDTF">2024-05-09T12:10:00Z</dcterms:created>
  <dcterms:modified xsi:type="dcterms:W3CDTF">2025-02-28T16:18:00Z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