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F6B58" w14:textId="0CE453A8" w:rsidR="004873A1" w:rsidRPr="00D75145" w:rsidRDefault="004873A1">
      <w:pPr>
        <w:rPr>
          <w:sz w:val="22"/>
          <w:szCs w:val="22"/>
        </w:rPr>
        <w:sectPr w:rsidR="004873A1" w:rsidRPr="00D75145" w:rsidSect="00EE526D">
          <w:headerReference w:type="default" r:id="rId11"/>
          <w:footerReference w:type="default" r:id="rId12"/>
          <w:pgSz w:w="12240" w:h="15840"/>
          <w:pgMar w:top="2880" w:right="1440" w:bottom="1440" w:left="1440" w:header="576" w:footer="720" w:gutter="0"/>
          <w:cols w:space="720"/>
          <w:docGrid w:linePitch="360"/>
        </w:sectPr>
      </w:pPr>
    </w:p>
    <w:p w14:paraId="7CF3699D" w14:textId="77777777" w:rsidR="006D3FBB" w:rsidRPr="00D75145" w:rsidRDefault="006D3FBB" w:rsidP="006D3FBB">
      <w:pPr>
        <w:pStyle w:val="Heading1"/>
        <w:jc w:val="center"/>
        <w:rPr>
          <w:sz w:val="36"/>
          <w:szCs w:val="36"/>
        </w:rPr>
      </w:pPr>
      <w:r w:rsidRPr="00D75145">
        <w:rPr>
          <w:sz w:val="36"/>
          <w:szCs w:val="36"/>
        </w:rPr>
        <w:t>MEMORANDO</w:t>
      </w:r>
    </w:p>
    <w:p w14:paraId="07F3A9E9" w14:textId="77777777" w:rsidR="006D3FBB" w:rsidRPr="00D75145" w:rsidRDefault="006D3FBB" w:rsidP="006D3FBB">
      <w:pPr>
        <w:pStyle w:val="Footer"/>
        <w:widowControl w:val="0"/>
        <w:rPr>
          <w:snapToGrid w:val="0"/>
          <w:sz w:val="22"/>
          <w:szCs w:val="18"/>
        </w:rPr>
      </w:pPr>
    </w:p>
    <w:tbl>
      <w:tblPr>
        <w:tblW w:w="0" w:type="auto"/>
        <w:tblLook w:val="01E0" w:firstRow="1" w:lastRow="1" w:firstColumn="1" w:lastColumn="1" w:noHBand="0" w:noVBand="0"/>
      </w:tblPr>
      <w:tblGrid>
        <w:gridCol w:w="1184"/>
        <w:gridCol w:w="8176"/>
      </w:tblGrid>
      <w:tr w:rsidR="006D3FBB" w:rsidRPr="00D75145" w14:paraId="428174A4" w14:textId="77777777" w:rsidTr="40B3D998">
        <w:tc>
          <w:tcPr>
            <w:tcW w:w="1184" w:type="dxa"/>
          </w:tcPr>
          <w:p w14:paraId="29CA0BBD" w14:textId="400E8A7B" w:rsidR="006D3FBB" w:rsidRPr="00D75145" w:rsidRDefault="006D3FBB">
            <w:pPr>
              <w:rPr>
                <w:b/>
                <w:sz w:val="22"/>
                <w:szCs w:val="22"/>
              </w:rPr>
            </w:pPr>
            <w:r w:rsidRPr="00D75145">
              <w:rPr>
                <w:b/>
                <w:sz w:val="22"/>
                <w:szCs w:val="22"/>
              </w:rPr>
              <w:t>Para:</w:t>
            </w:r>
          </w:p>
        </w:tc>
        <w:tc>
          <w:tcPr>
            <w:tcW w:w="8176" w:type="dxa"/>
          </w:tcPr>
          <w:p w14:paraId="12FB6445" w14:textId="1EF60F2F" w:rsidR="006D3FBB" w:rsidRPr="00D75145" w:rsidRDefault="00763704">
            <w:pPr>
              <w:pStyle w:val="Footer"/>
              <w:widowControl w:val="0"/>
              <w:rPr>
                <w:sz w:val="22"/>
                <w:szCs w:val="22"/>
              </w:rPr>
            </w:pPr>
            <w:r w:rsidRPr="00D75145">
              <w:rPr>
                <w:snapToGrid w:val="0"/>
                <w:sz w:val="22"/>
                <w:szCs w:val="22"/>
              </w:rPr>
              <w:t>Junta de Educación Primaria y Secundaria</w:t>
            </w:r>
          </w:p>
          <w:p w14:paraId="47311F10" w14:textId="5562F04F" w:rsidR="006D3FBB" w:rsidRPr="00D75145" w:rsidRDefault="006D3FBB" w:rsidP="40B3D998">
            <w:pPr>
              <w:pStyle w:val="Footer"/>
              <w:widowControl w:val="0"/>
              <w:rPr>
                <w:snapToGrid w:val="0"/>
                <w:sz w:val="22"/>
                <w:szCs w:val="22"/>
              </w:rPr>
            </w:pPr>
          </w:p>
        </w:tc>
      </w:tr>
      <w:tr w:rsidR="006D3FBB" w:rsidRPr="00D75145" w14:paraId="6BADAB18" w14:textId="77777777" w:rsidTr="40B3D998">
        <w:tc>
          <w:tcPr>
            <w:tcW w:w="1184" w:type="dxa"/>
          </w:tcPr>
          <w:p w14:paraId="7B648A85" w14:textId="77777777" w:rsidR="006D3FBB" w:rsidRPr="00D75145" w:rsidRDefault="006D3FBB">
            <w:pPr>
              <w:rPr>
                <w:b/>
                <w:sz w:val="22"/>
                <w:szCs w:val="22"/>
              </w:rPr>
            </w:pPr>
            <w:r w:rsidRPr="00D75145">
              <w:rPr>
                <w:b/>
                <w:sz w:val="22"/>
                <w:szCs w:val="22"/>
              </w:rPr>
              <w:t>De:</w:t>
            </w:r>
            <w:r w:rsidRPr="00D75145">
              <w:rPr>
                <w:sz w:val="22"/>
                <w:szCs w:val="22"/>
              </w:rPr>
              <w:tab/>
            </w:r>
          </w:p>
        </w:tc>
        <w:tc>
          <w:tcPr>
            <w:tcW w:w="8176" w:type="dxa"/>
          </w:tcPr>
          <w:p w14:paraId="58C2FA8C" w14:textId="64292495" w:rsidR="006D3FBB" w:rsidRPr="00D75145" w:rsidRDefault="00763704">
            <w:pPr>
              <w:pStyle w:val="Footer"/>
              <w:widowControl w:val="0"/>
              <w:rPr>
                <w:sz w:val="22"/>
                <w:szCs w:val="22"/>
              </w:rPr>
            </w:pPr>
            <w:r w:rsidRPr="00D75145">
              <w:rPr>
                <w:snapToGrid w:val="0"/>
                <w:sz w:val="22"/>
                <w:szCs w:val="22"/>
              </w:rPr>
              <w:t>Russell D. Johnston, comisionado interino</w:t>
            </w:r>
          </w:p>
          <w:p w14:paraId="5B231371" w14:textId="2F42608E" w:rsidR="006D3FBB" w:rsidRPr="00D75145" w:rsidRDefault="006D3FBB" w:rsidP="40B3D998">
            <w:pPr>
              <w:pStyle w:val="Footer"/>
              <w:widowControl w:val="0"/>
              <w:rPr>
                <w:snapToGrid w:val="0"/>
                <w:sz w:val="22"/>
                <w:szCs w:val="22"/>
              </w:rPr>
            </w:pPr>
          </w:p>
        </w:tc>
      </w:tr>
      <w:tr w:rsidR="006D3FBB" w:rsidRPr="00D75145" w14:paraId="77D97DD1" w14:textId="77777777" w:rsidTr="40B3D998">
        <w:tc>
          <w:tcPr>
            <w:tcW w:w="1184" w:type="dxa"/>
          </w:tcPr>
          <w:p w14:paraId="008997C8" w14:textId="77777777" w:rsidR="006D3FBB" w:rsidRPr="00D75145" w:rsidRDefault="006D3FBB">
            <w:pPr>
              <w:rPr>
                <w:b/>
                <w:sz w:val="22"/>
                <w:szCs w:val="22"/>
              </w:rPr>
            </w:pPr>
            <w:r w:rsidRPr="00D75145">
              <w:rPr>
                <w:b/>
                <w:sz w:val="22"/>
                <w:szCs w:val="22"/>
              </w:rPr>
              <w:t>Fecha:</w:t>
            </w:r>
            <w:r w:rsidRPr="00D75145">
              <w:rPr>
                <w:sz w:val="22"/>
                <w:szCs w:val="22"/>
              </w:rPr>
              <w:tab/>
            </w:r>
          </w:p>
        </w:tc>
        <w:tc>
          <w:tcPr>
            <w:tcW w:w="8176" w:type="dxa"/>
          </w:tcPr>
          <w:p w14:paraId="525C112E" w14:textId="65C039D0" w:rsidR="006D3FBB" w:rsidRPr="00D75145" w:rsidRDefault="006D66E0">
            <w:pPr>
              <w:pStyle w:val="Footer"/>
              <w:widowControl w:val="0"/>
              <w:rPr>
                <w:sz w:val="22"/>
                <w:szCs w:val="22"/>
              </w:rPr>
            </w:pPr>
            <w:r w:rsidRPr="00D75145">
              <w:rPr>
                <w:sz w:val="22"/>
                <w:szCs w:val="22"/>
              </w:rPr>
              <w:t>18 de marzo de 2025</w:t>
            </w:r>
          </w:p>
          <w:p w14:paraId="3990820A" w14:textId="5FB96E8F" w:rsidR="006D3FBB" w:rsidRPr="00D75145" w:rsidRDefault="006D3FBB">
            <w:pPr>
              <w:pStyle w:val="Footer"/>
              <w:widowControl w:val="0"/>
              <w:rPr>
                <w:sz w:val="22"/>
                <w:szCs w:val="22"/>
              </w:rPr>
            </w:pPr>
          </w:p>
        </w:tc>
      </w:tr>
      <w:tr w:rsidR="006D3FBB" w:rsidRPr="00D75145" w14:paraId="10532374" w14:textId="77777777" w:rsidTr="40B3D998">
        <w:tc>
          <w:tcPr>
            <w:tcW w:w="1184" w:type="dxa"/>
          </w:tcPr>
          <w:p w14:paraId="6DBCAB77" w14:textId="77777777" w:rsidR="006D3FBB" w:rsidRPr="00D75145" w:rsidRDefault="006D3FBB">
            <w:pPr>
              <w:rPr>
                <w:b/>
                <w:sz w:val="22"/>
                <w:szCs w:val="22"/>
              </w:rPr>
            </w:pPr>
            <w:r w:rsidRPr="00D75145">
              <w:rPr>
                <w:b/>
                <w:sz w:val="22"/>
                <w:szCs w:val="22"/>
              </w:rPr>
              <w:t>Asunto:</w:t>
            </w:r>
          </w:p>
        </w:tc>
        <w:tc>
          <w:tcPr>
            <w:tcW w:w="8176" w:type="dxa"/>
          </w:tcPr>
          <w:p w14:paraId="3B782834" w14:textId="71DABF5B" w:rsidR="006D3FBB" w:rsidRPr="00D75145" w:rsidRDefault="00763704">
            <w:pPr>
              <w:pStyle w:val="Footer"/>
              <w:widowControl w:val="0"/>
              <w:rPr>
                <w:sz w:val="22"/>
                <w:szCs w:val="22"/>
              </w:rPr>
            </w:pPr>
            <w:r w:rsidRPr="00D75145">
              <w:rPr>
                <w:snapToGrid w:val="0"/>
                <w:sz w:val="22"/>
                <w:szCs w:val="22"/>
              </w:rPr>
              <w:t>Enmiendas propuestas a 603 CMR 46.00 y 603 CMR 18.00 (Uso de prácticas de tiempo fuera [Time-Out])</w:t>
            </w:r>
          </w:p>
          <w:p w14:paraId="7A0AEDD6" w14:textId="673C96C0" w:rsidR="006D3FBB" w:rsidRPr="00D75145" w:rsidRDefault="006D3FBB">
            <w:pPr>
              <w:pStyle w:val="Footer"/>
              <w:widowControl w:val="0"/>
              <w:rPr>
                <w:snapToGrid w:val="0"/>
                <w:sz w:val="22"/>
                <w:szCs w:val="22"/>
              </w:rPr>
            </w:pPr>
          </w:p>
        </w:tc>
      </w:tr>
    </w:tbl>
    <w:p w14:paraId="6083E497" w14:textId="77777777" w:rsidR="006D3FBB" w:rsidRPr="00D75145" w:rsidRDefault="006D3FBB" w:rsidP="006D3FBB">
      <w:pPr>
        <w:pBdr>
          <w:bottom w:val="single" w:sz="4" w:space="1" w:color="auto"/>
        </w:pBdr>
        <w:rPr>
          <w:sz w:val="22"/>
          <w:szCs w:val="22"/>
        </w:rPr>
      </w:pPr>
      <w:bookmarkStart w:id="0" w:name="TO"/>
      <w:bookmarkStart w:id="1" w:name="FROM"/>
      <w:bookmarkStart w:id="2" w:name="DATE"/>
      <w:bookmarkStart w:id="3" w:name="RE"/>
      <w:bookmarkEnd w:id="0"/>
      <w:bookmarkEnd w:id="1"/>
      <w:bookmarkEnd w:id="2"/>
      <w:bookmarkEnd w:id="3"/>
    </w:p>
    <w:p w14:paraId="3EE571B0" w14:textId="71E2B449" w:rsidR="006D3FBB" w:rsidRPr="00D75145" w:rsidRDefault="006D3FBB" w:rsidP="006D3FBB">
      <w:pPr>
        <w:rPr>
          <w:sz w:val="14"/>
          <w:szCs w:val="22"/>
        </w:rPr>
        <w:sectPr w:rsidR="006D3FBB" w:rsidRPr="00D75145" w:rsidSect="00EE526D">
          <w:endnotePr>
            <w:numFmt w:val="decimal"/>
          </w:endnotePr>
          <w:type w:val="continuous"/>
          <w:pgSz w:w="12240" w:h="15840"/>
          <w:pgMar w:top="1440" w:right="1440" w:bottom="1440" w:left="1440" w:header="1440" w:footer="1440" w:gutter="0"/>
          <w:cols w:space="720"/>
          <w:noEndnote/>
        </w:sectPr>
      </w:pPr>
    </w:p>
    <w:p w14:paraId="2CD0CEDA" w14:textId="77777777" w:rsidR="00755187" w:rsidRPr="00D75145" w:rsidRDefault="00755187" w:rsidP="00ED5501">
      <w:pPr>
        <w:rPr>
          <w:sz w:val="22"/>
          <w:szCs w:val="22"/>
        </w:rPr>
      </w:pPr>
    </w:p>
    <w:p w14:paraId="00D5FA44" w14:textId="26BBB1C9" w:rsidR="00763704" w:rsidRPr="00D75145" w:rsidRDefault="6347DBB3" w:rsidP="1345220D">
      <w:pPr>
        <w:rPr>
          <w:sz w:val="23"/>
          <w:szCs w:val="23"/>
        </w:rPr>
      </w:pPr>
      <w:r w:rsidRPr="00D75145">
        <w:rPr>
          <w:sz w:val="23"/>
          <w:szCs w:val="23"/>
        </w:rPr>
        <w:t xml:space="preserve">En la reunión de la Junta de Educación Primaria y Secundaria (la Junta) del 28 de enero de 2025, discutimos el uso de las prácticas de tiempo fuera en entornos educativos, así como consideraciones sobre la reducción o eliminación de su uso y la protección del bienestar de los estudiantes y el personal escolar. Este mes, presentaré a la Junta las enmiendas propuestas a 603 CMR 46.00, las regulaciones sobre la Prevención del uso de </w:t>
      </w:r>
      <w:r w:rsidR="00826032">
        <w:rPr>
          <w:sz w:val="23"/>
          <w:szCs w:val="23"/>
        </w:rPr>
        <w:t>contención</w:t>
      </w:r>
      <w:r w:rsidRPr="00D75145">
        <w:rPr>
          <w:sz w:val="23"/>
          <w:szCs w:val="23"/>
        </w:rPr>
        <w:t xml:space="preserve"> física y requisitos en caso de uso, y a 603 CMR 18.00, las regulaciones sobre los Estándares de programas y seguridad para programas de educación especial aprobados en escuelas públicas o privadas de día y residenciales, para un debate inicial y una votación con el fin de solicitar comentarios del público. Con la aprobación de la Junta, el Departamento de Educación Primaria y Secundaria (DESE) invitará al público a presentar comentarios sobre las regulaciones propuestas y luego presentará los comentarios y cualquier revisión recomendada a la Junta en junio de 2025 para su acción final.   </w:t>
      </w:r>
    </w:p>
    <w:p w14:paraId="1FFB082F" w14:textId="77777777" w:rsidR="00763704" w:rsidRPr="00D75145" w:rsidRDefault="00763704" w:rsidP="00763704">
      <w:pPr>
        <w:rPr>
          <w:sz w:val="23"/>
          <w:szCs w:val="23"/>
        </w:rPr>
      </w:pPr>
      <w:r w:rsidRPr="00D75145">
        <w:rPr>
          <w:sz w:val="23"/>
          <w:szCs w:val="23"/>
        </w:rPr>
        <w:t> </w:t>
      </w:r>
    </w:p>
    <w:p w14:paraId="7C75C60E" w14:textId="61082E80" w:rsidR="00763704" w:rsidRPr="00D75145" w:rsidRDefault="00763704" w:rsidP="00763704">
      <w:pPr>
        <w:rPr>
          <w:sz w:val="23"/>
          <w:szCs w:val="23"/>
        </w:rPr>
      </w:pPr>
      <w:r w:rsidRPr="00D75145">
        <w:rPr>
          <w:sz w:val="23"/>
          <w:szCs w:val="23"/>
        </w:rPr>
        <w:t>En general, las enmiendas propuestas a 603 CMR 46.00 buscan lo siguiente:</w:t>
      </w:r>
    </w:p>
    <w:p w14:paraId="4D3C0604" w14:textId="77777777" w:rsidR="00763704" w:rsidRPr="00D75145" w:rsidRDefault="00763704" w:rsidP="00763704">
      <w:pPr>
        <w:rPr>
          <w:sz w:val="23"/>
          <w:szCs w:val="23"/>
        </w:rPr>
      </w:pPr>
      <w:r w:rsidRPr="00D75145">
        <w:rPr>
          <w:sz w:val="23"/>
          <w:szCs w:val="23"/>
        </w:rPr>
        <w:t> </w:t>
      </w:r>
    </w:p>
    <w:p w14:paraId="054F005D" w14:textId="4BE4E33F" w:rsidR="004B1737" w:rsidRPr="00D75145" w:rsidRDefault="00765D74" w:rsidP="00AE3060">
      <w:pPr>
        <w:pStyle w:val="paragraph"/>
        <w:numPr>
          <w:ilvl w:val="0"/>
          <w:numId w:val="22"/>
        </w:numPr>
        <w:spacing w:before="0" w:beforeAutospacing="0" w:after="0" w:afterAutospacing="0"/>
        <w:textAlignment w:val="baseline"/>
        <w:rPr>
          <w:rStyle w:val="normaltextrun"/>
          <w:rFonts w:eastAsiaTheme="majorEastAsia"/>
          <w:color w:val="000000"/>
          <w:position w:val="5"/>
          <w:sz w:val="23"/>
          <w:szCs w:val="23"/>
        </w:rPr>
      </w:pPr>
      <w:r w:rsidRPr="00D75145">
        <w:rPr>
          <w:rStyle w:val="normaltextrun"/>
          <w:color w:val="000000"/>
          <w:sz w:val="23"/>
          <w:szCs w:val="23"/>
        </w:rPr>
        <w:t>Actualizar la definición de aislamiento en 603 CMR 46.02 para alinearla más estrechamente con la definición utilizada por la Oficina de Derechos Civiles del Departamento de Educación de EE. UU. para fines de recopilación de datos.</w:t>
      </w:r>
    </w:p>
    <w:p w14:paraId="42CDA3C9" w14:textId="7A347182" w:rsidR="004B1737" w:rsidRPr="00D75145" w:rsidRDefault="004A7A20" w:rsidP="004B1737">
      <w:pPr>
        <w:pStyle w:val="paragraph"/>
        <w:numPr>
          <w:ilvl w:val="0"/>
          <w:numId w:val="22"/>
        </w:numPr>
        <w:spacing w:before="0" w:beforeAutospacing="0" w:after="0" w:afterAutospacing="0"/>
        <w:textAlignment w:val="baseline"/>
        <w:rPr>
          <w:rFonts w:asciiTheme="minorHAnsi" w:hAnsiTheme="minorHAnsi" w:cs="Arial"/>
          <w:sz w:val="23"/>
          <w:szCs w:val="23"/>
        </w:rPr>
      </w:pPr>
      <w:r w:rsidRPr="00D75145">
        <w:rPr>
          <w:rStyle w:val="normaltextrun"/>
          <w:rFonts w:asciiTheme="minorHAnsi" w:hAnsiTheme="minorHAnsi"/>
          <w:color w:val="000000"/>
          <w:sz w:val="23"/>
          <w:szCs w:val="23"/>
        </w:rPr>
        <w:t>Actualizar la definición de tiempo fuera para incluir específicamente "en un entorno desbloqueado del que el estudiante puede salir". </w:t>
      </w:r>
      <w:r w:rsidRPr="00D75145">
        <w:rPr>
          <w:rStyle w:val="eop"/>
          <w:rFonts w:ascii="Arial" w:hAnsi="Arial"/>
          <w:sz w:val="23"/>
          <w:szCs w:val="23"/>
        </w:rPr>
        <w:t>​</w:t>
      </w:r>
    </w:p>
    <w:p w14:paraId="59EEAADE" w14:textId="40C7D4B8" w:rsidR="004B1737" w:rsidRPr="00D75145" w:rsidRDefault="004B1737" w:rsidP="346AF5DE">
      <w:pPr>
        <w:pStyle w:val="paragraph"/>
        <w:numPr>
          <w:ilvl w:val="0"/>
          <w:numId w:val="22"/>
        </w:numPr>
        <w:spacing w:before="0" w:beforeAutospacing="0" w:after="0" w:afterAutospacing="0"/>
        <w:textAlignment w:val="baseline"/>
        <w:rPr>
          <w:rStyle w:val="normaltextrun"/>
          <w:rFonts w:eastAsiaTheme="majorEastAsia"/>
          <w:color w:val="000000"/>
          <w:position w:val="4"/>
          <w:sz w:val="23"/>
          <w:szCs w:val="23"/>
        </w:rPr>
      </w:pPr>
      <w:r w:rsidRPr="00D75145">
        <w:rPr>
          <w:rStyle w:val="normaltextrun"/>
          <w:color w:val="000000"/>
          <w:sz w:val="23"/>
          <w:szCs w:val="23"/>
        </w:rPr>
        <w:t xml:space="preserve">Agregar requisitos para cualquier sala o área utilizada para el tiempo fuera, especificando que debe ser del tamaño adecuado para la edad y las necesidades del estudiante; debidamente iluminada, ventilada y climatizada, de acuerdo con el resto del edificio; libre de objetos o instalaciones que sean inherentemente peligrosos para el estudiante; cumplir con los </w:t>
      </w:r>
      <w:r w:rsidRPr="00D75145">
        <w:rPr>
          <w:rStyle w:val="normaltextrun"/>
          <w:color w:val="000000"/>
          <w:sz w:val="23"/>
          <w:szCs w:val="23"/>
        </w:rPr>
        <w:lastRenderedPageBreak/>
        <w:t>requisitos locales aplicables de seguridad contra incendios y de construcción; y cumplir con cualquier otro estándar que DESE haya establecido en las directrices.</w:t>
      </w:r>
      <w:r w:rsidRPr="00D75145">
        <w:rPr>
          <w:rStyle w:val="normaltextrun"/>
          <w:rFonts w:asciiTheme="minorHAnsi" w:hAnsiTheme="minorHAnsi"/>
          <w:color w:val="000000"/>
          <w:sz w:val="23"/>
          <w:szCs w:val="23"/>
        </w:rPr>
        <w:t> </w:t>
      </w:r>
      <w:r w:rsidRPr="00D75145">
        <w:rPr>
          <w:rStyle w:val="normaltextrun"/>
          <w:rFonts w:ascii="Arial" w:hAnsi="Arial"/>
          <w:color w:val="000000"/>
          <w:sz w:val="23"/>
          <w:szCs w:val="23"/>
        </w:rPr>
        <w:t>​</w:t>
      </w:r>
    </w:p>
    <w:p w14:paraId="05B4F946" w14:textId="4D38715B" w:rsidR="00F03418" w:rsidRPr="00D75145" w:rsidRDefault="00F03418" w:rsidP="00F03418">
      <w:pPr>
        <w:pStyle w:val="ListParagraph"/>
        <w:numPr>
          <w:ilvl w:val="0"/>
          <w:numId w:val="22"/>
        </w:numPr>
        <w:rPr>
          <w:rStyle w:val="normaltextrun"/>
          <w:rFonts w:eastAsiaTheme="majorEastAsia" w:cs="Arial"/>
          <w:color w:val="000000"/>
          <w:kern w:val="0"/>
          <w:position w:val="4"/>
          <w:sz w:val="23"/>
          <w:szCs w:val="23"/>
          <w14:ligatures w14:val="none"/>
        </w:rPr>
      </w:pPr>
      <w:r w:rsidRPr="00D75145">
        <w:rPr>
          <w:rStyle w:val="normaltextrun"/>
          <w:color w:val="000000"/>
          <w:sz w:val="23"/>
          <w:szCs w:val="23"/>
        </w:rPr>
        <w:t xml:space="preserve">Agregar circunstancias de emergencia bajo las cuales se puede utilizar un tipo de aislamiento, donde un adulto está presente y supervisando al estudiante, como último recurso, y enumerar las condiciones específicas que deben cumplirse antes de su uso. Entre otras condiciones, las regulaciones propuestas exigirían que: </w:t>
      </w:r>
    </w:p>
    <w:p w14:paraId="42971C38" w14:textId="2A28F13A" w:rsidR="00F03418" w:rsidRPr="00D75145" w:rsidRDefault="005B4272" w:rsidP="00AE3060">
      <w:pPr>
        <w:pStyle w:val="ListParagraph"/>
        <w:numPr>
          <w:ilvl w:val="1"/>
          <w:numId w:val="22"/>
        </w:numPr>
        <w:rPr>
          <w:sz w:val="23"/>
          <w:szCs w:val="23"/>
        </w:rPr>
      </w:pPr>
      <w:r w:rsidRPr="00D75145">
        <w:rPr>
          <w:sz w:val="23"/>
          <w:szCs w:val="23"/>
        </w:rPr>
        <w:t>Esta intervención de emergencia solo puede usarse de manera individualizada para un estudiante, cuando exista una amenaza inminente de agresión o un daño físico grave e inminente para el estudiante o para otras personas;</w:t>
      </w:r>
    </w:p>
    <w:p w14:paraId="3A226CF5" w14:textId="5136CBF2" w:rsidR="00F03418" w:rsidRPr="00D75145" w:rsidRDefault="0080375F" w:rsidP="00BC35C1">
      <w:pPr>
        <w:pStyle w:val="ListParagraph"/>
        <w:numPr>
          <w:ilvl w:val="1"/>
          <w:numId w:val="22"/>
        </w:numPr>
        <w:rPr>
          <w:sz w:val="23"/>
          <w:szCs w:val="23"/>
        </w:rPr>
      </w:pPr>
      <w:r w:rsidRPr="00D75145">
        <w:rPr>
          <w:sz w:val="23"/>
          <w:szCs w:val="23"/>
        </w:rPr>
        <w:t>Debe existir documentación de un profesional de salud mental con licencia y un médico;</w:t>
      </w:r>
    </w:p>
    <w:p w14:paraId="15523FE0" w14:textId="5E326445" w:rsidR="001D577F" w:rsidRPr="00D75145" w:rsidRDefault="00671BF0" w:rsidP="00BC35C1">
      <w:pPr>
        <w:pStyle w:val="ListParagraph"/>
        <w:numPr>
          <w:ilvl w:val="1"/>
          <w:numId w:val="22"/>
        </w:numPr>
        <w:rPr>
          <w:sz w:val="23"/>
          <w:szCs w:val="23"/>
        </w:rPr>
      </w:pPr>
      <w:r w:rsidRPr="00D75145">
        <w:rPr>
          <w:sz w:val="23"/>
          <w:szCs w:val="23"/>
        </w:rPr>
        <w:t>Debe contar con el consentimiento del padre del estudiante y, si corresponde, del estudiante, y su uso debe haber sido aprobado por escrito por el director; y</w:t>
      </w:r>
    </w:p>
    <w:p w14:paraId="76DCC13C" w14:textId="34721DDC" w:rsidR="00DA56B3" w:rsidRPr="00D75145" w:rsidRDefault="00DA56B3" w:rsidP="00BC35C1">
      <w:pPr>
        <w:pStyle w:val="ListParagraph"/>
        <w:numPr>
          <w:ilvl w:val="1"/>
          <w:numId w:val="22"/>
        </w:numPr>
        <w:rPr>
          <w:sz w:val="23"/>
          <w:szCs w:val="23"/>
        </w:rPr>
      </w:pPr>
      <w:r w:rsidRPr="00D75145">
        <w:rPr>
          <w:sz w:val="23"/>
          <w:szCs w:val="23"/>
        </w:rPr>
        <w:t>En todo momento durante la emergencia, un miembro del personal debe estar supervisando y observando continuamente al estudiante, y estar inmediatamente disponible para el estudiante.</w:t>
      </w:r>
    </w:p>
    <w:p w14:paraId="5FF36E32" w14:textId="2443F2D6" w:rsidR="00670492" w:rsidRPr="00D75145" w:rsidRDefault="005C326B" w:rsidP="00AE3060">
      <w:pPr>
        <w:pStyle w:val="ListParagraph"/>
        <w:numPr>
          <w:ilvl w:val="0"/>
          <w:numId w:val="22"/>
        </w:numPr>
        <w:rPr>
          <w:sz w:val="23"/>
          <w:szCs w:val="23"/>
        </w:rPr>
      </w:pPr>
      <w:r w:rsidRPr="00D75145">
        <w:rPr>
          <w:sz w:val="23"/>
          <w:szCs w:val="23"/>
        </w:rPr>
        <w:t xml:space="preserve">Las enmiendas propuestas incorporan diversas medidas de protección cuando se utilice esta intervención de emergencia, como la notificación a los padres, la realización de revisiones semanales y mensuales de los datos relacionados con el uso de dicha intervención de emergencia, y la documentación e informe de su uso a DESE. </w:t>
      </w:r>
    </w:p>
    <w:p w14:paraId="06EF51EE" w14:textId="40A134EE" w:rsidR="00F03418" w:rsidRPr="00D75145" w:rsidRDefault="00B67A64" w:rsidP="00AE3060">
      <w:pPr>
        <w:pStyle w:val="ListParagraph"/>
        <w:numPr>
          <w:ilvl w:val="0"/>
          <w:numId w:val="22"/>
        </w:numPr>
        <w:rPr>
          <w:sz w:val="23"/>
          <w:szCs w:val="23"/>
        </w:rPr>
      </w:pPr>
      <w:r w:rsidRPr="00D75145">
        <w:rPr>
          <w:sz w:val="23"/>
          <w:szCs w:val="23"/>
        </w:rPr>
        <w:t>Cualquier escuela o programa que utilice dicha intervención de emergencia deberá examinar alternativas y estrategias para reducir y eliminar su uso a más tardar 3 años después de la fecha de entrada en vigor de las regulaciones propuestas.</w:t>
      </w:r>
    </w:p>
    <w:p w14:paraId="1A624505" w14:textId="53510073" w:rsidR="00981A33" w:rsidRPr="00D75145" w:rsidRDefault="000B264D" w:rsidP="00AE3060">
      <w:pPr>
        <w:pStyle w:val="ListParagraph"/>
        <w:numPr>
          <w:ilvl w:val="0"/>
          <w:numId w:val="22"/>
        </w:numPr>
        <w:rPr>
          <w:sz w:val="23"/>
          <w:szCs w:val="23"/>
        </w:rPr>
      </w:pPr>
      <w:r w:rsidRPr="00D75145">
        <w:rPr>
          <w:sz w:val="23"/>
          <w:szCs w:val="23"/>
        </w:rPr>
        <w:t>Las regulaciones propuestas entrarían en vigor el 2 de septiembre de 2025.</w:t>
      </w:r>
    </w:p>
    <w:p w14:paraId="2279A1A9" w14:textId="2626C671" w:rsidR="00763704" w:rsidRPr="00D75145" w:rsidRDefault="00763704" w:rsidP="00837008">
      <w:pPr>
        <w:rPr>
          <w:sz w:val="23"/>
          <w:szCs w:val="23"/>
        </w:rPr>
      </w:pPr>
    </w:p>
    <w:p w14:paraId="78EDA8F6" w14:textId="15E3559E" w:rsidR="00837008" w:rsidRPr="00D75145" w:rsidRDefault="0089711C" w:rsidP="00837008">
      <w:pPr>
        <w:rPr>
          <w:sz w:val="23"/>
          <w:szCs w:val="23"/>
        </w:rPr>
      </w:pPr>
      <w:r w:rsidRPr="00D75145">
        <w:rPr>
          <w:sz w:val="23"/>
          <w:szCs w:val="23"/>
        </w:rPr>
        <w:t>En general, las enmiendas propuestas a 603 CMR 18.00 (regulaciones aplicables a los programas de educación especial aprobados) buscan lo siguiente:</w:t>
      </w:r>
    </w:p>
    <w:p w14:paraId="2AE5283A" w14:textId="5B9081BC" w:rsidR="001C15BA" w:rsidRPr="00D75145" w:rsidRDefault="001C15BA" w:rsidP="001C15BA">
      <w:pPr>
        <w:pStyle w:val="ListParagraph"/>
        <w:numPr>
          <w:ilvl w:val="0"/>
          <w:numId w:val="22"/>
        </w:numPr>
        <w:rPr>
          <w:sz w:val="23"/>
          <w:szCs w:val="23"/>
        </w:rPr>
      </w:pPr>
      <w:r w:rsidRPr="00D75145">
        <w:rPr>
          <w:sz w:val="23"/>
          <w:szCs w:val="23"/>
        </w:rPr>
        <w:t>Exigir que los programas educativos de día de educación especial aprobados, incluidos los componentes diurnos de los programas educativos residenciales de educación especial, cumplan con la versión actualizada de 603 CMR 46.</w:t>
      </w:r>
    </w:p>
    <w:p w14:paraId="309AB5A6" w14:textId="36F8C798" w:rsidR="00763704" w:rsidRPr="00D75145" w:rsidRDefault="00A43668" w:rsidP="00AE3060">
      <w:pPr>
        <w:pStyle w:val="ListParagraph"/>
        <w:numPr>
          <w:ilvl w:val="0"/>
          <w:numId w:val="22"/>
        </w:numPr>
        <w:rPr>
          <w:sz w:val="23"/>
          <w:szCs w:val="23"/>
        </w:rPr>
      </w:pPr>
      <w:r w:rsidRPr="00D75145">
        <w:rPr>
          <w:sz w:val="23"/>
          <w:szCs w:val="23"/>
        </w:rPr>
        <w:t xml:space="preserve">Alinear más estrechamente los requisitos de documentación actualmente aplicables a los programas de educación especial con los requisitos de documentación propuestos en 603 CMR 46. </w:t>
      </w:r>
    </w:p>
    <w:p w14:paraId="27248CDF" w14:textId="7790C883" w:rsidR="00A23B51" w:rsidRPr="00D75145" w:rsidRDefault="00756479" w:rsidP="00AE3060">
      <w:pPr>
        <w:pStyle w:val="ListParagraph"/>
        <w:numPr>
          <w:ilvl w:val="0"/>
          <w:numId w:val="22"/>
        </w:numPr>
        <w:rPr>
          <w:sz w:val="23"/>
          <w:szCs w:val="23"/>
        </w:rPr>
      </w:pPr>
      <w:r w:rsidRPr="00D75145">
        <w:rPr>
          <w:sz w:val="23"/>
          <w:szCs w:val="23"/>
        </w:rPr>
        <w:t>Las regulaciones propuestas entrarían en vigor el 2 de septiembre de 2025.</w:t>
      </w:r>
    </w:p>
    <w:p w14:paraId="2F2985D0" w14:textId="77777777" w:rsidR="00251673" w:rsidRPr="00D75145" w:rsidRDefault="00251673" w:rsidP="00251673">
      <w:pPr>
        <w:pStyle w:val="ListParagraph"/>
        <w:rPr>
          <w:sz w:val="23"/>
          <w:szCs w:val="23"/>
        </w:rPr>
      </w:pPr>
    </w:p>
    <w:p w14:paraId="3A376125" w14:textId="78800E34" w:rsidR="00763704" w:rsidRPr="00D75145" w:rsidRDefault="00763704" w:rsidP="00763704">
      <w:pPr>
        <w:rPr>
          <w:sz w:val="23"/>
          <w:szCs w:val="23"/>
        </w:rPr>
      </w:pPr>
      <w:r w:rsidRPr="00D75145">
        <w:rPr>
          <w:sz w:val="23"/>
          <w:szCs w:val="23"/>
        </w:rPr>
        <w:t>Se adjunta una versión con revisiones de las regulaciones, junto con una moción para solicitar comentarios públicos sobre las enmiendas propuestas. Con la aprobación de la Junta, DESE solicitará comentarios públicos sobre las enmiendas propuestas. Después de revisar los comentarios recibidos y determinar si se requieren más cambios, DESE tiene la intención de presentar las regulaciones enmendadas nuevamente a la Junta en junio de 2025 para su adopción final. </w:t>
      </w:r>
    </w:p>
    <w:p w14:paraId="799698FC" w14:textId="77777777" w:rsidR="00763704" w:rsidRPr="00D75145" w:rsidRDefault="00763704" w:rsidP="00763704">
      <w:pPr>
        <w:rPr>
          <w:sz w:val="23"/>
          <w:szCs w:val="23"/>
        </w:rPr>
      </w:pPr>
      <w:r w:rsidRPr="00D75145">
        <w:rPr>
          <w:sz w:val="23"/>
          <w:szCs w:val="23"/>
        </w:rPr>
        <w:t> </w:t>
      </w:r>
    </w:p>
    <w:p w14:paraId="7294B891" w14:textId="1796A857" w:rsidR="6EB28143" w:rsidRPr="00D75145" w:rsidRDefault="6F01D6D3" w:rsidP="6E6688F8">
      <w:pPr>
        <w:rPr>
          <w:sz w:val="23"/>
          <w:szCs w:val="23"/>
        </w:rPr>
      </w:pPr>
      <w:r w:rsidRPr="00D75145">
        <w:rPr>
          <w:sz w:val="23"/>
          <w:szCs w:val="23"/>
        </w:rPr>
        <w:t xml:space="preserve">Iraida J. Álvarez, directora ejecutiva interina de Educación Especial, Jamie Camacho, directora estatal interina de Educación Especial, Janelle Roberts, directora de la Oficina de Escuelas </w:t>
      </w:r>
      <w:r w:rsidRPr="00D75145">
        <w:rPr>
          <w:sz w:val="23"/>
          <w:szCs w:val="23"/>
        </w:rPr>
        <w:lastRenderedPageBreak/>
        <w:t>Aprobadas de Educación Especial, y Johanna Wakelin, abogada general adjunta, se unirán a nosotros para el debate en la reunión de la Junta el 25 de marzo de 2025.</w:t>
      </w:r>
    </w:p>
    <w:p w14:paraId="4014EE2A" w14:textId="1A92719A" w:rsidR="6E6688F8" w:rsidRPr="00D75145" w:rsidRDefault="6E6688F8" w:rsidP="6E6688F8">
      <w:pPr>
        <w:rPr>
          <w:sz w:val="23"/>
          <w:szCs w:val="23"/>
        </w:rPr>
      </w:pPr>
    </w:p>
    <w:p w14:paraId="22B17EA0" w14:textId="77B1DB1A" w:rsidR="20679C37" w:rsidRPr="00D75145" w:rsidRDefault="20679C37" w:rsidP="6E6688F8">
      <w:pPr>
        <w:rPr>
          <w:sz w:val="23"/>
          <w:szCs w:val="23"/>
        </w:rPr>
      </w:pPr>
      <w:r w:rsidRPr="00D75145">
        <w:rPr>
          <w:sz w:val="23"/>
          <w:szCs w:val="23"/>
        </w:rPr>
        <w:t>Se adjunta una versión con revisiones de las regulaciones, junto con una moción para solicitar comentarios públicos sobre las enmiendas propuestas.</w:t>
      </w:r>
    </w:p>
    <w:p w14:paraId="1485D51E" w14:textId="77777777" w:rsidR="00763704" w:rsidRPr="00D75145" w:rsidRDefault="00763704" w:rsidP="00763704">
      <w:pPr>
        <w:rPr>
          <w:sz w:val="23"/>
          <w:szCs w:val="23"/>
        </w:rPr>
      </w:pPr>
      <w:r w:rsidRPr="00D75145">
        <w:rPr>
          <w:sz w:val="23"/>
          <w:szCs w:val="23"/>
        </w:rPr>
        <w:t> </w:t>
      </w:r>
    </w:p>
    <w:p w14:paraId="6D4D8D9A" w14:textId="0E4979D4" w:rsidR="00763704" w:rsidRPr="00D75145" w:rsidRDefault="00763704" w:rsidP="00763704">
      <w:pPr>
        <w:rPr>
          <w:sz w:val="23"/>
          <w:szCs w:val="23"/>
        </w:rPr>
      </w:pPr>
      <w:r w:rsidRPr="00D75145">
        <w:rPr>
          <w:sz w:val="23"/>
          <w:szCs w:val="23"/>
        </w:rPr>
        <w:t xml:space="preserve">Documentos adjuntos: </w:t>
      </w:r>
    </w:p>
    <w:p w14:paraId="16FD49BF" w14:textId="0497559B" w:rsidR="00763704" w:rsidRPr="00D75145" w:rsidRDefault="00763704" w:rsidP="00D75145">
      <w:pPr>
        <w:ind w:left="426" w:hanging="426"/>
        <w:rPr>
          <w:sz w:val="23"/>
          <w:szCs w:val="23"/>
        </w:rPr>
      </w:pPr>
      <w:r w:rsidRPr="00D75145">
        <w:rPr>
          <w:sz w:val="23"/>
          <w:szCs w:val="23"/>
        </w:rPr>
        <w:t>        603 CMR 46.00 Versión con correcciones de las regulaciones que muestra las</w:t>
      </w:r>
      <w:r w:rsidR="00D75145">
        <w:rPr>
          <w:sz w:val="23"/>
          <w:szCs w:val="23"/>
        </w:rPr>
        <w:t xml:space="preserve"> </w:t>
      </w:r>
      <w:r w:rsidRPr="00D75145">
        <w:rPr>
          <w:sz w:val="23"/>
          <w:szCs w:val="23"/>
        </w:rPr>
        <w:t>enmiendas  propuestas. </w:t>
      </w:r>
    </w:p>
    <w:p w14:paraId="19687E8E" w14:textId="77777777" w:rsidR="008D5F3B" w:rsidRPr="00D75145" w:rsidRDefault="00F711A2" w:rsidP="00F711A2">
      <w:pPr>
        <w:rPr>
          <w:sz w:val="23"/>
          <w:szCs w:val="23"/>
        </w:rPr>
      </w:pPr>
      <w:r w:rsidRPr="00D75145">
        <w:rPr>
          <w:sz w:val="23"/>
          <w:szCs w:val="23"/>
        </w:rPr>
        <w:t xml:space="preserve">        603 CMR 18.00 Versión con correcciones de las regulaciones que muestra las enmiendas        </w:t>
      </w:r>
    </w:p>
    <w:p w14:paraId="0624DAA8" w14:textId="1A5FCA7E" w:rsidR="001350F0" w:rsidRPr="00D75145" w:rsidRDefault="008D5F3B" w:rsidP="00F711A2">
      <w:pPr>
        <w:rPr>
          <w:sz w:val="23"/>
          <w:szCs w:val="23"/>
        </w:rPr>
      </w:pPr>
      <w:r w:rsidRPr="00D75145">
        <w:rPr>
          <w:sz w:val="23"/>
          <w:szCs w:val="23"/>
        </w:rPr>
        <w:t xml:space="preserve">        propuestas.</w:t>
      </w:r>
    </w:p>
    <w:p w14:paraId="14B27558" w14:textId="4EAE11B6" w:rsidR="003D72C8" w:rsidRPr="00D75145" w:rsidRDefault="00763704" w:rsidP="009346F5">
      <w:pPr>
        <w:rPr>
          <w:sz w:val="23"/>
          <w:szCs w:val="23"/>
        </w:rPr>
      </w:pPr>
      <w:r w:rsidRPr="00D75145">
        <w:rPr>
          <w:sz w:val="23"/>
          <w:szCs w:val="23"/>
        </w:rPr>
        <w:t>        Moción </w:t>
      </w:r>
    </w:p>
    <w:sectPr w:rsidR="003D72C8" w:rsidRPr="00D75145" w:rsidSect="00EE526D">
      <w:headerReference w:type="default"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05CC5" w14:textId="77777777" w:rsidR="009F0DAB" w:rsidRDefault="009F0DAB" w:rsidP="00ED5501">
      <w:r>
        <w:separator/>
      </w:r>
    </w:p>
  </w:endnote>
  <w:endnote w:type="continuationSeparator" w:id="0">
    <w:p w14:paraId="498B6487" w14:textId="77777777" w:rsidR="009F0DAB" w:rsidRDefault="009F0DAB" w:rsidP="00ED5501">
      <w:r>
        <w:continuationSeparator/>
      </w:r>
    </w:p>
  </w:endnote>
  <w:endnote w:type="continuationNotice" w:id="1">
    <w:p w14:paraId="259B134E" w14:textId="77777777" w:rsidR="009F0DAB" w:rsidRDefault="009F0D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8C818" w14:textId="27232996" w:rsidR="00ED5501" w:rsidRPr="00ED5501" w:rsidRDefault="00ED5501" w:rsidP="00ED5501">
    <w:pPr>
      <w:pStyle w:val="Footer"/>
    </w:pPr>
    <w:r>
      <w:rPr>
        <w:noProof/>
      </w:rPr>
      <w:drawing>
        <wp:anchor distT="0" distB="0" distL="114300" distR="114300" simplePos="0" relativeHeight="251658241" behindDoc="1" locked="0" layoutInCell="1" allowOverlap="1" wp14:anchorId="120D86E0" wp14:editId="483BA033">
          <wp:simplePos x="0" y="0"/>
          <wp:positionH relativeFrom="column">
            <wp:posOffset>-970915</wp:posOffset>
          </wp:positionH>
          <wp:positionV relativeFrom="paragraph">
            <wp:posOffset>-80645</wp:posOffset>
          </wp:positionV>
          <wp:extent cx="8080001" cy="528308"/>
          <wp:effectExtent l="0" t="0" r="0" b="0"/>
          <wp:wrapNone/>
          <wp:docPr id="205112281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122816"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80001" cy="52830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8660440"/>
      <w:docPartObj>
        <w:docPartGallery w:val="Page Numbers (Bottom of Page)"/>
        <w:docPartUnique/>
      </w:docPartObj>
    </w:sdtPr>
    <w:sdtEndPr>
      <w:rPr>
        <w:noProof/>
      </w:rPr>
    </w:sdtEndPr>
    <w:sdtContent>
      <w:p w14:paraId="6C68C50C" w14:textId="2FE857D8" w:rsidR="00E2551F" w:rsidRDefault="00E2551F">
        <w:pPr>
          <w:pStyle w:val="Footer"/>
          <w:jc w:val="right"/>
        </w:pPr>
        <w:r>
          <w:fldChar w:fldCharType="begin"/>
        </w:r>
        <w:r>
          <w:instrText xml:space="preserve"> PAGE   \* MERGEFORMAT </w:instrText>
        </w:r>
        <w:r>
          <w:fldChar w:fldCharType="separate"/>
        </w:r>
        <w:r>
          <w:t>2</w:t>
        </w:r>
        <w:r>
          <w:fldChar w:fldCharType="end"/>
        </w:r>
      </w:p>
    </w:sdtContent>
  </w:sdt>
  <w:p w14:paraId="67738A8D" w14:textId="08F58ED5"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FFF80" w14:textId="77777777" w:rsidR="009F0DAB" w:rsidRDefault="009F0DAB" w:rsidP="00ED5501">
      <w:r>
        <w:separator/>
      </w:r>
    </w:p>
  </w:footnote>
  <w:footnote w:type="continuationSeparator" w:id="0">
    <w:p w14:paraId="14A2FA2B" w14:textId="77777777" w:rsidR="009F0DAB" w:rsidRDefault="009F0DAB" w:rsidP="00ED5501">
      <w:r>
        <w:continuationSeparator/>
      </w:r>
    </w:p>
  </w:footnote>
  <w:footnote w:type="continuationNotice" w:id="1">
    <w:p w14:paraId="555BC822" w14:textId="77777777" w:rsidR="009F0DAB" w:rsidRDefault="009F0D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0A39032E">
          <wp:simplePos x="0" y="0"/>
          <wp:positionH relativeFrom="page">
            <wp:posOffset>0</wp:posOffset>
          </wp:positionH>
          <wp:positionV relativeFrom="paragraph">
            <wp:posOffset>-505460</wp:posOffset>
          </wp:positionV>
          <wp:extent cx="7810500" cy="1590675"/>
          <wp:effectExtent l="0" t="0" r="0" b="0"/>
          <wp:wrapNone/>
          <wp:docPr id="96013962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13962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7516"/>
    <w:multiLevelType w:val="multilevel"/>
    <w:tmpl w:val="20EE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9D0744"/>
    <w:multiLevelType w:val="multilevel"/>
    <w:tmpl w:val="FDFC4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525FD"/>
    <w:multiLevelType w:val="multilevel"/>
    <w:tmpl w:val="3F06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AB0926"/>
    <w:multiLevelType w:val="multilevel"/>
    <w:tmpl w:val="34C4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DF50BB"/>
    <w:multiLevelType w:val="multilevel"/>
    <w:tmpl w:val="C9DA4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5D4047"/>
    <w:multiLevelType w:val="multilevel"/>
    <w:tmpl w:val="46D0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1C6982"/>
    <w:multiLevelType w:val="multilevel"/>
    <w:tmpl w:val="C6425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C63A05"/>
    <w:multiLevelType w:val="multilevel"/>
    <w:tmpl w:val="0B26F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086DFB"/>
    <w:multiLevelType w:val="multilevel"/>
    <w:tmpl w:val="2AD8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611E56"/>
    <w:multiLevelType w:val="multilevel"/>
    <w:tmpl w:val="1DD4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B47041"/>
    <w:multiLevelType w:val="multilevel"/>
    <w:tmpl w:val="7BD293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BAC745B"/>
    <w:multiLevelType w:val="multilevel"/>
    <w:tmpl w:val="477C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B95956"/>
    <w:multiLevelType w:val="hybridMultilevel"/>
    <w:tmpl w:val="06343D64"/>
    <w:lvl w:ilvl="0" w:tplc="AC942E7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170F17"/>
    <w:multiLevelType w:val="multilevel"/>
    <w:tmpl w:val="0A38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834E7A"/>
    <w:multiLevelType w:val="multilevel"/>
    <w:tmpl w:val="BF5E0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483375"/>
    <w:multiLevelType w:val="multilevel"/>
    <w:tmpl w:val="AE9E9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646F81"/>
    <w:multiLevelType w:val="multilevel"/>
    <w:tmpl w:val="E624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8100FA"/>
    <w:multiLevelType w:val="multilevel"/>
    <w:tmpl w:val="65F84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081BDE"/>
    <w:multiLevelType w:val="multilevel"/>
    <w:tmpl w:val="9820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7C3D05"/>
    <w:multiLevelType w:val="multilevel"/>
    <w:tmpl w:val="55A4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CF174E"/>
    <w:multiLevelType w:val="multilevel"/>
    <w:tmpl w:val="5DCA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AD004B"/>
    <w:multiLevelType w:val="multilevel"/>
    <w:tmpl w:val="C630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A03DF8"/>
    <w:multiLevelType w:val="multilevel"/>
    <w:tmpl w:val="19486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670A1E"/>
    <w:multiLevelType w:val="multilevel"/>
    <w:tmpl w:val="A8CE68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6E28408B"/>
    <w:multiLevelType w:val="multilevel"/>
    <w:tmpl w:val="9682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9090687">
    <w:abstractNumId w:val="2"/>
  </w:num>
  <w:num w:numId="2" w16cid:durableId="1051884188">
    <w:abstractNumId w:val="13"/>
  </w:num>
  <w:num w:numId="3" w16cid:durableId="1285042548">
    <w:abstractNumId w:val="7"/>
  </w:num>
  <w:num w:numId="4" w16cid:durableId="711463896">
    <w:abstractNumId w:val="24"/>
  </w:num>
  <w:num w:numId="5" w16cid:durableId="1411540816">
    <w:abstractNumId w:val="0"/>
  </w:num>
  <w:num w:numId="6" w16cid:durableId="1417050926">
    <w:abstractNumId w:val="14"/>
  </w:num>
  <w:num w:numId="7" w16cid:durableId="1221404207">
    <w:abstractNumId w:val="10"/>
  </w:num>
  <w:num w:numId="8" w16cid:durableId="1334869832">
    <w:abstractNumId w:val="23"/>
  </w:num>
  <w:num w:numId="9" w16cid:durableId="675811281">
    <w:abstractNumId w:val="15"/>
  </w:num>
  <w:num w:numId="10" w16cid:durableId="2084908060">
    <w:abstractNumId w:val="21"/>
  </w:num>
  <w:num w:numId="11" w16cid:durableId="1376659765">
    <w:abstractNumId w:val="17"/>
  </w:num>
  <w:num w:numId="12" w16cid:durableId="815337215">
    <w:abstractNumId w:val="6"/>
  </w:num>
  <w:num w:numId="13" w16cid:durableId="522944292">
    <w:abstractNumId w:val="9"/>
  </w:num>
  <w:num w:numId="14" w16cid:durableId="1324314090">
    <w:abstractNumId w:val="16"/>
  </w:num>
  <w:num w:numId="15" w16cid:durableId="92867183">
    <w:abstractNumId w:val="20"/>
  </w:num>
  <w:num w:numId="16" w16cid:durableId="193542392">
    <w:abstractNumId w:val="18"/>
  </w:num>
  <w:num w:numId="17" w16cid:durableId="2115440249">
    <w:abstractNumId w:val="22"/>
  </w:num>
  <w:num w:numId="18" w16cid:durableId="1624002643">
    <w:abstractNumId w:val="1"/>
  </w:num>
  <w:num w:numId="19" w16cid:durableId="1677221966">
    <w:abstractNumId w:val="5"/>
  </w:num>
  <w:num w:numId="20" w16cid:durableId="1410419094">
    <w:abstractNumId w:val="11"/>
  </w:num>
  <w:num w:numId="21" w16cid:durableId="2107577092">
    <w:abstractNumId w:val="8"/>
  </w:num>
  <w:num w:numId="22" w16cid:durableId="510683938">
    <w:abstractNumId w:val="12"/>
  </w:num>
  <w:num w:numId="23" w16cid:durableId="1782727631">
    <w:abstractNumId w:val="4"/>
  </w:num>
  <w:num w:numId="24" w16cid:durableId="843788934">
    <w:abstractNumId w:val="19"/>
  </w:num>
  <w:num w:numId="25" w16cid:durableId="719285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1D51"/>
    <w:rsid w:val="00010CFB"/>
    <w:rsid w:val="00013FA4"/>
    <w:rsid w:val="000167CA"/>
    <w:rsid w:val="0002600F"/>
    <w:rsid w:val="00032C6B"/>
    <w:rsid w:val="00032FBF"/>
    <w:rsid w:val="00046D31"/>
    <w:rsid w:val="00052299"/>
    <w:rsid w:val="00053340"/>
    <w:rsid w:val="00064F44"/>
    <w:rsid w:val="00075DB3"/>
    <w:rsid w:val="00085D4D"/>
    <w:rsid w:val="000908FE"/>
    <w:rsid w:val="000925BA"/>
    <w:rsid w:val="000A4A6C"/>
    <w:rsid w:val="000A649D"/>
    <w:rsid w:val="000B256B"/>
    <w:rsid w:val="000B264D"/>
    <w:rsid w:val="000B38AA"/>
    <w:rsid w:val="000B6AD0"/>
    <w:rsid w:val="000C560B"/>
    <w:rsid w:val="000D1AA9"/>
    <w:rsid w:val="000D68BB"/>
    <w:rsid w:val="000E5D6A"/>
    <w:rsid w:val="000F191E"/>
    <w:rsid w:val="000F5CA7"/>
    <w:rsid w:val="000F7787"/>
    <w:rsid w:val="00110E09"/>
    <w:rsid w:val="00111405"/>
    <w:rsid w:val="0011522B"/>
    <w:rsid w:val="001248DC"/>
    <w:rsid w:val="001350F0"/>
    <w:rsid w:val="00141ABD"/>
    <w:rsid w:val="00142630"/>
    <w:rsid w:val="00147382"/>
    <w:rsid w:val="0015754B"/>
    <w:rsid w:val="00173891"/>
    <w:rsid w:val="001753E9"/>
    <w:rsid w:val="001804FA"/>
    <w:rsid w:val="0019174A"/>
    <w:rsid w:val="00193D64"/>
    <w:rsid w:val="001A76BC"/>
    <w:rsid w:val="001B625D"/>
    <w:rsid w:val="001B673A"/>
    <w:rsid w:val="001C15BA"/>
    <w:rsid w:val="001C49D4"/>
    <w:rsid w:val="001C77E4"/>
    <w:rsid w:val="001D577F"/>
    <w:rsid w:val="001D69F2"/>
    <w:rsid w:val="001E0EEB"/>
    <w:rsid w:val="001E1492"/>
    <w:rsid w:val="00207F84"/>
    <w:rsid w:val="00210A63"/>
    <w:rsid w:val="0021630A"/>
    <w:rsid w:val="00221D7D"/>
    <w:rsid w:val="002238F3"/>
    <w:rsid w:val="00226794"/>
    <w:rsid w:val="00242C6F"/>
    <w:rsid w:val="00243EF4"/>
    <w:rsid w:val="00251673"/>
    <w:rsid w:val="00255A0B"/>
    <w:rsid w:val="0028077E"/>
    <w:rsid w:val="002A04A4"/>
    <w:rsid w:val="002A6D58"/>
    <w:rsid w:val="002B4665"/>
    <w:rsid w:val="002B529F"/>
    <w:rsid w:val="002B627A"/>
    <w:rsid w:val="002D300F"/>
    <w:rsid w:val="00303D2B"/>
    <w:rsid w:val="00315D11"/>
    <w:rsid w:val="003176FF"/>
    <w:rsid w:val="00343339"/>
    <w:rsid w:val="003475C8"/>
    <w:rsid w:val="00350FAF"/>
    <w:rsid w:val="00356DE6"/>
    <w:rsid w:val="00366A9C"/>
    <w:rsid w:val="003722DE"/>
    <w:rsid w:val="00390136"/>
    <w:rsid w:val="00391C44"/>
    <w:rsid w:val="00393D29"/>
    <w:rsid w:val="00396D7B"/>
    <w:rsid w:val="003A2357"/>
    <w:rsid w:val="003A3862"/>
    <w:rsid w:val="003A78BA"/>
    <w:rsid w:val="003B35A7"/>
    <w:rsid w:val="003D3849"/>
    <w:rsid w:val="003D72C8"/>
    <w:rsid w:val="003E5A80"/>
    <w:rsid w:val="0040386F"/>
    <w:rsid w:val="004107BE"/>
    <w:rsid w:val="00425869"/>
    <w:rsid w:val="004268B6"/>
    <w:rsid w:val="0043787F"/>
    <w:rsid w:val="00441E98"/>
    <w:rsid w:val="00452146"/>
    <w:rsid w:val="00453C47"/>
    <w:rsid w:val="00453F31"/>
    <w:rsid w:val="0045744B"/>
    <w:rsid w:val="00457BD9"/>
    <w:rsid w:val="00461FD0"/>
    <w:rsid w:val="00465ABD"/>
    <w:rsid w:val="00470527"/>
    <w:rsid w:val="004873A1"/>
    <w:rsid w:val="0049762E"/>
    <w:rsid w:val="00497D06"/>
    <w:rsid w:val="004A5A04"/>
    <w:rsid w:val="004A7A20"/>
    <w:rsid w:val="004B1737"/>
    <w:rsid w:val="004D69B9"/>
    <w:rsid w:val="004E429D"/>
    <w:rsid w:val="004E7807"/>
    <w:rsid w:val="004F4753"/>
    <w:rsid w:val="004F7E2E"/>
    <w:rsid w:val="00503F72"/>
    <w:rsid w:val="00515D72"/>
    <w:rsid w:val="005209CB"/>
    <w:rsid w:val="0053610D"/>
    <w:rsid w:val="005421BB"/>
    <w:rsid w:val="00543F60"/>
    <w:rsid w:val="0055359C"/>
    <w:rsid w:val="0058329B"/>
    <w:rsid w:val="00584101"/>
    <w:rsid w:val="0058670B"/>
    <w:rsid w:val="00593317"/>
    <w:rsid w:val="005A79C8"/>
    <w:rsid w:val="005B07B6"/>
    <w:rsid w:val="005B4272"/>
    <w:rsid w:val="005B7E29"/>
    <w:rsid w:val="005C18FC"/>
    <w:rsid w:val="005C30D8"/>
    <w:rsid w:val="005C326B"/>
    <w:rsid w:val="005C66E0"/>
    <w:rsid w:val="005D713F"/>
    <w:rsid w:val="005E03C3"/>
    <w:rsid w:val="005F0383"/>
    <w:rsid w:val="005F3857"/>
    <w:rsid w:val="006016AE"/>
    <w:rsid w:val="00604D7F"/>
    <w:rsid w:val="00607CA7"/>
    <w:rsid w:val="006158DE"/>
    <w:rsid w:val="00630337"/>
    <w:rsid w:val="00645C54"/>
    <w:rsid w:val="0064675A"/>
    <w:rsid w:val="00654D55"/>
    <w:rsid w:val="00670492"/>
    <w:rsid w:val="00671BF0"/>
    <w:rsid w:val="006771CC"/>
    <w:rsid w:val="006773FE"/>
    <w:rsid w:val="00685E78"/>
    <w:rsid w:val="006A0536"/>
    <w:rsid w:val="006A1BE5"/>
    <w:rsid w:val="006B720D"/>
    <w:rsid w:val="006C3F62"/>
    <w:rsid w:val="006C5BA2"/>
    <w:rsid w:val="006D3FBB"/>
    <w:rsid w:val="006D66E0"/>
    <w:rsid w:val="006E5DDE"/>
    <w:rsid w:val="006F6E36"/>
    <w:rsid w:val="0070607D"/>
    <w:rsid w:val="00725AAB"/>
    <w:rsid w:val="007364C0"/>
    <w:rsid w:val="007472FD"/>
    <w:rsid w:val="00754219"/>
    <w:rsid w:val="00755187"/>
    <w:rsid w:val="00756479"/>
    <w:rsid w:val="00757EC8"/>
    <w:rsid w:val="0076067D"/>
    <w:rsid w:val="00763704"/>
    <w:rsid w:val="00765D74"/>
    <w:rsid w:val="00774CB4"/>
    <w:rsid w:val="00781B81"/>
    <w:rsid w:val="007965EF"/>
    <w:rsid w:val="007A0335"/>
    <w:rsid w:val="007A382A"/>
    <w:rsid w:val="007A471A"/>
    <w:rsid w:val="007C17D1"/>
    <w:rsid w:val="007E12C2"/>
    <w:rsid w:val="007F0445"/>
    <w:rsid w:val="0080375F"/>
    <w:rsid w:val="00804B5A"/>
    <w:rsid w:val="00806595"/>
    <w:rsid w:val="00823A33"/>
    <w:rsid w:val="00826032"/>
    <w:rsid w:val="0082E260"/>
    <w:rsid w:val="00833F13"/>
    <w:rsid w:val="00837008"/>
    <w:rsid w:val="0084516D"/>
    <w:rsid w:val="008514E7"/>
    <w:rsid w:val="00862B5E"/>
    <w:rsid w:val="00880380"/>
    <w:rsid w:val="0088365C"/>
    <w:rsid w:val="00892968"/>
    <w:rsid w:val="0089711C"/>
    <w:rsid w:val="00897BC0"/>
    <w:rsid w:val="008A49C7"/>
    <w:rsid w:val="008B0896"/>
    <w:rsid w:val="008B51C2"/>
    <w:rsid w:val="008C6A6A"/>
    <w:rsid w:val="008D2C71"/>
    <w:rsid w:val="008D5F3B"/>
    <w:rsid w:val="008E6D7A"/>
    <w:rsid w:val="008F3724"/>
    <w:rsid w:val="00904C26"/>
    <w:rsid w:val="009074C2"/>
    <w:rsid w:val="00916887"/>
    <w:rsid w:val="00921987"/>
    <w:rsid w:val="009327E5"/>
    <w:rsid w:val="0093295C"/>
    <w:rsid w:val="00932E59"/>
    <w:rsid w:val="009346F5"/>
    <w:rsid w:val="00934C95"/>
    <w:rsid w:val="00943FEC"/>
    <w:rsid w:val="009554ED"/>
    <w:rsid w:val="00955F5C"/>
    <w:rsid w:val="009560A6"/>
    <w:rsid w:val="0096298E"/>
    <w:rsid w:val="00966EF7"/>
    <w:rsid w:val="00981A33"/>
    <w:rsid w:val="00986D99"/>
    <w:rsid w:val="009A28ED"/>
    <w:rsid w:val="009B4E00"/>
    <w:rsid w:val="009C3E59"/>
    <w:rsid w:val="009D26DF"/>
    <w:rsid w:val="009D5E1D"/>
    <w:rsid w:val="009D7C63"/>
    <w:rsid w:val="009E0DDC"/>
    <w:rsid w:val="009E7F94"/>
    <w:rsid w:val="009F0DAB"/>
    <w:rsid w:val="00A14460"/>
    <w:rsid w:val="00A165B2"/>
    <w:rsid w:val="00A21A94"/>
    <w:rsid w:val="00A23B51"/>
    <w:rsid w:val="00A34DA7"/>
    <w:rsid w:val="00A43668"/>
    <w:rsid w:val="00A43E86"/>
    <w:rsid w:val="00A50178"/>
    <w:rsid w:val="00A54EF6"/>
    <w:rsid w:val="00A567FE"/>
    <w:rsid w:val="00A6455F"/>
    <w:rsid w:val="00A90917"/>
    <w:rsid w:val="00A9392D"/>
    <w:rsid w:val="00AA2FB9"/>
    <w:rsid w:val="00AB0C9D"/>
    <w:rsid w:val="00AB2B16"/>
    <w:rsid w:val="00AB386D"/>
    <w:rsid w:val="00AB6C52"/>
    <w:rsid w:val="00AC1E55"/>
    <w:rsid w:val="00AC5D23"/>
    <w:rsid w:val="00AE3060"/>
    <w:rsid w:val="00AE7056"/>
    <w:rsid w:val="00AF38A2"/>
    <w:rsid w:val="00B11B65"/>
    <w:rsid w:val="00B1639D"/>
    <w:rsid w:val="00B36B5C"/>
    <w:rsid w:val="00B5626E"/>
    <w:rsid w:val="00B62733"/>
    <w:rsid w:val="00B67A64"/>
    <w:rsid w:val="00B70AE4"/>
    <w:rsid w:val="00B71E00"/>
    <w:rsid w:val="00B81801"/>
    <w:rsid w:val="00B85C9C"/>
    <w:rsid w:val="00B877DA"/>
    <w:rsid w:val="00BA059F"/>
    <w:rsid w:val="00BA4124"/>
    <w:rsid w:val="00BC098A"/>
    <w:rsid w:val="00BC35C1"/>
    <w:rsid w:val="00BC4F49"/>
    <w:rsid w:val="00BC5D7E"/>
    <w:rsid w:val="00BE6577"/>
    <w:rsid w:val="00BF40BE"/>
    <w:rsid w:val="00C01682"/>
    <w:rsid w:val="00C12ACD"/>
    <w:rsid w:val="00C1363A"/>
    <w:rsid w:val="00C16161"/>
    <w:rsid w:val="00C16D8F"/>
    <w:rsid w:val="00C6332A"/>
    <w:rsid w:val="00C73EA2"/>
    <w:rsid w:val="00C83FC1"/>
    <w:rsid w:val="00C85D32"/>
    <w:rsid w:val="00C930F8"/>
    <w:rsid w:val="00CA3ECD"/>
    <w:rsid w:val="00CA76F5"/>
    <w:rsid w:val="00CA7832"/>
    <w:rsid w:val="00CB385C"/>
    <w:rsid w:val="00D17A98"/>
    <w:rsid w:val="00D315C6"/>
    <w:rsid w:val="00D416E2"/>
    <w:rsid w:val="00D432BA"/>
    <w:rsid w:val="00D520AD"/>
    <w:rsid w:val="00D53B01"/>
    <w:rsid w:val="00D543B7"/>
    <w:rsid w:val="00D574CA"/>
    <w:rsid w:val="00D60A2B"/>
    <w:rsid w:val="00D611A3"/>
    <w:rsid w:val="00D6637A"/>
    <w:rsid w:val="00D73697"/>
    <w:rsid w:val="00D75145"/>
    <w:rsid w:val="00D77D76"/>
    <w:rsid w:val="00D8068A"/>
    <w:rsid w:val="00D826BF"/>
    <w:rsid w:val="00D84569"/>
    <w:rsid w:val="00D84D20"/>
    <w:rsid w:val="00D871EE"/>
    <w:rsid w:val="00D95730"/>
    <w:rsid w:val="00DA56B3"/>
    <w:rsid w:val="00DB3566"/>
    <w:rsid w:val="00DB56EC"/>
    <w:rsid w:val="00DD77F1"/>
    <w:rsid w:val="00DF0492"/>
    <w:rsid w:val="00DF2DBD"/>
    <w:rsid w:val="00DF755A"/>
    <w:rsid w:val="00E11DBA"/>
    <w:rsid w:val="00E17420"/>
    <w:rsid w:val="00E22045"/>
    <w:rsid w:val="00E24380"/>
    <w:rsid w:val="00E24B80"/>
    <w:rsid w:val="00E2551F"/>
    <w:rsid w:val="00E3706A"/>
    <w:rsid w:val="00E456B9"/>
    <w:rsid w:val="00E51041"/>
    <w:rsid w:val="00E55F2B"/>
    <w:rsid w:val="00E6356E"/>
    <w:rsid w:val="00E643CC"/>
    <w:rsid w:val="00E67E25"/>
    <w:rsid w:val="00E700AF"/>
    <w:rsid w:val="00E75343"/>
    <w:rsid w:val="00E76893"/>
    <w:rsid w:val="00E870F3"/>
    <w:rsid w:val="00E96BD6"/>
    <w:rsid w:val="00E97732"/>
    <w:rsid w:val="00EC0664"/>
    <w:rsid w:val="00EC173A"/>
    <w:rsid w:val="00EC584F"/>
    <w:rsid w:val="00EC5C9A"/>
    <w:rsid w:val="00EC5DBC"/>
    <w:rsid w:val="00ED5501"/>
    <w:rsid w:val="00EE0A3E"/>
    <w:rsid w:val="00EE20BA"/>
    <w:rsid w:val="00EE4F1C"/>
    <w:rsid w:val="00EE526D"/>
    <w:rsid w:val="00EF2B04"/>
    <w:rsid w:val="00EF42C6"/>
    <w:rsid w:val="00F03418"/>
    <w:rsid w:val="00F04524"/>
    <w:rsid w:val="00F1446C"/>
    <w:rsid w:val="00F171AC"/>
    <w:rsid w:val="00F21CE7"/>
    <w:rsid w:val="00F25197"/>
    <w:rsid w:val="00F30B4F"/>
    <w:rsid w:val="00F42235"/>
    <w:rsid w:val="00F45855"/>
    <w:rsid w:val="00F62ECD"/>
    <w:rsid w:val="00F671C2"/>
    <w:rsid w:val="00F711A2"/>
    <w:rsid w:val="00FA01C0"/>
    <w:rsid w:val="00FA1E0A"/>
    <w:rsid w:val="00FA4511"/>
    <w:rsid w:val="00FA4F8C"/>
    <w:rsid w:val="00FB070A"/>
    <w:rsid w:val="00FC3981"/>
    <w:rsid w:val="00FC5F82"/>
    <w:rsid w:val="00FE609C"/>
    <w:rsid w:val="00FF01F6"/>
    <w:rsid w:val="00FF16F7"/>
    <w:rsid w:val="00FF4648"/>
    <w:rsid w:val="00FF53BA"/>
    <w:rsid w:val="01F4A486"/>
    <w:rsid w:val="0575EAB2"/>
    <w:rsid w:val="08B02F1C"/>
    <w:rsid w:val="0E2F1FC1"/>
    <w:rsid w:val="0FD7C765"/>
    <w:rsid w:val="10BC6790"/>
    <w:rsid w:val="10DEC1FF"/>
    <w:rsid w:val="1192965C"/>
    <w:rsid w:val="1345220D"/>
    <w:rsid w:val="166A2B80"/>
    <w:rsid w:val="1843E334"/>
    <w:rsid w:val="1B106680"/>
    <w:rsid w:val="1C5536EA"/>
    <w:rsid w:val="1D4B9AC8"/>
    <w:rsid w:val="1E33678C"/>
    <w:rsid w:val="1F6D5AB0"/>
    <w:rsid w:val="20679C37"/>
    <w:rsid w:val="2136A292"/>
    <w:rsid w:val="23E0DE50"/>
    <w:rsid w:val="24102F10"/>
    <w:rsid w:val="241633B9"/>
    <w:rsid w:val="27F5FD73"/>
    <w:rsid w:val="33348661"/>
    <w:rsid w:val="346AF5DE"/>
    <w:rsid w:val="36950352"/>
    <w:rsid w:val="386F889F"/>
    <w:rsid w:val="3EEB73AB"/>
    <w:rsid w:val="3F9D259C"/>
    <w:rsid w:val="40B3D998"/>
    <w:rsid w:val="4288B489"/>
    <w:rsid w:val="43A9BA07"/>
    <w:rsid w:val="45B42FBB"/>
    <w:rsid w:val="47E63770"/>
    <w:rsid w:val="48B1891E"/>
    <w:rsid w:val="4C4AF661"/>
    <w:rsid w:val="50204EAE"/>
    <w:rsid w:val="5253481E"/>
    <w:rsid w:val="52B8A736"/>
    <w:rsid w:val="54745CCC"/>
    <w:rsid w:val="55CB036D"/>
    <w:rsid w:val="55EE62A8"/>
    <w:rsid w:val="5F3AB0DA"/>
    <w:rsid w:val="5FFBE4BD"/>
    <w:rsid w:val="607C77A0"/>
    <w:rsid w:val="62B5AC8C"/>
    <w:rsid w:val="6347DBB3"/>
    <w:rsid w:val="6686F45A"/>
    <w:rsid w:val="66E3581C"/>
    <w:rsid w:val="6AE5CAC1"/>
    <w:rsid w:val="6E6688F8"/>
    <w:rsid w:val="6EB28143"/>
    <w:rsid w:val="6F01D6D3"/>
    <w:rsid w:val="729C147D"/>
    <w:rsid w:val="75A5D3B3"/>
    <w:rsid w:val="766D1F45"/>
    <w:rsid w:val="78577F1A"/>
    <w:rsid w:val="7999AD4D"/>
    <w:rsid w:val="799BEFBE"/>
    <w:rsid w:val="7BC9023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896C8"/>
  <w15:chartTrackingRefBased/>
  <w15:docId w15:val="{A944CD0F-9C17-4A88-8513-C87A1C65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Hyperlink">
    <w:name w:val="Hyperlink"/>
    <w:basedOn w:val="DefaultParagraphFont"/>
    <w:uiPriority w:val="99"/>
    <w:unhideWhenUsed/>
    <w:rsid w:val="00763704"/>
    <w:rPr>
      <w:color w:val="467886" w:themeColor="hyperlink"/>
      <w:u w:val="single"/>
    </w:rPr>
  </w:style>
  <w:style w:type="character" w:styleId="UnresolvedMention">
    <w:name w:val="Unresolved Mention"/>
    <w:basedOn w:val="DefaultParagraphFont"/>
    <w:uiPriority w:val="99"/>
    <w:semiHidden/>
    <w:unhideWhenUsed/>
    <w:rsid w:val="00763704"/>
    <w:rPr>
      <w:color w:val="605E5C"/>
      <w:shd w:val="clear" w:color="auto" w:fill="E1DFDD"/>
    </w:rPr>
  </w:style>
  <w:style w:type="paragraph" w:customStyle="1" w:styleId="paragraph">
    <w:name w:val="paragraph"/>
    <w:basedOn w:val="Normal"/>
    <w:rsid w:val="004B1737"/>
    <w:pPr>
      <w:spacing w:before="100" w:beforeAutospacing="1" w:after="100" w:afterAutospacing="1"/>
    </w:pPr>
    <w:rPr>
      <w:rFonts w:ascii="Times New Roman" w:eastAsia="Times New Roman" w:hAnsi="Times New Roman" w:cs="Times New Roman"/>
      <w:kern w:val="0"/>
      <w:lang w:eastAsia="zh-CN" w:bidi="th-TH"/>
      <w14:ligatures w14:val="none"/>
    </w:rPr>
  </w:style>
  <w:style w:type="character" w:customStyle="1" w:styleId="normaltextrun">
    <w:name w:val="normaltextrun"/>
    <w:basedOn w:val="DefaultParagraphFont"/>
    <w:rsid w:val="004B1737"/>
  </w:style>
  <w:style w:type="character" w:customStyle="1" w:styleId="eop">
    <w:name w:val="eop"/>
    <w:basedOn w:val="DefaultParagraphFont"/>
    <w:rsid w:val="004B1737"/>
  </w:style>
  <w:style w:type="paragraph" w:styleId="Revision">
    <w:name w:val="Revision"/>
    <w:hidden/>
    <w:uiPriority w:val="99"/>
    <w:semiHidden/>
    <w:rsid w:val="007E12C2"/>
  </w:style>
  <w:style w:type="character" w:styleId="CommentReference">
    <w:name w:val="annotation reference"/>
    <w:basedOn w:val="DefaultParagraphFont"/>
    <w:uiPriority w:val="99"/>
    <w:semiHidden/>
    <w:unhideWhenUsed/>
    <w:rsid w:val="00D17A98"/>
    <w:rPr>
      <w:sz w:val="16"/>
      <w:szCs w:val="16"/>
    </w:rPr>
  </w:style>
  <w:style w:type="paragraph" w:styleId="CommentText">
    <w:name w:val="annotation text"/>
    <w:basedOn w:val="Normal"/>
    <w:link w:val="CommentTextChar"/>
    <w:uiPriority w:val="99"/>
    <w:unhideWhenUsed/>
    <w:rsid w:val="00D17A98"/>
    <w:rPr>
      <w:sz w:val="20"/>
      <w:szCs w:val="20"/>
    </w:rPr>
  </w:style>
  <w:style w:type="character" w:customStyle="1" w:styleId="CommentTextChar">
    <w:name w:val="Comment Text Char"/>
    <w:basedOn w:val="DefaultParagraphFont"/>
    <w:link w:val="CommentText"/>
    <w:uiPriority w:val="99"/>
    <w:rsid w:val="00D17A98"/>
    <w:rPr>
      <w:sz w:val="20"/>
      <w:szCs w:val="20"/>
    </w:rPr>
  </w:style>
  <w:style w:type="paragraph" w:styleId="CommentSubject">
    <w:name w:val="annotation subject"/>
    <w:basedOn w:val="CommentText"/>
    <w:next w:val="CommentText"/>
    <w:link w:val="CommentSubjectChar"/>
    <w:uiPriority w:val="99"/>
    <w:semiHidden/>
    <w:unhideWhenUsed/>
    <w:rsid w:val="00D17A98"/>
    <w:rPr>
      <w:b/>
      <w:bCs/>
    </w:rPr>
  </w:style>
  <w:style w:type="character" w:customStyle="1" w:styleId="CommentSubjectChar">
    <w:name w:val="Comment Subject Char"/>
    <w:basedOn w:val="CommentTextChar"/>
    <w:link w:val="CommentSubject"/>
    <w:uiPriority w:val="99"/>
    <w:semiHidden/>
    <w:rsid w:val="00D17A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499344">
      <w:bodyDiv w:val="1"/>
      <w:marLeft w:val="0"/>
      <w:marRight w:val="0"/>
      <w:marTop w:val="0"/>
      <w:marBottom w:val="0"/>
      <w:divBdr>
        <w:top w:val="none" w:sz="0" w:space="0" w:color="auto"/>
        <w:left w:val="none" w:sz="0" w:space="0" w:color="auto"/>
        <w:bottom w:val="none" w:sz="0" w:space="0" w:color="auto"/>
        <w:right w:val="none" w:sz="0" w:space="0" w:color="auto"/>
      </w:divBdr>
    </w:div>
    <w:div w:id="585261827">
      <w:bodyDiv w:val="1"/>
      <w:marLeft w:val="0"/>
      <w:marRight w:val="0"/>
      <w:marTop w:val="0"/>
      <w:marBottom w:val="0"/>
      <w:divBdr>
        <w:top w:val="none" w:sz="0" w:space="0" w:color="auto"/>
        <w:left w:val="none" w:sz="0" w:space="0" w:color="auto"/>
        <w:bottom w:val="none" w:sz="0" w:space="0" w:color="auto"/>
        <w:right w:val="none" w:sz="0" w:space="0" w:color="auto"/>
      </w:divBdr>
      <w:divsChild>
        <w:div w:id="543294398">
          <w:marLeft w:val="0"/>
          <w:marRight w:val="0"/>
          <w:marTop w:val="0"/>
          <w:marBottom w:val="0"/>
          <w:divBdr>
            <w:top w:val="none" w:sz="0" w:space="0" w:color="auto"/>
            <w:left w:val="none" w:sz="0" w:space="0" w:color="auto"/>
            <w:bottom w:val="none" w:sz="0" w:space="0" w:color="auto"/>
            <w:right w:val="none" w:sz="0" w:space="0" w:color="auto"/>
          </w:divBdr>
        </w:div>
      </w:divsChild>
    </w:div>
    <w:div w:id="752748219">
      <w:bodyDiv w:val="1"/>
      <w:marLeft w:val="0"/>
      <w:marRight w:val="0"/>
      <w:marTop w:val="0"/>
      <w:marBottom w:val="0"/>
      <w:divBdr>
        <w:top w:val="none" w:sz="0" w:space="0" w:color="auto"/>
        <w:left w:val="none" w:sz="0" w:space="0" w:color="auto"/>
        <w:bottom w:val="none" w:sz="0" w:space="0" w:color="auto"/>
        <w:right w:val="none" w:sz="0" w:space="0" w:color="auto"/>
      </w:divBdr>
      <w:divsChild>
        <w:div w:id="40400851">
          <w:marLeft w:val="0"/>
          <w:marRight w:val="0"/>
          <w:marTop w:val="0"/>
          <w:marBottom w:val="0"/>
          <w:divBdr>
            <w:top w:val="none" w:sz="0" w:space="0" w:color="auto"/>
            <w:left w:val="none" w:sz="0" w:space="0" w:color="auto"/>
            <w:bottom w:val="none" w:sz="0" w:space="0" w:color="auto"/>
            <w:right w:val="none" w:sz="0" w:space="0" w:color="auto"/>
          </w:divBdr>
        </w:div>
        <w:div w:id="151220836">
          <w:marLeft w:val="0"/>
          <w:marRight w:val="0"/>
          <w:marTop w:val="0"/>
          <w:marBottom w:val="0"/>
          <w:divBdr>
            <w:top w:val="none" w:sz="0" w:space="0" w:color="auto"/>
            <w:left w:val="none" w:sz="0" w:space="0" w:color="auto"/>
            <w:bottom w:val="none" w:sz="0" w:space="0" w:color="auto"/>
            <w:right w:val="none" w:sz="0" w:space="0" w:color="auto"/>
          </w:divBdr>
          <w:divsChild>
            <w:div w:id="147022748">
              <w:marLeft w:val="-75"/>
              <w:marRight w:val="0"/>
              <w:marTop w:val="30"/>
              <w:marBottom w:val="30"/>
              <w:divBdr>
                <w:top w:val="none" w:sz="0" w:space="0" w:color="auto"/>
                <w:left w:val="none" w:sz="0" w:space="0" w:color="auto"/>
                <w:bottom w:val="none" w:sz="0" w:space="0" w:color="auto"/>
                <w:right w:val="none" w:sz="0" w:space="0" w:color="auto"/>
              </w:divBdr>
              <w:divsChild>
                <w:div w:id="6100386">
                  <w:marLeft w:val="0"/>
                  <w:marRight w:val="0"/>
                  <w:marTop w:val="0"/>
                  <w:marBottom w:val="0"/>
                  <w:divBdr>
                    <w:top w:val="none" w:sz="0" w:space="0" w:color="auto"/>
                    <w:left w:val="none" w:sz="0" w:space="0" w:color="auto"/>
                    <w:bottom w:val="none" w:sz="0" w:space="0" w:color="auto"/>
                    <w:right w:val="none" w:sz="0" w:space="0" w:color="auto"/>
                  </w:divBdr>
                  <w:divsChild>
                    <w:div w:id="154272131">
                      <w:marLeft w:val="0"/>
                      <w:marRight w:val="0"/>
                      <w:marTop w:val="0"/>
                      <w:marBottom w:val="0"/>
                      <w:divBdr>
                        <w:top w:val="none" w:sz="0" w:space="0" w:color="auto"/>
                        <w:left w:val="none" w:sz="0" w:space="0" w:color="auto"/>
                        <w:bottom w:val="none" w:sz="0" w:space="0" w:color="auto"/>
                        <w:right w:val="none" w:sz="0" w:space="0" w:color="auto"/>
                      </w:divBdr>
                    </w:div>
                  </w:divsChild>
                </w:div>
                <w:div w:id="63458629">
                  <w:marLeft w:val="0"/>
                  <w:marRight w:val="0"/>
                  <w:marTop w:val="0"/>
                  <w:marBottom w:val="0"/>
                  <w:divBdr>
                    <w:top w:val="none" w:sz="0" w:space="0" w:color="auto"/>
                    <w:left w:val="none" w:sz="0" w:space="0" w:color="auto"/>
                    <w:bottom w:val="none" w:sz="0" w:space="0" w:color="auto"/>
                    <w:right w:val="none" w:sz="0" w:space="0" w:color="auto"/>
                  </w:divBdr>
                  <w:divsChild>
                    <w:div w:id="1999648702">
                      <w:marLeft w:val="0"/>
                      <w:marRight w:val="0"/>
                      <w:marTop w:val="0"/>
                      <w:marBottom w:val="0"/>
                      <w:divBdr>
                        <w:top w:val="none" w:sz="0" w:space="0" w:color="auto"/>
                        <w:left w:val="none" w:sz="0" w:space="0" w:color="auto"/>
                        <w:bottom w:val="none" w:sz="0" w:space="0" w:color="auto"/>
                        <w:right w:val="none" w:sz="0" w:space="0" w:color="auto"/>
                      </w:divBdr>
                    </w:div>
                  </w:divsChild>
                </w:div>
                <w:div w:id="160590178">
                  <w:marLeft w:val="0"/>
                  <w:marRight w:val="0"/>
                  <w:marTop w:val="0"/>
                  <w:marBottom w:val="0"/>
                  <w:divBdr>
                    <w:top w:val="none" w:sz="0" w:space="0" w:color="auto"/>
                    <w:left w:val="none" w:sz="0" w:space="0" w:color="auto"/>
                    <w:bottom w:val="none" w:sz="0" w:space="0" w:color="auto"/>
                    <w:right w:val="none" w:sz="0" w:space="0" w:color="auto"/>
                  </w:divBdr>
                  <w:divsChild>
                    <w:div w:id="1088770778">
                      <w:marLeft w:val="0"/>
                      <w:marRight w:val="0"/>
                      <w:marTop w:val="0"/>
                      <w:marBottom w:val="0"/>
                      <w:divBdr>
                        <w:top w:val="none" w:sz="0" w:space="0" w:color="auto"/>
                        <w:left w:val="none" w:sz="0" w:space="0" w:color="auto"/>
                        <w:bottom w:val="none" w:sz="0" w:space="0" w:color="auto"/>
                        <w:right w:val="none" w:sz="0" w:space="0" w:color="auto"/>
                      </w:divBdr>
                    </w:div>
                  </w:divsChild>
                </w:div>
                <w:div w:id="299532202">
                  <w:marLeft w:val="0"/>
                  <w:marRight w:val="0"/>
                  <w:marTop w:val="0"/>
                  <w:marBottom w:val="0"/>
                  <w:divBdr>
                    <w:top w:val="none" w:sz="0" w:space="0" w:color="auto"/>
                    <w:left w:val="none" w:sz="0" w:space="0" w:color="auto"/>
                    <w:bottom w:val="none" w:sz="0" w:space="0" w:color="auto"/>
                    <w:right w:val="none" w:sz="0" w:space="0" w:color="auto"/>
                  </w:divBdr>
                  <w:divsChild>
                    <w:div w:id="2062752270">
                      <w:marLeft w:val="0"/>
                      <w:marRight w:val="0"/>
                      <w:marTop w:val="0"/>
                      <w:marBottom w:val="0"/>
                      <w:divBdr>
                        <w:top w:val="none" w:sz="0" w:space="0" w:color="auto"/>
                        <w:left w:val="none" w:sz="0" w:space="0" w:color="auto"/>
                        <w:bottom w:val="none" w:sz="0" w:space="0" w:color="auto"/>
                        <w:right w:val="none" w:sz="0" w:space="0" w:color="auto"/>
                      </w:divBdr>
                    </w:div>
                  </w:divsChild>
                </w:div>
                <w:div w:id="401493376">
                  <w:marLeft w:val="0"/>
                  <w:marRight w:val="0"/>
                  <w:marTop w:val="0"/>
                  <w:marBottom w:val="0"/>
                  <w:divBdr>
                    <w:top w:val="none" w:sz="0" w:space="0" w:color="auto"/>
                    <w:left w:val="none" w:sz="0" w:space="0" w:color="auto"/>
                    <w:bottom w:val="none" w:sz="0" w:space="0" w:color="auto"/>
                    <w:right w:val="none" w:sz="0" w:space="0" w:color="auto"/>
                  </w:divBdr>
                  <w:divsChild>
                    <w:div w:id="774710255">
                      <w:marLeft w:val="0"/>
                      <w:marRight w:val="0"/>
                      <w:marTop w:val="0"/>
                      <w:marBottom w:val="0"/>
                      <w:divBdr>
                        <w:top w:val="none" w:sz="0" w:space="0" w:color="auto"/>
                        <w:left w:val="none" w:sz="0" w:space="0" w:color="auto"/>
                        <w:bottom w:val="none" w:sz="0" w:space="0" w:color="auto"/>
                        <w:right w:val="none" w:sz="0" w:space="0" w:color="auto"/>
                      </w:divBdr>
                    </w:div>
                  </w:divsChild>
                </w:div>
                <w:div w:id="442530259">
                  <w:marLeft w:val="0"/>
                  <w:marRight w:val="0"/>
                  <w:marTop w:val="0"/>
                  <w:marBottom w:val="0"/>
                  <w:divBdr>
                    <w:top w:val="none" w:sz="0" w:space="0" w:color="auto"/>
                    <w:left w:val="none" w:sz="0" w:space="0" w:color="auto"/>
                    <w:bottom w:val="none" w:sz="0" w:space="0" w:color="auto"/>
                    <w:right w:val="none" w:sz="0" w:space="0" w:color="auto"/>
                  </w:divBdr>
                  <w:divsChild>
                    <w:div w:id="1833258357">
                      <w:marLeft w:val="0"/>
                      <w:marRight w:val="0"/>
                      <w:marTop w:val="0"/>
                      <w:marBottom w:val="0"/>
                      <w:divBdr>
                        <w:top w:val="none" w:sz="0" w:space="0" w:color="auto"/>
                        <w:left w:val="none" w:sz="0" w:space="0" w:color="auto"/>
                        <w:bottom w:val="none" w:sz="0" w:space="0" w:color="auto"/>
                        <w:right w:val="none" w:sz="0" w:space="0" w:color="auto"/>
                      </w:divBdr>
                    </w:div>
                  </w:divsChild>
                </w:div>
                <w:div w:id="464666844">
                  <w:marLeft w:val="0"/>
                  <w:marRight w:val="0"/>
                  <w:marTop w:val="0"/>
                  <w:marBottom w:val="0"/>
                  <w:divBdr>
                    <w:top w:val="none" w:sz="0" w:space="0" w:color="auto"/>
                    <w:left w:val="none" w:sz="0" w:space="0" w:color="auto"/>
                    <w:bottom w:val="none" w:sz="0" w:space="0" w:color="auto"/>
                    <w:right w:val="none" w:sz="0" w:space="0" w:color="auto"/>
                  </w:divBdr>
                  <w:divsChild>
                    <w:div w:id="1488276933">
                      <w:marLeft w:val="0"/>
                      <w:marRight w:val="0"/>
                      <w:marTop w:val="0"/>
                      <w:marBottom w:val="0"/>
                      <w:divBdr>
                        <w:top w:val="none" w:sz="0" w:space="0" w:color="auto"/>
                        <w:left w:val="none" w:sz="0" w:space="0" w:color="auto"/>
                        <w:bottom w:val="none" w:sz="0" w:space="0" w:color="auto"/>
                        <w:right w:val="none" w:sz="0" w:space="0" w:color="auto"/>
                      </w:divBdr>
                    </w:div>
                  </w:divsChild>
                </w:div>
                <w:div w:id="470365496">
                  <w:marLeft w:val="0"/>
                  <w:marRight w:val="0"/>
                  <w:marTop w:val="0"/>
                  <w:marBottom w:val="0"/>
                  <w:divBdr>
                    <w:top w:val="none" w:sz="0" w:space="0" w:color="auto"/>
                    <w:left w:val="none" w:sz="0" w:space="0" w:color="auto"/>
                    <w:bottom w:val="none" w:sz="0" w:space="0" w:color="auto"/>
                    <w:right w:val="none" w:sz="0" w:space="0" w:color="auto"/>
                  </w:divBdr>
                  <w:divsChild>
                    <w:div w:id="1514033432">
                      <w:marLeft w:val="0"/>
                      <w:marRight w:val="0"/>
                      <w:marTop w:val="0"/>
                      <w:marBottom w:val="0"/>
                      <w:divBdr>
                        <w:top w:val="none" w:sz="0" w:space="0" w:color="auto"/>
                        <w:left w:val="none" w:sz="0" w:space="0" w:color="auto"/>
                        <w:bottom w:val="none" w:sz="0" w:space="0" w:color="auto"/>
                        <w:right w:val="none" w:sz="0" w:space="0" w:color="auto"/>
                      </w:divBdr>
                    </w:div>
                  </w:divsChild>
                </w:div>
                <w:div w:id="500316753">
                  <w:marLeft w:val="0"/>
                  <w:marRight w:val="0"/>
                  <w:marTop w:val="0"/>
                  <w:marBottom w:val="0"/>
                  <w:divBdr>
                    <w:top w:val="none" w:sz="0" w:space="0" w:color="auto"/>
                    <w:left w:val="none" w:sz="0" w:space="0" w:color="auto"/>
                    <w:bottom w:val="none" w:sz="0" w:space="0" w:color="auto"/>
                    <w:right w:val="none" w:sz="0" w:space="0" w:color="auto"/>
                  </w:divBdr>
                  <w:divsChild>
                    <w:div w:id="1058284430">
                      <w:marLeft w:val="0"/>
                      <w:marRight w:val="0"/>
                      <w:marTop w:val="0"/>
                      <w:marBottom w:val="0"/>
                      <w:divBdr>
                        <w:top w:val="none" w:sz="0" w:space="0" w:color="auto"/>
                        <w:left w:val="none" w:sz="0" w:space="0" w:color="auto"/>
                        <w:bottom w:val="none" w:sz="0" w:space="0" w:color="auto"/>
                        <w:right w:val="none" w:sz="0" w:space="0" w:color="auto"/>
                      </w:divBdr>
                    </w:div>
                  </w:divsChild>
                </w:div>
                <w:div w:id="596330624">
                  <w:marLeft w:val="0"/>
                  <w:marRight w:val="0"/>
                  <w:marTop w:val="0"/>
                  <w:marBottom w:val="0"/>
                  <w:divBdr>
                    <w:top w:val="none" w:sz="0" w:space="0" w:color="auto"/>
                    <w:left w:val="none" w:sz="0" w:space="0" w:color="auto"/>
                    <w:bottom w:val="none" w:sz="0" w:space="0" w:color="auto"/>
                    <w:right w:val="none" w:sz="0" w:space="0" w:color="auto"/>
                  </w:divBdr>
                  <w:divsChild>
                    <w:div w:id="1211573488">
                      <w:marLeft w:val="0"/>
                      <w:marRight w:val="0"/>
                      <w:marTop w:val="0"/>
                      <w:marBottom w:val="0"/>
                      <w:divBdr>
                        <w:top w:val="none" w:sz="0" w:space="0" w:color="auto"/>
                        <w:left w:val="none" w:sz="0" w:space="0" w:color="auto"/>
                        <w:bottom w:val="none" w:sz="0" w:space="0" w:color="auto"/>
                        <w:right w:val="none" w:sz="0" w:space="0" w:color="auto"/>
                      </w:divBdr>
                    </w:div>
                  </w:divsChild>
                </w:div>
                <w:div w:id="603534033">
                  <w:marLeft w:val="0"/>
                  <w:marRight w:val="0"/>
                  <w:marTop w:val="0"/>
                  <w:marBottom w:val="0"/>
                  <w:divBdr>
                    <w:top w:val="none" w:sz="0" w:space="0" w:color="auto"/>
                    <w:left w:val="none" w:sz="0" w:space="0" w:color="auto"/>
                    <w:bottom w:val="none" w:sz="0" w:space="0" w:color="auto"/>
                    <w:right w:val="none" w:sz="0" w:space="0" w:color="auto"/>
                  </w:divBdr>
                  <w:divsChild>
                    <w:div w:id="1596402255">
                      <w:marLeft w:val="0"/>
                      <w:marRight w:val="0"/>
                      <w:marTop w:val="0"/>
                      <w:marBottom w:val="0"/>
                      <w:divBdr>
                        <w:top w:val="none" w:sz="0" w:space="0" w:color="auto"/>
                        <w:left w:val="none" w:sz="0" w:space="0" w:color="auto"/>
                        <w:bottom w:val="none" w:sz="0" w:space="0" w:color="auto"/>
                        <w:right w:val="none" w:sz="0" w:space="0" w:color="auto"/>
                      </w:divBdr>
                    </w:div>
                  </w:divsChild>
                </w:div>
                <w:div w:id="700672039">
                  <w:marLeft w:val="0"/>
                  <w:marRight w:val="0"/>
                  <w:marTop w:val="0"/>
                  <w:marBottom w:val="0"/>
                  <w:divBdr>
                    <w:top w:val="none" w:sz="0" w:space="0" w:color="auto"/>
                    <w:left w:val="none" w:sz="0" w:space="0" w:color="auto"/>
                    <w:bottom w:val="none" w:sz="0" w:space="0" w:color="auto"/>
                    <w:right w:val="none" w:sz="0" w:space="0" w:color="auto"/>
                  </w:divBdr>
                  <w:divsChild>
                    <w:div w:id="1854294436">
                      <w:marLeft w:val="0"/>
                      <w:marRight w:val="0"/>
                      <w:marTop w:val="0"/>
                      <w:marBottom w:val="0"/>
                      <w:divBdr>
                        <w:top w:val="none" w:sz="0" w:space="0" w:color="auto"/>
                        <w:left w:val="none" w:sz="0" w:space="0" w:color="auto"/>
                        <w:bottom w:val="none" w:sz="0" w:space="0" w:color="auto"/>
                        <w:right w:val="none" w:sz="0" w:space="0" w:color="auto"/>
                      </w:divBdr>
                    </w:div>
                  </w:divsChild>
                </w:div>
                <w:div w:id="753862356">
                  <w:marLeft w:val="0"/>
                  <w:marRight w:val="0"/>
                  <w:marTop w:val="0"/>
                  <w:marBottom w:val="0"/>
                  <w:divBdr>
                    <w:top w:val="none" w:sz="0" w:space="0" w:color="auto"/>
                    <w:left w:val="none" w:sz="0" w:space="0" w:color="auto"/>
                    <w:bottom w:val="none" w:sz="0" w:space="0" w:color="auto"/>
                    <w:right w:val="none" w:sz="0" w:space="0" w:color="auto"/>
                  </w:divBdr>
                  <w:divsChild>
                    <w:div w:id="1999117542">
                      <w:marLeft w:val="0"/>
                      <w:marRight w:val="0"/>
                      <w:marTop w:val="0"/>
                      <w:marBottom w:val="0"/>
                      <w:divBdr>
                        <w:top w:val="none" w:sz="0" w:space="0" w:color="auto"/>
                        <w:left w:val="none" w:sz="0" w:space="0" w:color="auto"/>
                        <w:bottom w:val="none" w:sz="0" w:space="0" w:color="auto"/>
                        <w:right w:val="none" w:sz="0" w:space="0" w:color="auto"/>
                      </w:divBdr>
                    </w:div>
                  </w:divsChild>
                </w:div>
                <w:div w:id="781609224">
                  <w:marLeft w:val="0"/>
                  <w:marRight w:val="0"/>
                  <w:marTop w:val="0"/>
                  <w:marBottom w:val="0"/>
                  <w:divBdr>
                    <w:top w:val="none" w:sz="0" w:space="0" w:color="auto"/>
                    <w:left w:val="none" w:sz="0" w:space="0" w:color="auto"/>
                    <w:bottom w:val="none" w:sz="0" w:space="0" w:color="auto"/>
                    <w:right w:val="none" w:sz="0" w:space="0" w:color="auto"/>
                  </w:divBdr>
                  <w:divsChild>
                    <w:div w:id="959146923">
                      <w:marLeft w:val="0"/>
                      <w:marRight w:val="0"/>
                      <w:marTop w:val="0"/>
                      <w:marBottom w:val="0"/>
                      <w:divBdr>
                        <w:top w:val="none" w:sz="0" w:space="0" w:color="auto"/>
                        <w:left w:val="none" w:sz="0" w:space="0" w:color="auto"/>
                        <w:bottom w:val="none" w:sz="0" w:space="0" w:color="auto"/>
                        <w:right w:val="none" w:sz="0" w:space="0" w:color="auto"/>
                      </w:divBdr>
                    </w:div>
                  </w:divsChild>
                </w:div>
                <w:div w:id="866985716">
                  <w:marLeft w:val="0"/>
                  <w:marRight w:val="0"/>
                  <w:marTop w:val="0"/>
                  <w:marBottom w:val="0"/>
                  <w:divBdr>
                    <w:top w:val="none" w:sz="0" w:space="0" w:color="auto"/>
                    <w:left w:val="none" w:sz="0" w:space="0" w:color="auto"/>
                    <w:bottom w:val="none" w:sz="0" w:space="0" w:color="auto"/>
                    <w:right w:val="none" w:sz="0" w:space="0" w:color="auto"/>
                  </w:divBdr>
                  <w:divsChild>
                    <w:div w:id="417137772">
                      <w:marLeft w:val="0"/>
                      <w:marRight w:val="0"/>
                      <w:marTop w:val="0"/>
                      <w:marBottom w:val="0"/>
                      <w:divBdr>
                        <w:top w:val="none" w:sz="0" w:space="0" w:color="auto"/>
                        <w:left w:val="none" w:sz="0" w:space="0" w:color="auto"/>
                        <w:bottom w:val="none" w:sz="0" w:space="0" w:color="auto"/>
                        <w:right w:val="none" w:sz="0" w:space="0" w:color="auto"/>
                      </w:divBdr>
                    </w:div>
                  </w:divsChild>
                </w:div>
                <w:div w:id="868027909">
                  <w:marLeft w:val="0"/>
                  <w:marRight w:val="0"/>
                  <w:marTop w:val="0"/>
                  <w:marBottom w:val="0"/>
                  <w:divBdr>
                    <w:top w:val="none" w:sz="0" w:space="0" w:color="auto"/>
                    <w:left w:val="none" w:sz="0" w:space="0" w:color="auto"/>
                    <w:bottom w:val="none" w:sz="0" w:space="0" w:color="auto"/>
                    <w:right w:val="none" w:sz="0" w:space="0" w:color="auto"/>
                  </w:divBdr>
                  <w:divsChild>
                    <w:div w:id="743768269">
                      <w:marLeft w:val="0"/>
                      <w:marRight w:val="0"/>
                      <w:marTop w:val="0"/>
                      <w:marBottom w:val="0"/>
                      <w:divBdr>
                        <w:top w:val="none" w:sz="0" w:space="0" w:color="auto"/>
                        <w:left w:val="none" w:sz="0" w:space="0" w:color="auto"/>
                        <w:bottom w:val="none" w:sz="0" w:space="0" w:color="auto"/>
                        <w:right w:val="none" w:sz="0" w:space="0" w:color="auto"/>
                      </w:divBdr>
                    </w:div>
                  </w:divsChild>
                </w:div>
                <w:div w:id="908081675">
                  <w:marLeft w:val="0"/>
                  <w:marRight w:val="0"/>
                  <w:marTop w:val="0"/>
                  <w:marBottom w:val="0"/>
                  <w:divBdr>
                    <w:top w:val="none" w:sz="0" w:space="0" w:color="auto"/>
                    <w:left w:val="none" w:sz="0" w:space="0" w:color="auto"/>
                    <w:bottom w:val="none" w:sz="0" w:space="0" w:color="auto"/>
                    <w:right w:val="none" w:sz="0" w:space="0" w:color="auto"/>
                  </w:divBdr>
                  <w:divsChild>
                    <w:div w:id="284118670">
                      <w:marLeft w:val="0"/>
                      <w:marRight w:val="0"/>
                      <w:marTop w:val="0"/>
                      <w:marBottom w:val="0"/>
                      <w:divBdr>
                        <w:top w:val="none" w:sz="0" w:space="0" w:color="auto"/>
                        <w:left w:val="none" w:sz="0" w:space="0" w:color="auto"/>
                        <w:bottom w:val="none" w:sz="0" w:space="0" w:color="auto"/>
                        <w:right w:val="none" w:sz="0" w:space="0" w:color="auto"/>
                      </w:divBdr>
                    </w:div>
                  </w:divsChild>
                </w:div>
                <w:div w:id="931936241">
                  <w:marLeft w:val="0"/>
                  <w:marRight w:val="0"/>
                  <w:marTop w:val="0"/>
                  <w:marBottom w:val="0"/>
                  <w:divBdr>
                    <w:top w:val="none" w:sz="0" w:space="0" w:color="auto"/>
                    <w:left w:val="none" w:sz="0" w:space="0" w:color="auto"/>
                    <w:bottom w:val="none" w:sz="0" w:space="0" w:color="auto"/>
                    <w:right w:val="none" w:sz="0" w:space="0" w:color="auto"/>
                  </w:divBdr>
                  <w:divsChild>
                    <w:div w:id="1332876100">
                      <w:marLeft w:val="0"/>
                      <w:marRight w:val="0"/>
                      <w:marTop w:val="0"/>
                      <w:marBottom w:val="0"/>
                      <w:divBdr>
                        <w:top w:val="none" w:sz="0" w:space="0" w:color="auto"/>
                        <w:left w:val="none" w:sz="0" w:space="0" w:color="auto"/>
                        <w:bottom w:val="none" w:sz="0" w:space="0" w:color="auto"/>
                        <w:right w:val="none" w:sz="0" w:space="0" w:color="auto"/>
                      </w:divBdr>
                    </w:div>
                  </w:divsChild>
                </w:div>
                <w:div w:id="1119032948">
                  <w:marLeft w:val="0"/>
                  <w:marRight w:val="0"/>
                  <w:marTop w:val="0"/>
                  <w:marBottom w:val="0"/>
                  <w:divBdr>
                    <w:top w:val="none" w:sz="0" w:space="0" w:color="auto"/>
                    <w:left w:val="none" w:sz="0" w:space="0" w:color="auto"/>
                    <w:bottom w:val="none" w:sz="0" w:space="0" w:color="auto"/>
                    <w:right w:val="none" w:sz="0" w:space="0" w:color="auto"/>
                  </w:divBdr>
                  <w:divsChild>
                    <w:div w:id="958951524">
                      <w:marLeft w:val="0"/>
                      <w:marRight w:val="0"/>
                      <w:marTop w:val="0"/>
                      <w:marBottom w:val="0"/>
                      <w:divBdr>
                        <w:top w:val="none" w:sz="0" w:space="0" w:color="auto"/>
                        <w:left w:val="none" w:sz="0" w:space="0" w:color="auto"/>
                        <w:bottom w:val="none" w:sz="0" w:space="0" w:color="auto"/>
                        <w:right w:val="none" w:sz="0" w:space="0" w:color="auto"/>
                      </w:divBdr>
                    </w:div>
                  </w:divsChild>
                </w:div>
                <w:div w:id="1229149722">
                  <w:marLeft w:val="0"/>
                  <w:marRight w:val="0"/>
                  <w:marTop w:val="0"/>
                  <w:marBottom w:val="0"/>
                  <w:divBdr>
                    <w:top w:val="none" w:sz="0" w:space="0" w:color="auto"/>
                    <w:left w:val="none" w:sz="0" w:space="0" w:color="auto"/>
                    <w:bottom w:val="none" w:sz="0" w:space="0" w:color="auto"/>
                    <w:right w:val="none" w:sz="0" w:space="0" w:color="auto"/>
                  </w:divBdr>
                  <w:divsChild>
                    <w:div w:id="1560021508">
                      <w:marLeft w:val="0"/>
                      <w:marRight w:val="0"/>
                      <w:marTop w:val="0"/>
                      <w:marBottom w:val="0"/>
                      <w:divBdr>
                        <w:top w:val="none" w:sz="0" w:space="0" w:color="auto"/>
                        <w:left w:val="none" w:sz="0" w:space="0" w:color="auto"/>
                        <w:bottom w:val="none" w:sz="0" w:space="0" w:color="auto"/>
                        <w:right w:val="none" w:sz="0" w:space="0" w:color="auto"/>
                      </w:divBdr>
                    </w:div>
                  </w:divsChild>
                </w:div>
                <w:div w:id="1396703965">
                  <w:marLeft w:val="0"/>
                  <w:marRight w:val="0"/>
                  <w:marTop w:val="0"/>
                  <w:marBottom w:val="0"/>
                  <w:divBdr>
                    <w:top w:val="none" w:sz="0" w:space="0" w:color="auto"/>
                    <w:left w:val="none" w:sz="0" w:space="0" w:color="auto"/>
                    <w:bottom w:val="none" w:sz="0" w:space="0" w:color="auto"/>
                    <w:right w:val="none" w:sz="0" w:space="0" w:color="auto"/>
                  </w:divBdr>
                  <w:divsChild>
                    <w:div w:id="2061127384">
                      <w:marLeft w:val="0"/>
                      <w:marRight w:val="0"/>
                      <w:marTop w:val="0"/>
                      <w:marBottom w:val="0"/>
                      <w:divBdr>
                        <w:top w:val="none" w:sz="0" w:space="0" w:color="auto"/>
                        <w:left w:val="none" w:sz="0" w:space="0" w:color="auto"/>
                        <w:bottom w:val="none" w:sz="0" w:space="0" w:color="auto"/>
                        <w:right w:val="none" w:sz="0" w:space="0" w:color="auto"/>
                      </w:divBdr>
                    </w:div>
                  </w:divsChild>
                </w:div>
                <w:div w:id="1580479101">
                  <w:marLeft w:val="0"/>
                  <w:marRight w:val="0"/>
                  <w:marTop w:val="0"/>
                  <w:marBottom w:val="0"/>
                  <w:divBdr>
                    <w:top w:val="none" w:sz="0" w:space="0" w:color="auto"/>
                    <w:left w:val="none" w:sz="0" w:space="0" w:color="auto"/>
                    <w:bottom w:val="none" w:sz="0" w:space="0" w:color="auto"/>
                    <w:right w:val="none" w:sz="0" w:space="0" w:color="auto"/>
                  </w:divBdr>
                  <w:divsChild>
                    <w:div w:id="1222908689">
                      <w:marLeft w:val="0"/>
                      <w:marRight w:val="0"/>
                      <w:marTop w:val="0"/>
                      <w:marBottom w:val="0"/>
                      <w:divBdr>
                        <w:top w:val="none" w:sz="0" w:space="0" w:color="auto"/>
                        <w:left w:val="none" w:sz="0" w:space="0" w:color="auto"/>
                        <w:bottom w:val="none" w:sz="0" w:space="0" w:color="auto"/>
                        <w:right w:val="none" w:sz="0" w:space="0" w:color="auto"/>
                      </w:divBdr>
                    </w:div>
                  </w:divsChild>
                </w:div>
                <w:div w:id="2004619055">
                  <w:marLeft w:val="0"/>
                  <w:marRight w:val="0"/>
                  <w:marTop w:val="0"/>
                  <w:marBottom w:val="0"/>
                  <w:divBdr>
                    <w:top w:val="none" w:sz="0" w:space="0" w:color="auto"/>
                    <w:left w:val="none" w:sz="0" w:space="0" w:color="auto"/>
                    <w:bottom w:val="none" w:sz="0" w:space="0" w:color="auto"/>
                    <w:right w:val="none" w:sz="0" w:space="0" w:color="auto"/>
                  </w:divBdr>
                  <w:divsChild>
                    <w:div w:id="1345326481">
                      <w:marLeft w:val="0"/>
                      <w:marRight w:val="0"/>
                      <w:marTop w:val="0"/>
                      <w:marBottom w:val="0"/>
                      <w:divBdr>
                        <w:top w:val="none" w:sz="0" w:space="0" w:color="auto"/>
                        <w:left w:val="none" w:sz="0" w:space="0" w:color="auto"/>
                        <w:bottom w:val="none" w:sz="0" w:space="0" w:color="auto"/>
                        <w:right w:val="none" w:sz="0" w:space="0" w:color="auto"/>
                      </w:divBdr>
                    </w:div>
                  </w:divsChild>
                </w:div>
                <w:div w:id="2041663988">
                  <w:marLeft w:val="0"/>
                  <w:marRight w:val="0"/>
                  <w:marTop w:val="0"/>
                  <w:marBottom w:val="0"/>
                  <w:divBdr>
                    <w:top w:val="none" w:sz="0" w:space="0" w:color="auto"/>
                    <w:left w:val="none" w:sz="0" w:space="0" w:color="auto"/>
                    <w:bottom w:val="none" w:sz="0" w:space="0" w:color="auto"/>
                    <w:right w:val="none" w:sz="0" w:space="0" w:color="auto"/>
                  </w:divBdr>
                  <w:divsChild>
                    <w:div w:id="642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560976">
          <w:marLeft w:val="0"/>
          <w:marRight w:val="0"/>
          <w:marTop w:val="0"/>
          <w:marBottom w:val="0"/>
          <w:divBdr>
            <w:top w:val="none" w:sz="0" w:space="0" w:color="auto"/>
            <w:left w:val="none" w:sz="0" w:space="0" w:color="auto"/>
            <w:bottom w:val="none" w:sz="0" w:space="0" w:color="auto"/>
            <w:right w:val="none" w:sz="0" w:space="0" w:color="auto"/>
          </w:divBdr>
          <w:divsChild>
            <w:div w:id="1422408182">
              <w:marLeft w:val="-75"/>
              <w:marRight w:val="0"/>
              <w:marTop w:val="30"/>
              <w:marBottom w:val="30"/>
              <w:divBdr>
                <w:top w:val="none" w:sz="0" w:space="0" w:color="auto"/>
                <w:left w:val="none" w:sz="0" w:space="0" w:color="auto"/>
                <w:bottom w:val="none" w:sz="0" w:space="0" w:color="auto"/>
                <w:right w:val="none" w:sz="0" w:space="0" w:color="auto"/>
              </w:divBdr>
              <w:divsChild>
                <w:div w:id="357315341">
                  <w:marLeft w:val="0"/>
                  <w:marRight w:val="0"/>
                  <w:marTop w:val="0"/>
                  <w:marBottom w:val="0"/>
                  <w:divBdr>
                    <w:top w:val="none" w:sz="0" w:space="0" w:color="auto"/>
                    <w:left w:val="none" w:sz="0" w:space="0" w:color="auto"/>
                    <w:bottom w:val="none" w:sz="0" w:space="0" w:color="auto"/>
                    <w:right w:val="none" w:sz="0" w:space="0" w:color="auto"/>
                  </w:divBdr>
                  <w:divsChild>
                    <w:div w:id="1416053018">
                      <w:marLeft w:val="0"/>
                      <w:marRight w:val="0"/>
                      <w:marTop w:val="0"/>
                      <w:marBottom w:val="0"/>
                      <w:divBdr>
                        <w:top w:val="none" w:sz="0" w:space="0" w:color="auto"/>
                        <w:left w:val="none" w:sz="0" w:space="0" w:color="auto"/>
                        <w:bottom w:val="none" w:sz="0" w:space="0" w:color="auto"/>
                        <w:right w:val="none" w:sz="0" w:space="0" w:color="auto"/>
                      </w:divBdr>
                    </w:div>
                  </w:divsChild>
                </w:div>
                <w:div w:id="374277656">
                  <w:marLeft w:val="0"/>
                  <w:marRight w:val="0"/>
                  <w:marTop w:val="0"/>
                  <w:marBottom w:val="0"/>
                  <w:divBdr>
                    <w:top w:val="none" w:sz="0" w:space="0" w:color="auto"/>
                    <w:left w:val="none" w:sz="0" w:space="0" w:color="auto"/>
                    <w:bottom w:val="none" w:sz="0" w:space="0" w:color="auto"/>
                    <w:right w:val="none" w:sz="0" w:space="0" w:color="auto"/>
                  </w:divBdr>
                  <w:divsChild>
                    <w:div w:id="1558660104">
                      <w:marLeft w:val="0"/>
                      <w:marRight w:val="0"/>
                      <w:marTop w:val="0"/>
                      <w:marBottom w:val="0"/>
                      <w:divBdr>
                        <w:top w:val="none" w:sz="0" w:space="0" w:color="auto"/>
                        <w:left w:val="none" w:sz="0" w:space="0" w:color="auto"/>
                        <w:bottom w:val="none" w:sz="0" w:space="0" w:color="auto"/>
                        <w:right w:val="none" w:sz="0" w:space="0" w:color="auto"/>
                      </w:divBdr>
                    </w:div>
                  </w:divsChild>
                </w:div>
                <w:div w:id="584996009">
                  <w:marLeft w:val="0"/>
                  <w:marRight w:val="0"/>
                  <w:marTop w:val="0"/>
                  <w:marBottom w:val="0"/>
                  <w:divBdr>
                    <w:top w:val="none" w:sz="0" w:space="0" w:color="auto"/>
                    <w:left w:val="none" w:sz="0" w:space="0" w:color="auto"/>
                    <w:bottom w:val="none" w:sz="0" w:space="0" w:color="auto"/>
                    <w:right w:val="none" w:sz="0" w:space="0" w:color="auto"/>
                  </w:divBdr>
                  <w:divsChild>
                    <w:div w:id="1008144803">
                      <w:marLeft w:val="0"/>
                      <w:marRight w:val="0"/>
                      <w:marTop w:val="0"/>
                      <w:marBottom w:val="0"/>
                      <w:divBdr>
                        <w:top w:val="none" w:sz="0" w:space="0" w:color="auto"/>
                        <w:left w:val="none" w:sz="0" w:space="0" w:color="auto"/>
                        <w:bottom w:val="none" w:sz="0" w:space="0" w:color="auto"/>
                        <w:right w:val="none" w:sz="0" w:space="0" w:color="auto"/>
                      </w:divBdr>
                    </w:div>
                  </w:divsChild>
                </w:div>
                <w:div w:id="1067531902">
                  <w:marLeft w:val="0"/>
                  <w:marRight w:val="0"/>
                  <w:marTop w:val="0"/>
                  <w:marBottom w:val="0"/>
                  <w:divBdr>
                    <w:top w:val="none" w:sz="0" w:space="0" w:color="auto"/>
                    <w:left w:val="none" w:sz="0" w:space="0" w:color="auto"/>
                    <w:bottom w:val="none" w:sz="0" w:space="0" w:color="auto"/>
                    <w:right w:val="none" w:sz="0" w:space="0" w:color="auto"/>
                  </w:divBdr>
                  <w:divsChild>
                    <w:div w:id="503515268">
                      <w:marLeft w:val="0"/>
                      <w:marRight w:val="0"/>
                      <w:marTop w:val="0"/>
                      <w:marBottom w:val="0"/>
                      <w:divBdr>
                        <w:top w:val="none" w:sz="0" w:space="0" w:color="auto"/>
                        <w:left w:val="none" w:sz="0" w:space="0" w:color="auto"/>
                        <w:bottom w:val="none" w:sz="0" w:space="0" w:color="auto"/>
                        <w:right w:val="none" w:sz="0" w:space="0" w:color="auto"/>
                      </w:divBdr>
                    </w:div>
                  </w:divsChild>
                </w:div>
                <w:div w:id="1106510456">
                  <w:marLeft w:val="0"/>
                  <w:marRight w:val="0"/>
                  <w:marTop w:val="0"/>
                  <w:marBottom w:val="0"/>
                  <w:divBdr>
                    <w:top w:val="none" w:sz="0" w:space="0" w:color="auto"/>
                    <w:left w:val="none" w:sz="0" w:space="0" w:color="auto"/>
                    <w:bottom w:val="none" w:sz="0" w:space="0" w:color="auto"/>
                    <w:right w:val="none" w:sz="0" w:space="0" w:color="auto"/>
                  </w:divBdr>
                  <w:divsChild>
                    <w:div w:id="94130116">
                      <w:marLeft w:val="0"/>
                      <w:marRight w:val="0"/>
                      <w:marTop w:val="0"/>
                      <w:marBottom w:val="0"/>
                      <w:divBdr>
                        <w:top w:val="none" w:sz="0" w:space="0" w:color="auto"/>
                        <w:left w:val="none" w:sz="0" w:space="0" w:color="auto"/>
                        <w:bottom w:val="none" w:sz="0" w:space="0" w:color="auto"/>
                        <w:right w:val="none" w:sz="0" w:space="0" w:color="auto"/>
                      </w:divBdr>
                    </w:div>
                  </w:divsChild>
                </w:div>
                <w:div w:id="1239944002">
                  <w:marLeft w:val="0"/>
                  <w:marRight w:val="0"/>
                  <w:marTop w:val="0"/>
                  <w:marBottom w:val="0"/>
                  <w:divBdr>
                    <w:top w:val="none" w:sz="0" w:space="0" w:color="auto"/>
                    <w:left w:val="none" w:sz="0" w:space="0" w:color="auto"/>
                    <w:bottom w:val="none" w:sz="0" w:space="0" w:color="auto"/>
                    <w:right w:val="none" w:sz="0" w:space="0" w:color="auto"/>
                  </w:divBdr>
                  <w:divsChild>
                    <w:div w:id="70396359">
                      <w:marLeft w:val="0"/>
                      <w:marRight w:val="0"/>
                      <w:marTop w:val="0"/>
                      <w:marBottom w:val="0"/>
                      <w:divBdr>
                        <w:top w:val="none" w:sz="0" w:space="0" w:color="auto"/>
                        <w:left w:val="none" w:sz="0" w:space="0" w:color="auto"/>
                        <w:bottom w:val="none" w:sz="0" w:space="0" w:color="auto"/>
                        <w:right w:val="none" w:sz="0" w:space="0" w:color="auto"/>
                      </w:divBdr>
                    </w:div>
                  </w:divsChild>
                </w:div>
                <w:div w:id="1273056456">
                  <w:marLeft w:val="0"/>
                  <w:marRight w:val="0"/>
                  <w:marTop w:val="0"/>
                  <w:marBottom w:val="0"/>
                  <w:divBdr>
                    <w:top w:val="none" w:sz="0" w:space="0" w:color="auto"/>
                    <w:left w:val="none" w:sz="0" w:space="0" w:color="auto"/>
                    <w:bottom w:val="none" w:sz="0" w:space="0" w:color="auto"/>
                    <w:right w:val="none" w:sz="0" w:space="0" w:color="auto"/>
                  </w:divBdr>
                  <w:divsChild>
                    <w:div w:id="303895051">
                      <w:marLeft w:val="0"/>
                      <w:marRight w:val="0"/>
                      <w:marTop w:val="0"/>
                      <w:marBottom w:val="0"/>
                      <w:divBdr>
                        <w:top w:val="none" w:sz="0" w:space="0" w:color="auto"/>
                        <w:left w:val="none" w:sz="0" w:space="0" w:color="auto"/>
                        <w:bottom w:val="none" w:sz="0" w:space="0" w:color="auto"/>
                        <w:right w:val="none" w:sz="0" w:space="0" w:color="auto"/>
                      </w:divBdr>
                    </w:div>
                  </w:divsChild>
                </w:div>
                <w:div w:id="1662125747">
                  <w:marLeft w:val="0"/>
                  <w:marRight w:val="0"/>
                  <w:marTop w:val="0"/>
                  <w:marBottom w:val="0"/>
                  <w:divBdr>
                    <w:top w:val="none" w:sz="0" w:space="0" w:color="auto"/>
                    <w:left w:val="none" w:sz="0" w:space="0" w:color="auto"/>
                    <w:bottom w:val="none" w:sz="0" w:space="0" w:color="auto"/>
                    <w:right w:val="none" w:sz="0" w:space="0" w:color="auto"/>
                  </w:divBdr>
                  <w:divsChild>
                    <w:div w:id="686754926">
                      <w:marLeft w:val="0"/>
                      <w:marRight w:val="0"/>
                      <w:marTop w:val="0"/>
                      <w:marBottom w:val="0"/>
                      <w:divBdr>
                        <w:top w:val="none" w:sz="0" w:space="0" w:color="auto"/>
                        <w:left w:val="none" w:sz="0" w:space="0" w:color="auto"/>
                        <w:bottom w:val="none" w:sz="0" w:space="0" w:color="auto"/>
                        <w:right w:val="none" w:sz="0" w:space="0" w:color="auto"/>
                      </w:divBdr>
                    </w:div>
                  </w:divsChild>
                </w:div>
                <w:div w:id="1770732813">
                  <w:marLeft w:val="0"/>
                  <w:marRight w:val="0"/>
                  <w:marTop w:val="0"/>
                  <w:marBottom w:val="0"/>
                  <w:divBdr>
                    <w:top w:val="none" w:sz="0" w:space="0" w:color="auto"/>
                    <w:left w:val="none" w:sz="0" w:space="0" w:color="auto"/>
                    <w:bottom w:val="none" w:sz="0" w:space="0" w:color="auto"/>
                    <w:right w:val="none" w:sz="0" w:space="0" w:color="auto"/>
                  </w:divBdr>
                  <w:divsChild>
                    <w:div w:id="15096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98762">
          <w:marLeft w:val="0"/>
          <w:marRight w:val="0"/>
          <w:marTop w:val="0"/>
          <w:marBottom w:val="0"/>
          <w:divBdr>
            <w:top w:val="none" w:sz="0" w:space="0" w:color="auto"/>
            <w:left w:val="none" w:sz="0" w:space="0" w:color="auto"/>
            <w:bottom w:val="none" w:sz="0" w:space="0" w:color="auto"/>
            <w:right w:val="none" w:sz="0" w:space="0" w:color="auto"/>
          </w:divBdr>
        </w:div>
        <w:div w:id="620965291">
          <w:marLeft w:val="0"/>
          <w:marRight w:val="0"/>
          <w:marTop w:val="0"/>
          <w:marBottom w:val="0"/>
          <w:divBdr>
            <w:top w:val="none" w:sz="0" w:space="0" w:color="auto"/>
            <w:left w:val="none" w:sz="0" w:space="0" w:color="auto"/>
            <w:bottom w:val="none" w:sz="0" w:space="0" w:color="auto"/>
            <w:right w:val="none" w:sz="0" w:space="0" w:color="auto"/>
          </w:divBdr>
        </w:div>
        <w:div w:id="1429892171">
          <w:marLeft w:val="0"/>
          <w:marRight w:val="0"/>
          <w:marTop w:val="0"/>
          <w:marBottom w:val="0"/>
          <w:divBdr>
            <w:top w:val="none" w:sz="0" w:space="0" w:color="auto"/>
            <w:left w:val="none" w:sz="0" w:space="0" w:color="auto"/>
            <w:bottom w:val="none" w:sz="0" w:space="0" w:color="auto"/>
            <w:right w:val="none" w:sz="0" w:space="0" w:color="auto"/>
          </w:divBdr>
          <w:divsChild>
            <w:div w:id="91904389">
              <w:marLeft w:val="0"/>
              <w:marRight w:val="0"/>
              <w:marTop w:val="0"/>
              <w:marBottom w:val="0"/>
              <w:divBdr>
                <w:top w:val="none" w:sz="0" w:space="0" w:color="auto"/>
                <w:left w:val="none" w:sz="0" w:space="0" w:color="auto"/>
                <w:bottom w:val="none" w:sz="0" w:space="0" w:color="auto"/>
                <w:right w:val="none" w:sz="0" w:space="0" w:color="auto"/>
              </w:divBdr>
            </w:div>
            <w:div w:id="207232387">
              <w:marLeft w:val="0"/>
              <w:marRight w:val="0"/>
              <w:marTop w:val="0"/>
              <w:marBottom w:val="0"/>
              <w:divBdr>
                <w:top w:val="none" w:sz="0" w:space="0" w:color="auto"/>
                <w:left w:val="none" w:sz="0" w:space="0" w:color="auto"/>
                <w:bottom w:val="none" w:sz="0" w:space="0" w:color="auto"/>
                <w:right w:val="none" w:sz="0" w:space="0" w:color="auto"/>
              </w:divBdr>
            </w:div>
            <w:div w:id="293754810">
              <w:marLeft w:val="0"/>
              <w:marRight w:val="0"/>
              <w:marTop w:val="0"/>
              <w:marBottom w:val="0"/>
              <w:divBdr>
                <w:top w:val="none" w:sz="0" w:space="0" w:color="auto"/>
                <w:left w:val="none" w:sz="0" w:space="0" w:color="auto"/>
                <w:bottom w:val="none" w:sz="0" w:space="0" w:color="auto"/>
                <w:right w:val="none" w:sz="0" w:space="0" w:color="auto"/>
              </w:divBdr>
            </w:div>
            <w:div w:id="354231627">
              <w:marLeft w:val="0"/>
              <w:marRight w:val="0"/>
              <w:marTop w:val="0"/>
              <w:marBottom w:val="0"/>
              <w:divBdr>
                <w:top w:val="none" w:sz="0" w:space="0" w:color="auto"/>
                <w:left w:val="none" w:sz="0" w:space="0" w:color="auto"/>
                <w:bottom w:val="none" w:sz="0" w:space="0" w:color="auto"/>
                <w:right w:val="none" w:sz="0" w:space="0" w:color="auto"/>
              </w:divBdr>
            </w:div>
            <w:div w:id="416024182">
              <w:marLeft w:val="0"/>
              <w:marRight w:val="0"/>
              <w:marTop w:val="0"/>
              <w:marBottom w:val="0"/>
              <w:divBdr>
                <w:top w:val="none" w:sz="0" w:space="0" w:color="auto"/>
                <w:left w:val="none" w:sz="0" w:space="0" w:color="auto"/>
                <w:bottom w:val="none" w:sz="0" w:space="0" w:color="auto"/>
                <w:right w:val="none" w:sz="0" w:space="0" w:color="auto"/>
              </w:divBdr>
            </w:div>
            <w:div w:id="639917069">
              <w:marLeft w:val="0"/>
              <w:marRight w:val="0"/>
              <w:marTop w:val="0"/>
              <w:marBottom w:val="0"/>
              <w:divBdr>
                <w:top w:val="none" w:sz="0" w:space="0" w:color="auto"/>
                <w:left w:val="none" w:sz="0" w:space="0" w:color="auto"/>
                <w:bottom w:val="none" w:sz="0" w:space="0" w:color="auto"/>
                <w:right w:val="none" w:sz="0" w:space="0" w:color="auto"/>
              </w:divBdr>
            </w:div>
            <w:div w:id="840465496">
              <w:marLeft w:val="0"/>
              <w:marRight w:val="0"/>
              <w:marTop w:val="0"/>
              <w:marBottom w:val="0"/>
              <w:divBdr>
                <w:top w:val="none" w:sz="0" w:space="0" w:color="auto"/>
                <w:left w:val="none" w:sz="0" w:space="0" w:color="auto"/>
                <w:bottom w:val="none" w:sz="0" w:space="0" w:color="auto"/>
                <w:right w:val="none" w:sz="0" w:space="0" w:color="auto"/>
              </w:divBdr>
            </w:div>
            <w:div w:id="1016495425">
              <w:marLeft w:val="0"/>
              <w:marRight w:val="0"/>
              <w:marTop w:val="0"/>
              <w:marBottom w:val="0"/>
              <w:divBdr>
                <w:top w:val="none" w:sz="0" w:space="0" w:color="auto"/>
                <w:left w:val="none" w:sz="0" w:space="0" w:color="auto"/>
                <w:bottom w:val="none" w:sz="0" w:space="0" w:color="auto"/>
                <w:right w:val="none" w:sz="0" w:space="0" w:color="auto"/>
              </w:divBdr>
            </w:div>
            <w:div w:id="1034771851">
              <w:marLeft w:val="0"/>
              <w:marRight w:val="0"/>
              <w:marTop w:val="0"/>
              <w:marBottom w:val="0"/>
              <w:divBdr>
                <w:top w:val="none" w:sz="0" w:space="0" w:color="auto"/>
                <w:left w:val="none" w:sz="0" w:space="0" w:color="auto"/>
                <w:bottom w:val="none" w:sz="0" w:space="0" w:color="auto"/>
                <w:right w:val="none" w:sz="0" w:space="0" w:color="auto"/>
              </w:divBdr>
            </w:div>
            <w:div w:id="1157694532">
              <w:marLeft w:val="0"/>
              <w:marRight w:val="0"/>
              <w:marTop w:val="0"/>
              <w:marBottom w:val="0"/>
              <w:divBdr>
                <w:top w:val="none" w:sz="0" w:space="0" w:color="auto"/>
                <w:left w:val="none" w:sz="0" w:space="0" w:color="auto"/>
                <w:bottom w:val="none" w:sz="0" w:space="0" w:color="auto"/>
                <w:right w:val="none" w:sz="0" w:space="0" w:color="auto"/>
              </w:divBdr>
            </w:div>
            <w:div w:id="1474369232">
              <w:marLeft w:val="0"/>
              <w:marRight w:val="0"/>
              <w:marTop w:val="0"/>
              <w:marBottom w:val="0"/>
              <w:divBdr>
                <w:top w:val="none" w:sz="0" w:space="0" w:color="auto"/>
                <w:left w:val="none" w:sz="0" w:space="0" w:color="auto"/>
                <w:bottom w:val="none" w:sz="0" w:space="0" w:color="auto"/>
                <w:right w:val="none" w:sz="0" w:space="0" w:color="auto"/>
              </w:divBdr>
            </w:div>
            <w:div w:id="1626503784">
              <w:marLeft w:val="0"/>
              <w:marRight w:val="0"/>
              <w:marTop w:val="0"/>
              <w:marBottom w:val="0"/>
              <w:divBdr>
                <w:top w:val="none" w:sz="0" w:space="0" w:color="auto"/>
                <w:left w:val="none" w:sz="0" w:space="0" w:color="auto"/>
                <w:bottom w:val="none" w:sz="0" w:space="0" w:color="auto"/>
                <w:right w:val="none" w:sz="0" w:space="0" w:color="auto"/>
              </w:divBdr>
            </w:div>
            <w:div w:id="1638531718">
              <w:marLeft w:val="0"/>
              <w:marRight w:val="0"/>
              <w:marTop w:val="0"/>
              <w:marBottom w:val="0"/>
              <w:divBdr>
                <w:top w:val="none" w:sz="0" w:space="0" w:color="auto"/>
                <w:left w:val="none" w:sz="0" w:space="0" w:color="auto"/>
                <w:bottom w:val="none" w:sz="0" w:space="0" w:color="auto"/>
                <w:right w:val="none" w:sz="0" w:space="0" w:color="auto"/>
              </w:divBdr>
            </w:div>
            <w:div w:id="1665860425">
              <w:marLeft w:val="0"/>
              <w:marRight w:val="0"/>
              <w:marTop w:val="0"/>
              <w:marBottom w:val="0"/>
              <w:divBdr>
                <w:top w:val="none" w:sz="0" w:space="0" w:color="auto"/>
                <w:left w:val="none" w:sz="0" w:space="0" w:color="auto"/>
                <w:bottom w:val="none" w:sz="0" w:space="0" w:color="auto"/>
                <w:right w:val="none" w:sz="0" w:space="0" w:color="auto"/>
              </w:divBdr>
            </w:div>
            <w:div w:id="1695767901">
              <w:marLeft w:val="0"/>
              <w:marRight w:val="0"/>
              <w:marTop w:val="0"/>
              <w:marBottom w:val="0"/>
              <w:divBdr>
                <w:top w:val="none" w:sz="0" w:space="0" w:color="auto"/>
                <w:left w:val="none" w:sz="0" w:space="0" w:color="auto"/>
                <w:bottom w:val="none" w:sz="0" w:space="0" w:color="auto"/>
                <w:right w:val="none" w:sz="0" w:space="0" w:color="auto"/>
              </w:divBdr>
            </w:div>
            <w:div w:id="1792821041">
              <w:marLeft w:val="0"/>
              <w:marRight w:val="0"/>
              <w:marTop w:val="0"/>
              <w:marBottom w:val="0"/>
              <w:divBdr>
                <w:top w:val="none" w:sz="0" w:space="0" w:color="auto"/>
                <w:left w:val="none" w:sz="0" w:space="0" w:color="auto"/>
                <w:bottom w:val="none" w:sz="0" w:space="0" w:color="auto"/>
                <w:right w:val="none" w:sz="0" w:space="0" w:color="auto"/>
              </w:divBdr>
            </w:div>
            <w:div w:id="1993562963">
              <w:marLeft w:val="0"/>
              <w:marRight w:val="0"/>
              <w:marTop w:val="0"/>
              <w:marBottom w:val="0"/>
              <w:divBdr>
                <w:top w:val="none" w:sz="0" w:space="0" w:color="auto"/>
                <w:left w:val="none" w:sz="0" w:space="0" w:color="auto"/>
                <w:bottom w:val="none" w:sz="0" w:space="0" w:color="auto"/>
                <w:right w:val="none" w:sz="0" w:space="0" w:color="auto"/>
              </w:divBdr>
            </w:div>
            <w:div w:id="2035421107">
              <w:marLeft w:val="0"/>
              <w:marRight w:val="0"/>
              <w:marTop w:val="0"/>
              <w:marBottom w:val="0"/>
              <w:divBdr>
                <w:top w:val="none" w:sz="0" w:space="0" w:color="auto"/>
                <w:left w:val="none" w:sz="0" w:space="0" w:color="auto"/>
                <w:bottom w:val="none" w:sz="0" w:space="0" w:color="auto"/>
                <w:right w:val="none" w:sz="0" w:space="0" w:color="auto"/>
              </w:divBdr>
            </w:div>
            <w:div w:id="2123959793">
              <w:marLeft w:val="0"/>
              <w:marRight w:val="0"/>
              <w:marTop w:val="0"/>
              <w:marBottom w:val="0"/>
              <w:divBdr>
                <w:top w:val="none" w:sz="0" w:space="0" w:color="auto"/>
                <w:left w:val="none" w:sz="0" w:space="0" w:color="auto"/>
                <w:bottom w:val="none" w:sz="0" w:space="0" w:color="auto"/>
                <w:right w:val="none" w:sz="0" w:space="0" w:color="auto"/>
              </w:divBdr>
            </w:div>
            <w:div w:id="2140224076">
              <w:marLeft w:val="0"/>
              <w:marRight w:val="0"/>
              <w:marTop w:val="0"/>
              <w:marBottom w:val="0"/>
              <w:divBdr>
                <w:top w:val="none" w:sz="0" w:space="0" w:color="auto"/>
                <w:left w:val="none" w:sz="0" w:space="0" w:color="auto"/>
                <w:bottom w:val="none" w:sz="0" w:space="0" w:color="auto"/>
                <w:right w:val="none" w:sz="0" w:space="0" w:color="auto"/>
              </w:divBdr>
            </w:div>
          </w:divsChild>
        </w:div>
        <w:div w:id="1451364581">
          <w:marLeft w:val="0"/>
          <w:marRight w:val="0"/>
          <w:marTop w:val="0"/>
          <w:marBottom w:val="0"/>
          <w:divBdr>
            <w:top w:val="none" w:sz="0" w:space="0" w:color="auto"/>
            <w:left w:val="none" w:sz="0" w:space="0" w:color="auto"/>
            <w:bottom w:val="none" w:sz="0" w:space="0" w:color="auto"/>
            <w:right w:val="none" w:sz="0" w:space="0" w:color="auto"/>
          </w:divBdr>
        </w:div>
        <w:div w:id="1582786900">
          <w:marLeft w:val="0"/>
          <w:marRight w:val="0"/>
          <w:marTop w:val="0"/>
          <w:marBottom w:val="0"/>
          <w:divBdr>
            <w:top w:val="none" w:sz="0" w:space="0" w:color="auto"/>
            <w:left w:val="none" w:sz="0" w:space="0" w:color="auto"/>
            <w:bottom w:val="none" w:sz="0" w:space="0" w:color="auto"/>
            <w:right w:val="none" w:sz="0" w:space="0" w:color="auto"/>
          </w:divBdr>
          <w:divsChild>
            <w:div w:id="112093963">
              <w:marLeft w:val="0"/>
              <w:marRight w:val="0"/>
              <w:marTop w:val="0"/>
              <w:marBottom w:val="0"/>
              <w:divBdr>
                <w:top w:val="none" w:sz="0" w:space="0" w:color="auto"/>
                <w:left w:val="none" w:sz="0" w:space="0" w:color="auto"/>
                <w:bottom w:val="none" w:sz="0" w:space="0" w:color="auto"/>
                <w:right w:val="none" w:sz="0" w:space="0" w:color="auto"/>
              </w:divBdr>
            </w:div>
            <w:div w:id="300618127">
              <w:marLeft w:val="0"/>
              <w:marRight w:val="0"/>
              <w:marTop w:val="0"/>
              <w:marBottom w:val="0"/>
              <w:divBdr>
                <w:top w:val="none" w:sz="0" w:space="0" w:color="auto"/>
                <w:left w:val="none" w:sz="0" w:space="0" w:color="auto"/>
                <w:bottom w:val="none" w:sz="0" w:space="0" w:color="auto"/>
                <w:right w:val="none" w:sz="0" w:space="0" w:color="auto"/>
              </w:divBdr>
            </w:div>
            <w:div w:id="316690145">
              <w:marLeft w:val="0"/>
              <w:marRight w:val="0"/>
              <w:marTop w:val="0"/>
              <w:marBottom w:val="0"/>
              <w:divBdr>
                <w:top w:val="none" w:sz="0" w:space="0" w:color="auto"/>
                <w:left w:val="none" w:sz="0" w:space="0" w:color="auto"/>
                <w:bottom w:val="none" w:sz="0" w:space="0" w:color="auto"/>
                <w:right w:val="none" w:sz="0" w:space="0" w:color="auto"/>
              </w:divBdr>
            </w:div>
            <w:div w:id="810094996">
              <w:marLeft w:val="0"/>
              <w:marRight w:val="0"/>
              <w:marTop w:val="0"/>
              <w:marBottom w:val="0"/>
              <w:divBdr>
                <w:top w:val="none" w:sz="0" w:space="0" w:color="auto"/>
                <w:left w:val="none" w:sz="0" w:space="0" w:color="auto"/>
                <w:bottom w:val="none" w:sz="0" w:space="0" w:color="auto"/>
                <w:right w:val="none" w:sz="0" w:space="0" w:color="auto"/>
              </w:divBdr>
            </w:div>
            <w:div w:id="838739264">
              <w:marLeft w:val="0"/>
              <w:marRight w:val="0"/>
              <w:marTop w:val="0"/>
              <w:marBottom w:val="0"/>
              <w:divBdr>
                <w:top w:val="none" w:sz="0" w:space="0" w:color="auto"/>
                <w:left w:val="none" w:sz="0" w:space="0" w:color="auto"/>
                <w:bottom w:val="none" w:sz="0" w:space="0" w:color="auto"/>
                <w:right w:val="none" w:sz="0" w:space="0" w:color="auto"/>
              </w:divBdr>
            </w:div>
            <w:div w:id="846557404">
              <w:marLeft w:val="0"/>
              <w:marRight w:val="0"/>
              <w:marTop w:val="0"/>
              <w:marBottom w:val="0"/>
              <w:divBdr>
                <w:top w:val="none" w:sz="0" w:space="0" w:color="auto"/>
                <w:left w:val="none" w:sz="0" w:space="0" w:color="auto"/>
                <w:bottom w:val="none" w:sz="0" w:space="0" w:color="auto"/>
                <w:right w:val="none" w:sz="0" w:space="0" w:color="auto"/>
              </w:divBdr>
            </w:div>
            <w:div w:id="1119489656">
              <w:marLeft w:val="0"/>
              <w:marRight w:val="0"/>
              <w:marTop w:val="0"/>
              <w:marBottom w:val="0"/>
              <w:divBdr>
                <w:top w:val="none" w:sz="0" w:space="0" w:color="auto"/>
                <w:left w:val="none" w:sz="0" w:space="0" w:color="auto"/>
                <w:bottom w:val="none" w:sz="0" w:space="0" w:color="auto"/>
                <w:right w:val="none" w:sz="0" w:space="0" w:color="auto"/>
              </w:divBdr>
            </w:div>
            <w:div w:id="1427926016">
              <w:marLeft w:val="0"/>
              <w:marRight w:val="0"/>
              <w:marTop w:val="0"/>
              <w:marBottom w:val="0"/>
              <w:divBdr>
                <w:top w:val="none" w:sz="0" w:space="0" w:color="auto"/>
                <w:left w:val="none" w:sz="0" w:space="0" w:color="auto"/>
                <w:bottom w:val="none" w:sz="0" w:space="0" w:color="auto"/>
                <w:right w:val="none" w:sz="0" w:space="0" w:color="auto"/>
              </w:divBdr>
            </w:div>
            <w:div w:id="1588614049">
              <w:marLeft w:val="0"/>
              <w:marRight w:val="0"/>
              <w:marTop w:val="0"/>
              <w:marBottom w:val="0"/>
              <w:divBdr>
                <w:top w:val="none" w:sz="0" w:space="0" w:color="auto"/>
                <w:left w:val="none" w:sz="0" w:space="0" w:color="auto"/>
                <w:bottom w:val="none" w:sz="0" w:space="0" w:color="auto"/>
                <w:right w:val="none" w:sz="0" w:space="0" w:color="auto"/>
              </w:divBdr>
            </w:div>
            <w:div w:id="1703246945">
              <w:marLeft w:val="0"/>
              <w:marRight w:val="0"/>
              <w:marTop w:val="0"/>
              <w:marBottom w:val="0"/>
              <w:divBdr>
                <w:top w:val="none" w:sz="0" w:space="0" w:color="auto"/>
                <w:left w:val="none" w:sz="0" w:space="0" w:color="auto"/>
                <w:bottom w:val="none" w:sz="0" w:space="0" w:color="auto"/>
                <w:right w:val="none" w:sz="0" w:space="0" w:color="auto"/>
              </w:divBdr>
            </w:div>
            <w:div w:id="1898592489">
              <w:marLeft w:val="0"/>
              <w:marRight w:val="0"/>
              <w:marTop w:val="0"/>
              <w:marBottom w:val="0"/>
              <w:divBdr>
                <w:top w:val="none" w:sz="0" w:space="0" w:color="auto"/>
                <w:left w:val="none" w:sz="0" w:space="0" w:color="auto"/>
                <w:bottom w:val="none" w:sz="0" w:space="0" w:color="auto"/>
                <w:right w:val="none" w:sz="0" w:space="0" w:color="auto"/>
              </w:divBdr>
            </w:div>
            <w:div w:id="1989901439">
              <w:marLeft w:val="0"/>
              <w:marRight w:val="0"/>
              <w:marTop w:val="0"/>
              <w:marBottom w:val="0"/>
              <w:divBdr>
                <w:top w:val="none" w:sz="0" w:space="0" w:color="auto"/>
                <w:left w:val="none" w:sz="0" w:space="0" w:color="auto"/>
                <w:bottom w:val="none" w:sz="0" w:space="0" w:color="auto"/>
                <w:right w:val="none" w:sz="0" w:space="0" w:color="auto"/>
              </w:divBdr>
            </w:div>
            <w:div w:id="2104522386">
              <w:marLeft w:val="0"/>
              <w:marRight w:val="0"/>
              <w:marTop w:val="0"/>
              <w:marBottom w:val="0"/>
              <w:divBdr>
                <w:top w:val="none" w:sz="0" w:space="0" w:color="auto"/>
                <w:left w:val="none" w:sz="0" w:space="0" w:color="auto"/>
                <w:bottom w:val="none" w:sz="0" w:space="0" w:color="auto"/>
                <w:right w:val="none" w:sz="0" w:space="0" w:color="auto"/>
              </w:divBdr>
            </w:div>
            <w:div w:id="2145199820">
              <w:marLeft w:val="0"/>
              <w:marRight w:val="0"/>
              <w:marTop w:val="0"/>
              <w:marBottom w:val="0"/>
              <w:divBdr>
                <w:top w:val="none" w:sz="0" w:space="0" w:color="auto"/>
                <w:left w:val="none" w:sz="0" w:space="0" w:color="auto"/>
                <w:bottom w:val="none" w:sz="0" w:space="0" w:color="auto"/>
                <w:right w:val="none" w:sz="0" w:space="0" w:color="auto"/>
              </w:divBdr>
            </w:div>
          </w:divsChild>
        </w:div>
        <w:div w:id="1886066664">
          <w:marLeft w:val="0"/>
          <w:marRight w:val="0"/>
          <w:marTop w:val="0"/>
          <w:marBottom w:val="0"/>
          <w:divBdr>
            <w:top w:val="none" w:sz="0" w:space="0" w:color="auto"/>
            <w:left w:val="none" w:sz="0" w:space="0" w:color="auto"/>
            <w:bottom w:val="none" w:sz="0" w:space="0" w:color="auto"/>
            <w:right w:val="none" w:sz="0" w:space="0" w:color="auto"/>
          </w:divBdr>
          <w:divsChild>
            <w:div w:id="422067767">
              <w:marLeft w:val="0"/>
              <w:marRight w:val="0"/>
              <w:marTop w:val="0"/>
              <w:marBottom w:val="0"/>
              <w:divBdr>
                <w:top w:val="none" w:sz="0" w:space="0" w:color="auto"/>
                <w:left w:val="none" w:sz="0" w:space="0" w:color="auto"/>
                <w:bottom w:val="none" w:sz="0" w:space="0" w:color="auto"/>
                <w:right w:val="none" w:sz="0" w:space="0" w:color="auto"/>
              </w:divBdr>
            </w:div>
            <w:div w:id="454758997">
              <w:marLeft w:val="0"/>
              <w:marRight w:val="0"/>
              <w:marTop w:val="0"/>
              <w:marBottom w:val="0"/>
              <w:divBdr>
                <w:top w:val="none" w:sz="0" w:space="0" w:color="auto"/>
                <w:left w:val="none" w:sz="0" w:space="0" w:color="auto"/>
                <w:bottom w:val="none" w:sz="0" w:space="0" w:color="auto"/>
                <w:right w:val="none" w:sz="0" w:space="0" w:color="auto"/>
              </w:divBdr>
            </w:div>
            <w:div w:id="539099961">
              <w:marLeft w:val="0"/>
              <w:marRight w:val="0"/>
              <w:marTop w:val="0"/>
              <w:marBottom w:val="0"/>
              <w:divBdr>
                <w:top w:val="none" w:sz="0" w:space="0" w:color="auto"/>
                <w:left w:val="none" w:sz="0" w:space="0" w:color="auto"/>
                <w:bottom w:val="none" w:sz="0" w:space="0" w:color="auto"/>
                <w:right w:val="none" w:sz="0" w:space="0" w:color="auto"/>
              </w:divBdr>
            </w:div>
            <w:div w:id="810249825">
              <w:marLeft w:val="0"/>
              <w:marRight w:val="0"/>
              <w:marTop w:val="0"/>
              <w:marBottom w:val="0"/>
              <w:divBdr>
                <w:top w:val="none" w:sz="0" w:space="0" w:color="auto"/>
                <w:left w:val="none" w:sz="0" w:space="0" w:color="auto"/>
                <w:bottom w:val="none" w:sz="0" w:space="0" w:color="auto"/>
                <w:right w:val="none" w:sz="0" w:space="0" w:color="auto"/>
              </w:divBdr>
            </w:div>
            <w:div w:id="999456032">
              <w:marLeft w:val="0"/>
              <w:marRight w:val="0"/>
              <w:marTop w:val="0"/>
              <w:marBottom w:val="0"/>
              <w:divBdr>
                <w:top w:val="none" w:sz="0" w:space="0" w:color="auto"/>
                <w:left w:val="none" w:sz="0" w:space="0" w:color="auto"/>
                <w:bottom w:val="none" w:sz="0" w:space="0" w:color="auto"/>
                <w:right w:val="none" w:sz="0" w:space="0" w:color="auto"/>
              </w:divBdr>
            </w:div>
            <w:div w:id="1223634861">
              <w:marLeft w:val="0"/>
              <w:marRight w:val="0"/>
              <w:marTop w:val="0"/>
              <w:marBottom w:val="0"/>
              <w:divBdr>
                <w:top w:val="none" w:sz="0" w:space="0" w:color="auto"/>
                <w:left w:val="none" w:sz="0" w:space="0" w:color="auto"/>
                <w:bottom w:val="none" w:sz="0" w:space="0" w:color="auto"/>
                <w:right w:val="none" w:sz="0" w:space="0" w:color="auto"/>
              </w:divBdr>
            </w:div>
            <w:div w:id="1421876978">
              <w:marLeft w:val="0"/>
              <w:marRight w:val="0"/>
              <w:marTop w:val="0"/>
              <w:marBottom w:val="0"/>
              <w:divBdr>
                <w:top w:val="none" w:sz="0" w:space="0" w:color="auto"/>
                <w:left w:val="none" w:sz="0" w:space="0" w:color="auto"/>
                <w:bottom w:val="none" w:sz="0" w:space="0" w:color="auto"/>
                <w:right w:val="none" w:sz="0" w:space="0" w:color="auto"/>
              </w:divBdr>
            </w:div>
            <w:div w:id="1446463153">
              <w:marLeft w:val="0"/>
              <w:marRight w:val="0"/>
              <w:marTop w:val="0"/>
              <w:marBottom w:val="0"/>
              <w:divBdr>
                <w:top w:val="none" w:sz="0" w:space="0" w:color="auto"/>
                <w:left w:val="none" w:sz="0" w:space="0" w:color="auto"/>
                <w:bottom w:val="none" w:sz="0" w:space="0" w:color="auto"/>
                <w:right w:val="none" w:sz="0" w:space="0" w:color="auto"/>
              </w:divBdr>
            </w:div>
            <w:div w:id="1461921757">
              <w:marLeft w:val="0"/>
              <w:marRight w:val="0"/>
              <w:marTop w:val="0"/>
              <w:marBottom w:val="0"/>
              <w:divBdr>
                <w:top w:val="none" w:sz="0" w:space="0" w:color="auto"/>
                <w:left w:val="none" w:sz="0" w:space="0" w:color="auto"/>
                <w:bottom w:val="none" w:sz="0" w:space="0" w:color="auto"/>
                <w:right w:val="none" w:sz="0" w:space="0" w:color="auto"/>
              </w:divBdr>
            </w:div>
            <w:div w:id="1521579938">
              <w:marLeft w:val="0"/>
              <w:marRight w:val="0"/>
              <w:marTop w:val="0"/>
              <w:marBottom w:val="0"/>
              <w:divBdr>
                <w:top w:val="none" w:sz="0" w:space="0" w:color="auto"/>
                <w:left w:val="none" w:sz="0" w:space="0" w:color="auto"/>
                <w:bottom w:val="none" w:sz="0" w:space="0" w:color="auto"/>
                <w:right w:val="none" w:sz="0" w:space="0" w:color="auto"/>
              </w:divBdr>
            </w:div>
            <w:div w:id="1523519778">
              <w:marLeft w:val="0"/>
              <w:marRight w:val="0"/>
              <w:marTop w:val="0"/>
              <w:marBottom w:val="0"/>
              <w:divBdr>
                <w:top w:val="none" w:sz="0" w:space="0" w:color="auto"/>
                <w:left w:val="none" w:sz="0" w:space="0" w:color="auto"/>
                <w:bottom w:val="none" w:sz="0" w:space="0" w:color="auto"/>
                <w:right w:val="none" w:sz="0" w:space="0" w:color="auto"/>
              </w:divBdr>
            </w:div>
            <w:div w:id="1602760152">
              <w:marLeft w:val="0"/>
              <w:marRight w:val="0"/>
              <w:marTop w:val="0"/>
              <w:marBottom w:val="0"/>
              <w:divBdr>
                <w:top w:val="none" w:sz="0" w:space="0" w:color="auto"/>
                <w:left w:val="none" w:sz="0" w:space="0" w:color="auto"/>
                <w:bottom w:val="none" w:sz="0" w:space="0" w:color="auto"/>
                <w:right w:val="none" w:sz="0" w:space="0" w:color="auto"/>
              </w:divBdr>
            </w:div>
            <w:div w:id="1864509699">
              <w:marLeft w:val="0"/>
              <w:marRight w:val="0"/>
              <w:marTop w:val="0"/>
              <w:marBottom w:val="0"/>
              <w:divBdr>
                <w:top w:val="none" w:sz="0" w:space="0" w:color="auto"/>
                <w:left w:val="none" w:sz="0" w:space="0" w:color="auto"/>
                <w:bottom w:val="none" w:sz="0" w:space="0" w:color="auto"/>
                <w:right w:val="none" w:sz="0" w:space="0" w:color="auto"/>
              </w:divBdr>
            </w:div>
          </w:divsChild>
        </w:div>
        <w:div w:id="2122332967">
          <w:marLeft w:val="0"/>
          <w:marRight w:val="0"/>
          <w:marTop w:val="0"/>
          <w:marBottom w:val="0"/>
          <w:divBdr>
            <w:top w:val="none" w:sz="0" w:space="0" w:color="auto"/>
            <w:left w:val="none" w:sz="0" w:space="0" w:color="auto"/>
            <w:bottom w:val="none" w:sz="0" w:space="0" w:color="auto"/>
            <w:right w:val="none" w:sz="0" w:space="0" w:color="auto"/>
          </w:divBdr>
        </w:div>
      </w:divsChild>
    </w:div>
    <w:div w:id="1309482123">
      <w:bodyDiv w:val="1"/>
      <w:marLeft w:val="0"/>
      <w:marRight w:val="0"/>
      <w:marTop w:val="0"/>
      <w:marBottom w:val="0"/>
      <w:divBdr>
        <w:top w:val="none" w:sz="0" w:space="0" w:color="auto"/>
        <w:left w:val="none" w:sz="0" w:space="0" w:color="auto"/>
        <w:bottom w:val="none" w:sz="0" w:space="0" w:color="auto"/>
        <w:right w:val="none" w:sz="0" w:space="0" w:color="auto"/>
      </w:divBdr>
      <w:divsChild>
        <w:div w:id="746146933">
          <w:marLeft w:val="0"/>
          <w:marRight w:val="0"/>
          <w:marTop w:val="30"/>
          <w:marBottom w:val="60"/>
          <w:divBdr>
            <w:top w:val="none" w:sz="0" w:space="0" w:color="auto"/>
            <w:left w:val="none" w:sz="0" w:space="0" w:color="auto"/>
            <w:bottom w:val="none" w:sz="0" w:space="0" w:color="auto"/>
            <w:right w:val="none" w:sz="0" w:space="0" w:color="auto"/>
          </w:divBdr>
        </w:div>
      </w:divsChild>
    </w:div>
    <w:div w:id="1549879453">
      <w:bodyDiv w:val="1"/>
      <w:marLeft w:val="0"/>
      <w:marRight w:val="0"/>
      <w:marTop w:val="0"/>
      <w:marBottom w:val="0"/>
      <w:divBdr>
        <w:top w:val="none" w:sz="0" w:space="0" w:color="auto"/>
        <w:left w:val="none" w:sz="0" w:space="0" w:color="auto"/>
        <w:bottom w:val="none" w:sz="0" w:space="0" w:color="auto"/>
        <w:right w:val="none" w:sz="0" w:space="0" w:color="auto"/>
      </w:divBdr>
      <w:divsChild>
        <w:div w:id="348995979">
          <w:marLeft w:val="0"/>
          <w:marRight w:val="0"/>
          <w:marTop w:val="0"/>
          <w:marBottom w:val="0"/>
          <w:divBdr>
            <w:top w:val="none" w:sz="0" w:space="0" w:color="auto"/>
            <w:left w:val="none" w:sz="0" w:space="0" w:color="auto"/>
            <w:bottom w:val="none" w:sz="0" w:space="0" w:color="auto"/>
            <w:right w:val="none" w:sz="0" w:space="0" w:color="auto"/>
          </w:divBdr>
        </w:div>
        <w:div w:id="439108961">
          <w:marLeft w:val="0"/>
          <w:marRight w:val="0"/>
          <w:marTop w:val="0"/>
          <w:marBottom w:val="0"/>
          <w:divBdr>
            <w:top w:val="none" w:sz="0" w:space="0" w:color="auto"/>
            <w:left w:val="none" w:sz="0" w:space="0" w:color="auto"/>
            <w:bottom w:val="none" w:sz="0" w:space="0" w:color="auto"/>
            <w:right w:val="none" w:sz="0" w:space="0" w:color="auto"/>
          </w:divBdr>
        </w:div>
        <w:div w:id="658264882">
          <w:marLeft w:val="0"/>
          <w:marRight w:val="0"/>
          <w:marTop w:val="0"/>
          <w:marBottom w:val="0"/>
          <w:divBdr>
            <w:top w:val="none" w:sz="0" w:space="0" w:color="auto"/>
            <w:left w:val="none" w:sz="0" w:space="0" w:color="auto"/>
            <w:bottom w:val="none" w:sz="0" w:space="0" w:color="auto"/>
            <w:right w:val="none" w:sz="0" w:space="0" w:color="auto"/>
          </w:divBdr>
          <w:divsChild>
            <w:div w:id="8340820">
              <w:marLeft w:val="0"/>
              <w:marRight w:val="0"/>
              <w:marTop w:val="0"/>
              <w:marBottom w:val="0"/>
              <w:divBdr>
                <w:top w:val="none" w:sz="0" w:space="0" w:color="auto"/>
                <w:left w:val="none" w:sz="0" w:space="0" w:color="auto"/>
                <w:bottom w:val="none" w:sz="0" w:space="0" w:color="auto"/>
                <w:right w:val="none" w:sz="0" w:space="0" w:color="auto"/>
              </w:divBdr>
            </w:div>
            <w:div w:id="280841312">
              <w:marLeft w:val="0"/>
              <w:marRight w:val="0"/>
              <w:marTop w:val="0"/>
              <w:marBottom w:val="0"/>
              <w:divBdr>
                <w:top w:val="none" w:sz="0" w:space="0" w:color="auto"/>
                <w:left w:val="none" w:sz="0" w:space="0" w:color="auto"/>
                <w:bottom w:val="none" w:sz="0" w:space="0" w:color="auto"/>
                <w:right w:val="none" w:sz="0" w:space="0" w:color="auto"/>
              </w:divBdr>
            </w:div>
            <w:div w:id="347492684">
              <w:marLeft w:val="0"/>
              <w:marRight w:val="0"/>
              <w:marTop w:val="0"/>
              <w:marBottom w:val="0"/>
              <w:divBdr>
                <w:top w:val="none" w:sz="0" w:space="0" w:color="auto"/>
                <w:left w:val="none" w:sz="0" w:space="0" w:color="auto"/>
                <w:bottom w:val="none" w:sz="0" w:space="0" w:color="auto"/>
                <w:right w:val="none" w:sz="0" w:space="0" w:color="auto"/>
              </w:divBdr>
            </w:div>
            <w:div w:id="479270744">
              <w:marLeft w:val="0"/>
              <w:marRight w:val="0"/>
              <w:marTop w:val="0"/>
              <w:marBottom w:val="0"/>
              <w:divBdr>
                <w:top w:val="none" w:sz="0" w:space="0" w:color="auto"/>
                <w:left w:val="none" w:sz="0" w:space="0" w:color="auto"/>
                <w:bottom w:val="none" w:sz="0" w:space="0" w:color="auto"/>
                <w:right w:val="none" w:sz="0" w:space="0" w:color="auto"/>
              </w:divBdr>
            </w:div>
            <w:div w:id="598834518">
              <w:marLeft w:val="0"/>
              <w:marRight w:val="0"/>
              <w:marTop w:val="0"/>
              <w:marBottom w:val="0"/>
              <w:divBdr>
                <w:top w:val="none" w:sz="0" w:space="0" w:color="auto"/>
                <w:left w:val="none" w:sz="0" w:space="0" w:color="auto"/>
                <w:bottom w:val="none" w:sz="0" w:space="0" w:color="auto"/>
                <w:right w:val="none" w:sz="0" w:space="0" w:color="auto"/>
              </w:divBdr>
            </w:div>
            <w:div w:id="609704698">
              <w:marLeft w:val="0"/>
              <w:marRight w:val="0"/>
              <w:marTop w:val="0"/>
              <w:marBottom w:val="0"/>
              <w:divBdr>
                <w:top w:val="none" w:sz="0" w:space="0" w:color="auto"/>
                <w:left w:val="none" w:sz="0" w:space="0" w:color="auto"/>
                <w:bottom w:val="none" w:sz="0" w:space="0" w:color="auto"/>
                <w:right w:val="none" w:sz="0" w:space="0" w:color="auto"/>
              </w:divBdr>
            </w:div>
            <w:div w:id="702170330">
              <w:marLeft w:val="0"/>
              <w:marRight w:val="0"/>
              <w:marTop w:val="0"/>
              <w:marBottom w:val="0"/>
              <w:divBdr>
                <w:top w:val="none" w:sz="0" w:space="0" w:color="auto"/>
                <w:left w:val="none" w:sz="0" w:space="0" w:color="auto"/>
                <w:bottom w:val="none" w:sz="0" w:space="0" w:color="auto"/>
                <w:right w:val="none" w:sz="0" w:space="0" w:color="auto"/>
              </w:divBdr>
            </w:div>
            <w:div w:id="758479168">
              <w:marLeft w:val="0"/>
              <w:marRight w:val="0"/>
              <w:marTop w:val="0"/>
              <w:marBottom w:val="0"/>
              <w:divBdr>
                <w:top w:val="none" w:sz="0" w:space="0" w:color="auto"/>
                <w:left w:val="none" w:sz="0" w:space="0" w:color="auto"/>
                <w:bottom w:val="none" w:sz="0" w:space="0" w:color="auto"/>
                <w:right w:val="none" w:sz="0" w:space="0" w:color="auto"/>
              </w:divBdr>
            </w:div>
            <w:div w:id="895049372">
              <w:marLeft w:val="0"/>
              <w:marRight w:val="0"/>
              <w:marTop w:val="0"/>
              <w:marBottom w:val="0"/>
              <w:divBdr>
                <w:top w:val="none" w:sz="0" w:space="0" w:color="auto"/>
                <w:left w:val="none" w:sz="0" w:space="0" w:color="auto"/>
                <w:bottom w:val="none" w:sz="0" w:space="0" w:color="auto"/>
                <w:right w:val="none" w:sz="0" w:space="0" w:color="auto"/>
              </w:divBdr>
            </w:div>
            <w:div w:id="967933921">
              <w:marLeft w:val="0"/>
              <w:marRight w:val="0"/>
              <w:marTop w:val="0"/>
              <w:marBottom w:val="0"/>
              <w:divBdr>
                <w:top w:val="none" w:sz="0" w:space="0" w:color="auto"/>
                <w:left w:val="none" w:sz="0" w:space="0" w:color="auto"/>
                <w:bottom w:val="none" w:sz="0" w:space="0" w:color="auto"/>
                <w:right w:val="none" w:sz="0" w:space="0" w:color="auto"/>
              </w:divBdr>
            </w:div>
            <w:div w:id="1282108708">
              <w:marLeft w:val="0"/>
              <w:marRight w:val="0"/>
              <w:marTop w:val="0"/>
              <w:marBottom w:val="0"/>
              <w:divBdr>
                <w:top w:val="none" w:sz="0" w:space="0" w:color="auto"/>
                <w:left w:val="none" w:sz="0" w:space="0" w:color="auto"/>
                <w:bottom w:val="none" w:sz="0" w:space="0" w:color="auto"/>
                <w:right w:val="none" w:sz="0" w:space="0" w:color="auto"/>
              </w:divBdr>
            </w:div>
            <w:div w:id="1302728532">
              <w:marLeft w:val="0"/>
              <w:marRight w:val="0"/>
              <w:marTop w:val="0"/>
              <w:marBottom w:val="0"/>
              <w:divBdr>
                <w:top w:val="none" w:sz="0" w:space="0" w:color="auto"/>
                <w:left w:val="none" w:sz="0" w:space="0" w:color="auto"/>
                <w:bottom w:val="none" w:sz="0" w:space="0" w:color="auto"/>
                <w:right w:val="none" w:sz="0" w:space="0" w:color="auto"/>
              </w:divBdr>
            </w:div>
            <w:div w:id="1376924780">
              <w:marLeft w:val="0"/>
              <w:marRight w:val="0"/>
              <w:marTop w:val="0"/>
              <w:marBottom w:val="0"/>
              <w:divBdr>
                <w:top w:val="none" w:sz="0" w:space="0" w:color="auto"/>
                <w:left w:val="none" w:sz="0" w:space="0" w:color="auto"/>
                <w:bottom w:val="none" w:sz="0" w:space="0" w:color="auto"/>
                <w:right w:val="none" w:sz="0" w:space="0" w:color="auto"/>
              </w:divBdr>
            </w:div>
            <w:div w:id="1387296165">
              <w:marLeft w:val="0"/>
              <w:marRight w:val="0"/>
              <w:marTop w:val="0"/>
              <w:marBottom w:val="0"/>
              <w:divBdr>
                <w:top w:val="none" w:sz="0" w:space="0" w:color="auto"/>
                <w:left w:val="none" w:sz="0" w:space="0" w:color="auto"/>
                <w:bottom w:val="none" w:sz="0" w:space="0" w:color="auto"/>
                <w:right w:val="none" w:sz="0" w:space="0" w:color="auto"/>
              </w:divBdr>
            </w:div>
            <w:div w:id="1404332136">
              <w:marLeft w:val="0"/>
              <w:marRight w:val="0"/>
              <w:marTop w:val="0"/>
              <w:marBottom w:val="0"/>
              <w:divBdr>
                <w:top w:val="none" w:sz="0" w:space="0" w:color="auto"/>
                <w:left w:val="none" w:sz="0" w:space="0" w:color="auto"/>
                <w:bottom w:val="none" w:sz="0" w:space="0" w:color="auto"/>
                <w:right w:val="none" w:sz="0" w:space="0" w:color="auto"/>
              </w:divBdr>
            </w:div>
            <w:div w:id="1707947766">
              <w:marLeft w:val="0"/>
              <w:marRight w:val="0"/>
              <w:marTop w:val="0"/>
              <w:marBottom w:val="0"/>
              <w:divBdr>
                <w:top w:val="none" w:sz="0" w:space="0" w:color="auto"/>
                <w:left w:val="none" w:sz="0" w:space="0" w:color="auto"/>
                <w:bottom w:val="none" w:sz="0" w:space="0" w:color="auto"/>
                <w:right w:val="none" w:sz="0" w:space="0" w:color="auto"/>
              </w:divBdr>
            </w:div>
            <w:div w:id="1780369016">
              <w:marLeft w:val="0"/>
              <w:marRight w:val="0"/>
              <w:marTop w:val="0"/>
              <w:marBottom w:val="0"/>
              <w:divBdr>
                <w:top w:val="none" w:sz="0" w:space="0" w:color="auto"/>
                <w:left w:val="none" w:sz="0" w:space="0" w:color="auto"/>
                <w:bottom w:val="none" w:sz="0" w:space="0" w:color="auto"/>
                <w:right w:val="none" w:sz="0" w:space="0" w:color="auto"/>
              </w:divBdr>
            </w:div>
            <w:div w:id="1826241619">
              <w:marLeft w:val="0"/>
              <w:marRight w:val="0"/>
              <w:marTop w:val="0"/>
              <w:marBottom w:val="0"/>
              <w:divBdr>
                <w:top w:val="none" w:sz="0" w:space="0" w:color="auto"/>
                <w:left w:val="none" w:sz="0" w:space="0" w:color="auto"/>
                <w:bottom w:val="none" w:sz="0" w:space="0" w:color="auto"/>
                <w:right w:val="none" w:sz="0" w:space="0" w:color="auto"/>
              </w:divBdr>
            </w:div>
            <w:div w:id="1952514574">
              <w:marLeft w:val="0"/>
              <w:marRight w:val="0"/>
              <w:marTop w:val="0"/>
              <w:marBottom w:val="0"/>
              <w:divBdr>
                <w:top w:val="none" w:sz="0" w:space="0" w:color="auto"/>
                <w:left w:val="none" w:sz="0" w:space="0" w:color="auto"/>
                <w:bottom w:val="none" w:sz="0" w:space="0" w:color="auto"/>
                <w:right w:val="none" w:sz="0" w:space="0" w:color="auto"/>
              </w:divBdr>
            </w:div>
            <w:div w:id="2079740955">
              <w:marLeft w:val="0"/>
              <w:marRight w:val="0"/>
              <w:marTop w:val="0"/>
              <w:marBottom w:val="0"/>
              <w:divBdr>
                <w:top w:val="none" w:sz="0" w:space="0" w:color="auto"/>
                <w:left w:val="none" w:sz="0" w:space="0" w:color="auto"/>
                <w:bottom w:val="none" w:sz="0" w:space="0" w:color="auto"/>
                <w:right w:val="none" w:sz="0" w:space="0" w:color="auto"/>
              </w:divBdr>
            </w:div>
          </w:divsChild>
        </w:div>
        <w:div w:id="924799891">
          <w:marLeft w:val="0"/>
          <w:marRight w:val="0"/>
          <w:marTop w:val="0"/>
          <w:marBottom w:val="0"/>
          <w:divBdr>
            <w:top w:val="none" w:sz="0" w:space="0" w:color="auto"/>
            <w:left w:val="none" w:sz="0" w:space="0" w:color="auto"/>
            <w:bottom w:val="none" w:sz="0" w:space="0" w:color="auto"/>
            <w:right w:val="none" w:sz="0" w:space="0" w:color="auto"/>
          </w:divBdr>
          <w:divsChild>
            <w:div w:id="299070193">
              <w:marLeft w:val="0"/>
              <w:marRight w:val="0"/>
              <w:marTop w:val="0"/>
              <w:marBottom w:val="0"/>
              <w:divBdr>
                <w:top w:val="none" w:sz="0" w:space="0" w:color="auto"/>
                <w:left w:val="none" w:sz="0" w:space="0" w:color="auto"/>
                <w:bottom w:val="none" w:sz="0" w:space="0" w:color="auto"/>
                <w:right w:val="none" w:sz="0" w:space="0" w:color="auto"/>
              </w:divBdr>
            </w:div>
            <w:div w:id="373310523">
              <w:marLeft w:val="0"/>
              <w:marRight w:val="0"/>
              <w:marTop w:val="0"/>
              <w:marBottom w:val="0"/>
              <w:divBdr>
                <w:top w:val="none" w:sz="0" w:space="0" w:color="auto"/>
                <w:left w:val="none" w:sz="0" w:space="0" w:color="auto"/>
                <w:bottom w:val="none" w:sz="0" w:space="0" w:color="auto"/>
                <w:right w:val="none" w:sz="0" w:space="0" w:color="auto"/>
              </w:divBdr>
            </w:div>
            <w:div w:id="444277341">
              <w:marLeft w:val="0"/>
              <w:marRight w:val="0"/>
              <w:marTop w:val="0"/>
              <w:marBottom w:val="0"/>
              <w:divBdr>
                <w:top w:val="none" w:sz="0" w:space="0" w:color="auto"/>
                <w:left w:val="none" w:sz="0" w:space="0" w:color="auto"/>
                <w:bottom w:val="none" w:sz="0" w:space="0" w:color="auto"/>
                <w:right w:val="none" w:sz="0" w:space="0" w:color="auto"/>
              </w:divBdr>
            </w:div>
            <w:div w:id="947127629">
              <w:marLeft w:val="0"/>
              <w:marRight w:val="0"/>
              <w:marTop w:val="0"/>
              <w:marBottom w:val="0"/>
              <w:divBdr>
                <w:top w:val="none" w:sz="0" w:space="0" w:color="auto"/>
                <w:left w:val="none" w:sz="0" w:space="0" w:color="auto"/>
                <w:bottom w:val="none" w:sz="0" w:space="0" w:color="auto"/>
                <w:right w:val="none" w:sz="0" w:space="0" w:color="auto"/>
              </w:divBdr>
            </w:div>
            <w:div w:id="1133712571">
              <w:marLeft w:val="0"/>
              <w:marRight w:val="0"/>
              <w:marTop w:val="0"/>
              <w:marBottom w:val="0"/>
              <w:divBdr>
                <w:top w:val="none" w:sz="0" w:space="0" w:color="auto"/>
                <w:left w:val="none" w:sz="0" w:space="0" w:color="auto"/>
                <w:bottom w:val="none" w:sz="0" w:space="0" w:color="auto"/>
                <w:right w:val="none" w:sz="0" w:space="0" w:color="auto"/>
              </w:divBdr>
            </w:div>
            <w:div w:id="1222982227">
              <w:marLeft w:val="0"/>
              <w:marRight w:val="0"/>
              <w:marTop w:val="0"/>
              <w:marBottom w:val="0"/>
              <w:divBdr>
                <w:top w:val="none" w:sz="0" w:space="0" w:color="auto"/>
                <w:left w:val="none" w:sz="0" w:space="0" w:color="auto"/>
                <w:bottom w:val="none" w:sz="0" w:space="0" w:color="auto"/>
                <w:right w:val="none" w:sz="0" w:space="0" w:color="auto"/>
              </w:divBdr>
            </w:div>
            <w:div w:id="1378512148">
              <w:marLeft w:val="0"/>
              <w:marRight w:val="0"/>
              <w:marTop w:val="0"/>
              <w:marBottom w:val="0"/>
              <w:divBdr>
                <w:top w:val="none" w:sz="0" w:space="0" w:color="auto"/>
                <w:left w:val="none" w:sz="0" w:space="0" w:color="auto"/>
                <w:bottom w:val="none" w:sz="0" w:space="0" w:color="auto"/>
                <w:right w:val="none" w:sz="0" w:space="0" w:color="auto"/>
              </w:divBdr>
            </w:div>
            <w:div w:id="1477868561">
              <w:marLeft w:val="0"/>
              <w:marRight w:val="0"/>
              <w:marTop w:val="0"/>
              <w:marBottom w:val="0"/>
              <w:divBdr>
                <w:top w:val="none" w:sz="0" w:space="0" w:color="auto"/>
                <w:left w:val="none" w:sz="0" w:space="0" w:color="auto"/>
                <w:bottom w:val="none" w:sz="0" w:space="0" w:color="auto"/>
                <w:right w:val="none" w:sz="0" w:space="0" w:color="auto"/>
              </w:divBdr>
            </w:div>
            <w:div w:id="1485854410">
              <w:marLeft w:val="0"/>
              <w:marRight w:val="0"/>
              <w:marTop w:val="0"/>
              <w:marBottom w:val="0"/>
              <w:divBdr>
                <w:top w:val="none" w:sz="0" w:space="0" w:color="auto"/>
                <w:left w:val="none" w:sz="0" w:space="0" w:color="auto"/>
                <w:bottom w:val="none" w:sz="0" w:space="0" w:color="auto"/>
                <w:right w:val="none" w:sz="0" w:space="0" w:color="auto"/>
              </w:divBdr>
            </w:div>
            <w:div w:id="1597208710">
              <w:marLeft w:val="0"/>
              <w:marRight w:val="0"/>
              <w:marTop w:val="0"/>
              <w:marBottom w:val="0"/>
              <w:divBdr>
                <w:top w:val="none" w:sz="0" w:space="0" w:color="auto"/>
                <w:left w:val="none" w:sz="0" w:space="0" w:color="auto"/>
                <w:bottom w:val="none" w:sz="0" w:space="0" w:color="auto"/>
                <w:right w:val="none" w:sz="0" w:space="0" w:color="auto"/>
              </w:divBdr>
            </w:div>
            <w:div w:id="1723749496">
              <w:marLeft w:val="0"/>
              <w:marRight w:val="0"/>
              <w:marTop w:val="0"/>
              <w:marBottom w:val="0"/>
              <w:divBdr>
                <w:top w:val="none" w:sz="0" w:space="0" w:color="auto"/>
                <w:left w:val="none" w:sz="0" w:space="0" w:color="auto"/>
                <w:bottom w:val="none" w:sz="0" w:space="0" w:color="auto"/>
                <w:right w:val="none" w:sz="0" w:space="0" w:color="auto"/>
              </w:divBdr>
            </w:div>
            <w:div w:id="1914847451">
              <w:marLeft w:val="0"/>
              <w:marRight w:val="0"/>
              <w:marTop w:val="0"/>
              <w:marBottom w:val="0"/>
              <w:divBdr>
                <w:top w:val="none" w:sz="0" w:space="0" w:color="auto"/>
                <w:left w:val="none" w:sz="0" w:space="0" w:color="auto"/>
                <w:bottom w:val="none" w:sz="0" w:space="0" w:color="auto"/>
                <w:right w:val="none" w:sz="0" w:space="0" w:color="auto"/>
              </w:divBdr>
            </w:div>
            <w:div w:id="2110003730">
              <w:marLeft w:val="0"/>
              <w:marRight w:val="0"/>
              <w:marTop w:val="0"/>
              <w:marBottom w:val="0"/>
              <w:divBdr>
                <w:top w:val="none" w:sz="0" w:space="0" w:color="auto"/>
                <w:left w:val="none" w:sz="0" w:space="0" w:color="auto"/>
                <w:bottom w:val="none" w:sz="0" w:space="0" w:color="auto"/>
                <w:right w:val="none" w:sz="0" w:space="0" w:color="auto"/>
              </w:divBdr>
            </w:div>
            <w:div w:id="2110083222">
              <w:marLeft w:val="0"/>
              <w:marRight w:val="0"/>
              <w:marTop w:val="0"/>
              <w:marBottom w:val="0"/>
              <w:divBdr>
                <w:top w:val="none" w:sz="0" w:space="0" w:color="auto"/>
                <w:left w:val="none" w:sz="0" w:space="0" w:color="auto"/>
                <w:bottom w:val="none" w:sz="0" w:space="0" w:color="auto"/>
                <w:right w:val="none" w:sz="0" w:space="0" w:color="auto"/>
              </w:divBdr>
            </w:div>
          </w:divsChild>
        </w:div>
        <w:div w:id="990669178">
          <w:marLeft w:val="0"/>
          <w:marRight w:val="0"/>
          <w:marTop w:val="0"/>
          <w:marBottom w:val="0"/>
          <w:divBdr>
            <w:top w:val="none" w:sz="0" w:space="0" w:color="auto"/>
            <w:left w:val="none" w:sz="0" w:space="0" w:color="auto"/>
            <w:bottom w:val="none" w:sz="0" w:space="0" w:color="auto"/>
            <w:right w:val="none" w:sz="0" w:space="0" w:color="auto"/>
          </w:divBdr>
        </w:div>
        <w:div w:id="1123697340">
          <w:marLeft w:val="0"/>
          <w:marRight w:val="0"/>
          <w:marTop w:val="0"/>
          <w:marBottom w:val="0"/>
          <w:divBdr>
            <w:top w:val="none" w:sz="0" w:space="0" w:color="auto"/>
            <w:left w:val="none" w:sz="0" w:space="0" w:color="auto"/>
            <w:bottom w:val="none" w:sz="0" w:space="0" w:color="auto"/>
            <w:right w:val="none" w:sz="0" w:space="0" w:color="auto"/>
          </w:divBdr>
        </w:div>
        <w:div w:id="1142425505">
          <w:marLeft w:val="0"/>
          <w:marRight w:val="0"/>
          <w:marTop w:val="0"/>
          <w:marBottom w:val="0"/>
          <w:divBdr>
            <w:top w:val="none" w:sz="0" w:space="0" w:color="auto"/>
            <w:left w:val="none" w:sz="0" w:space="0" w:color="auto"/>
            <w:bottom w:val="none" w:sz="0" w:space="0" w:color="auto"/>
            <w:right w:val="none" w:sz="0" w:space="0" w:color="auto"/>
          </w:divBdr>
        </w:div>
        <w:div w:id="1353385770">
          <w:marLeft w:val="0"/>
          <w:marRight w:val="0"/>
          <w:marTop w:val="0"/>
          <w:marBottom w:val="0"/>
          <w:divBdr>
            <w:top w:val="none" w:sz="0" w:space="0" w:color="auto"/>
            <w:left w:val="none" w:sz="0" w:space="0" w:color="auto"/>
            <w:bottom w:val="none" w:sz="0" w:space="0" w:color="auto"/>
            <w:right w:val="none" w:sz="0" w:space="0" w:color="auto"/>
          </w:divBdr>
          <w:divsChild>
            <w:div w:id="73742077">
              <w:marLeft w:val="0"/>
              <w:marRight w:val="0"/>
              <w:marTop w:val="0"/>
              <w:marBottom w:val="0"/>
              <w:divBdr>
                <w:top w:val="none" w:sz="0" w:space="0" w:color="auto"/>
                <w:left w:val="none" w:sz="0" w:space="0" w:color="auto"/>
                <w:bottom w:val="none" w:sz="0" w:space="0" w:color="auto"/>
                <w:right w:val="none" w:sz="0" w:space="0" w:color="auto"/>
              </w:divBdr>
            </w:div>
            <w:div w:id="550581791">
              <w:marLeft w:val="0"/>
              <w:marRight w:val="0"/>
              <w:marTop w:val="0"/>
              <w:marBottom w:val="0"/>
              <w:divBdr>
                <w:top w:val="none" w:sz="0" w:space="0" w:color="auto"/>
                <w:left w:val="none" w:sz="0" w:space="0" w:color="auto"/>
                <w:bottom w:val="none" w:sz="0" w:space="0" w:color="auto"/>
                <w:right w:val="none" w:sz="0" w:space="0" w:color="auto"/>
              </w:divBdr>
            </w:div>
            <w:div w:id="816073622">
              <w:marLeft w:val="0"/>
              <w:marRight w:val="0"/>
              <w:marTop w:val="0"/>
              <w:marBottom w:val="0"/>
              <w:divBdr>
                <w:top w:val="none" w:sz="0" w:space="0" w:color="auto"/>
                <w:left w:val="none" w:sz="0" w:space="0" w:color="auto"/>
                <w:bottom w:val="none" w:sz="0" w:space="0" w:color="auto"/>
                <w:right w:val="none" w:sz="0" w:space="0" w:color="auto"/>
              </w:divBdr>
            </w:div>
            <w:div w:id="885750967">
              <w:marLeft w:val="0"/>
              <w:marRight w:val="0"/>
              <w:marTop w:val="0"/>
              <w:marBottom w:val="0"/>
              <w:divBdr>
                <w:top w:val="none" w:sz="0" w:space="0" w:color="auto"/>
                <w:left w:val="none" w:sz="0" w:space="0" w:color="auto"/>
                <w:bottom w:val="none" w:sz="0" w:space="0" w:color="auto"/>
                <w:right w:val="none" w:sz="0" w:space="0" w:color="auto"/>
              </w:divBdr>
            </w:div>
            <w:div w:id="1174801937">
              <w:marLeft w:val="0"/>
              <w:marRight w:val="0"/>
              <w:marTop w:val="0"/>
              <w:marBottom w:val="0"/>
              <w:divBdr>
                <w:top w:val="none" w:sz="0" w:space="0" w:color="auto"/>
                <w:left w:val="none" w:sz="0" w:space="0" w:color="auto"/>
                <w:bottom w:val="none" w:sz="0" w:space="0" w:color="auto"/>
                <w:right w:val="none" w:sz="0" w:space="0" w:color="auto"/>
              </w:divBdr>
            </w:div>
            <w:div w:id="1410689368">
              <w:marLeft w:val="0"/>
              <w:marRight w:val="0"/>
              <w:marTop w:val="0"/>
              <w:marBottom w:val="0"/>
              <w:divBdr>
                <w:top w:val="none" w:sz="0" w:space="0" w:color="auto"/>
                <w:left w:val="none" w:sz="0" w:space="0" w:color="auto"/>
                <w:bottom w:val="none" w:sz="0" w:space="0" w:color="auto"/>
                <w:right w:val="none" w:sz="0" w:space="0" w:color="auto"/>
              </w:divBdr>
            </w:div>
            <w:div w:id="1474907021">
              <w:marLeft w:val="0"/>
              <w:marRight w:val="0"/>
              <w:marTop w:val="0"/>
              <w:marBottom w:val="0"/>
              <w:divBdr>
                <w:top w:val="none" w:sz="0" w:space="0" w:color="auto"/>
                <w:left w:val="none" w:sz="0" w:space="0" w:color="auto"/>
                <w:bottom w:val="none" w:sz="0" w:space="0" w:color="auto"/>
                <w:right w:val="none" w:sz="0" w:space="0" w:color="auto"/>
              </w:divBdr>
            </w:div>
            <w:div w:id="1595094113">
              <w:marLeft w:val="0"/>
              <w:marRight w:val="0"/>
              <w:marTop w:val="0"/>
              <w:marBottom w:val="0"/>
              <w:divBdr>
                <w:top w:val="none" w:sz="0" w:space="0" w:color="auto"/>
                <w:left w:val="none" w:sz="0" w:space="0" w:color="auto"/>
                <w:bottom w:val="none" w:sz="0" w:space="0" w:color="auto"/>
                <w:right w:val="none" w:sz="0" w:space="0" w:color="auto"/>
              </w:divBdr>
            </w:div>
            <w:div w:id="1657802805">
              <w:marLeft w:val="0"/>
              <w:marRight w:val="0"/>
              <w:marTop w:val="0"/>
              <w:marBottom w:val="0"/>
              <w:divBdr>
                <w:top w:val="none" w:sz="0" w:space="0" w:color="auto"/>
                <w:left w:val="none" w:sz="0" w:space="0" w:color="auto"/>
                <w:bottom w:val="none" w:sz="0" w:space="0" w:color="auto"/>
                <w:right w:val="none" w:sz="0" w:space="0" w:color="auto"/>
              </w:divBdr>
            </w:div>
            <w:div w:id="1661226492">
              <w:marLeft w:val="0"/>
              <w:marRight w:val="0"/>
              <w:marTop w:val="0"/>
              <w:marBottom w:val="0"/>
              <w:divBdr>
                <w:top w:val="none" w:sz="0" w:space="0" w:color="auto"/>
                <w:left w:val="none" w:sz="0" w:space="0" w:color="auto"/>
                <w:bottom w:val="none" w:sz="0" w:space="0" w:color="auto"/>
                <w:right w:val="none" w:sz="0" w:space="0" w:color="auto"/>
              </w:divBdr>
            </w:div>
            <w:div w:id="1965849517">
              <w:marLeft w:val="0"/>
              <w:marRight w:val="0"/>
              <w:marTop w:val="0"/>
              <w:marBottom w:val="0"/>
              <w:divBdr>
                <w:top w:val="none" w:sz="0" w:space="0" w:color="auto"/>
                <w:left w:val="none" w:sz="0" w:space="0" w:color="auto"/>
                <w:bottom w:val="none" w:sz="0" w:space="0" w:color="auto"/>
                <w:right w:val="none" w:sz="0" w:space="0" w:color="auto"/>
              </w:divBdr>
            </w:div>
            <w:div w:id="2077850255">
              <w:marLeft w:val="0"/>
              <w:marRight w:val="0"/>
              <w:marTop w:val="0"/>
              <w:marBottom w:val="0"/>
              <w:divBdr>
                <w:top w:val="none" w:sz="0" w:space="0" w:color="auto"/>
                <w:left w:val="none" w:sz="0" w:space="0" w:color="auto"/>
                <w:bottom w:val="none" w:sz="0" w:space="0" w:color="auto"/>
                <w:right w:val="none" w:sz="0" w:space="0" w:color="auto"/>
              </w:divBdr>
            </w:div>
            <w:div w:id="2139565880">
              <w:marLeft w:val="0"/>
              <w:marRight w:val="0"/>
              <w:marTop w:val="0"/>
              <w:marBottom w:val="0"/>
              <w:divBdr>
                <w:top w:val="none" w:sz="0" w:space="0" w:color="auto"/>
                <w:left w:val="none" w:sz="0" w:space="0" w:color="auto"/>
                <w:bottom w:val="none" w:sz="0" w:space="0" w:color="auto"/>
                <w:right w:val="none" w:sz="0" w:space="0" w:color="auto"/>
              </w:divBdr>
            </w:div>
          </w:divsChild>
        </w:div>
        <w:div w:id="1456362903">
          <w:marLeft w:val="0"/>
          <w:marRight w:val="0"/>
          <w:marTop w:val="0"/>
          <w:marBottom w:val="0"/>
          <w:divBdr>
            <w:top w:val="none" w:sz="0" w:space="0" w:color="auto"/>
            <w:left w:val="none" w:sz="0" w:space="0" w:color="auto"/>
            <w:bottom w:val="none" w:sz="0" w:space="0" w:color="auto"/>
            <w:right w:val="none" w:sz="0" w:space="0" w:color="auto"/>
          </w:divBdr>
          <w:divsChild>
            <w:div w:id="1828935224">
              <w:marLeft w:val="-75"/>
              <w:marRight w:val="0"/>
              <w:marTop w:val="30"/>
              <w:marBottom w:val="30"/>
              <w:divBdr>
                <w:top w:val="none" w:sz="0" w:space="0" w:color="auto"/>
                <w:left w:val="none" w:sz="0" w:space="0" w:color="auto"/>
                <w:bottom w:val="none" w:sz="0" w:space="0" w:color="auto"/>
                <w:right w:val="none" w:sz="0" w:space="0" w:color="auto"/>
              </w:divBdr>
              <w:divsChild>
                <w:div w:id="332294431">
                  <w:marLeft w:val="0"/>
                  <w:marRight w:val="0"/>
                  <w:marTop w:val="0"/>
                  <w:marBottom w:val="0"/>
                  <w:divBdr>
                    <w:top w:val="none" w:sz="0" w:space="0" w:color="auto"/>
                    <w:left w:val="none" w:sz="0" w:space="0" w:color="auto"/>
                    <w:bottom w:val="none" w:sz="0" w:space="0" w:color="auto"/>
                    <w:right w:val="none" w:sz="0" w:space="0" w:color="auto"/>
                  </w:divBdr>
                  <w:divsChild>
                    <w:div w:id="1258637271">
                      <w:marLeft w:val="0"/>
                      <w:marRight w:val="0"/>
                      <w:marTop w:val="0"/>
                      <w:marBottom w:val="0"/>
                      <w:divBdr>
                        <w:top w:val="none" w:sz="0" w:space="0" w:color="auto"/>
                        <w:left w:val="none" w:sz="0" w:space="0" w:color="auto"/>
                        <w:bottom w:val="none" w:sz="0" w:space="0" w:color="auto"/>
                        <w:right w:val="none" w:sz="0" w:space="0" w:color="auto"/>
                      </w:divBdr>
                    </w:div>
                  </w:divsChild>
                </w:div>
                <w:div w:id="457189963">
                  <w:marLeft w:val="0"/>
                  <w:marRight w:val="0"/>
                  <w:marTop w:val="0"/>
                  <w:marBottom w:val="0"/>
                  <w:divBdr>
                    <w:top w:val="none" w:sz="0" w:space="0" w:color="auto"/>
                    <w:left w:val="none" w:sz="0" w:space="0" w:color="auto"/>
                    <w:bottom w:val="none" w:sz="0" w:space="0" w:color="auto"/>
                    <w:right w:val="none" w:sz="0" w:space="0" w:color="auto"/>
                  </w:divBdr>
                  <w:divsChild>
                    <w:div w:id="1442070466">
                      <w:marLeft w:val="0"/>
                      <w:marRight w:val="0"/>
                      <w:marTop w:val="0"/>
                      <w:marBottom w:val="0"/>
                      <w:divBdr>
                        <w:top w:val="none" w:sz="0" w:space="0" w:color="auto"/>
                        <w:left w:val="none" w:sz="0" w:space="0" w:color="auto"/>
                        <w:bottom w:val="none" w:sz="0" w:space="0" w:color="auto"/>
                        <w:right w:val="none" w:sz="0" w:space="0" w:color="auto"/>
                      </w:divBdr>
                    </w:div>
                  </w:divsChild>
                </w:div>
                <w:div w:id="508954538">
                  <w:marLeft w:val="0"/>
                  <w:marRight w:val="0"/>
                  <w:marTop w:val="0"/>
                  <w:marBottom w:val="0"/>
                  <w:divBdr>
                    <w:top w:val="none" w:sz="0" w:space="0" w:color="auto"/>
                    <w:left w:val="none" w:sz="0" w:space="0" w:color="auto"/>
                    <w:bottom w:val="none" w:sz="0" w:space="0" w:color="auto"/>
                    <w:right w:val="none" w:sz="0" w:space="0" w:color="auto"/>
                  </w:divBdr>
                  <w:divsChild>
                    <w:div w:id="662708077">
                      <w:marLeft w:val="0"/>
                      <w:marRight w:val="0"/>
                      <w:marTop w:val="0"/>
                      <w:marBottom w:val="0"/>
                      <w:divBdr>
                        <w:top w:val="none" w:sz="0" w:space="0" w:color="auto"/>
                        <w:left w:val="none" w:sz="0" w:space="0" w:color="auto"/>
                        <w:bottom w:val="none" w:sz="0" w:space="0" w:color="auto"/>
                        <w:right w:val="none" w:sz="0" w:space="0" w:color="auto"/>
                      </w:divBdr>
                    </w:div>
                  </w:divsChild>
                </w:div>
                <w:div w:id="525795492">
                  <w:marLeft w:val="0"/>
                  <w:marRight w:val="0"/>
                  <w:marTop w:val="0"/>
                  <w:marBottom w:val="0"/>
                  <w:divBdr>
                    <w:top w:val="none" w:sz="0" w:space="0" w:color="auto"/>
                    <w:left w:val="none" w:sz="0" w:space="0" w:color="auto"/>
                    <w:bottom w:val="none" w:sz="0" w:space="0" w:color="auto"/>
                    <w:right w:val="none" w:sz="0" w:space="0" w:color="auto"/>
                  </w:divBdr>
                  <w:divsChild>
                    <w:div w:id="1531529449">
                      <w:marLeft w:val="0"/>
                      <w:marRight w:val="0"/>
                      <w:marTop w:val="0"/>
                      <w:marBottom w:val="0"/>
                      <w:divBdr>
                        <w:top w:val="none" w:sz="0" w:space="0" w:color="auto"/>
                        <w:left w:val="none" w:sz="0" w:space="0" w:color="auto"/>
                        <w:bottom w:val="none" w:sz="0" w:space="0" w:color="auto"/>
                        <w:right w:val="none" w:sz="0" w:space="0" w:color="auto"/>
                      </w:divBdr>
                    </w:div>
                  </w:divsChild>
                </w:div>
                <w:div w:id="569458631">
                  <w:marLeft w:val="0"/>
                  <w:marRight w:val="0"/>
                  <w:marTop w:val="0"/>
                  <w:marBottom w:val="0"/>
                  <w:divBdr>
                    <w:top w:val="none" w:sz="0" w:space="0" w:color="auto"/>
                    <w:left w:val="none" w:sz="0" w:space="0" w:color="auto"/>
                    <w:bottom w:val="none" w:sz="0" w:space="0" w:color="auto"/>
                    <w:right w:val="none" w:sz="0" w:space="0" w:color="auto"/>
                  </w:divBdr>
                  <w:divsChild>
                    <w:div w:id="536547750">
                      <w:marLeft w:val="0"/>
                      <w:marRight w:val="0"/>
                      <w:marTop w:val="0"/>
                      <w:marBottom w:val="0"/>
                      <w:divBdr>
                        <w:top w:val="none" w:sz="0" w:space="0" w:color="auto"/>
                        <w:left w:val="none" w:sz="0" w:space="0" w:color="auto"/>
                        <w:bottom w:val="none" w:sz="0" w:space="0" w:color="auto"/>
                        <w:right w:val="none" w:sz="0" w:space="0" w:color="auto"/>
                      </w:divBdr>
                    </w:div>
                  </w:divsChild>
                </w:div>
                <w:div w:id="681250567">
                  <w:marLeft w:val="0"/>
                  <w:marRight w:val="0"/>
                  <w:marTop w:val="0"/>
                  <w:marBottom w:val="0"/>
                  <w:divBdr>
                    <w:top w:val="none" w:sz="0" w:space="0" w:color="auto"/>
                    <w:left w:val="none" w:sz="0" w:space="0" w:color="auto"/>
                    <w:bottom w:val="none" w:sz="0" w:space="0" w:color="auto"/>
                    <w:right w:val="none" w:sz="0" w:space="0" w:color="auto"/>
                  </w:divBdr>
                  <w:divsChild>
                    <w:div w:id="2105103887">
                      <w:marLeft w:val="0"/>
                      <w:marRight w:val="0"/>
                      <w:marTop w:val="0"/>
                      <w:marBottom w:val="0"/>
                      <w:divBdr>
                        <w:top w:val="none" w:sz="0" w:space="0" w:color="auto"/>
                        <w:left w:val="none" w:sz="0" w:space="0" w:color="auto"/>
                        <w:bottom w:val="none" w:sz="0" w:space="0" w:color="auto"/>
                        <w:right w:val="none" w:sz="0" w:space="0" w:color="auto"/>
                      </w:divBdr>
                    </w:div>
                  </w:divsChild>
                </w:div>
                <w:div w:id="825632497">
                  <w:marLeft w:val="0"/>
                  <w:marRight w:val="0"/>
                  <w:marTop w:val="0"/>
                  <w:marBottom w:val="0"/>
                  <w:divBdr>
                    <w:top w:val="none" w:sz="0" w:space="0" w:color="auto"/>
                    <w:left w:val="none" w:sz="0" w:space="0" w:color="auto"/>
                    <w:bottom w:val="none" w:sz="0" w:space="0" w:color="auto"/>
                    <w:right w:val="none" w:sz="0" w:space="0" w:color="auto"/>
                  </w:divBdr>
                  <w:divsChild>
                    <w:div w:id="1256325935">
                      <w:marLeft w:val="0"/>
                      <w:marRight w:val="0"/>
                      <w:marTop w:val="0"/>
                      <w:marBottom w:val="0"/>
                      <w:divBdr>
                        <w:top w:val="none" w:sz="0" w:space="0" w:color="auto"/>
                        <w:left w:val="none" w:sz="0" w:space="0" w:color="auto"/>
                        <w:bottom w:val="none" w:sz="0" w:space="0" w:color="auto"/>
                        <w:right w:val="none" w:sz="0" w:space="0" w:color="auto"/>
                      </w:divBdr>
                    </w:div>
                  </w:divsChild>
                </w:div>
                <w:div w:id="857424321">
                  <w:marLeft w:val="0"/>
                  <w:marRight w:val="0"/>
                  <w:marTop w:val="0"/>
                  <w:marBottom w:val="0"/>
                  <w:divBdr>
                    <w:top w:val="none" w:sz="0" w:space="0" w:color="auto"/>
                    <w:left w:val="none" w:sz="0" w:space="0" w:color="auto"/>
                    <w:bottom w:val="none" w:sz="0" w:space="0" w:color="auto"/>
                    <w:right w:val="none" w:sz="0" w:space="0" w:color="auto"/>
                  </w:divBdr>
                  <w:divsChild>
                    <w:div w:id="474415556">
                      <w:marLeft w:val="0"/>
                      <w:marRight w:val="0"/>
                      <w:marTop w:val="0"/>
                      <w:marBottom w:val="0"/>
                      <w:divBdr>
                        <w:top w:val="none" w:sz="0" w:space="0" w:color="auto"/>
                        <w:left w:val="none" w:sz="0" w:space="0" w:color="auto"/>
                        <w:bottom w:val="none" w:sz="0" w:space="0" w:color="auto"/>
                        <w:right w:val="none" w:sz="0" w:space="0" w:color="auto"/>
                      </w:divBdr>
                    </w:div>
                  </w:divsChild>
                </w:div>
                <w:div w:id="960920978">
                  <w:marLeft w:val="0"/>
                  <w:marRight w:val="0"/>
                  <w:marTop w:val="0"/>
                  <w:marBottom w:val="0"/>
                  <w:divBdr>
                    <w:top w:val="none" w:sz="0" w:space="0" w:color="auto"/>
                    <w:left w:val="none" w:sz="0" w:space="0" w:color="auto"/>
                    <w:bottom w:val="none" w:sz="0" w:space="0" w:color="auto"/>
                    <w:right w:val="none" w:sz="0" w:space="0" w:color="auto"/>
                  </w:divBdr>
                  <w:divsChild>
                    <w:div w:id="151525663">
                      <w:marLeft w:val="0"/>
                      <w:marRight w:val="0"/>
                      <w:marTop w:val="0"/>
                      <w:marBottom w:val="0"/>
                      <w:divBdr>
                        <w:top w:val="none" w:sz="0" w:space="0" w:color="auto"/>
                        <w:left w:val="none" w:sz="0" w:space="0" w:color="auto"/>
                        <w:bottom w:val="none" w:sz="0" w:space="0" w:color="auto"/>
                        <w:right w:val="none" w:sz="0" w:space="0" w:color="auto"/>
                      </w:divBdr>
                    </w:div>
                  </w:divsChild>
                </w:div>
                <w:div w:id="1010525874">
                  <w:marLeft w:val="0"/>
                  <w:marRight w:val="0"/>
                  <w:marTop w:val="0"/>
                  <w:marBottom w:val="0"/>
                  <w:divBdr>
                    <w:top w:val="none" w:sz="0" w:space="0" w:color="auto"/>
                    <w:left w:val="none" w:sz="0" w:space="0" w:color="auto"/>
                    <w:bottom w:val="none" w:sz="0" w:space="0" w:color="auto"/>
                    <w:right w:val="none" w:sz="0" w:space="0" w:color="auto"/>
                  </w:divBdr>
                  <w:divsChild>
                    <w:div w:id="1861552630">
                      <w:marLeft w:val="0"/>
                      <w:marRight w:val="0"/>
                      <w:marTop w:val="0"/>
                      <w:marBottom w:val="0"/>
                      <w:divBdr>
                        <w:top w:val="none" w:sz="0" w:space="0" w:color="auto"/>
                        <w:left w:val="none" w:sz="0" w:space="0" w:color="auto"/>
                        <w:bottom w:val="none" w:sz="0" w:space="0" w:color="auto"/>
                        <w:right w:val="none" w:sz="0" w:space="0" w:color="auto"/>
                      </w:divBdr>
                    </w:div>
                  </w:divsChild>
                </w:div>
                <w:div w:id="1096093680">
                  <w:marLeft w:val="0"/>
                  <w:marRight w:val="0"/>
                  <w:marTop w:val="0"/>
                  <w:marBottom w:val="0"/>
                  <w:divBdr>
                    <w:top w:val="none" w:sz="0" w:space="0" w:color="auto"/>
                    <w:left w:val="none" w:sz="0" w:space="0" w:color="auto"/>
                    <w:bottom w:val="none" w:sz="0" w:space="0" w:color="auto"/>
                    <w:right w:val="none" w:sz="0" w:space="0" w:color="auto"/>
                  </w:divBdr>
                  <w:divsChild>
                    <w:div w:id="97995226">
                      <w:marLeft w:val="0"/>
                      <w:marRight w:val="0"/>
                      <w:marTop w:val="0"/>
                      <w:marBottom w:val="0"/>
                      <w:divBdr>
                        <w:top w:val="none" w:sz="0" w:space="0" w:color="auto"/>
                        <w:left w:val="none" w:sz="0" w:space="0" w:color="auto"/>
                        <w:bottom w:val="none" w:sz="0" w:space="0" w:color="auto"/>
                        <w:right w:val="none" w:sz="0" w:space="0" w:color="auto"/>
                      </w:divBdr>
                    </w:div>
                  </w:divsChild>
                </w:div>
                <w:div w:id="1106584751">
                  <w:marLeft w:val="0"/>
                  <w:marRight w:val="0"/>
                  <w:marTop w:val="0"/>
                  <w:marBottom w:val="0"/>
                  <w:divBdr>
                    <w:top w:val="none" w:sz="0" w:space="0" w:color="auto"/>
                    <w:left w:val="none" w:sz="0" w:space="0" w:color="auto"/>
                    <w:bottom w:val="none" w:sz="0" w:space="0" w:color="auto"/>
                    <w:right w:val="none" w:sz="0" w:space="0" w:color="auto"/>
                  </w:divBdr>
                  <w:divsChild>
                    <w:div w:id="1596523171">
                      <w:marLeft w:val="0"/>
                      <w:marRight w:val="0"/>
                      <w:marTop w:val="0"/>
                      <w:marBottom w:val="0"/>
                      <w:divBdr>
                        <w:top w:val="none" w:sz="0" w:space="0" w:color="auto"/>
                        <w:left w:val="none" w:sz="0" w:space="0" w:color="auto"/>
                        <w:bottom w:val="none" w:sz="0" w:space="0" w:color="auto"/>
                        <w:right w:val="none" w:sz="0" w:space="0" w:color="auto"/>
                      </w:divBdr>
                    </w:div>
                  </w:divsChild>
                </w:div>
                <w:div w:id="1174610979">
                  <w:marLeft w:val="0"/>
                  <w:marRight w:val="0"/>
                  <w:marTop w:val="0"/>
                  <w:marBottom w:val="0"/>
                  <w:divBdr>
                    <w:top w:val="none" w:sz="0" w:space="0" w:color="auto"/>
                    <w:left w:val="none" w:sz="0" w:space="0" w:color="auto"/>
                    <w:bottom w:val="none" w:sz="0" w:space="0" w:color="auto"/>
                    <w:right w:val="none" w:sz="0" w:space="0" w:color="auto"/>
                  </w:divBdr>
                  <w:divsChild>
                    <w:div w:id="1981693444">
                      <w:marLeft w:val="0"/>
                      <w:marRight w:val="0"/>
                      <w:marTop w:val="0"/>
                      <w:marBottom w:val="0"/>
                      <w:divBdr>
                        <w:top w:val="none" w:sz="0" w:space="0" w:color="auto"/>
                        <w:left w:val="none" w:sz="0" w:space="0" w:color="auto"/>
                        <w:bottom w:val="none" w:sz="0" w:space="0" w:color="auto"/>
                        <w:right w:val="none" w:sz="0" w:space="0" w:color="auto"/>
                      </w:divBdr>
                    </w:div>
                  </w:divsChild>
                </w:div>
                <w:div w:id="1190417344">
                  <w:marLeft w:val="0"/>
                  <w:marRight w:val="0"/>
                  <w:marTop w:val="0"/>
                  <w:marBottom w:val="0"/>
                  <w:divBdr>
                    <w:top w:val="none" w:sz="0" w:space="0" w:color="auto"/>
                    <w:left w:val="none" w:sz="0" w:space="0" w:color="auto"/>
                    <w:bottom w:val="none" w:sz="0" w:space="0" w:color="auto"/>
                    <w:right w:val="none" w:sz="0" w:space="0" w:color="auto"/>
                  </w:divBdr>
                  <w:divsChild>
                    <w:div w:id="1551114004">
                      <w:marLeft w:val="0"/>
                      <w:marRight w:val="0"/>
                      <w:marTop w:val="0"/>
                      <w:marBottom w:val="0"/>
                      <w:divBdr>
                        <w:top w:val="none" w:sz="0" w:space="0" w:color="auto"/>
                        <w:left w:val="none" w:sz="0" w:space="0" w:color="auto"/>
                        <w:bottom w:val="none" w:sz="0" w:space="0" w:color="auto"/>
                        <w:right w:val="none" w:sz="0" w:space="0" w:color="auto"/>
                      </w:divBdr>
                    </w:div>
                  </w:divsChild>
                </w:div>
                <w:div w:id="1395468850">
                  <w:marLeft w:val="0"/>
                  <w:marRight w:val="0"/>
                  <w:marTop w:val="0"/>
                  <w:marBottom w:val="0"/>
                  <w:divBdr>
                    <w:top w:val="none" w:sz="0" w:space="0" w:color="auto"/>
                    <w:left w:val="none" w:sz="0" w:space="0" w:color="auto"/>
                    <w:bottom w:val="none" w:sz="0" w:space="0" w:color="auto"/>
                    <w:right w:val="none" w:sz="0" w:space="0" w:color="auto"/>
                  </w:divBdr>
                  <w:divsChild>
                    <w:div w:id="1391002723">
                      <w:marLeft w:val="0"/>
                      <w:marRight w:val="0"/>
                      <w:marTop w:val="0"/>
                      <w:marBottom w:val="0"/>
                      <w:divBdr>
                        <w:top w:val="none" w:sz="0" w:space="0" w:color="auto"/>
                        <w:left w:val="none" w:sz="0" w:space="0" w:color="auto"/>
                        <w:bottom w:val="none" w:sz="0" w:space="0" w:color="auto"/>
                        <w:right w:val="none" w:sz="0" w:space="0" w:color="auto"/>
                      </w:divBdr>
                    </w:div>
                  </w:divsChild>
                </w:div>
                <w:div w:id="1417822712">
                  <w:marLeft w:val="0"/>
                  <w:marRight w:val="0"/>
                  <w:marTop w:val="0"/>
                  <w:marBottom w:val="0"/>
                  <w:divBdr>
                    <w:top w:val="none" w:sz="0" w:space="0" w:color="auto"/>
                    <w:left w:val="none" w:sz="0" w:space="0" w:color="auto"/>
                    <w:bottom w:val="none" w:sz="0" w:space="0" w:color="auto"/>
                    <w:right w:val="none" w:sz="0" w:space="0" w:color="auto"/>
                  </w:divBdr>
                  <w:divsChild>
                    <w:div w:id="567040645">
                      <w:marLeft w:val="0"/>
                      <w:marRight w:val="0"/>
                      <w:marTop w:val="0"/>
                      <w:marBottom w:val="0"/>
                      <w:divBdr>
                        <w:top w:val="none" w:sz="0" w:space="0" w:color="auto"/>
                        <w:left w:val="none" w:sz="0" w:space="0" w:color="auto"/>
                        <w:bottom w:val="none" w:sz="0" w:space="0" w:color="auto"/>
                        <w:right w:val="none" w:sz="0" w:space="0" w:color="auto"/>
                      </w:divBdr>
                    </w:div>
                  </w:divsChild>
                </w:div>
                <w:div w:id="1458766694">
                  <w:marLeft w:val="0"/>
                  <w:marRight w:val="0"/>
                  <w:marTop w:val="0"/>
                  <w:marBottom w:val="0"/>
                  <w:divBdr>
                    <w:top w:val="none" w:sz="0" w:space="0" w:color="auto"/>
                    <w:left w:val="none" w:sz="0" w:space="0" w:color="auto"/>
                    <w:bottom w:val="none" w:sz="0" w:space="0" w:color="auto"/>
                    <w:right w:val="none" w:sz="0" w:space="0" w:color="auto"/>
                  </w:divBdr>
                  <w:divsChild>
                    <w:div w:id="195436175">
                      <w:marLeft w:val="0"/>
                      <w:marRight w:val="0"/>
                      <w:marTop w:val="0"/>
                      <w:marBottom w:val="0"/>
                      <w:divBdr>
                        <w:top w:val="none" w:sz="0" w:space="0" w:color="auto"/>
                        <w:left w:val="none" w:sz="0" w:space="0" w:color="auto"/>
                        <w:bottom w:val="none" w:sz="0" w:space="0" w:color="auto"/>
                        <w:right w:val="none" w:sz="0" w:space="0" w:color="auto"/>
                      </w:divBdr>
                    </w:div>
                  </w:divsChild>
                </w:div>
                <w:div w:id="1467161956">
                  <w:marLeft w:val="0"/>
                  <w:marRight w:val="0"/>
                  <w:marTop w:val="0"/>
                  <w:marBottom w:val="0"/>
                  <w:divBdr>
                    <w:top w:val="none" w:sz="0" w:space="0" w:color="auto"/>
                    <w:left w:val="none" w:sz="0" w:space="0" w:color="auto"/>
                    <w:bottom w:val="none" w:sz="0" w:space="0" w:color="auto"/>
                    <w:right w:val="none" w:sz="0" w:space="0" w:color="auto"/>
                  </w:divBdr>
                  <w:divsChild>
                    <w:div w:id="510223596">
                      <w:marLeft w:val="0"/>
                      <w:marRight w:val="0"/>
                      <w:marTop w:val="0"/>
                      <w:marBottom w:val="0"/>
                      <w:divBdr>
                        <w:top w:val="none" w:sz="0" w:space="0" w:color="auto"/>
                        <w:left w:val="none" w:sz="0" w:space="0" w:color="auto"/>
                        <w:bottom w:val="none" w:sz="0" w:space="0" w:color="auto"/>
                        <w:right w:val="none" w:sz="0" w:space="0" w:color="auto"/>
                      </w:divBdr>
                    </w:div>
                  </w:divsChild>
                </w:div>
                <w:div w:id="1536039746">
                  <w:marLeft w:val="0"/>
                  <w:marRight w:val="0"/>
                  <w:marTop w:val="0"/>
                  <w:marBottom w:val="0"/>
                  <w:divBdr>
                    <w:top w:val="none" w:sz="0" w:space="0" w:color="auto"/>
                    <w:left w:val="none" w:sz="0" w:space="0" w:color="auto"/>
                    <w:bottom w:val="none" w:sz="0" w:space="0" w:color="auto"/>
                    <w:right w:val="none" w:sz="0" w:space="0" w:color="auto"/>
                  </w:divBdr>
                  <w:divsChild>
                    <w:div w:id="1765373235">
                      <w:marLeft w:val="0"/>
                      <w:marRight w:val="0"/>
                      <w:marTop w:val="0"/>
                      <w:marBottom w:val="0"/>
                      <w:divBdr>
                        <w:top w:val="none" w:sz="0" w:space="0" w:color="auto"/>
                        <w:left w:val="none" w:sz="0" w:space="0" w:color="auto"/>
                        <w:bottom w:val="none" w:sz="0" w:space="0" w:color="auto"/>
                        <w:right w:val="none" w:sz="0" w:space="0" w:color="auto"/>
                      </w:divBdr>
                    </w:div>
                  </w:divsChild>
                </w:div>
                <w:div w:id="1570652910">
                  <w:marLeft w:val="0"/>
                  <w:marRight w:val="0"/>
                  <w:marTop w:val="0"/>
                  <w:marBottom w:val="0"/>
                  <w:divBdr>
                    <w:top w:val="none" w:sz="0" w:space="0" w:color="auto"/>
                    <w:left w:val="none" w:sz="0" w:space="0" w:color="auto"/>
                    <w:bottom w:val="none" w:sz="0" w:space="0" w:color="auto"/>
                    <w:right w:val="none" w:sz="0" w:space="0" w:color="auto"/>
                  </w:divBdr>
                  <w:divsChild>
                    <w:div w:id="384184099">
                      <w:marLeft w:val="0"/>
                      <w:marRight w:val="0"/>
                      <w:marTop w:val="0"/>
                      <w:marBottom w:val="0"/>
                      <w:divBdr>
                        <w:top w:val="none" w:sz="0" w:space="0" w:color="auto"/>
                        <w:left w:val="none" w:sz="0" w:space="0" w:color="auto"/>
                        <w:bottom w:val="none" w:sz="0" w:space="0" w:color="auto"/>
                        <w:right w:val="none" w:sz="0" w:space="0" w:color="auto"/>
                      </w:divBdr>
                    </w:div>
                  </w:divsChild>
                </w:div>
                <w:div w:id="1774282074">
                  <w:marLeft w:val="0"/>
                  <w:marRight w:val="0"/>
                  <w:marTop w:val="0"/>
                  <w:marBottom w:val="0"/>
                  <w:divBdr>
                    <w:top w:val="none" w:sz="0" w:space="0" w:color="auto"/>
                    <w:left w:val="none" w:sz="0" w:space="0" w:color="auto"/>
                    <w:bottom w:val="none" w:sz="0" w:space="0" w:color="auto"/>
                    <w:right w:val="none" w:sz="0" w:space="0" w:color="auto"/>
                  </w:divBdr>
                  <w:divsChild>
                    <w:div w:id="1662810857">
                      <w:marLeft w:val="0"/>
                      <w:marRight w:val="0"/>
                      <w:marTop w:val="0"/>
                      <w:marBottom w:val="0"/>
                      <w:divBdr>
                        <w:top w:val="none" w:sz="0" w:space="0" w:color="auto"/>
                        <w:left w:val="none" w:sz="0" w:space="0" w:color="auto"/>
                        <w:bottom w:val="none" w:sz="0" w:space="0" w:color="auto"/>
                        <w:right w:val="none" w:sz="0" w:space="0" w:color="auto"/>
                      </w:divBdr>
                    </w:div>
                  </w:divsChild>
                </w:div>
                <w:div w:id="1837107437">
                  <w:marLeft w:val="0"/>
                  <w:marRight w:val="0"/>
                  <w:marTop w:val="0"/>
                  <w:marBottom w:val="0"/>
                  <w:divBdr>
                    <w:top w:val="none" w:sz="0" w:space="0" w:color="auto"/>
                    <w:left w:val="none" w:sz="0" w:space="0" w:color="auto"/>
                    <w:bottom w:val="none" w:sz="0" w:space="0" w:color="auto"/>
                    <w:right w:val="none" w:sz="0" w:space="0" w:color="auto"/>
                  </w:divBdr>
                  <w:divsChild>
                    <w:div w:id="1868830541">
                      <w:marLeft w:val="0"/>
                      <w:marRight w:val="0"/>
                      <w:marTop w:val="0"/>
                      <w:marBottom w:val="0"/>
                      <w:divBdr>
                        <w:top w:val="none" w:sz="0" w:space="0" w:color="auto"/>
                        <w:left w:val="none" w:sz="0" w:space="0" w:color="auto"/>
                        <w:bottom w:val="none" w:sz="0" w:space="0" w:color="auto"/>
                        <w:right w:val="none" w:sz="0" w:space="0" w:color="auto"/>
                      </w:divBdr>
                    </w:div>
                  </w:divsChild>
                </w:div>
                <w:div w:id="1917594296">
                  <w:marLeft w:val="0"/>
                  <w:marRight w:val="0"/>
                  <w:marTop w:val="0"/>
                  <w:marBottom w:val="0"/>
                  <w:divBdr>
                    <w:top w:val="none" w:sz="0" w:space="0" w:color="auto"/>
                    <w:left w:val="none" w:sz="0" w:space="0" w:color="auto"/>
                    <w:bottom w:val="none" w:sz="0" w:space="0" w:color="auto"/>
                    <w:right w:val="none" w:sz="0" w:space="0" w:color="auto"/>
                  </w:divBdr>
                  <w:divsChild>
                    <w:div w:id="1628900519">
                      <w:marLeft w:val="0"/>
                      <w:marRight w:val="0"/>
                      <w:marTop w:val="0"/>
                      <w:marBottom w:val="0"/>
                      <w:divBdr>
                        <w:top w:val="none" w:sz="0" w:space="0" w:color="auto"/>
                        <w:left w:val="none" w:sz="0" w:space="0" w:color="auto"/>
                        <w:bottom w:val="none" w:sz="0" w:space="0" w:color="auto"/>
                        <w:right w:val="none" w:sz="0" w:space="0" w:color="auto"/>
                      </w:divBdr>
                    </w:div>
                  </w:divsChild>
                </w:div>
                <w:div w:id="2114278308">
                  <w:marLeft w:val="0"/>
                  <w:marRight w:val="0"/>
                  <w:marTop w:val="0"/>
                  <w:marBottom w:val="0"/>
                  <w:divBdr>
                    <w:top w:val="none" w:sz="0" w:space="0" w:color="auto"/>
                    <w:left w:val="none" w:sz="0" w:space="0" w:color="auto"/>
                    <w:bottom w:val="none" w:sz="0" w:space="0" w:color="auto"/>
                    <w:right w:val="none" w:sz="0" w:space="0" w:color="auto"/>
                  </w:divBdr>
                  <w:divsChild>
                    <w:div w:id="194202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229690">
          <w:marLeft w:val="0"/>
          <w:marRight w:val="0"/>
          <w:marTop w:val="0"/>
          <w:marBottom w:val="0"/>
          <w:divBdr>
            <w:top w:val="none" w:sz="0" w:space="0" w:color="auto"/>
            <w:left w:val="none" w:sz="0" w:space="0" w:color="auto"/>
            <w:bottom w:val="none" w:sz="0" w:space="0" w:color="auto"/>
            <w:right w:val="none" w:sz="0" w:space="0" w:color="auto"/>
          </w:divBdr>
          <w:divsChild>
            <w:div w:id="503084257">
              <w:marLeft w:val="-75"/>
              <w:marRight w:val="0"/>
              <w:marTop w:val="30"/>
              <w:marBottom w:val="30"/>
              <w:divBdr>
                <w:top w:val="none" w:sz="0" w:space="0" w:color="auto"/>
                <w:left w:val="none" w:sz="0" w:space="0" w:color="auto"/>
                <w:bottom w:val="none" w:sz="0" w:space="0" w:color="auto"/>
                <w:right w:val="none" w:sz="0" w:space="0" w:color="auto"/>
              </w:divBdr>
              <w:divsChild>
                <w:div w:id="236205886">
                  <w:marLeft w:val="0"/>
                  <w:marRight w:val="0"/>
                  <w:marTop w:val="0"/>
                  <w:marBottom w:val="0"/>
                  <w:divBdr>
                    <w:top w:val="none" w:sz="0" w:space="0" w:color="auto"/>
                    <w:left w:val="none" w:sz="0" w:space="0" w:color="auto"/>
                    <w:bottom w:val="none" w:sz="0" w:space="0" w:color="auto"/>
                    <w:right w:val="none" w:sz="0" w:space="0" w:color="auto"/>
                  </w:divBdr>
                  <w:divsChild>
                    <w:div w:id="677805095">
                      <w:marLeft w:val="0"/>
                      <w:marRight w:val="0"/>
                      <w:marTop w:val="0"/>
                      <w:marBottom w:val="0"/>
                      <w:divBdr>
                        <w:top w:val="none" w:sz="0" w:space="0" w:color="auto"/>
                        <w:left w:val="none" w:sz="0" w:space="0" w:color="auto"/>
                        <w:bottom w:val="none" w:sz="0" w:space="0" w:color="auto"/>
                        <w:right w:val="none" w:sz="0" w:space="0" w:color="auto"/>
                      </w:divBdr>
                    </w:div>
                  </w:divsChild>
                </w:div>
                <w:div w:id="624821760">
                  <w:marLeft w:val="0"/>
                  <w:marRight w:val="0"/>
                  <w:marTop w:val="0"/>
                  <w:marBottom w:val="0"/>
                  <w:divBdr>
                    <w:top w:val="none" w:sz="0" w:space="0" w:color="auto"/>
                    <w:left w:val="none" w:sz="0" w:space="0" w:color="auto"/>
                    <w:bottom w:val="none" w:sz="0" w:space="0" w:color="auto"/>
                    <w:right w:val="none" w:sz="0" w:space="0" w:color="auto"/>
                  </w:divBdr>
                  <w:divsChild>
                    <w:div w:id="1992129282">
                      <w:marLeft w:val="0"/>
                      <w:marRight w:val="0"/>
                      <w:marTop w:val="0"/>
                      <w:marBottom w:val="0"/>
                      <w:divBdr>
                        <w:top w:val="none" w:sz="0" w:space="0" w:color="auto"/>
                        <w:left w:val="none" w:sz="0" w:space="0" w:color="auto"/>
                        <w:bottom w:val="none" w:sz="0" w:space="0" w:color="auto"/>
                        <w:right w:val="none" w:sz="0" w:space="0" w:color="auto"/>
                      </w:divBdr>
                    </w:div>
                  </w:divsChild>
                </w:div>
                <w:div w:id="1091317619">
                  <w:marLeft w:val="0"/>
                  <w:marRight w:val="0"/>
                  <w:marTop w:val="0"/>
                  <w:marBottom w:val="0"/>
                  <w:divBdr>
                    <w:top w:val="none" w:sz="0" w:space="0" w:color="auto"/>
                    <w:left w:val="none" w:sz="0" w:space="0" w:color="auto"/>
                    <w:bottom w:val="none" w:sz="0" w:space="0" w:color="auto"/>
                    <w:right w:val="none" w:sz="0" w:space="0" w:color="auto"/>
                  </w:divBdr>
                  <w:divsChild>
                    <w:div w:id="1571697295">
                      <w:marLeft w:val="0"/>
                      <w:marRight w:val="0"/>
                      <w:marTop w:val="0"/>
                      <w:marBottom w:val="0"/>
                      <w:divBdr>
                        <w:top w:val="none" w:sz="0" w:space="0" w:color="auto"/>
                        <w:left w:val="none" w:sz="0" w:space="0" w:color="auto"/>
                        <w:bottom w:val="none" w:sz="0" w:space="0" w:color="auto"/>
                        <w:right w:val="none" w:sz="0" w:space="0" w:color="auto"/>
                      </w:divBdr>
                    </w:div>
                  </w:divsChild>
                </w:div>
                <w:div w:id="1093015194">
                  <w:marLeft w:val="0"/>
                  <w:marRight w:val="0"/>
                  <w:marTop w:val="0"/>
                  <w:marBottom w:val="0"/>
                  <w:divBdr>
                    <w:top w:val="none" w:sz="0" w:space="0" w:color="auto"/>
                    <w:left w:val="none" w:sz="0" w:space="0" w:color="auto"/>
                    <w:bottom w:val="none" w:sz="0" w:space="0" w:color="auto"/>
                    <w:right w:val="none" w:sz="0" w:space="0" w:color="auto"/>
                  </w:divBdr>
                  <w:divsChild>
                    <w:div w:id="58133406">
                      <w:marLeft w:val="0"/>
                      <w:marRight w:val="0"/>
                      <w:marTop w:val="0"/>
                      <w:marBottom w:val="0"/>
                      <w:divBdr>
                        <w:top w:val="none" w:sz="0" w:space="0" w:color="auto"/>
                        <w:left w:val="none" w:sz="0" w:space="0" w:color="auto"/>
                        <w:bottom w:val="none" w:sz="0" w:space="0" w:color="auto"/>
                        <w:right w:val="none" w:sz="0" w:space="0" w:color="auto"/>
                      </w:divBdr>
                    </w:div>
                  </w:divsChild>
                </w:div>
                <w:div w:id="1493915076">
                  <w:marLeft w:val="0"/>
                  <w:marRight w:val="0"/>
                  <w:marTop w:val="0"/>
                  <w:marBottom w:val="0"/>
                  <w:divBdr>
                    <w:top w:val="none" w:sz="0" w:space="0" w:color="auto"/>
                    <w:left w:val="none" w:sz="0" w:space="0" w:color="auto"/>
                    <w:bottom w:val="none" w:sz="0" w:space="0" w:color="auto"/>
                    <w:right w:val="none" w:sz="0" w:space="0" w:color="auto"/>
                  </w:divBdr>
                  <w:divsChild>
                    <w:div w:id="1371568909">
                      <w:marLeft w:val="0"/>
                      <w:marRight w:val="0"/>
                      <w:marTop w:val="0"/>
                      <w:marBottom w:val="0"/>
                      <w:divBdr>
                        <w:top w:val="none" w:sz="0" w:space="0" w:color="auto"/>
                        <w:left w:val="none" w:sz="0" w:space="0" w:color="auto"/>
                        <w:bottom w:val="none" w:sz="0" w:space="0" w:color="auto"/>
                        <w:right w:val="none" w:sz="0" w:space="0" w:color="auto"/>
                      </w:divBdr>
                    </w:div>
                  </w:divsChild>
                </w:div>
                <w:div w:id="1626159464">
                  <w:marLeft w:val="0"/>
                  <w:marRight w:val="0"/>
                  <w:marTop w:val="0"/>
                  <w:marBottom w:val="0"/>
                  <w:divBdr>
                    <w:top w:val="none" w:sz="0" w:space="0" w:color="auto"/>
                    <w:left w:val="none" w:sz="0" w:space="0" w:color="auto"/>
                    <w:bottom w:val="none" w:sz="0" w:space="0" w:color="auto"/>
                    <w:right w:val="none" w:sz="0" w:space="0" w:color="auto"/>
                  </w:divBdr>
                  <w:divsChild>
                    <w:div w:id="1912539893">
                      <w:marLeft w:val="0"/>
                      <w:marRight w:val="0"/>
                      <w:marTop w:val="0"/>
                      <w:marBottom w:val="0"/>
                      <w:divBdr>
                        <w:top w:val="none" w:sz="0" w:space="0" w:color="auto"/>
                        <w:left w:val="none" w:sz="0" w:space="0" w:color="auto"/>
                        <w:bottom w:val="none" w:sz="0" w:space="0" w:color="auto"/>
                        <w:right w:val="none" w:sz="0" w:space="0" w:color="auto"/>
                      </w:divBdr>
                    </w:div>
                  </w:divsChild>
                </w:div>
                <w:div w:id="1694766058">
                  <w:marLeft w:val="0"/>
                  <w:marRight w:val="0"/>
                  <w:marTop w:val="0"/>
                  <w:marBottom w:val="0"/>
                  <w:divBdr>
                    <w:top w:val="none" w:sz="0" w:space="0" w:color="auto"/>
                    <w:left w:val="none" w:sz="0" w:space="0" w:color="auto"/>
                    <w:bottom w:val="none" w:sz="0" w:space="0" w:color="auto"/>
                    <w:right w:val="none" w:sz="0" w:space="0" w:color="auto"/>
                  </w:divBdr>
                  <w:divsChild>
                    <w:div w:id="1855337355">
                      <w:marLeft w:val="0"/>
                      <w:marRight w:val="0"/>
                      <w:marTop w:val="0"/>
                      <w:marBottom w:val="0"/>
                      <w:divBdr>
                        <w:top w:val="none" w:sz="0" w:space="0" w:color="auto"/>
                        <w:left w:val="none" w:sz="0" w:space="0" w:color="auto"/>
                        <w:bottom w:val="none" w:sz="0" w:space="0" w:color="auto"/>
                        <w:right w:val="none" w:sz="0" w:space="0" w:color="auto"/>
                      </w:divBdr>
                    </w:div>
                  </w:divsChild>
                </w:div>
                <w:div w:id="1759061049">
                  <w:marLeft w:val="0"/>
                  <w:marRight w:val="0"/>
                  <w:marTop w:val="0"/>
                  <w:marBottom w:val="0"/>
                  <w:divBdr>
                    <w:top w:val="none" w:sz="0" w:space="0" w:color="auto"/>
                    <w:left w:val="none" w:sz="0" w:space="0" w:color="auto"/>
                    <w:bottom w:val="none" w:sz="0" w:space="0" w:color="auto"/>
                    <w:right w:val="none" w:sz="0" w:space="0" w:color="auto"/>
                  </w:divBdr>
                  <w:divsChild>
                    <w:div w:id="980232074">
                      <w:marLeft w:val="0"/>
                      <w:marRight w:val="0"/>
                      <w:marTop w:val="0"/>
                      <w:marBottom w:val="0"/>
                      <w:divBdr>
                        <w:top w:val="none" w:sz="0" w:space="0" w:color="auto"/>
                        <w:left w:val="none" w:sz="0" w:space="0" w:color="auto"/>
                        <w:bottom w:val="none" w:sz="0" w:space="0" w:color="auto"/>
                        <w:right w:val="none" w:sz="0" w:space="0" w:color="auto"/>
                      </w:divBdr>
                    </w:div>
                  </w:divsChild>
                </w:div>
                <w:div w:id="2126849560">
                  <w:marLeft w:val="0"/>
                  <w:marRight w:val="0"/>
                  <w:marTop w:val="0"/>
                  <w:marBottom w:val="0"/>
                  <w:divBdr>
                    <w:top w:val="none" w:sz="0" w:space="0" w:color="auto"/>
                    <w:left w:val="none" w:sz="0" w:space="0" w:color="auto"/>
                    <w:bottom w:val="none" w:sz="0" w:space="0" w:color="auto"/>
                    <w:right w:val="none" w:sz="0" w:space="0" w:color="auto"/>
                  </w:divBdr>
                  <w:divsChild>
                    <w:div w:id="104071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319550">
      <w:bodyDiv w:val="1"/>
      <w:marLeft w:val="0"/>
      <w:marRight w:val="0"/>
      <w:marTop w:val="0"/>
      <w:marBottom w:val="0"/>
      <w:divBdr>
        <w:top w:val="none" w:sz="0" w:space="0" w:color="auto"/>
        <w:left w:val="none" w:sz="0" w:space="0" w:color="auto"/>
        <w:bottom w:val="none" w:sz="0" w:space="0" w:color="auto"/>
        <w:right w:val="none" w:sz="0" w:space="0" w:color="auto"/>
      </w:divBdr>
      <w:divsChild>
        <w:div w:id="706029183">
          <w:marLeft w:val="0"/>
          <w:marRight w:val="0"/>
          <w:marTop w:val="30"/>
          <w:marBottom w:val="60"/>
          <w:divBdr>
            <w:top w:val="none" w:sz="0" w:space="0" w:color="auto"/>
            <w:left w:val="none" w:sz="0" w:space="0" w:color="auto"/>
            <w:bottom w:val="none" w:sz="0" w:space="0" w:color="auto"/>
            <w:right w:val="none" w:sz="0" w:space="0" w:color="auto"/>
          </w:divBdr>
        </w:div>
      </w:divsChild>
    </w:div>
    <w:div w:id="1942487688">
      <w:bodyDiv w:val="1"/>
      <w:marLeft w:val="0"/>
      <w:marRight w:val="0"/>
      <w:marTop w:val="0"/>
      <w:marBottom w:val="0"/>
      <w:divBdr>
        <w:top w:val="none" w:sz="0" w:space="0" w:color="auto"/>
        <w:left w:val="none" w:sz="0" w:space="0" w:color="auto"/>
        <w:bottom w:val="none" w:sz="0" w:space="0" w:color="auto"/>
        <w:right w:val="none" w:sz="0" w:space="0" w:color="auto"/>
      </w:divBdr>
      <w:divsChild>
        <w:div w:id="1909998019">
          <w:marLeft w:val="0"/>
          <w:marRight w:val="0"/>
          <w:marTop w:val="0"/>
          <w:marBottom w:val="0"/>
          <w:divBdr>
            <w:top w:val="none" w:sz="0" w:space="0" w:color="auto"/>
            <w:left w:val="none" w:sz="0" w:space="0" w:color="auto"/>
            <w:bottom w:val="none" w:sz="0" w:space="0" w:color="auto"/>
            <w:right w:val="none" w:sz="0" w:space="0" w:color="auto"/>
          </w:divBdr>
        </w:div>
      </w:divsChild>
    </w:div>
    <w:div w:id="1974943936">
      <w:bodyDiv w:val="1"/>
      <w:marLeft w:val="0"/>
      <w:marRight w:val="0"/>
      <w:marTop w:val="0"/>
      <w:marBottom w:val="0"/>
      <w:divBdr>
        <w:top w:val="none" w:sz="0" w:space="0" w:color="auto"/>
        <w:left w:val="none" w:sz="0" w:space="0" w:color="auto"/>
        <w:bottom w:val="none" w:sz="0" w:space="0" w:color="auto"/>
        <w:right w:val="none" w:sz="0" w:space="0" w:color="auto"/>
      </w:divBdr>
    </w:div>
    <w:div w:id="213038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
        <AccountId xsi:nil="true"/>
        <AccountType/>
      </UserInfo>
    </SharedWithUsers>
  </documentManagement>
</p:properties>
</file>

<file path=customXml/itemProps1.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2.xml><?xml version="1.0" encoding="utf-8"?>
<ds:datastoreItem xmlns:ds="http://schemas.openxmlformats.org/officeDocument/2006/customXml" ds:itemID="{915F6BC3-AB60-4E6F-842C-5214BC86F14A}">
  <ds:schemaRefs>
    <ds:schemaRef ds:uri="http://schemas.microsoft.com/sharepoint/v3/contenttype/forms"/>
  </ds:schemaRefs>
</ds:datastoreItem>
</file>

<file path=customXml/itemProps3.xml><?xml version="1.0" encoding="utf-8"?>
<ds:datastoreItem xmlns:ds="http://schemas.openxmlformats.org/officeDocument/2006/customXml" ds:itemID="{9C3CF332-3A7B-4563-83FE-3DADEB7E1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B02E31-DA10-4F95-80BC-BCBE9F76D767}">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3</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25, 2025 Regular Meeting Item 5: Proposed Amendments to 603 CMR 46.00 and 603 CMR 18.00 (Use of Time-Out Practices) — Spanish</dc:title>
  <dc:subject/>
  <dc:creator>DESE</dc:creator>
  <cp:keywords/>
  <dc:description/>
  <cp:lastModifiedBy>Zou, Dong (EOE)</cp:lastModifiedBy>
  <cp:revision>221</cp:revision>
  <cp:lastPrinted>2024-03-19T03:40:00Z</cp:lastPrinted>
  <dcterms:created xsi:type="dcterms:W3CDTF">2025-01-27T11:47:00Z</dcterms:created>
  <dcterms:modified xsi:type="dcterms:W3CDTF">2025-03-28T21:54:00Z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28 2025 12:00AM</vt:lpwstr>
  </property>
</Properties>
</file>