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F6B58" w14:textId="08D43C57" w:rsidR="004873A1" w:rsidRPr="00503255" w:rsidRDefault="004873A1">
      <w:pPr>
        <w:sectPr w:rsidR="004873A1" w:rsidRPr="00503255" w:rsidSect="0046693C">
          <w:headerReference w:type="default" r:id="rId11"/>
          <w:footerReference w:type="even" r:id="rId12"/>
          <w:footerReference w:type="default" r:id="rId13"/>
          <w:pgSz w:w="12240" w:h="15840"/>
          <w:pgMar w:top="2880" w:right="1440" w:bottom="1440" w:left="1440" w:header="576" w:footer="720" w:gutter="0"/>
          <w:cols w:space="720"/>
          <w:docGrid w:linePitch="360"/>
        </w:sectPr>
      </w:pPr>
    </w:p>
    <w:p w14:paraId="18F7C008" w14:textId="77777777" w:rsidR="003051F4" w:rsidRDefault="003051F4" w:rsidP="003051F4">
      <w:pPr>
        <w:pStyle w:val="Heading1"/>
        <w:jc w:val="center"/>
      </w:pPr>
      <w:r>
        <w:t>MEMORANDUM</w:t>
      </w:r>
    </w:p>
    <w:p w14:paraId="738EC39A" w14:textId="77777777" w:rsidR="003051F4" w:rsidRDefault="003051F4" w:rsidP="00493F41">
      <w:pPr>
        <w:pStyle w:val="Footer"/>
        <w:widowControl w:val="0"/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3051F4" w14:paraId="4AFB3A98" w14:textId="77777777" w:rsidTr="451A0C91">
        <w:tc>
          <w:tcPr>
            <w:tcW w:w="1184" w:type="dxa"/>
          </w:tcPr>
          <w:p w14:paraId="46F2DCD6" w14:textId="1D863DE2" w:rsidR="003051F4" w:rsidRDefault="003051F4" w:rsidP="00493F41">
            <w:pPr>
              <w:rPr>
                <w:b/>
                <w:bCs/>
              </w:rPr>
            </w:pPr>
            <w:r w:rsidRPr="29833A94">
              <w:rPr>
                <w:b/>
                <w:bCs/>
              </w:rPr>
              <w:t>To:</w:t>
            </w:r>
          </w:p>
        </w:tc>
        <w:tc>
          <w:tcPr>
            <w:tcW w:w="8176" w:type="dxa"/>
          </w:tcPr>
          <w:p w14:paraId="6E0EDB2D" w14:textId="0FB1D065" w:rsidR="003051F4" w:rsidRDefault="5255CC24" w:rsidP="00493F41">
            <w:pPr>
              <w:pStyle w:val="Footer"/>
              <w:widowControl w:val="0"/>
            </w:pPr>
            <w:r w:rsidRPr="24F27C9E">
              <w:t>Members of the Board of Elementary and Secondary Education</w:t>
            </w:r>
          </w:p>
        </w:tc>
      </w:tr>
      <w:tr w:rsidR="003051F4" w14:paraId="430477D6" w14:textId="77777777" w:rsidTr="451A0C91">
        <w:tc>
          <w:tcPr>
            <w:tcW w:w="1184" w:type="dxa"/>
          </w:tcPr>
          <w:p w14:paraId="2303ACC4" w14:textId="6B9AD62D" w:rsidR="003051F4" w:rsidRDefault="003051F4" w:rsidP="00493F41">
            <w:pPr>
              <w:rPr>
                <w:b/>
                <w:bCs/>
              </w:rPr>
            </w:pPr>
            <w:r w:rsidRPr="29833A94">
              <w:rPr>
                <w:b/>
                <w:bCs/>
              </w:rPr>
              <w:t>From:</w:t>
            </w:r>
          </w:p>
        </w:tc>
        <w:tc>
          <w:tcPr>
            <w:tcW w:w="8176" w:type="dxa"/>
          </w:tcPr>
          <w:p w14:paraId="5F07A2FC" w14:textId="62CA531B" w:rsidR="001D100A" w:rsidRPr="00947C0C" w:rsidRDefault="1AFDDBFE" w:rsidP="00493F41">
            <w:pPr>
              <w:pStyle w:val="Footer"/>
              <w:widowControl w:val="0"/>
            </w:pPr>
            <w:r w:rsidRPr="24F27C9E">
              <w:t xml:space="preserve">Russell D. Johnston, Acting Commissioner  </w:t>
            </w:r>
          </w:p>
        </w:tc>
      </w:tr>
      <w:tr w:rsidR="003051F4" w14:paraId="40EBC9C0" w14:textId="77777777" w:rsidTr="451A0C91">
        <w:tc>
          <w:tcPr>
            <w:tcW w:w="1184" w:type="dxa"/>
          </w:tcPr>
          <w:p w14:paraId="1D7621DD" w14:textId="13411171" w:rsidR="003051F4" w:rsidRDefault="003051F4" w:rsidP="00493F41">
            <w:pPr>
              <w:rPr>
                <w:b/>
                <w:bCs/>
              </w:rPr>
            </w:pPr>
            <w:r w:rsidRPr="29833A94">
              <w:rPr>
                <w:b/>
                <w:bCs/>
              </w:rPr>
              <w:t>Date:</w:t>
            </w:r>
          </w:p>
        </w:tc>
        <w:tc>
          <w:tcPr>
            <w:tcW w:w="8176" w:type="dxa"/>
          </w:tcPr>
          <w:p w14:paraId="57FDDBF2" w14:textId="7FB4DBE3" w:rsidR="003051F4" w:rsidRDefault="67E1CEDE" w:rsidP="00493F41">
            <w:pPr>
              <w:pStyle w:val="Footer"/>
              <w:widowControl w:val="0"/>
            </w:pPr>
            <w:r>
              <w:t xml:space="preserve">October </w:t>
            </w:r>
            <w:r w:rsidR="2DDEAC4C">
              <w:t>22</w:t>
            </w:r>
            <w:r>
              <w:t>, 2024</w:t>
            </w:r>
          </w:p>
        </w:tc>
      </w:tr>
      <w:tr w:rsidR="003051F4" w14:paraId="252EA1D8" w14:textId="77777777" w:rsidTr="451A0C91">
        <w:tc>
          <w:tcPr>
            <w:tcW w:w="1184" w:type="dxa"/>
          </w:tcPr>
          <w:p w14:paraId="30A7A7BD" w14:textId="77777777" w:rsidR="003051F4" w:rsidRDefault="003051F4" w:rsidP="00493F41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2ADAC119" w14:textId="6669D010" w:rsidR="003051F4" w:rsidRPr="002C4AB5" w:rsidRDefault="0DFB548F" w:rsidP="00493F41">
            <w:pPr>
              <w:pStyle w:val="Footer"/>
              <w:widowControl w:val="0"/>
              <w:rPr>
                <w:snapToGrid w:val="0"/>
              </w:rPr>
            </w:pPr>
            <w:r w:rsidRPr="002C4AB5">
              <w:t>Curriculum Data Dashboard</w:t>
            </w:r>
          </w:p>
        </w:tc>
      </w:tr>
    </w:tbl>
    <w:p w14:paraId="09039312" w14:textId="77777777" w:rsidR="003051F4" w:rsidRDefault="003051F4" w:rsidP="00493F41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692DC479" w14:textId="77777777" w:rsidR="003051F4" w:rsidRDefault="003051F4" w:rsidP="00493F41">
      <w:pPr>
        <w:rPr>
          <w:sz w:val="16"/>
        </w:rPr>
        <w:sectPr w:rsidR="003051F4" w:rsidSect="0046693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70ACE450" w14:textId="3C1ACD35" w:rsidR="00A040F3" w:rsidRPr="00503255" w:rsidRDefault="00A040F3" w:rsidP="00493F41">
      <w:pPr>
        <w:rPr>
          <w:rFonts w:cs="Calibri"/>
        </w:rPr>
      </w:pPr>
    </w:p>
    <w:p w14:paraId="0C62C640" w14:textId="7FF3E218" w:rsidR="0035351D" w:rsidRDefault="0035351D" w:rsidP="4284A067">
      <w:pPr>
        <w:rPr>
          <w:rFonts w:eastAsiaTheme="minorEastAsia"/>
          <w:color w:val="202020"/>
        </w:rPr>
      </w:pPr>
      <w:r w:rsidRPr="4284A067">
        <w:rPr>
          <w:rFonts w:eastAsiaTheme="minorEastAsia"/>
          <w:color w:val="202020"/>
        </w:rPr>
        <w:t>This memorand</w:t>
      </w:r>
      <w:r w:rsidR="00043DA8" w:rsidRPr="4284A067">
        <w:rPr>
          <w:rFonts w:eastAsiaTheme="minorEastAsia"/>
          <w:color w:val="202020"/>
        </w:rPr>
        <w:t xml:space="preserve">um provides information to the Board of Elementary and Secondary Education regarding the </w:t>
      </w:r>
      <w:hyperlink r:id="rId14">
        <w:r w:rsidR="00202E61" w:rsidRPr="4284A067">
          <w:rPr>
            <w:rStyle w:val="Hyperlink"/>
            <w:rFonts w:eastAsiaTheme="minorEastAsia"/>
            <w:color w:val="007C89"/>
          </w:rPr>
          <w:t>Curriculum Data Dashboard</w:t>
        </w:r>
      </w:hyperlink>
      <w:r w:rsidR="00176E13" w:rsidRPr="002010AF">
        <w:rPr>
          <w:rStyle w:val="Hyperlink"/>
          <w:rFonts w:eastAsiaTheme="minorEastAsia"/>
          <w:color w:val="007C89"/>
          <w:u w:val="none"/>
        </w:rPr>
        <w:t xml:space="preserve"> </w:t>
      </w:r>
      <w:r w:rsidR="00176E13" w:rsidRPr="002010AF">
        <w:rPr>
          <w:rStyle w:val="Hyperlink"/>
          <w:rFonts w:eastAsiaTheme="minorEastAsia"/>
          <w:color w:val="auto"/>
          <w:u w:val="none"/>
        </w:rPr>
        <w:t>that the Department of Elementary and Secondary Education (DESE) has created</w:t>
      </w:r>
      <w:r w:rsidR="00947530" w:rsidRPr="4284A067">
        <w:rPr>
          <w:rFonts w:eastAsiaTheme="minorEastAsia"/>
          <w:color w:val="202020"/>
        </w:rPr>
        <w:t>.</w:t>
      </w:r>
    </w:p>
    <w:p w14:paraId="069F5FA6" w14:textId="77777777" w:rsidR="00FA39CD" w:rsidRDefault="00FA39CD" w:rsidP="00FA39CD">
      <w:pPr>
        <w:rPr>
          <w:rFonts w:eastAsiaTheme="minorEastAsia"/>
          <w:color w:val="202020"/>
        </w:rPr>
      </w:pPr>
    </w:p>
    <w:p w14:paraId="29149D21" w14:textId="1CE5D2A0" w:rsidR="00C17E37" w:rsidRPr="005809ED" w:rsidRDefault="00C57B56" w:rsidP="00FA39CD">
      <w:pPr>
        <w:rPr>
          <w:rFonts w:eastAsiaTheme="minorEastAsia"/>
          <w:b/>
          <w:bCs/>
          <w:color w:val="202020"/>
        </w:rPr>
      </w:pPr>
      <w:r w:rsidRPr="005809ED">
        <w:rPr>
          <w:rFonts w:eastAsiaTheme="minorEastAsia"/>
          <w:b/>
          <w:bCs/>
          <w:color w:val="202020"/>
        </w:rPr>
        <w:t>Curriculum In Use Data Collection</w:t>
      </w:r>
    </w:p>
    <w:p w14:paraId="27335F96" w14:textId="3FB22A80" w:rsidR="00D44C40" w:rsidRPr="00B70DE9" w:rsidRDefault="7B2D78F7" w:rsidP="00FA39CD">
      <w:r w:rsidRPr="5BD34D60">
        <w:rPr>
          <w:rFonts w:eastAsiaTheme="minorEastAsia"/>
          <w:color w:val="202020"/>
        </w:rPr>
        <w:t xml:space="preserve">In alignment with </w:t>
      </w:r>
      <w:hyperlink r:id="rId15">
        <w:r w:rsidRPr="5BD34D60">
          <w:rPr>
            <w:rStyle w:val="Hyperlink"/>
            <w:rFonts w:eastAsiaTheme="minorEastAsia"/>
            <w:color w:val="007C89"/>
          </w:rPr>
          <w:t>DESE's Educational Vision</w:t>
        </w:r>
      </w:hyperlink>
      <w:r w:rsidRPr="5BD34D60">
        <w:rPr>
          <w:rFonts w:eastAsiaTheme="minorEastAsia"/>
          <w:color w:val="202020"/>
        </w:rPr>
        <w:t xml:space="preserve">, we are committed to </w:t>
      </w:r>
      <w:r w:rsidR="00EA7E9D">
        <w:rPr>
          <w:rFonts w:eastAsiaTheme="minorEastAsia"/>
          <w:color w:val="202020"/>
        </w:rPr>
        <w:t xml:space="preserve">promoting </w:t>
      </w:r>
      <w:r w:rsidR="00FB79F2">
        <w:rPr>
          <w:rFonts w:eastAsiaTheme="minorEastAsia"/>
          <w:color w:val="202020"/>
        </w:rPr>
        <w:t xml:space="preserve">opportunities for </w:t>
      </w:r>
      <w:r w:rsidRPr="5BD34D60">
        <w:rPr>
          <w:rFonts w:eastAsiaTheme="minorEastAsia"/>
          <w:color w:val="202020"/>
        </w:rPr>
        <w:t xml:space="preserve">all students, particularly students from historically underserved groups and communities, to "excel at grade level work (or beyond)" through equitable access to high-quality instructional materials and effective </w:t>
      </w:r>
      <w:r w:rsidR="00DA52D9">
        <w:rPr>
          <w:rFonts w:eastAsiaTheme="minorEastAsia"/>
          <w:color w:val="202020"/>
        </w:rPr>
        <w:t>educators</w:t>
      </w:r>
      <w:r w:rsidRPr="5BD34D60">
        <w:rPr>
          <w:rFonts w:eastAsiaTheme="minorEastAsia"/>
          <w:color w:val="202020"/>
        </w:rPr>
        <w:t xml:space="preserve">. As such, DESE has been </w:t>
      </w:r>
      <w:hyperlink r:id="rId16">
        <w:r w:rsidRPr="5BD34D60">
          <w:rPr>
            <w:rStyle w:val="Hyperlink"/>
            <w:rFonts w:eastAsiaTheme="minorEastAsia"/>
            <w:color w:val="007C89"/>
          </w:rPr>
          <w:t>collecting and reporting data on the curricula schools and districts are using</w:t>
        </w:r>
      </w:hyperlink>
      <w:r w:rsidRPr="5BD34D60">
        <w:rPr>
          <w:rFonts w:eastAsiaTheme="minorEastAsia"/>
          <w:color w:val="202020"/>
        </w:rPr>
        <w:t xml:space="preserve"> for </w:t>
      </w:r>
      <w:r w:rsidR="000472CF">
        <w:rPr>
          <w:rFonts w:eastAsiaTheme="minorEastAsia"/>
          <w:color w:val="202020"/>
        </w:rPr>
        <w:t xml:space="preserve">grades </w:t>
      </w:r>
      <w:r w:rsidRPr="5BD34D60">
        <w:rPr>
          <w:rFonts w:eastAsiaTheme="minorEastAsia"/>
          <w:color w:val="202020"/>
        </w:rPr>
        <w:t xml:space="preserve">K-8 ELA/literacy, K-12 math, and 6-8 science. </w:t>
      </w:r>
      <w:r w:rsidR="008C299A">
        <w:rPr>
          <w:rFonts w:eastAsiaTheme="minorEastAsia"/>
          <w:color w:val="202020"/>
        </w:rPr>
        <w:t xml:space="preserve">Since beginning </w:t>
      </w:r>
      <w:r w:rsidR="00220E41">
        <w:rPr>
          <w:rFonts w:eastAsiaTheme="minorEastAsia"/>
          <w:color w:val="202020"/>
        </w:rPr>
        <w:t xml:space="preserve">this data </w:t>
      </w:r>
      <w:r w:rsidR="008C299A">
        <w:rPr>
          <w:rFonts w:eastAsiaTheme="minorEastAsia"/>
          <w:color w:val="202020"/>
        </w:rPr>
        <w:t>collection</w:t>
      </w:r>
      <w:r w:rsidR="00220E41">
        <w:rPr>
          <w:rFonts w:eastAsiaTheme="minorEastAsia"/>
          <w:color w:val="202020"/>
        </w:rPr>
        <w:t xml:space="preserve"> in March 2022</w:t>
      </w:r>
      <w:r w:rsidR="008C299A">
        <w:rPr>
          <w:rFonts w:eastAsiaTheme="minorEastAsia"/>
          <w:color w:val="202020"/>
        </w:rPr>
        <w:t>, we have seen a steady increase in the percentage of districts using high</w:t>
      </w:r>
      <w:r w:rsidR="00B70DE9">
        <w:rPr>
          <w:rFonts w:eastAsiaTheme="minorEastAsia"/>
          <w:color w:val="202020"/>
        </w:rPr>
        <w:t>-</w:t>
      </w:r>
      <w:r w:rsidR="008C299A">
        <w:rPr>
          <w:rFonts w:eastAsiaTheme="minorEastAsia"/>
          <w:color w:val="202020"/>
        </w:rPr>
        <w:t>quality instructional materials.</w:t>
      </w:r>
      <w:r w:rsidR="00FB79F2">
        <w:rPr>
          <w:rFonts w:eastAsiaTheme="minorEastAsia"/>
          <w:color w:val="202020"/>
        </w:rPr>
        <w:t xml:space="preserve"> </w:t>
      </w:r>
    </w:p>
    <w:p w14:paraId="2A56D1C5" w14:textId="77777777" w:rsidR="00FA39CD" w:rsidRDefault="00FA39CD" w:rsidP="00FA39CD">
      <w:pPr>
        <w:rPr>
          <w:rFonts w:eastAsiaTheme="minorEastAsia"/>
          <w:color w:val="202020"/>
        </w:rPr>
      </w:pPr>
    </w:p>
    <w:p w14:paraId="74195B2F" w14:textId="3F000F93" w:rsidR="00C57B56" w:rsidRPr="005809ED" w:rsidRDefault="00C57B56" w:rsidP="00FA39CD">
      <w:pPr>
        <w:rPr>
          <w:rFonts w:eastAsiaTheme="minorEastAsia"/>
          <w:b/>
          <w:bCs/>
          <w:color w:val="202020"/>
        </w:rPr>
      </w:pPr>
      <w:r w:rsidRPr="005809ED">
        <w:rPr>
          <w:rFonts w:eastAsiaTheme="minorEastAsia"/>
          <w:b/>
          <w:bCs/>
          <w:color w:val="202020"/>
        </w:rPr>
        <w:t>Curriculum Data Dashboard</w:t>
      </w:r>
    </w:p>
    <w:p w14:paraId="0D29A055" w14:textId="6A2AC670" w:rsidR="7B2D78F7" w:rsidRPr="005D79AA" w:rsidRDefault="00C35D59" w:rsidP="00FA39CD">
      <w:r w:rsidRPr="73C9CF9C">
        <w:rPr>
          <w:rFonts w:eastAsiaTheme="minorEastAsia"/>
          <w:color w:val="202020"/>
        </w:rPr>
        <w:t>The</w:t>
      </w:r>
      <w:r w:rsidR="7B2D78F7" w:rsidRPr="73C9CF9C">
        <w:rPr>
          <w:rFonts w:eastAsiaTheme="minorEastAsia"/>
          <w:color w:val="202020"/>
        </w:rPr>
        <w:t xml:space="preserve"> new </w:t>
      </w:r>
      <w:r w:rsidR="7B2D78F7" w:rsidRPr="73C9CF9C">
        <w:rPr>
          <w:rFonts w:eastAsiaTheme="minorEastAsia"/>
        </w:rPr>
        <w:t>Curriculum Data Dashboard</w:t>
      </w:r>
      <w:r w:rsidRPr="73C9CF9C">
        <w:rPr>
          <w:rFonts w:eastAsiaTheme="minorEastAsia"/>
          <w:color w:val="202020"/>
        </w:rPr>
        <w:t xml:space="preserve"> </w:t>
      </w:r>
      <w:r w:rsidR="7B2D78F7" w:rsidRPr="73C9CF9C">
        <w:rPr>
          <w:rFonts w:eastAsiaTheme="minorEastAsia"/>
          <w:color w:val="202020"/>
        </w:rPr>
        <w:t xml:space="preserve">builds on the existing curriculum data and presents it in a user-friendly format. </w:t>
      </w:r>
      <w:r w:rsidR="00766BFC" w:rsidRPr="73C9CF9C">
        <w:rPr>
          <w:rFonts w:eastAsiaTheme="minorEastAsia"/>
          <w:color w:val="202020"/>
        </w:rPr>
        <w:t>The dashboard</w:t>
      </w:r>
      <w:r w:rsidR="7B2D78F7" w:rsidRPr="73C9CF9C">
        <w:rPr>
          <w:rFonts w:eastAsiaTheme="minorEastAsia"/>
          <w:color w:val="202020"/>
        </w:rPr>
        <w:t xml:space="preserve"> makes it easier to see which materials districts and charter</w:t>
      </w:r>
      <w:r w:rsidR="001D6BE8" w:rsidRPr="73C9CF9C">
        <w:rPr>
          <w:rFonts w:eastAsiaTheme="minorEastAsia"/>
          <w:color w:val="202020"/>
        </w:rPr>
        <w:t xml:space="preserve"> school</w:t>
      </w:r>
      <w:r w:rsidR="7B2D78F7" w:rsidRPr="73C9CF9C">
        <w:rPr>
          <w:rFonts w:eastAsiaTheme="minorEastAsia"/>
          <w:color w:val="202020"/>
        </w:rPr>
        <w:t xml:space="preserve">s have reported using, and it connects the curricula with any </w:t>
      </w:r>
      <w:hyperlink r:id="rId17">
        <w:r w:rsidR="7B2D78F7" w:rsidRPr="73C9CF9C">
          <w:rPr>
            <w:rStyle w:val="Hyperlink"/>
            <w:rFonts w:eastAsiaTheme="minorEastAsia"/>
            <w:color w:val="007C89"/>
          </w:rPr>
          <w:t>CURATE</w:t>
        </w:r>
      </w:hyperlink>
      <w:r w:rsidR="7B2D78F7" w:rsidRPr="73C9CF9C">
        <w:rPr>
          <w:rFonts w:eastAsiaTheme="minorEastAsia"/>
          <w:color w:val="202020"/>
        </w:rPr>
        <w:t xml:space="preserve"> or EdReports information. As we continue to expand and update the curriculum data collection process, the dashboard will also be expanded and updated. </w:t>
      </w:r>
    </w:p>
    <w:p w14:paraId="2A168A18" w14:textId="20E40C56" w:rsidR="5BD34D60" w:rsidRDefault="5BD34D60" w:rsidP="00FA39CD">
      <w:pPr>
        <w:rPr>
          <w:rFonts w:cs="Calibri"/>
        </w:rPr>
      </w:pPr>
    </w:p>
    <w:p w14:paraId="31433378" w14:textId="591553EF" w:rsidR="5BD34D60" w:rsidRDefault="00AA1C0F" w:rsidP="00FA39CD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At the October </w:t>
      </w:r>
      <w:r w:rsidR="00120250">
        <w:rPr>
          <w:rFonts w:ascii="Aptos" w:eastAsia="Aptos" w:hAnsi="Aptos" w:cs="Aptos"/>
        </w:rPr>
        <w:t>29 meeting,</w:t>
      </w:r>
      <w:r w:rsidR="00335DF6">
        <w:rPr>
          <w:rFonts w:ascii="Aptos" w:eastAsia="Aptos" w:hAnsi="Aptos" w:cs="Aptos"/>
        </w:rPr>
        <w:t xml:space="preserve"> Erin Hashimoto-Martell, Associate Commissioner of Instructional Support, and </w:t>
      </w:r>
      <w:r w:rsidR="00120250">
        <w:rPr>
          <w:rFonts w:ascii="Aptos" w:eastAsia="Aptos" w:hAnsi="Aptos" w:cs="Aptos"/>
        </w:rPr>
        <w:t xml:space="preserve">Craig Waterman, Assistant Director of </w:t>
      </w:r>
      <w:r w:rsidR="0058217A">
        <w:rPr>
          <w:rFonts w:ascii="Aptos" w:eastAsia="Aptos" w:hAnsi="Aptos" w:cs="Aptos"/>
        </w:rPr>
        <w:t>Instructional Policy</w:t>
      </w:r>
      <w:r w:rsidR="00335DF6">
        <w:rPr>
          <w:rFonts w:ascii="Aptos" w:eastAsia="Aptos" w:hAnsi="Aptos" w:cs="Aptos"/>
        </w:rPr>
        <w:t>,</w:t>
      </w:r>
      <w:r w:rsidR="0058217A">
        <w:rPr>
          <w:rFonts w:ascii="Aptos" w:eastAsia="Aptos" w:hAnsi="Aptos" w:cs="Aptos"/>
        </w:rPr>
        <w:t xml:space="preserve"> will </w:t>
      </w:r>
      <w:r w:rsidR="007757EF">
        <w:rPr>
          <w:rFonts w:ascii="Aptos" w:eastAsia="Aptos" w:hAnsi="Aptos" w:cs="Aptos"/>
        </w:rPr>
        <w:t>demonstrate the dashboard and invite discussion</w:t>
      </w:r>
      <w:r w:rsidR="005D79AA">
        <w:rPr>
          <w:rFonts w:ascii="Aptos" w:eastAsia="Aptos" w:hAnsi="Aptos" w:cs="Aptos"/>
        </w:rPr>
        <w:t xml:space="preserve">. </w:t>
      </w:r>
    </w:p>
    <w:sectPr w:rsidR="5BD34D60" w:rsidSect="0046693C">
      <w:headerReference w:type="default" r:id="rId18"/>
      <w:footerReference w:type="default" r:id="rId1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8D331" w14:textId="77777777" w:rsidR="00D35789" w:rsidRDefault="00D35789" w:rsidP="00ED5501">
      <w:r>
        <w:separator/>
      </w:r>
    </w:p>
  </w:endnote>
  <w:endnote w:type="continuationSeparator" w:id="0">
    <w:p w14:paraId="5030AEB1" w14:textId="77777777" w:rsidR="00D35789" w:rsidRDefault="00D35789" w:rsidP="00ED5501">
      <w:r>
        <w:continuationSeparator/>
      </w:r>
    </w:p>
  </w:endnote>
  <w:endnote w:type="continuationNotice" w:id="1">
    <w:p w14:paraId="0B205FCD" w14:textId="77777777" w:rsidR="00D35789" w:rsidRDefault="00D357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11459101"/>
      <w:docPartObj>
        <w:docPartGallery w:val="Page Numbers (Bottom of Page)"/>
        <w:docPartUnique/>
      </w:docPartObj>
    </w:sdtPr>
    <w:sdtContent>
      <w:p w14:paraId="1BA7728E" w14:textId="65DBA204" w:rsidR="002C3A10" w:rsidRDefault="002C3A10" w:rsidP="004E1A1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CBE89C" w14:textId="77777777" w:rsidR="002C3A10" w:rsidRDefault="002C3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8C818" w14:textId="43255E67" w:rsidR="00ED5501" w:rsidRPr="00ED5501" w:rsidRDefault="004C53BC" w:rsidP="00A504E1">
    <w:pPr>
      <w:pStyle w:val="Footer"/>
      <w:tabs>
        <w:tab w:val="clear" w:pos="4680"/>
        <w:tab w:val="clear" w:pos="9360"/>
        <w:tab w:val="left" w:pos="5412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6EA90686" wp14:editId="64FC6633">
          <wp:simplePos x="0" y="0"/>
          <wp:positionH relativeFrom="column">
            <wp:posOffset>-939800</wp:posOffset>
          </wp:positionH>
          <wp:positionV relativeFrom="paragraph">
            <wp:posOffset>-169545</wp:posOffset>
          </wp:positionV>
          <wp:extent cx="7806055" cy="739775"/>
          <wp:effectExtent l="0" t="0" r="0" b="0"/>
          <wp:wrapNone/>
          <wp:docPr id="1311776125" name="Picture 1" descr="DESE's contact information:&#10;&#10;135 Santilli Hwy, Everett, MA 02149&#10;Voice: (781) 338-3000&#10;TTY: (800) 439-2370&#10;www.doe.mass.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776125" name="Picture 1" descr="DESE's contact information:&#10;&#10;135 Santilli Hwy, Everett, MA 02149&#10;Voice: (781) 338-3000&#10;TTY: (800) 439-2370&#10;www.doe.mass.e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05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04E1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6794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0A7D8" w14:textId="1258E7C9" w:rsidR="002F0A91" w:rsidRDefault="002F0A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38A8D" w14:textId="630B63DB" w:rsidR="00E2551F" w:rsidRPr="00ED5501" w:rsidRDefault="00E2551F" w:rsidP="00ED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BC987" w14:textId="77777777" w:rsidR="00D35789" w:rsidRDefault="00D35789" w:rsidP="00ED5501">
      <w:r>
        <w:separator/>
      </w:r>
    </w:p>
  </w:footnote>
  <w:footnote w:type="continuationSeparator" w:id="0">
    <w:p w14:paraId="417A000C" w14:textId="77777777" w:rsidR="00D35789" w:rsidRDefault="00D35789" w:rsidP="00ED5501">
      <w:r>
        <w:continuationSeparator/>
      </w:r>
    </w:p>
  </w:footnote>
  <w:footnote w:type="continuationNotice" w:id="1">
    <w:p w14:paraId="16F462C8" w14:textId="77777777" w:rsidR="00D35789" w:rsidRDefault="00D357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551A2" w14:textId="085EA560" w:rsidR="00ED5501" w:rsidRDefault="00ED55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412DF0" wp14:editId="5E328A9F">
          <wp:simplePos x="0" y="0"/>
          <wp:positionH relativeFrom="page">
            <wp:posOffset>-29845</wp:posOffset>
          </wp:positionH>
          <wp:positionV relativeFrom="paragraph">
            <wp:posOffset>-505460</wp:posOffset>
          </wp:positionV>
          <wp:extent cx="7810500" cy="1590675"/>
          <wp:effectExtent l="0" t="0" r="0" b="0"/>
          <wp:wrapNone/>
          <wp:docPr id="52748680" name="Picture 1" descr="DESE memo heading, including DESE logo and Massachusetts State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48680" name="Picture 1" descr="DESE memo heading, including DESE logo and Massachusetts State Sea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" r="1460"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59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E5170" w14:textId="4215CAAC" w:rsidR="004873A1" w:rsidRDefault="00487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708EC"/>
    <w:multiLevelType w:val="hybridMultilevel"/>
    <w:tmpl w:val="5EA65E9E"/>
    <w:lvl w:ilvl="0" w:tplc="6A3C1A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313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1"/>
    <w:rsid w:val="00003F11"/>
    <w:rsid w:val="00007584"/>
    <w:rsid w:val="0001597A"/>
    <w:rsid w:val="0002319B"/>
    <w:rsid w:val="00032C6B"/>
    <w:rsid w:val="000338E5"/>
    <w:rsid w:val="00041A59"/>
    <w:rsid w:val="00043DA8"/>
    <w:rsid w:val="000472CF"/>
    <w:rsid w:val="0005757A"/>
    <w:rsid w:val="000606D2"/>
    <w:rsid w:val="000730A8"/>
    <w:rsid w:val="00075DB3"/>
    <w:rsid w:val="000920C4"/>
    <w:rsid w:val="000A649D"/>
    <w:rsid w:val="000B5EBB"/>
    <w:rsid w:val="000C48C8"/>
    <w:rsid w:val="000D1683"/>
    <w:rsid w:val="000D53F3"/>
    <w:rsid w:val="00114748"/>
    <w:rsid w:val="00120250"/>
    <w:rsid w:val="00141ABD"/>
    <w:rsid w:val="00142B29"/>
    <w:rsid w:val="00152734"/>
    <w:rsid w:val="00162E80"/>
    <w:rsid w:val="00171673"/>
    <w:rsid w:val="00176E13"/>
    <w:rsid w:val="0017783A"/>
    <w:rsid w:val="00195421"/>
    <w:rsid w:val="001979B1"/>
    <w:rsid w:val="001A35C3"/>
    <w:rsid w:val="001A6F97"/>
    <w:rsid w:val="001B671F"/>
    <w:rsid w:val="001D100A"/>
    <w:rsid w:val="001D4BD5"/>
    <w:rsid w:val="001D6BE8"/>
    <w:rsid w:val="001D7BCB"/>
    <w:rsid w:val="002010AF"/>
    <w:rsid w:val="00202E61"/>
    <w:rsid w:val="002104D8"/>
    <w:rsid w:val="00215A6C"/>
    <w:rsid w:val="00220E41"/>
    <w:rsid w:val="00224BDB"/>
    <w:rsid w:val="002442CA"/>
    <w:rsid w:val="0024624D"/>
    <w:rsid w:val="00262BFF"/>
    <w:rsid w:val="00281926"/>
    <w:rsid w:val="002914C1"/>
    <w:rsid w:val="0029267B"/>
    <w:rsid w:val="00294343"/>
    <w:rsid w:val="00295D12"/>
    <w:rsid w:val="002A6D58"/>
    <w:rsid w:val="002B627A"/>
    <w:rsid w:val="002C3A10"/>
    <w:rsid w:val="002C4AB5"/>
    <w:rsid w:val="002C6F11"/>
    <w:rsid w:val="002D5726"/>
    <w:rsid w:val="002D7CB8"/>
    <w:rsid w:val="002E3038"/>
    <w:rsid w:val="002E51E6"/>
    <w:rsid w:val="002E7E2C"/>
    <w:rsid w:val="002F0A91"/>
    <w:rsid w:val="002F658B"/>
    <w:rsid w:val="003051F4"/>
    <w:rsid w:val="0030576C"/>
    <w:rsid w:val="003105FE"/>
    <w:rsid w:val="00315D11"/>
    <w:rsid w:val="00325B3F"/>
    <w:rsid w:val="00335DF6"/>
    <w:rsid w:val="0034069E"/>
    <w:rsid w:val="00343C8D"/>
    <w:rsid w:val="0035351D"/>
    <w:rsid w:val="00370D45"/>
    <w:rsid w:val="003807D9"/>
    <w:rsid w:val="003905DE"/>
    <w:rsid w:val="003A48D7"/>
    <w:rsid w:val="003A7515"/>
    <w:rsid w:val="003B2DBA"/>
    <w:rsid w:val="003B2E2E"/>
    <w:rsid w:val="003C2139"/>
    <w:rsid w:val="003C2368"/>
    <w:rsid w:val="003D5024"/>
    <w:rsid w:val="003D72C8"/>
    <w:rsid w:val="003E4F43"/>
    <w:rsid w:val="003E7545"/>
    <w:rsid w:val="00401027"/>
    <w:rsid w:val="00415ED8"/>
    <w:rsid w:val="00415FB9"/>
    <w:rsid w:val="00416ADD"/>
    <w:rsid w:val="004370B4"/>
    <w:rsid w:val="00442845"/>
    <w:rsid w:val="004534C0"/>
    <w:rsid w:val="00456F34"/>
    <w:rsid w:val="0046693C"/>
    <w:rsid w:val="004873A1"/>
    <w:rsid w:val="00491196"/>
    <w:rsid w:val="00493F41"/>
    <w:rsid w:val="00494AD0"/>
    <w:rsid w:val="004A403E"/>
    <w:rsid w:val="004B3255"/>
    <w:rsid w:val="004B4BD7"/>
    <w:rsid w:val="004C1515"/>
    <w:rsid w:val="004C53BC"/>
    <w:rsid w:val="004E1A14"/>
    <w:rsid w:val="004E7807"/>
    <w:rsid w:val="004F5B88"/>
    <w:rsid w:val="00503255"/>
    <w:rsid w:val="00523D8F"/>
    <w:rsid w:val="0053222C"/>
    <w:rsid w:val="00546530"/>
    <w:rsid w:val="005501A9"/>
    <w:rsid w:val="00551BAC"/>
    <w:rsid w:val="00560FF4"/>
    <w:rsid w:val="005723C1"/>
    <w:rsid w:val="005809ED"/>
    <w:rsid w:val="0058217A"/>
    <w:rsid w:val="00584D99"/>
    <w:rsid w:val="00591E1A"/>
    <w:rsid w:val="00593365"/>
    <w:rsid w:val="005A1F33"/>
    <w:rsid w:val="005A7BA2"/>
    <w:rsid w:val="005B1DE5"/>
    <w:rsid w:val="005B2C55"/>
    <w:rsid w:val="005C4830"/>
    <w:rsid w:val="005D79AA"/>
    <w:rsid w:val="005F3161"/>
    <w:rsid w:val="005F568C"/>
    <w:rsid w:val="005F715A"/>
    <w:rsid w:val="0060267A"/>
    <w:rsid w:val="00604943"/>
    <w:rsid w:val="00604D7F"/>
    <w:rsid w:val="00613558"/>
    <w:rsid w:val="00626EF4"/>
    <w:rsid w:val="0063279A"/>
    <w:rsid w:val="00661A20"/>
    <w:rsid w:val="0067737E"/>
    <w:rsid w:val="006874ED"/>
    <w:rsid w:val="0069391F"/>
    <w:rsid w:val="00693A81"/>
    <w:rsid w:val="006C51A0"/>
    <w:rsid w:val="00714B06"/>
    <w:rsid w:val="00724E7B"/>
    <w:rsid w:val="00732580"/>
    <w:rsid w:val="00733445"/>
    <w:rsid w:val="00765369"/>
    <w:rsid w:val="00766BFC"/>
    <w:rsid w:val="007757EF"/>
    <w:rsid w:val="00776157"/>
    <w:rsid w:val="007B6DD9"/>
    <w:rsid w:val="007D616B"/>
    <w:rsid w:val="007E68B5"/>
    <w:rsid w:val="007F7D42"/>
    <w:rsid w:val="00804B4B"/>
    <w:rsid w:val="00804B5A"/>
    <w:rsid w:val="00814CB9"/>
    <w:rsid w:val="00823C4B"/>
    <w:rsid w:val="008352B2"/>
    <w:rsid w:val="00841A86"/>
    <w:rsid w:val="00853568"/>
    <w:rsid w:val="008663CD"/>
    <w:rsid w:val="00871B0B"/>
    <w:rsid w:val="00883652"/>
    <w:rsid w:val="00887324"/>
    <w:rsid w:val="00896D86"/>
    <w:rsid w:val="008B516F"/>
    <w:rsid w:val="008C299A"/>
    <w:rsid w:val="008C4D6A"/>
    <w:rsid w:val="008D3D16"/>
    <w:rsid w:val="008E53D3"/>
    <w:rsid w:val="008F3DCD"/>
    <w:rsid w:val="008F58CC"/>
    <w:rsid w:val="008F7DF9"/>
    <w:rsid w:val="00907336"/>
    <w:rsid w:val="00913228"/>
    <w:rsid w:val="00915303"/>
    <w:rsid w:val="00923898"/>
    <w:rsid w:val="009327E5"/>
    <w:rsid w:val="00934B6C"/>
    <w:rsid w:val="00937E15"/>
    <w:rsid w:val="00942F2B"/>
    <w:rsid w:val="00947530"/>
    <w:rsid w:val="00965B68"/>
    <w:rsid w:val="009A0E7B"/>
    <w:rsid w:val="009A28ED"/>
    <w:rsid w:val="009A2CA9"/>
    <w:rsid w:val="009D5D2E"/>
    <w:rsid w:val="009D5DA1"/>
    <w:rsid w:val="009E3412"/>
    <w:rsid w:val="009E415E"/>
    <w:rsid w:val="009E6FF0"/>
    <w:rsid w:val="009F542D"/>
    <w:rsid w:val="009F5D5E"/>
    <w:rsid w:val="00A040F3"/>
    <w:rsid w:val="00A0450B"/>
    <w:rsid w:val="00A06CF1"/>
    <w:rsid w:val="00A07ACF"/>
    <w:rsid w:val="00A13359"/>
    <w:rsid w:val="00A14460"/>
    <w:rsid w:val="00A2534D"/>
    <w:rsid w:val="00A25357"/>
    <w:rsid w:val="00A374E5"/>
    <w:rsid w:val="00A46D8A"/>
    <w:rsid w:val="00A504E1"/>
    <w:rsid w:val="00A576DA"/>
    <w:rsid w:val="00A63CD6"/>
    <w:rsid w:val="00A70FAE"/>
    <w:rsid w:val="00A81A71"/>
    <w:rsid w:val="00A917D4"/>
    <w:rsid w:val="00AA1C0F"/>
    <w:rsid w:val="00AA36EF"/>
    <w:rsid w:val="00AB386D"/>
    <w:rsid w:val="00AB606A"/>
    <w:rsid w:val="00AC5766"/>
    <w:rsid w:val="00AC601E"/>
    <w:rsid w:val="00AC7900"/>
    <w:rsid w:val="00AD2D14"/>
    <w:rsid w:val="00AF26B9"/>
    <w:rsid w:val="00AF4651"/>
    <w:rsid w:val="00AF63BE"/>
    <w:rsid w:val="00B167E2"/>
    <w:rsid w:val="00B2033C"/>
    <w:rsid w:val="00B25A0B"/>
    <w:rsid w:val="00B34450"/>
    <w:rsid w:val="00B407F5"/>
    <w:rsid w:val="00B531FF"/>
    <w:rsid w:val="00B57E83"/>
    <w:rsid w:val="00B67721"/>
    <w:rsid w:val="00B70DE9"/>
    <w:rsid w:val="00B73D5C"/>
    <w:rsid w:val="00B83B96"/>
    <w:rsid w:val="00B85C9C"/>
    <w:rsid w:val="00B86145"/>
    <w:rsid w:val="00BA0DD6"/>
    <w:rsid w:val="00BB05D7"/>
    <w:rsid w:val="00BB257D"/>
    <w:rsid w:val="00BB2D05"/>
    <w:rsid w:val="00BC0CCB"/>
    <w:rsid w:val="00BC249F"/>
    <w:rsid w:val="00BC72DF"/>
    <w:rsid w:val="00BC7B59"/>
    <w:rsid w:val="00BD7F31"/>
    <w:rsid w:val="00BE01A5"/>
    <w:rsid w:val="00C0424A"/>
    <w:rsid w:val="00C17E37"/>
    <w:rsid w:val="00C24F65"/>
    <w:rsid w:val="00C35D59"/>
    <w:rsid w:val="00C57B56"/>
    <w:rsid w:val="00C63DAF"/>
    <w:rsid w:val="00C677F0"/>
    <w:rsid w:val="00C73790"/>
    <w:rsid w:val="00C80DC0"/>
    <w:rsid w:val="00CA1403"/>
    <w:rsid w:val="00CA48B8"/>
    <w:rsid w:val="00CB5C7F"/>
    <w:rsid w:val="00CD59CB"/>
    <w:rsid w:val="00CE35E5"/>
    <w:rsid w:val="00CF7FF5"/>
    <w:rsid w:val="00D00D37"/>
    <w:rsid w:val="00D05C85"/>
    <w:rsid w:val="00D111CB"/>
    <w:rsid w:val="00D169C0"/>
    <w:rsid w:val="00D177C6"/>
    <w:rsid w:val="00D334B7"/>
    <w:rsid w:val="00D35789"/>
    <w:rsid w:val="00D449F8"/>
    <w:rsid w:val="00D44C40"/>
    <w:rsid w:val="00D61670"/>
    <w:rsid w:val="00D72A04"/>
    <w:rsid w:val="00D84546"/>
    <w:rsid w:val="00D8773F"/>
    <w:rsid w:val="00D95730"/>
    <w:rsid w:val="00DA52D9"/>
    <w:rsid w:val="00DB48B8"/>
    <w:rsid w:val="00DC1F3E"/>
    <w:rsid w:val="00DC7307"/>
    <w:rsid w:val="00DD4F7C"/>
    <w:rsid w:val="00DD5E27"/>
    <w:rsid w:val="00DF45E6"/>
    <w:rsid w:val="00E036AB"/>
    <w:rsid w:val="00E20523"/>
    <w:rsid w:val="00E24B80"/>
    <w:rsid w:val="00E2551F"/>
    <w:rsid w:val="00E2624C"/>
    <w:rsid w:val="00E34F88"/>
    <w:rsid w:val="00E3706A"/>
    <w:rsid w:val="00E431A9"/>
    <w:rsid w:val="00E508D1"/>
    <w:rsid w:val="00E51041"/>
    <w:rsid w:val="00E52F18"/>
    <w:rsid w:val="00E55F2B"/>
    <w:rsid w:val="00E56C1F"/>
    <w:rsid w:val="00E8166A"/>
    <w:rsid w:val="00E83D32"/>
    <w:rsid w:val="00E86673"/>
    <w:rsid w:val="00EA7E9D"/>
    <w:rsid w:val="00EB1578"/>
    <w:rsid w:val="00EC5C9A"/>
    <w:rsid w:val="00ED5284"/>
    <w:rsid w:val="00ED5501"/>
    <w:rsid w:val="00ED638F"/>
    <w:rsid w:val="00EF1E26"/>
    <w:rsid w:val="00EF42C6"/>
    <w:rsid w:val="00F03851"/>
    <w:rsid w:val="00F03D79"/>
    <w:rsid w:val="00F11C6F"/>
    <w:rsid w:val="00F1446C"/>
    <w:rsid w:val="00F36F9D"/>
    <w:rsid w:val="00F406E6"/>
    <w:rsid w:val="00F62E74"/>
    <w:rsid w:val="00F76665"/>
    <w:rsid w:val="00F84789"/>
    <w:rsid w:val="00FA01C0"/>
    <w:rsid w:val="00FA39CD"/>
    <w:rsid w:val="00FA5E17"/>
    <w:rsid w:val="00FB5799"/>
    <w:rsid w:val="00FB57C8"/>
    <w:rsid w:val="00FB79F2"/>
    <w:rsid w:val="00FE0364"/>
    <w:rsid w:val="04AD8631"/>
    <w:rsid w:val="05CC7136"/>
    <w:rsid w:val="07D9F71D"/>
    <w:rsid w:val="08681B30"/>
    <w:rsid w:val="095BB215"/>
    <w:rsid w:val="0DF1A173"/>
    <w:rsid w:val="0DFB548F"/>
    <w:rsid w:val="0FB77C4F"/>
    <w:rsid w:val="107A6424"/>
    <w:rsid w:val="10BC6790"/>
    <w:rsid w:val="1192965C"/>
    <w:rsid w:val="1AFDDBFE"/>
    <w:rsid w:val="1E7FFC89"/>
    <w:rsid w:val="24F27C9E"/>
    <w:rsid w:val="289437B1"/>
    <w:rsid w:val="29833A94"/>
    <w:rsid w:val="2C03F8E4"/>
    <w:rsid w:val="2D5A041B"/>
    <w:rsid w:val="2DDEAC4C"/>
    <w:rsid w:val="3027F46C"/>
    <w:rsid w:val="32A4C9C9"/>
    <w:rsid w:val="335DE497"/>
    <w:rsid w:val="37C74DF7"/>
    <w:rsid w:val="388B0FD7"/>
    <w:rsid w:val="3C7FB8F0"/>
    <w:rsid w:val="3EAF4791"/>
    <w:rsid w:val="416856F6"/>
    <w:rsid w:val="4284A067"/>
    <w:rsid w:val="44359B7E"/>
    <w:rsid w:val="44B0705F"/>
    <w:rsid w:val="451A0C91"/>
    <w:rsid w:val="4739D1CF"/>
    <w:rsid w:val="478FAA28"/>
    <w:rsid w:val="49D678ED"/>
    <w:rsid w:val="5255CC24"/>
    <w:rsid w:val="5A0C29A5"/>
    <w:rsid w:val="5BD34D60"/>
    <w:rsid w:val="5DDF39C5"/>
    <w:rsid w:val="621DD43F"/>
    <w:rsid w:val="652714EC"/>
    <w:rsid w:val="66AC057A"/>
    <w:rsid w:val="67E1CEDE"/>
    <w:rsid w:val="6896030D"/>
    <w:rsid w:val="730CA637"/>
    <w:rsid w:val="73C9CF9C"/>
    <w:rsid w:val="7B2D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5896C8"/>
  <w15:chartTrackingRefBased/>
  <w15:docId w15:val="{FE6DA563-9723-4437-AA60-86C99D7A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01"/>
  </w:style>
  <w:style w:type="paragraph" w:styleId="Footer">
    <w:name w:val="footer"/>
    <w:basedOn w:val="Normal"/>
    <w:link w:val="Foot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01"/>
  </w:style>
  <w:style w:type="character" w:styleId="PageNumber">
    <w:name w:val="page number"/>
    <w:basedOn w:val="DefaultParagraphFont"/>
    <w:uiPriority w:val="99"/>
    <w:semiHidden/>
    <w:unhideWhenUsed/>
    <w:rsid w:val="002C3A1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71673"/>
  </w:style>
  <w:style w:type="character" w:customStyle="1" w:styleId="DateChar">
    <w:name w:val="Date Char"/>
    <w:basedOn w:val="DefaultParagraphFont"/>
    <w:link w:val="Date"/>
    <w:uiPriority w:val="99"/>
    <w:semiHidden/>
    <w:rsid w:val="00171673"/>
  </w:style>
  <w:style w:type="character" w:styleId="Hyperlink">
    <w:name w:val="Hyperlink"/>
    <w:basedOn w:val="DefaultParagraphFont"/>
    <w:uiPriority w:val="99"/>
    <w:unhideWhenUsed/>
    <w:rsid w:val="000C48C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4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48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48C8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C48C8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48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48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48C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B6DD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C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C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3255"/>
  </w:style>
  <w:style w:type="paragraph" w:styleId="NormalWeb">
    <w:name w:val="Normal (Web)"/>
    <w:basedOn w:val="Normal"/>
    <w:uiPriority w:val="99"/>
    <w:semiHidden/>
    <w:unhideWhenUsed/>
    <w:rsid w:val="009A0E7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9119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8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urldefense.com/v3/__https:/mass.us14.list-manage.com/track/click?u=d8f37d1a90dacd97f207f0b4a&amp;id=370adcf6c1&amp;e=583fc2bc03__;!!CPANwP4y!QcnfDp_EzaqBH-ARwAbemQ_JTg6hTlveKcO3Ikju15ISA2HEtE4nsMj9cIdvYFnzSqp4EWYzGfPXe8TbVUTTElD6ZjQFvMmr5w$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rldefense.com/v3/__https:/mass.us14.list-manage.com/track/click?u=d8f37d1a90dacd97f207f0b4a&amp;id=60cfd98354&amp;e=583fc2bc03__;!!CPANwP4y!QcnfDp_EzaqBH-ARwAbemQ_JTg6hTlveKcO3Ikju15ISA2HEtE4nsMj9cIdvYFnzSqp4EWYzGfPXe8TbVUTTElD6ZjSShsxiww$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urldefense.com/v3/__https:/mass.us14.list-manage.com/track/click?u=d8f37d1a90dacd97f207f0b4a&amp;id=685eac4eab&amp;e=583fc2bc03__;!!CPANwP4y!QcnfDp_EzaqBH-ARwAbemQ_JTg6hTlveKcO3Ikju15ISA2HEtE4nsMj9cIdvYFnzSqp4EWYzGfPXe8TbVUTTElD6ZjQbEgSVAg$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ldefense.com/v3/__https:/mass.us14.list-manage.com/track/click?u=d8f37d1a90dacd97f207f0b4a&amp;id=a27fd63927&amp;e=583fc2bc03__;!!CPANwP4y!QcnfDp_EzaqBH-ARwAbemQ_JTg6hTlveKcO3Ikju15ISA2HEtE4nsMj9cIdvYFnzSqp4EWYzGfPXe8TbVUTTElD6ZjSI5WxZ9w$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  <SharedWithUsers xmlns="7a12eb2f-f040-4639-9fb2-5a6588dc8035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5" ma:contentTypeDescription="Create a new document." ma:contentTypeScope="" ma:versionID="ceebc1cb4766b46d7617b2a00bdd1b5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64a5af1227fad2f78fb4527f89a6e3fb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71EDCF-09C3-4842-9A92-E745491FD0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FE0586-21AC-42F8-B9CF-896F0830B989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3.xml><?xml version="1.0" encoding="utf-8"?>
<ds:datastoreItem xmlns:ds="http://schemas.openxmlformats.org/officeDocument/2006/customXml" ds:itemID="{3D07A341-9E8B-42BC-AEA6-54E0F793D4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79CCE3-0FD9-47A2-8869-F6A891067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October 2024 Regular Meeting Item 3a: Curriculum Data Dashboard</vt:lpstr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October 2024 Regular Meeting Item 3a: Curriculum Data Dashboard</dc:title>
  <dc:subject/>
  <dc:creator>DESE</dc:creator>
  <cp:keywords/>
  <dc:description/>
  <cp:lastModifiedBy>Zou, Dong (EOE)</cp:lastModifiedBy>
  <cp:revision>4</cp:revision>
  <cp:lastPrinted>2024-04-24T08:15:00Z</cp:lastPrinted>
  <dcterms:created xsi:type="dcterms:W3CDTF">2024-10-18T18:09:00Z</dcterms:created>
  <dcterms:modified xsi:type="dcterms:W3CDTF">2024-10-23T17:24:00Z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23 2024 12:00AM</vt:lpwstr>
  </property>
</Properties>
</file>