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7B6F0" w14:textId="2F1C8A1B" w:rsidR="007D4AF0" w:rsidRPr="00196204" w:rsidRDefault="4990A24B" w:rsidP="4577C984">
      <w:pPr>
        <w:jc w:val="center"/>
        <w:rPr>
          <w:rFonts w:asciiTheme="minorHAnsi" w:eastAsiaTheme="minorEastAsia" w:hAnsiTheme="minorHAnsi" w:cstheme="minorBidi"/>
          <w:b/>
          <w:bCs/>
        </w:rPr>
      </w:pPr>
      <w:r w:rsidRPr="4577C984">
        <w:rPr>
          <w:rFonts w:asciiTheme="minorHAnsi" w:eastAsiaTheme="minorEastAsia" w:hAnsiTheme="minorHAnsi" w:cstheme="minorBidi"/>
          <w:b/>
          <w:bCs/>
        </w:rPr>
        <w:t>Racial Imbalance Advisory Council</w:t>
      </w:r>
      <w:r w:rsidR="15CDA937" w:rsidRPr="4577C984">
        <w:rPr>
          <w:rFonts w:asciiTheme="minorHAnsi" w:eastAsiaTheme="minorEastAsia" w:hAnsiTheme="minorHAnsi" w:cstheme="minorBidi"/>
          <w:b/>
          <w:bCs/>
        </w:rPr>
        <w:t xml:space="preserve"> (RIAC)</w:t>
      </w:r>
    </w:p>
    <w:p w14:paraId="0D389E67" w14:textId="1C0E20CB" w:rsidR="0B83D696" w:rsidRPr="00690906" w:rsidRDefault="00DE3B63" w:rsidP="4577C984">
      <w:pPr>
        <w:jc w:val="center"/>
        <w:rPr>
          <w:rFonts w:asciiTheme="minorHAnsi" w:eastAsiaTheme="minorEastAsia" w:hAnsiTheme="minorHAnsi" w:cstheme="minorBidi"/>
          <w:b/>
          <w:bCs/>
        </w:rPr>
      </w:pPr>
      <w:r w:rsidRPr="4577C984">
        <w:rPr>
          <w:rFonts w:asciiTheme="minorHAnsi" w:eastAsiaTheme="minorEastAsia" w:hAnsiTheme="minorHAnsi" w:cstheme="minorBidi"/>
          <w:b/>
          <w:bCs/>
        </w:rPr>
        <w:t>Monday,</w:t>
      </w:r>
      <w:r w:rsidR="73C94003" w:rsidRPr="4577C984">
        <w:rPr>
          <w:rFonts w:asciiTheme="minorHAnsi" w:eastAsiaTheme="minorEastAsia" w:hAnsiTheme="minorHAnsi" w:cstheme="minorBidi"/>
          <w:b/>
          <w:bCs/>
        </w:rPr>
        <w:t xml:space="preserve"> </w:t>
      </w:r>
      <w:r w:rsidR="364328DB" w:rsidRPr="4577C984">
        <w:rPr>
          <w:rFonts w:asciiTheme="minorHAnsi" w:eastAsiaTheme="minorEastAsia" w:hAnsiTheme="minorHAnsi" w:cstheme="minorBidi"/>
          <w:b/>
          <w:bCs/>
        </w:rPr>
        <w:t xml:space="preserve">February </w:t>
      </w:r>
      <w:r w:rsidR="0018490B" w:rsidRPr="4577C984">
        <w:rPr>
          <w:rFonts w:asciiTheme="minorHAnsi" w:eastAsiaTheme="minorEastAsia" w:hAnsiTheme="minorHAnsi" w:cstheme="minorBidi"/>
          <w:b/>
          <w:bCs/>
        </w:rPr>
        <w:t>1</w:t>
      </w:r>
      <w:r w:rsidR="25383F72" w:rsidRPr="4577C984">
        <w:rPr>
          <w:rFonts w:asciiTheme="minorHAnsi" w:eastAsiaTheme="minorEastAsia" w:hAnsiTheme="minorHAnsi" w:cstheme="minorBidi"/>
          <w:b/>
          <w:bCs/>
        </w:rPr>
        <w:t>0</w:t>
      </w:r>
      <w:r w:rsidR="0018490B" w:rsidRPr="4577C984">
        <w:rPr>
          <w:rFonts w:asciiTheme="minorHAnsi" w:eastAsiaTheme="minorEastAsia" w:hAnsiTheme="minorHAnsi" w:cstheme="minorBidi"/>
          <w:b/>
          <w:bCs/>
        </w:rPr>
        <w:t>, 2025</w:t>
      </w:r>
    </w:p>
    <w:p w14:paraId="41721586" w14:textId="30D1A504" w:rsidR="147320EA" w:rsidRPr="00196204" w:rsidRDefault="00DE3B63" w:rsidP="4577C984">
      <w:pPr>
        <w:jc w:val="center"/>
        <w:rPr>
          <w:rFonts w:asciiTheme="minorHAnsi" w:eastAsiaTheme="minorEastAsia" w:hAnsiTheme="minorHAnsi" w:cstheme="minorBidi"/>
        </w:rPr>
      </w:pPr>
      <w:r w:rsidRPr="4577C984">
        <w:rPr>
          <w:rFonts w:asciiTheme="minorHAnsi" w:eastAsiaTheme="minorEastAsia" w:hAnsiTheme="minorHAnsi" w:cstheme="minorBidi"/>
        </w:rPr>
        <w:t>9:30</w:t>
      </w:r>
      <w:r w:rsidR="0C75410C" w:rsidRPr="4577C984">
        <w:rPr>
          <w:rFonts w:asciiTheme="minorHAnsi" w:eastAsiaTheme="minorEastAsia" w:hAnsiTheme="minorHAnsi" w:cstheme="minorBidi"/>
        </w:rPr>
        <w:t xml:space="preserve"> – </w:t>
      </w:r>
      <w:r w:rsidRPr="4577C984">
        <w:rPr>
          <w:rFonts w:asciiTheme="minorHAnsi" w:eastAsiaTheme="minorEastAsia" w:hAnsiTheme="minorHAnsi" w:cstheme="minorBidi"/>
        </w:rPr>
        <w:t>11:00</w:t>
      </w:r>
      <w:r w:rsidR="003C523F" w:rsidRPr="4577C984">
        <w:rPr>
          <w:rFonts w:asciiTheme="minorHAnsi" w:eastAsiaTheme="minorEastAsia" w:hAnsiTheme="minorHAnsi" w:cstheme="minorBidi"/>
        </w:rPr>
        <w:t xml:space="preserve"> a.m.</w:t>
      </w:r>
    </w:p>
    <w:p w14:paraId="1D2ADD62" w14:textId="5C47F6EE" w:rsidR="147320EA" w:rsidRPr="00196204" w:rsidRDefault="2D6C30C8" w:rsidP="4577C984">
      <w:pPr>
        <w:jc w:val="center"/>
        <w:rPr>
          <w:rFonts w:asciiTheme="minorHAnsi" w:eastAsiaTheme="minorEastAsia" w:hAnsiTheme="minorHAnsi" w:cstheme="minorBidi"/>
        </w:rPr>
      </w:pPr>
      <w:r w:rsidRPr="4577C984">
        <w:rPr>
          <w:rFonts w:asciiTheme="minorHAnsi" w:eastAsiaTheme="minorEastAsia" w:hAnsiTheme="minorHAnsi" w:cstheme="minorBidi"/>
        </w:rPr>
        <w:t>Online Remote Participation (Zoom)</w:t>
      </w:r>
    </w:p>
    <w:p w14:paraId="1FA5DEBC" w14:textId="77777777" w:rsidR="007D4AF0" w:rsidRPr="00196204" w:rsidRDefault="007D4AF0" w:rsidP="4577C984">
      <w:pPr>
        <w:rPr>
          <w:rFonts w:asciiTheme="minorHAnsi" w:eastAsiaTheme="minorEastAsia" w:hAnsiTheme="minorHAnsi" w:cstheme="minorBidi"/>
          <w:b/>
          <w:bCs/>
        </w:rPr>
      </w:pPr>
    </w:p>
    <w:p w14:paraId="1DCC7626" w14:textId="213069AF" w:rsidR="00D017B7" w:rsidRPr="00196204" w:rsidRDefault="319A72AF" w:rsidP="4577C984">
      <w:pPr>
        <w:rPr>
          <w:rFonts w:asciiTheme="minorHAnsi" w:eastAsiaTheme="minorEastAsia" w:hAnsiTheme="minorHAnsi" w:cstheme="minorBidi"/>
        </w:rPr>
      </w:pPr>
      <w:r w:rsidRPr="4577C984">
        <w:rPr>
          <w:rFonts w:asciiTheme="minorHAnsi" w:eastAsiaTheme="minorEastAsia" w:hAnsiTheme="minorHAnsi" w:cstheme="minorBidi"/>
          <w:b/>
          <w:bCs/>
        </w:rPr>
        <w:t>Council Members</w:t>
      </w:r>
      <w:r w:rsidR="10B1780A" w:rsidRPr="4577C984">
        <w:rPr>
          <w:rFonts w:asciiTheme="minorHAnsi" w:eastAsiaTheme="minorEastAsia" w:hAnsiTheme="minorHAnsi" w:cstheme="minorBidi"/>
          <w:b/>
          <w:bCs/>
        </w:rPr>
        <w:t xml:space="preserve"> in Attendance</w:t>
      </w:r>
      <w:r w:rsidRPr="4577C984">
        <w:rPr>
          <w:rFonts w:asciiTheme="minorHAnsi" w:eastAsiaTheme="minorEastAsia" w:hAnsiTheme="minorHAnsi" w:cstheme="minorBidi"/>
          <w:b/>
          <w:bCs/>
        </w:rPr>
        <w:t>:</w:t>
      </w:r>
      <w:r w:rsidRPr="4577C984">
        <w:rPr>
          <w:rFonts w:asciiTheme="minorHAnsi" w:eastAsiaTheme="minorEastAsia" w:hAnsiTheme="minorHAnsi" w:cstheme="minorBidi"/>
        </w:rPr>
        <w:t xml:space="preserve"> </w:t>
      </w:r>
      <w:r w:rsidR="7FE5A1AC" w:rsidRPr="4577C984">
        <w:rPr>
          <w:rStyle w:val="normaltextrun"/>
          <w:rFonts w:asciiTheme="minorHAnsi" w:eastAsiaTheme="minorEastAsia" w:hAnsiTheme="minorHAnsi" w:cstheme="minorBidi"/>
          <w:color w:val="000000" w:themeColor="text1"/>
        </w:rPr>
        <w:t xml:space="preserve">Monica Roberts; </w:t>
      </w:r>
      <w:r w:rsidR="00040EB0" w:rsidRPr="4577C984">
        <w:rPr>
          <w:rStyle w:val="normaltextrun"/>
          <w:rFonts w:asciiTheme="minorHAnsi" w:eastAsiaTheme="minorEastAsia" w:hAnsiTheme="minorHAnsi" w:cstheme="minorBidi"/>
          <w:color w:val="000000"/>
          <w:shd w:val="clear" w:color="auto" w:fill="FFFFFF"/>
        </w:rPr>
        <w:t xml:space="preserve">Matt Brunell, J.D.; </w:t>
      </w:r>
      <w:r w:rsidR="00611FAD" w:rsidRPr="4577C984">
        <w:rPr>
          <w:rStyle w:val="normaltextrun"/>
          <w:rFonts w:asciiTheme="minorHAnsi" w:eastAsiaTheme="minorEastAsia" w:hAnsiTheme="minorHAnsi" w:cstheme="minorBidi"/>
          <w:color w:val="000000"/>
          <w:shd w:val="clear" w:color="auto" w:fill="FFFFFF"/>
        </w:rPr>
        <w:t xml:space="preserve">Jorge Fanjul, M.P.M., M.A.; </w:t>
      </w:r>
      <w:r w:rsidR="00040EB0" w:rsidRPr="4577C984">
        <w:rPr>
          <w:rStyle w:val="normaltextrun"/>
          <w:rFonts w:asciiTheme="minorHAnsi" w:eastAsiaTheme="minorEastAsia" w:hAnsiTheme="minorHAnsi" w:cstheme="minorBidi"/>
          <w:color w:val="000000"/>
          <w:shd w:val="clear" w:color="auto" w:fill="FFFFFF"/>
        </w:rPr>
        <w:t xml:space="preserve">Lateefah Franck, M.Ed.; Renée Heywood, Ph.D.; Laurie Hunter, M.Ed., Ed.D.; </w:t>
      </w:r>
      <w:r w:rsidR="00611FAD" w:rsidRPr="4577C984">
        <w:rPr>
          <w:rStyle w:val="normaltextrun"/>
          <w:rFonts w:asciiTheme="minorHAnsi" w:eastAsiaTheme="minorEastAsia" w:hAnsiTheme="minorHAnsi" w:cstheme="minorBidi"/>
          <w:color w:val="000000" w:themeColor="text1"/>
        </w:rPr>
        <w:t>Josephine M.</w:t>
      </w:r>
      <w:r w:rsidR="47FC003F" w:rsidRPr="4577C984">
        <w:rPr>
          <w:rStyle w:val="normaltextrun"/>
          <w:rFonts w:asciiTheme="minorHAnsi" w:eastAsiaTheme="minorEastAsia" w:hAnsiTheme="minorHAnsi" w:cstheme="minorBidi"/>
          <w:color w:val="000000" w:themeColor="text1"/>
        </w:rPr>
        <w:t xml:space="preserve"> </w:t>
      </w:r>
      <w:r w:rsidR="00611FAD" w:rsidRPr="4577C984">
        <w:rPr>
          <w:rStyle w:val="normaltextrun"/>
          <w:rFonts w:asciiTheme="minorHAnsi" w:eastAsiaTheme="minorEastAsia" w:hAnsiTheme="minorHAnsi" w:cstheme="minorBidi"/>
          <w:color w:val="000000" w:themeColor="text1"/>
        </w:rPr>
        <w:t xml:space="preserve">Kim, Ph.D., LMHC, NCC; </w:t>
      </w:r>
      <w:r w:rsidR="006E5E8A" w:rsidRPr="4577C984">
        <w:rPr>
          <w:rStyle w:val="normaltextrun"/>
          <w:rFonts w:asciiTheme="minorHAnsi" w:eastAsiaTheme="minorEastAsia" w:hAnsiTheme="minorHAnsi" w:cstheme="minorBidi"/>
          <w:color w:val="000000" w:themeColor="text1"/>
        </w:rPr>
        <w:t>José Lugo, M</w:t>
      </w:r>
      <w:r w:rsidR="00905ABF" w:rsidRPr="4577C984">
        <w:rPr>
          <w:rStyle w:val="normaltextrun"/>
          <w:rFonts w:asciiTheme="minorHAnsi" w:eastAsiaTheme="minorEastAsia" w:hAnsiTheme="minorHAnsi" w:cstheme="minorBidi"/>
          <w:color w:val="000000" w:themeColor="text1"/>
        </w:rPr>
        <w:t>.</w:t>
      </w:r>
      <w:r w:rsidR="006E5E8A" w:rsidRPr="4577C984">
        <w:rPr>
          <w:rStyle w:val="normaltextrun"/>
          <w:rFonts w:asciiTheme="minorHAnsi" w:eastAsiaTheme="minorEastAsia" w:hAnsiTheme="minorHAnsi" w:cstheme="minorBidi"/>
          <w:color w:val="000000" w:themeColor="text1"/>
        </w:rPr>
        <w:t>A</w:t>
      </w:r>
      <w:r w:rsidR="00905ABF" w:rsidRPr="4577C984">
        <w:rPr>
          <w:rStyle w:val="normaltextrun"/>
          <w:rFonts w:asciiTheme="minorHAnsi" w:eastAsiaTheme="minorEastAsia" w:hAnsiTheme="minorHAnsi" w:cstheme="minorBidi"/>
          <w:color w:val="000000" w:themeColor="text1"/>
        </w:rPr>
        <w:t>.</w:t>
      </w:r>
      <w:r w:rsidR="00040EB0" w:rsidRPr="4577C984">
        <w:rPr>
          <w:rStyle w:val="normaltextrun"/>
          <w:rFonts w:asciiTheme="minorHAnsi" w:eastAsiaTheme="minorEastAsia" w:hAnsiTheme="minorHAnsi" w:cstheme="minorBidi"/>
          <w:color w:val="000000" w:themeColor="text1"/>
        </w:rPr>
        <w:t>; Darlene Spencer</w:t>
      </w:r>
    </w:p>
    <w:p w14:paraId="3C7DAFED" w14:textId="639382D6" w:rsidR="00D017B7" w:rsidRPr="00196204" w:rsidRDefault="207C3CB5" w:rsidP="4577C984">
      <w:pPr>
        <w:rPr>
          <w:rFonts w:asciiTheme="minorHAnsi" w:eastAsiaTheme="minorEastAsia" w:hAnsiTheme="minorHAnsi" w:cstheme="minorBidi"/>
        </w:rPr>
      </w:pPr>
      <w:r w:rsidRPr="4577C984">
        <w:rPr>
          <w:rFonts w:asciiTheme="minorHAnsi" w:eastAsiaTheme="minorEastAsia" w:hAnsiTheme="minorHAnsi" w:cstheme="minorBidi"/>
          <w:b/>
          <w:bCs/>
        </w:rPr>
        <w:t>Council Members Not in Attendance:</w:t>
      </w:r>
      <w:r w:rsidRPr="4577C984">
        <w:rPr>
          <w:rStyle w:val="normaltextrun"/>
          <w:rFonts w:asciiTheme="minorHAnsi" w:eastAsiaTheme="minorEastAsia" w:hAnsiTheme="minorHAnsi" w:cstheme="minorBidi"/>
          <w:color w:val="000000" w:themeColor="text1"/>
        </w:rPr>
        <w:t xml:space="preserve"> Julia Jarquin; Marieme Ngom</w:t>
      </w:r>
      <w:r w:rsidR="0A565A5E" w:rsidRPr="4577C984">
        <w:rPr>
          <w:rStyle w:val="normaltextrun"/>
          <w:rFonts w:asciiTheme="minorHAnsi" w:eastAsiaTheme="minorEastAsia" w:hAnsiTheme="minorHAnsi" w:cstheme="minorBidi"/>
          <w:color w:val="000000" w:themeColor="text1"/>
        </w:rPr>
        <w:t xml:space="preserve">; </w:t>
      </w:r>
      <w:proofErr w:type="spellStart"/>
      <w:r w:rsidR="0A565A5E" w:rsidRPr="4577C984">
        <w:rPr>
          <w:rStyle w:val="normaltextrun"/>
          <w:rFonts w:asciiTheme="minorHAnsi" w:eastAsiaTheme="minorEastAsia" w:hAnsiTheme="minorHAnsi" w:cstheme="minorBidi"/>
          <w:color w:val="000000" w:themeColor="text1"/>
        </w:rPr>
        <w:t>Lamikco</w:t>
      </w:r>
      <w:proofErr w:type="spellEnd"/>
      <w:r w:rsidR="0A565A5E" w:rsidRPr="4577C984">
        <w:rPr>
          <w:rStyle w:val="normaltextrun"/>
          <w:rFonts w:asciiTheme="minorHAnsi" w:eastAsiaTheme="minorEastAsia" w:hAnsiTheme="minorHAnsi" w:cstheme="minorBidi"/>
          <w:color w:val="000000" w:themeColor="text1"/>
        </w:rPr>
        <w:t xml:space="preserve"> T. Magee, M.Ed., J.D., Ph.D.</w:t>
      </w:r>
    </w:p>
    <w:p w14:paraId="084B9C25" w14:textId="1D9F4EC0" w:rsidR="00D017B7" w:rsidRPr="00196204" w:rsidRDefault="00D017B7" w:rsidP="4577C984">
      <w:pPr>
        <w:rPr>
          <w:rStyle w:val="normaltextrun"/>
          <w:rFonts w:asciiTheme="minorHAnsi" w:eastAsiaTheme="minorEastAsia" w:hAnsiTheme="minorHAnsi" w:cstheme="minorBidi"/>
          <w:color w:val="000000" w:themeColor="text1"/>
        </w:rPr>
      </w:pPr>
    </w:p>
    <w:p w14:paraId="78B38116" w14:textId="20103306" w:rsidR="00D017B7" w:rsidRPr="00196204" w:rsidRDefault="7D686911" w:rsidP="4577C984">
      <w:pPr>
        <w:rPr>
          <w:rFonts w:asciiTheme="minorHAnsi" w:eastAsiaTheme="minorEastAsia" w:hAnsiTheme="minorHAnsi" w:cstheme="minorBidi"/>
          <w:b/>
          <w:bCs/>
        </w:rPr>
      </w:pPr>
      <w:r w:rsidRPr="4577C984">
        <w:rPr>
          <w:rFonts w:asciiTheme="minorHAnsi" w:eastAsiaTheme="minorEastAsia" w:hAnsiTheme="minorHAnsi" w:cstheme="minorBidi"/>
          <w:b/>
          <w:bCs/>
        </w:rPr>
        <w:t>General Council Business</w:t>
      </w:r>
    </w:p>
    <w:p w14:paraId="5012498D" w14:textId="48C1607D" w:rsidR="00D017B7" w:rsidRPr="00196204" w:rsidRDefault="7D686911" w:rsidP="4577C984">
      <w:pPr>
        <w:pStyle w:val="ListParagraph"/>
        <w:numPr>
          <w:ilvl w:val="0"/>
          <w:numId w:val="32"/>
        </w:numPr>
        <w:rPr>
          <w:rFonts w:asciiTheme="minorHAnsi" w:eastAsiaTheme="minorEastAsia" w:hAnsiTheme="minorHAnsi" w:cstheme="minorBidi"/>
        </w:rPr>
      </w:pPr>
      <w:r w:rsidRPr="4577C984">
        <w:rPr>
          <w:rFonts w:asciiTheme="minorHAnsi" w:eastAsiaTheme="minorEastAsia" w:hAnsiTheme="minorHAnsi" w:cstheme="minorBidi"/>
        </w:rPr>
        <w:t>The January 2024 Meeting Minutes were approved with no abstentions.</w:t>
      </w:r>
    </w:p>
    <w:p w14:paraId="6BA6BB59" w14:textId="0A53D42F" w:rsidR="00D017B7" w:rsidRPr="00196204" w:rsidRDefault="00D017B7" w:rsidP="4577C984">
      <w:pPr>
        <w:rPr>
          <w:rStyle w:val="normaltextrun"/>
          <w:rFonts w:asciiTheme="minorHAnsi" w:eastAsiaTheme="minorEastAsia" w:hAnsiTheme="minorHAnsi" w:cstheme="minorBidi"/>
          <w:color w:val="000000" w:themeColor="text1"/>
        </w:rPr>
      </w:pPr>
    </w:p>
    <w:p w14:paraId="7836CCAE" w14:textId="62E9B729" w:rsidR="7D686911" w:rsidRDefault="7D686911" w:rsidP="42C5C1C5">
      <w:pPr>
        <w:rPr>
          <w:rFonts w:asciiTheme="minorHAnsi" w:eastAsiaTheme="minorEastAsia" w:hAnsiTheme="minorHAnsi" w:cstheme="minorBidi"/>
          <w:b/>
          <w:bCs/>
        </w:rPr>
      </w:pPr>
      <w:r w:rsidRPr="42C5C1C5">
        <w:rPr>
          <w:rFonts w:asciiTheme="minorHAnsi" w:eastAsiaTheme="minorEastAsia" w:hAnsiTheme="minorHAnsi" w:cstheme="minorBidi"/>
          <w:b/>
          <w:bCs/>
        </w:rPr>
        <w:t>Following up on 23-24 RIAC Annual Report Recommendations</w:t>
      </w:r>
      <w:r w:rsidR="052A1B0E" w:rsidRPr="42C5C1C5">
        <w:rPr>
          <w:rFonts w:asciiTheme="minorHAnsi" w:eastAsiaTheme="minorEastAsia" w:hAnsiTheme="minorHAnsi" w:cstheme="minorBidi"/>
          <w:b/>
          <w:bCs/>
        </w:rPr>
        <w:t xml:space="preserve"> Regarding Data</w:t>
      </w:r>
    </w:p>
    <w:p w14:paraId="15024A72" w14:textId="3811C795" w:rsidR="00D017B7" w:rsidRPr="00196204" w:rsidRDefault="125AB193" w:rsidP="4577C984">
      <w:pPr>
        <w:pStyle w:val="ListParagraph"/>
        <w:numPr>
          <w:ilvl w:val="0"/>
          <w:numId w:val="34"/>
        </w:numPr>
        <w:rPr>
          <w:rFonts w:asciiTheme="minorHAnsi" w:eastAsiaTheme="minorEastAsia" w:hAnsiTheme="minorHAnsi" w:cstheme="minorBidi"/>
        </w:rPr>
      </w:pPr>
      <w:r w:rsidRPr="4577C984">
        <w:rPr>
          <w:rFonts w:asciiTheme="minorHAnsi" w:eastAsiaTheme="minorEastAsia" w:hAnsiTheme="minorHAnsi" w:cstheme="minorBidi"/>
        </w:rPr>
        <w:t>Erica Gonzales</w:t>
      </w:r>
      <w:r w:rsidR="00CC6D48" w:rsidRPr="4577C984">
        <w:rPr>
          <w:rFonts w:asciiTheme="minorHAnsi" w:eastAsiaTheme="minorEastAsia" w:hAnsiTheme="minorHAnsi" w:cstheme="minorBidi"/>
        </w:rPr>
        <w:t>, Associate Commissioner for Data and Accountability,</w:t>
      </w:r>
      <w:r w:rsidRPr="4577C984">
        <w:rPr>
          <w:rFonts w:asciiTheme="minorHAnsi" w:eastAsiaTheme="minorEastAsia" w:hAnsiTheme="minorHAnsi" w:cstheme="minorBidi"/>
        </w:rPr>
        <w:t xml:space="preserve"> </w:t>
      </w:r>
      <w:r w:rsidR="00CC6D48" w:rsidRPr="4577C984">
        <w:rPr>
          <w:rFonts w:asciiTheme="minorHAnsi" w:eastAsiaTheme="minorEastAsia" w:hAnsiTheme="minorHAnsi" w:cstheme="minorBidi"/>
        </w:rPr>
        <w:t>and</w:t>
      </w:r>
      <w:r w:rsidRPr="4577C984">
        <w:rPr>
          <w:rFonts w:asciiTheme="minorHAnsi" w:eastAsiaTheme="minorEastAsia" w:hAnsiTheme="minorHAnsi" w:cstheme="minorBidi"/>
        </w:rPr>
        <w:t xml:space="preserve"> Matt Deninger</w:t>
      </w:r>
      <w:r w:rsidR="00C947D9" w:rsidRPr="4577C984">
        <w:rPr>
          <w:rFonts w:asciiTheme="minorHAnsi" w:eastAsiaTheme="minorEastAsia" w:hAnsiTheme="minorHAnsi" w:cstheme="minorBidi"/>
        </w:rPr>
        <w:t xml:space="preserve">, Chief Strategy and Research Officer, </w:t>
      </w:r>
      <w:r w:rsidRPr="4577C984">
        <w:rPr>
          <w:rFonts w:asciiTheme="minorHAnsi" w:eastAsiaTheme="minorEastAsia" w:hAnsiTheme="minorHAnsi" w:cstheme="minorBidi"/>
        </w:rPr>
        <w:t xml:space="preserve">of DESE’s research team provided a brief overview of available data resources. </w:t>
      </w:r>
    </w:p>
    <w:p w14:paraId="0C8D446A" w14:textId="2B1F5A4C" w:rsidR="00D017B7" w:rsidRPr="00196204" w:rsidRDefault="00431923" w:rsidP="4577C984">
      <w:pPr>
        <w:pStyle w:val="ListParagraph"/>
        <w:numPr>
          <w:ilvl w:val="0"/>
          <w:numId w:val="34"/>
        </w:numPr>
        <w:rPr>
          <w:rFonts w:asciiTheme="minorHAnsi" w:eastAsiaTheme="minorEastAsia" w:hAnsiTheme="minorHAnsi" w:cstheme="minorBidi"/>
        </w:rPr>
      </w:pPr>
      <w:r w:rsidRPr="4577C984">
        <w:rPr>
          <w:rFonts w:asciiTheme="minorHAnsi" w:eastAsiaTheme="minorEastAsia" w:hAnsiTheme="minorHAnsi" w:cstheme="minorBidi"/>
        </w:rPr>
        <w:t>A lot of</w:t>
      </w:r>
      <w:r w:rsidR="7D686911" w:rsidRPr="4577C984">
        <w:rPr>
          <w:rFonts w:asciiTheme="minorHAnsi" w:eastAsiaTheme="minorEastAsia" w:hAnsiTheme="minorHAnsi" w:cstheme="minorBidi"/>
        </w:rPr>
        <w:t xml:space="preserve"> data is collected</w:t>
      </w:r>
      <w:r w:rsidR="00893FE3" w:rsidRPr="4577C984">
        <w:rPr>
          <w:rFonts w:asciiTheme="minorHAnsi" w:eastAsiaTheme="minorEastAsia" w:hAnsiTheme="minorHAnsi" w:cstheme="minorBidi"/>
        </w:rPr>
        <w:t xml:space="preserve"> in a variety of ways</w:t>
      </w:r>
      <w:r w:rsidR="7D686911" w:rsidRPr="4577C984">
        <w:rPr>
          <w:rFonts w:asciiTheme="minorHAnsi" w:eastAsiaTheme="minorEastAsia" w:hAnsiTheme="minorHAnsi" w:cstheme="minorBidi"/>
        </w:rPr>
        <w:t xml:space="preserve">, mostly </w:t>
      </w:r>
      <w:r w:rsidR="00C947D9" w:rsidRPr="4577C984">
        <w:rPr>
          <w:rFonts w:asciiTheme="minorHAnsi" w:eastAsiaTheme="minorEastAsia" w:hAnsiTheme="minorHAnsi" w:cstheme="minorBidi"/>
        </w:rPr>
        <w:t>due to</w:t>
      </w:r>
      <w:r w:rsidR="7D686911" w:rsidRPr="4577C984">
        <w:rPr>
          <w:rFonts w:asciiTheme="minorHAnsi" w:eastAsiaTheme="minorEastAsia" w:hAnsiTheme="minorHAnsi" w:cstheme="minorBidi"/>
        </w:rPr>
        <w:t xml:space="preserve"> state and federal regulations</w:t>
      </w:r>
      <w:r w:rsidR="00893FE3" w:rsidRPr="4577C984">
        <w:rPr>
          <w:rFonts w:asciiTheme="minorHAnsi" w:eastAsiaTheme="minorEastAsia" w:hAnsiTheme="minorHAnsi" w:cstheme="minorBidi"/>
        </w:rPr>
        <w:t xml:space="preserve">, </w:t>
      </w:r>
      <w:r w:rsidR="7D686911" w:rsidRPr="4577C984">
        <w:rPr>
          <w:rFonts w:asciiTheme="minorHAnsi" w:eastAsiaTheme="minorEastAsia" w:hAnsiTheme="minorHAnsi" w:cstheme="minorBidi"/>
        </w:rPr>
        <w:t xml:space="preserve">including </w:t>
      </w:r>
      <w:r w:rsidR="0A81331A" w:rsidRPr="4577C984">
        <w:rPr>
          <w:rFonts w:asciiTheme="minorHAnsi" w:eastAsiaTheme="minorEastAsia" w:hAnsiTheme="minorHAnsi" w:cstheme="minorBidi"/>
        </w:rPr>
        <w:t xml:space="preserve">School &amp; District Profiles (largest resource), </w:t>
      </w:r>
      <w:r w:rsidR="239F1BFD" w:rsidRPr="4577C984">
        <w:rPr>
          <w:rFonts w:asciiTheme="minorHAnsi" w:eastAsiaTheme="minorEastAsia" w:hAnsiTheme="minorHAnsi" w:cstheme="minorBidi"/>
        </w:rPr>
        <w:t>school &amp; district report cards</w:t>
      </w:r>
      <w:r w:rsidR="137DB6F0" w:rsidRPr="4577C984">
        <w:rPr>
          <w:rFonts w:asciiTheme="minorHAnsi" w:eastAsiaTheme="minorEastAsia" w:hAnsiTheme="minorHAnsi" w:cstheme="minorBidi"/>
        </w:rPr>
        <w:t xml:space="preserve"> (tailored to federal requirements</w:t>
      </w:r>
      <w:r w:rsidR="00F04D9D" w:rsidRPr="4577C984">
        <w:rPr>
          <w:rFonts w:asciiTheme="minorHAnsi" w:eastAsiaTheme="minorEastAsia" w:hAnsiTheme="minorHAnsi" w:cstheme="minorBidi"/>
        </w:rPr>
        <w:t>)</w:t>
      </w:r>
      <w:r w:rsidR="239F1BFD" w:rsidRPr="4577C984">
        <w:rPr>
          <w:rFonts w:asciiTheme="minorHAnsi" w:eastAsiaTheme="minorEastAsia" w:hAnsiTheme="minorHAnsi" w:cstheme="minorBidi"/>
        </w:rPr>
        <w:t xml:space="preserve">, </w:t>
      </w:r>
      <w:r w:rsidR="765F03DE" w:rsidRPr="4577C984">
        <w:rPr>
          <w:rFonts w:asciiTheme="minorHAnsi" w:eastAsiaTheme="minorEastAsia" w:hAnsiTheme="minorHAnsi" w:cstheme="minorBidi"/>
        </w:rPr>
        <w:t>and dashboards (</w:t>
      </w:r>
      <w:r w:rsidR="35C61320" w:rsidRPr="4577C984">
        <w:rPr>
          <w:rFonts w:asciiTheme="minorHAnsi" w:eastAsiaTheme="minorEastAsia" w:hAnsiTheme="minorHAnsi" w:cstheme="minorBidi"/>
        </w:rPr>
        <w:t>specific, generally orientated to a certain goal)</w:t>
      </w:r>
      <w:r w:rsidR="2B46E70B" w:rsidRPr="4577C984">
        <w:rPr>
          <w:rFonts w:asciiTheme="minorHAnsi" w:eastAsiaTheme="minorEastAsia" w:hAnsiTheme="minorHAnsi" w:cstheme="minorBidi"/>
        </w:rPr>
        <w:t>.</w:t>
      </w:r>
    </w:p>
    <w:p w14:paraId="046ED91B" w14:textId="00ABE4DC" w:rsidR="00D017B7" w:rsidRPr="00196204" w:rsidRDefault="406C2D5E" w:rsidP="4577C984">
      <w:pPr>
        <w:pStyle w:val="ListParagraph"/>
        <w:numPr>
          <w:ilvl w:val="0"/>
          <w:numId w:val="34"/>
        </w:numPr>
        <w:rPr>
          <w:rFonts w:asciiTheme="minorHAnsi" w:eastAsiaTheme="minorEastAsia" w:hAnsiTheme="minorHAnsi" w:cstheme="minorBidi"/>
        </w:rPr>
      </w:pPr>
      <w:r w:rsidRPr="4577C984">
        <w:rPr>
          <w:rFonts w:asciiTheme="minorHAnsi" w:eastAsiaTheme="minorEastAsia" w:hAnsiTheme="minorHAnsi" w:cstheme="minorBidi"/>
        </w:rPr>
        <w:t xml:space="preserve">DESE has a data hub which </w:t>
      </w:r>
      <w:r w:rsidR="6E04EF97" w:rsidRPr="4577C984">
        <w:rPr>
          <w:rFonts w:asciiTheme="minorHAnsi" w:eastAsiaTheme="minorEastAsia" w:hAnsiTheme="minorHAnsi" w:cstheme="minorBidi"/>
        </w:rPr>
        <w:t>enables the downloading of</w:t>
      </w:r>
      <w:r w:rsidRPr="4577C984">
        <w:rPr>
          <w:rFonts w:asciiTheme="minorHAnsi" w:eastAsiaTheme="minorEastAsia" w:hAnsiTheme="minorHAnsi" w:cstheme="minorBidi"/>
        </w:rPr>
        <w:t xml:space="preserve"> multiple years of data </w:t>
      </w:r>
      <w:r w:rsidR="00EB6174" w:rsidRPr="4577C984">
        <w:rPr>
          <w:rFonts w:asciiTheme="minorHAnsi" w:eastAsiaTheme="minorEastAsia" w:hAnsiTheme="minorHAnsi" w:cstheme="minorBidi"/>
        </w:rPr>
        <w:t>and</w:t>
      </w:r>
      <w:r w:rsidRPr="4577C984">
        <w:rPr>
          <w:rFonts w:asciiTheme="minorHAnsi" w:eastAsiaTheme="minorEastAsia" w:hAnsiTheme="minorHAnsi" w:cstheme="minorBidi"/>
        </w:rPr>
        <w:t xml:space="preserve"> includes data stories which present data by providing background information and context</w:t>
      </w:r>
      <w:r w:rsidR="6A6F39B8" w:rsidRPr="4577C984">
        <w:rPr>
          <w:rFonts w:asciiTheme="minorHAnsi" w:eastAsiaTheme="minorEastAsia" w:hAnsiTheme="minorHAnsi" w:cstheme="minorBidi"/>
        </w:rPr>
        <w:t>.</w:t>
      </w:r>
      <w:r w:rsidR="47FC003F" w:rsidRPr="4577C984">
        <w:rPr>
          <w:rFonts w:asciiTheme="minorHAnsi" w:eastAsiaTheme="minorEastAsia" w:hAnsiTheme="minorHAnsi" w:cstheme="minorBidi"/>
        </w:rPr>
        <w:t xml:space="preserve"> </w:t>
      </w:r>
      <w:r w:rsidR="38CBA7C4" w:rsidRPr="4577C984">
        <w:rPr>
          <w:rFonts w:asciiTheme="minorHAnsi" w:eastAsiaTheme="minorEastAsia" w:hAnsiTheme="minorHAnsi" w:cstheme="minorBidi"/>
        </w:rPr>
        <w:t>The data hub is updated regularly.</w:t>
      </w:r>
      <w:r w:rsidR="47FC003F" w:rsidRPr="4577C984">
        <w:rPr>
          <w:rFonts w:asciiTheme="minorHAnsi" w:eastAsiaTheme="minorEastAsia" w:hAnsiTheme="minorHAnsi" w:cstheme="minorBidi"/>
        </w:rPr>
        <w:t xml:space="preserve"> </w:t>
      </w:r>
      <w:r w:rsidR="38CBA7C4" w:rsidRPr="4577C984">
        <w:rPr>
          <w:rFonts w:asciiTheme="minorHAnsi" w:eastAsiaTheme="minorEastAsia" w:hAnsiTheme="minorHAnsi" w:cstheme="minorBidi"/>
        </w:rPr>
        <w:t>It provides data to a wider audience.</w:t>
      </w:r>
    </w:p>
    <w:p w14:paraId="7C92FB9E" w14:textId="4FD69E45" w:rsidR="00D017B7" w:rsidRPr="00196204" w:rsidRDefault="0285D1D7" w:rsidP="4577C984">
      <w:pPr>
        <w:pStyle w:val="ListParagraph"/>
        <w:numPr>
          <w:ilvl w:val="0"/>
          <w:numId w:val="34"/>
        </w:numPr>
        <w:rPr>
          <w:rFonts w:asciiTheme="minorHAnsi" w:eastAsiaTheme="minorEastAsia" w:hAnsiTheme="minorHAnsi" w:cstheme="minorBidi"/>
        </w:rPr>
      </w:pPr>
      <w:r w:rsidRPr="4577C984">
        <w:rPr>
          <w:rFonts w:asciiTheme="minorHAnsi" w:eastAsiaTheme="minorEastAsia" w:hAnsiTheme="minorHAnsi" w:cstheme="minorBidi"/>
        </w:rPr>
        <w:t>DESE is currently taking a deep look at all its data reporting structures and will be seeking input from all stakeholders.</w:t>
      </w:r>
    </w:p>
    <w:p w14:paraId="04A70CBA" w14:textId="16455BD9" w:rsidR="00D017B7" w:rsidRPr="00196204" w:rsidRDefault="58F688C4" w:rsidP="4577C984">
      <w:pPr>
        <w:pStyle w:val="ListParagraph"/>
        <w:numPr>
          <w:ilvl w:val="0"/>
          <w:numId w:val="34"/>
        </w:numPr>
        <w:rPr>
          <w:rFonts w:asciiTheme="minorHAnsi" w:eastAsiaTheme="minorEastAsia" w:hAnsiTheme="minorHAnsi" w:cstheme="minorBidi"/>
        </w:rPr>
      </w:pPr>
      <w:r w:rsidRPr="4577C984">
        <w:rPr>
          <w:rFonts w:asciiTheme="minorHAnsi" w:eastAsiaTheme="minorEastAsia" w:hAnsiTheme="minorHAnsi" w:cstheme="minorBidi"/>
        </w:rPr>
        <w:t xml:space="preserve">The council chair encouraged all RIAC members to look at DESE data sources. </w:t>
      </w:r>
    </w:p>
    <w:p w14:paraId="332077A5" w14:textId="3F55E06D" w:rsidR="00D017B7" w:rsidRPr="00196204" w:rsidRDefault="582A1C9F" w:rsidP="4577C984">
      <w:pPr>
        <w:pStyle w:val="ListParagraph"/>
        <w:numPr>
          <w:ilvl w:val="0"/>
          <w:numId w:val="34"/>
        </w:numPr>
        <w:rPr>
          <w:rFonts w:asciiTheme="minorHAnsi" w:eastAsiaTheme="minorEastAsia" w:hAnsiTheme="minorHAnsi" w:cstheme="minorBidi"/>
        </w:rPr>
      </w:pPr>
      <w:r w:rsidRPr="4577C984">
        <w:rPr>
          <w:rFonts w:asciiTheme="minorHAnsi" w:eastAsiaTheme="minorEastAsia" w:hAnsiTheme="minorHAnsi" w:cstheme="minorBidi"/>
        </w:rPr>
        <w:t>Discussion</w:t>
      </w:r>
      <w:r w:rsidR="00530089" w:rsidRPr="4577C984">
        <w:rPr>
          <w:rFonts w:asciiTheme="minorHAnsi" w:eastAsiaTheme="minorEastAsia" w:hAnsiTheme="minorHAnsi" w:cstheme="minorBidi"/>
        </w:rPr>
        <w:t>:</w:t>
      </w:r>
    </w:p>
    <w:p w14:paraId="1C568097" w14:textId="6A51B7F7" w:rsidR="00D017B7" w:rsidRPr="00196204" w:rsidRDefault="0AB04C84" w:rsidP="4577C984">
      <w:pPr>
        <w:pStyle w:val="ListParagraph"/>
        <w:numPr>
          <w:ilvl w:val="1"/>
          <w:numId w:val="34"/>
        </w:numPr>
        <w:rPr>
          <w:rFonts w:asciiTheme="minorHAnsi" w:eastAsiaTheme="minorEastAsia" w:hAnsiTheme="minorHAnsi" w:cstheme="minorBidi"/>
        </w:rPr>
      </w:pPr>
      <w:r w:rsidRPr="4577C984">
        <w:rPr>
          <w:rFonts w:asciiTheme="minorHAnsi" w:eastAsiaTheme="minorEastAsia" w:hAnsiTheme="minorHAnsi" w:cstheme="minorBidi"/>
        </w:rPr>
        <w:t xml:space="preserve">Are questions generated by </w:t>
      </w:r>
      <w:r w:rsidR="00334636" w:rsidRPr="4577C984">
        <w:rPr>
          <w:rFonts w:asciiTheme="minorHAnsi" w:eastAsiaTheme="minorEastAsia" w:hAnsiTheme="minorHAnsi" w:cstheme="minorBidi"/>
        </w:rPr>
        <w:t xml:space="preserve">A.I. </w:t>
      </w:r>
      <w:r w:rsidRPr="4577C984">
        <w:rPr>
          <w:rFonts w:asciiTheme="minorHAnsi" w:eastAsiaTheme="minorEastAsia" w:hAnsiTheme="minorHAnsi" w:cstheme="minorBidi"/>
        </w:rPr>
        <w:t>or humans?</w:t>
      </w:r>
      <w:r w:rsidR="47FC003F" w:rsidRPr="4577C984">
        <w:rPr>
          <w:rFonts w:asciiTheme="minorHAnsi" w:eastAsiaTheme="minorEastAsia" w:hAnsiTheme="minorHAnsi" w:cstheme="minorBidi"/>
        </w:rPr>
        <w:t xml:space="preserve"> </w:t>
      </w:r>
    </w:p>
    <w:p w14:paraId="1ABB693D" w14:textId="1750CAF5" w:rsidR="00D017B7" w:rsidRPr="00196204" w:rsidRDefault="0AB04C84" w:rsidP="4577C984">
      <w:pPr>
        <w:pStyle w:val="ListParagraph"/>
        <w:numPr>
          <w:ilvl w:val="2"/>
          <w:numId w:val="34"/>
        </w:numPr>
        <w:rPr>
          <w:rFonts w:asciiTheme="minorHAnsi" w:eastAsiaTheme="minorEastAsia" w:hAnsiTheme="minorHAnsi" w:cstheme="minorBidi"/>
        </w:rPr>
      </w:pPr>
      <w:r w:rsidRPr="4577C984">
        <w:rPr>
          <w:rFonts w:asciiTheme="minorHAnsi" w:eastAsiaTheme="minorEastAsia" w:hAnsiTheme="minorHAnsi" w:cstheme="minorBidi"/>
        </w:rPr>
        <w:t>They are generated by humans.</w:t>
      </w:r>
    </w:p>
    <w:p w14:paraId="5091B799" w14:textId="0543A89A" w:rsidR="00D017B7" w:rsidRPr="00196204" w:rsidRDefault="0C8A3E45" w:rsidP="4577C984">
      <w:pPr>
        <w:pStyle w:val="ListParagraph"/>
        <w:numPr>
          <w:ilvl w:val="1"/>
          <w:numId w:val="34"/>
        </w:numPr>
        <w:rPr>
          <w:rFonts w:asciiTheme="minorHAnsi" w:eastAsiaTheme="minorEastAsia" w:hAnsiTheme="minorHAnsi" w:cstheme="minorBidi"/>
        </w:rPr>
      </w:pPr>
      <w:r w:rsidRPr="4577C984">
        <w:rPr>
          <w:rFonts w:asciiTheme="minorHAnsi" w:eastAsiaTheme="minorEastAsia" w:hAnsiTheme="minorHAnsi" w:cstheme="minorBidi"/>
        </w:rPr>
        <w:t xml:space="preserve">How close do you think </w:t>
      </w:r>
      <w:r w:rsidR="66F68DBD" w:rsidRPr="4577C984">
        <w:rPr>
          <w:rFonts w:asciiTheme="minorHAnsi" w:eastAsiaTheme="minorEastAsia" w:hAnsiTheme="minorHAnsi" w:cstheme="minorBidi"/>
        </w:rPr>
        <w:t xml:space="preserve">DESE </w:t>
      </w:r>
      <w:r w:rsidRPr="4577C984">
        <w:rPr>
          <w:rFonts w:asciiTheme="minorHAnsi" w:eastAsiaTheme="minorEastAsia" w:hAnsiTheme="minorHAnsi" w:cstheme="minorBidi"/>
        </w:rPr>
        <w:t xml:space="preserve">current data offerings are to what the </w:t>
      </w:r>
      <w:r w:rsidR="00530089" w:rsidRPr="4577C984">
        <w:rPr>
          <w:rFonts w:asciiTheme="minorHAnsi" w:eastAsiaTheme="minorEastAsia" w:hAnsiTheme="minorHAnsi" w:cstheme="minorBidi"/>
        </w:rPr>
        <w:t>c</w:t>
      </w:r>
      <w:r w:rsidRPr="4577C984">
        <w:rPr>
          <w:rFonts w:asciiTheme="minorHAnsi" w:eastAsiaTheme="minorEastAsia" w:hAnsiTheme="minorHAnsi" w:cstheme="minorBidi"/>
        </w:rPr>
        <w:t>ouncil was hoping to achieve?</w:t>
      </w:r>
    </w:p>
    <w:p w14:paraId="7C0A8972" w14:textId="64669D4A" w:rsidR="00D017B7" w:rsidRPr="00196204" w:rsidRDefault="0C8A3E45" w:rsidP="4577C984">
      <w:pPr>
        <w:pStyle w:val="ListParagraph"/>
        <w:numPr>
          <w:ilvl w:val="2"/>
          <w:numId w:val="34"/>
        </w:numPr>
        <w:rPr>
          <w:rFonts w:asciiTheme="minorHAnsi" w:eastAsiaTheme="minorEastAsia" w:hAnsiTheme="minorHAnsi" w:cstheme="minorBidi"/>
        </w:rPr>
      </w:pPr>
      <w:r w:rsidRPr="4577C984">
        <w:rPr>
          <w:rFonts w:asciiTheme="minorHAnsi" w:eastAsiaTheme="minorEastAsia" w:hAnsiTheme="minorHAnsi" w:cstheme="minorBidi"/>
        </w:rPr>
        <w:t xml:space="preserve">Unclear- </w:t>
      </w:r>
      <w:r w:rsidR="4C1A875A" w:rsidRPr="4577C984">
        <w:rPr>
          <w:rFonts w:asciiTheme="minorHAnsi" w:eastAsiaTheme="minorEastAsia" w:hAnsiTheme="minorHAnsi" w:cstheme="minorBidi"/>
        </w:rPr>
        <w:t>DESE is</w:t>
      </w:r>
      <w:r w:rsidRPr="4577C984">
        <w:rPr>
          <w:rFonts w:asciiTheme="minorHAnsi" w:eastAsiaTheme="minorEastAsia" w:hAnsiTheme="minorHAnsi" w:cstheme="minorBidi"/>
        </w:rPr>
        <w:t xml:space="preserve"> seeking to understand what the </w:t>
      </w:r>
      <w:r w:rsidR="00530089" w:rsidRPr="4577C984">
        <w:rPr>
          <w:rFonts w:asciiTheme="minorHAnsi" w:eastAsiaTheme="minorEastAsia" w:hAnsiTheme="minorHAnsi" w:cstheme="minorBidi"/>
        </w:rPr>
        <w:t>c</w:t>
      </w:r>
      <w:r w:rsidRPr="4577C984">
        <w:rPr>
          <w:rFonts w:asciiTheme="minorHAnsi" w:eastAsiaTheme="minorEastAsia" w:hAnsiTheme="minorHAnsi" w:cstheme="minorBidi"/>
        </w:rPr>
        <w:t>ouncil was hoping for and learning about the intent of the recommendation</w:t>
      </w:r>
      <w:r w:rsidR="00530089" w:rsidRPr="4577C984">
        <w:rPr>
          <w:rFonts w:asciiTheme="minorHAnsi" w:eastAsiaTheme="minorEastAsia" w:hAnsiTheme="minorHAnsi" w:cstheme="minorBidi"/>
        </w:rPr>
        <w:t>s</w:t>
      </w:r>
      <w:r w:rsidRPr="4577C984">
        <w:rPr>
          <w:rFonts w:asciiTheme="minorHAnsi" w:eastAsiaTheme="minorEastAsia" w:hAnsiTheme="minorHAnsi" w:cstheme="minorBidi"/>
        </w:rPr>
        <w:t xml:space="preserve">. </w:t>
      </w:r>
    </w:p>
    <w:p w14:paraId="6BBD2BFE" w14:textId="413D61AD" w:rsidR="00D017B7" w:rsidRPr="00196204" w:rsidRDefault="3200C916" w:rsidP="4577C984">
      <w:pPr>
        <w:pStyle w:val="ListParagraph"/>
        <w:numPr>
          <w:ilvl w:val="1"/>
          <w:numId w:val="34"/>
        </w:numPr>
        <w:rPr>
          <w:rFonts w:asciiTheme="minorHAnsi" w:eastAsiaTheme="minorEastAsia" w:hAnsiTheme="minorHAnsi" w:cstheme="minorBidi"/>
        </w:rPr>
      </w:pPr>
      <w:r w:rsidRPr="4577C984">
        <w:rPr>
          <w:rFonts w:asciiTheme="minorHAnsi" w:eastAsiaTheme="minorEastAsia" w:hAnsiTheme="minorHAnsi" w:cstheme="minorBidi"/>
        </w:rPr>
        <w:t>There has been a challenge for school district</w:t>
      </w:r>
      <w:r w:rsidR="00A26E3E" w:rsidRPr="4577C984">
        <w:rPr>
          <w:rFonts w:asciiTheme="minorHAnsi" w:eastAsiaTheme="minorEastAsia" w:hAnsiTheme="minorHAnsi" w:cstheme="minorBidi"/>
        </w:rPr>
        <w:t>s</w:t>
      </w:r>
      <w:r w:rsidRPr="4577C984">
        <w:rPr>
          <w:rFonts w:asciiTheme="minorHAnsi" w:eastAsiaTheme="minorEastAsia" w:hAnsiTheme="minorHAnsi" w:cstheme="minorBidi"/>
        </w:rPr>
        <w:t xml:space="preserve"> to obtain data from third parties like National Clearinghouse. </w:t>
      </w:r>
    </w:p>
    <w:p w14:paraId="121A2F93" w14:textId="7C06E7D3" w:rsidR="00D017B7" w:rsidRPr="00196204" w:rsidRDefault="4A85B7C9" w:rsidP="4577C984">
      <w:pPr>
        <w:pStyle w:val="ListParagraph"/>
        <w:numPr>
          <w:ilvl w:val="2"/>
          <w:numId w:val="34"/>
        </w:numPr>
        <w:rPr>
          <w:rFonts w:asciiTheme="minorHAnsi" w:eastAsiaTheme="minorEastAsia" w:hAnsiTheme="minorHAnsi" w:cstheme="minorBidi"/>
        </w:rPr>
      </w:pPr>
      <w:r w:rsidRPr="4577C984">
        <w:rPr>
          <w:rFonts w:asciiTheme="minorHAnsi" w:eastAsiaTheme="minorEastAsia" w:hAnsiTheme="minorHAnsi" w:cstheme="minorBidi"/>
        </w:rPr>
        <w:t>M</w:t>
      </w:r>
      <w:r w:rsidR="00C07A36" w:rsidRPr="4577C984">
        <w:rPr>
          <w:rFonts w:asciiTheme="minorHAnsi" w:eastAsiaTheme="minorEastAsia" w:hAnsiTheme="minorHAnsi" w:cstheme="minorBidi"/>
        </w:rPr>
        <w:t>ost</w:t>
      </w:r>
      <w:r w:rsidR="3200C916" w:rsidRPr="4577C984">
        <w:rPr>
          <w:rFonts w:asciiTheme="minorHAnsi" w:eastAsiaTheme="minorEastAsia" w:hAnsiTheme="minorHAnsi" w:cstheme="minorBidi"/>
        </w:rPr>
        <w:t xml:space="preserve"> data </w:t>
      </w:r>
      <w:proofErr w:type="gramStart"/>
      <w:r w:rsidR="3200C916" w:rsidRPr="4577C984">
        <w:rPr>
          <w:rFonts w:asciiTheme="minorHAnsi" w:eastAsiaTheme="minorEastAsia" w:hAnsiTheme="minorHAnsi" w:cstheme="minorBidi"/>
        </w:rPr>
        <w:t>come</w:t>
      </w:r>
      <w:r w:rsidR="0024265B" w:rsidRPr="4577C984">
        <w:rPr>
          <w:rFonts w:asciiTheme="minorHAnsi" w:eastAsiaTheme="minorEastAsia" w:hAnsiTheme="minorHAnsi" w:cstheme="minorBidi"/>
        </w:rPr>
        <w:t>s</w:t>
      </w:r>
      <w:proofErr w:type="gramEnd"/>
      <w:r w:rsidR="3200C916" w:rsidRPr="4577C984">
        <w:rPr>
          <w:rFonts w:asciiTheme="minorHAnsi" w:eastAsiaTheme="minorEastAsia" w:hAnsiTheme="minorHAnsi" w:cstheme="minorBidi"/>
        </w:rPr>
        <w:t xml:space="preserve"> from schools and districts.</w:t>
      </w:r>
      <w:r w:rsidR="47FC003F" w:rsidRPr="4577C984">
        <w:rPr>
          <w:rFonts w:asciiTheme="minorHAnsi" w:eastAsiaTheme="minorEastAsia" w:hAnsiTheme="minorHAnsi" w:cstheme="minorBidi"/>
        </w:rPr>
        <w:t xml:space="preserve"> </w:t>
      </w:r>
      <w:r w:rsidR="00780219" w:rsidRPr="4577C984">
        <w:rPr>
          <w:rFonts w:asciiTheme="minorHAnsi" w:eastAsiaTheme="minorEastAsia" w:hAnsiTheme="minorHAnsi" w:cstheme="minorBidi"/>
        </w:rPr>
        <w:t xml:space="preserve">One </w:t>
      </w:r>
      <w:r w:rsidR="009C026B" w:rsidRPr="4577C984">
        <w:rPr>
          <w:rFonts w:asciiTheme="minorHAnsi" w:eastAsiaTheme="minorEastAsia" w:hAnsiTheme="minorHAnsi" w:cstheme="minorBidi"/>
        </w:rPr>
        <w:t>c</w:t>
      </w:r>
      <w:r w:rsidR="00780219" w:rsidRPr="4577C984">
        <w:rPr>
          <w:rFonts w:asciiTheme="minorHAnsi" w:eastAsiaTheme="minorEastAsia" w:hAnsiTheme="minorHAnsi" w:cstheme="minorBidi"/>
        </w:rPr>
        <w:t xml:space="preserve">ouncil </w:t>
      </w:r>
      <w:r w:rsidR="3200C916" w:rsidRPr="4577C984">
        <w:rPr>
          <w:rFonts w:asciiTheme="minorHAnsi" w:eastAsiaTheme="minorEastAsia" w:hAnsiTheme="minorHAnsi" w:cstheme="minorBidi"/>
        </w:rPr>
        <w:t>member encouraged DESE to look at Clearinghouse data because it’s inaccurate.</w:t>
      </w:r>
    </w:p>
    <w:p w14:paraId="3D22DDA8" w14:textId="239DF9FD" w:rsidR="347831B2" w:rsidRDefault="2FE53734" w:rsidP="4577C984">
      <w:pPr>
        <w:pStyle w:val="ListParagraph"/>
        <w:numPr>
          <w:ilvl w:val="1"/>
          <w:numId w:val="34"/>
        </w:numPr>
        <w:rPr>
          <w:rFonts w:asciiTheme="minorHAnsi" w:eastAsiaTheme="minorEastAsia" w:hAnsiTheme="minorHAnsi" w:cstheme="minorBidi"/>
        </w:rPr>
      </w:pPr>
      <w:r w:rsidRPr="4577C984">
        <w:rPr>
          <w:rFonts w:asciiTheme="minorHAnsi" w:eastAsiaTheme="minorEastAsia" w:hAnsiTheme="minorHAnsi" w:cstheme="minorBidi"/>
        </w:rPr>
        <w:t xml:space="preserve">Erica &amp; Matt gave a good general overview &amp; </w:t>
      </w:r>
      <w:r w:rsidR="00167815" w:rsidRPr="4577C984">
        <w:rPr>
          <w:rFonts w:asciiTheme="minorHAnsi" w:eastAsiaTheme="minorEastAsia" w:hAnsiTheme="minorHAnsi" w:cstheme="minorBidi"/>
        </w:rPr>
        <w:t>emphasized</w:t>
      </w:r>
      <w:r w:rsidRPr="4577C984">
        <w:rPr>
          <w:rFonts w:asciiTheme="minorHAnsi" w:eastAsiaTheme="minorEastAsia" w:hAnsiTheme="minorHAnsi" w:cstheme="minorBidi"/>
        </w:rPr>
        <w:t xml:space="preserve"> community feedback. </w:t>
      </w:r>
      <w:r w:rsidR="00CA2193" w:rsidRPr="4577C984">
        <w:rPr>
          <w:rFonts w:asciiTheme="minorHAnsi" w:eastAsiaTheme="minorEastAsia" w:hAnsiTheme="minorHAnsi" w:cstheme="minorBidi"/>
        </w:rPr>
        <w:t>The council would like to</w:t>
      </w:r>
      <w:r w:rsidR="29BCEAA9" w:rsidRPr="4577C984">
        <w:rPr>
          <w:rFonts w:asciiTheme="minorHAnsi" w:eastAsiaTheme="minorEastAsia" w:hAnsiTheme="minorHAnsi" w:cstheme="minorBidi"/>
        </w:rPr>
        <w:t xml:space="preserve"> have</w:t>
      </w:r>
      <w:r w:rsidRPr="4577C984">
        <w:rPr>
          <w:rFonts w:asciiTheme="minorHAnsi" w:eastAsiaTheme="minorEastAsia" w:hAnsiTheme="minorHAnsi" w:cstheme="minorBidi"/>
        </w:rPr>
        <w:t xml:space="preserve"> a dashboard now- this isn’t something that would take an exorbitant amount of time. </w:t>
      </w:r>
      <w:r w:rsidR="0078133C" w:rsidRPr="4577C984">
        <w:rPr>
          <w:rFonts w:asciiTheme="minorHAnsi" w:eastAsiaTheme="minorEastAsia" w:hAnsiTheme="minorHAnsi" w:cstheme="minorBidi"/>
        </w:rPr>
        <w:t>We</w:t>
      </w:r>
      <w:r w:rsidRPr="4577C984">
        <w:rPr>
          <w:rFonts w:asciiTheme="minorHAnsi" w:eastAsiaTheme="minorEastAsia" w:hAnsiTheme="minorHAnsi" w:cstheme="minorBidi"/>
        </w:rPr>
        <w:t xml:space="preserve"> want t</w:t>
      </w:r>
      <w:r w:rsidR="111D4585" w:rsidRPr="4577C984">
        <w:rPr>
          <w:rFonts w:asciiTheme="minorHAnsi" w:eastAsiaTheme="minorEastAsia" w:hAnsiTheme="minorHAnsi" w:cstheme="minorBidi"/>
        </w:rPr>
        <w:t xml:space="preserve">o </w:t>
      </w:r>
      <w:proofErr w:type="gramStart"/>
      <w:r w:rsidR="111D4585" w:rsidRPr="4577C984">
        <w:rPr>
          <w:rFonts w:asciiTheme="minorHAnsi" w:eastAsiaTheme="minorEastAsia" w:hAnsiTheme="minorHAnsi" w:cstheme="minorBidi"/>
        </w:rPr>
        <w:t>push</w:t>
      </w:r>
      <w:proofErr w:type="gramEnd"/>
      <w:r w:rsidR="111D4585" w:rsidRPr="4577C984">
        <w:rPr>
          <w:rFonts w:asciiTheme="minorHAnsi" w:eastAsiaTheme="minorEastAsia" w:hAnsiTheme="minorHAnsi" w:cstheme="minorBidi"/>
        </w:rPr>
        <w:t xml:space="preserve"> this </w:t>
      </w:r>
      <w:r w:rsidR="0FFE6878" w:rsidRPr="4577C984">
        <w:rPr>
          <w:rFonts w:asciiTheme="minorHAnsi" w:eastAsiaTheme="minorEastAsia" w:hAnsiTheme="minorHAnsi" w:cstheme="minorBidi"/>
        </w:rPr>
        <w:t>in our</w:t>
      </w:r>
      <w:r w:rsidR="111D4585" w:rsidRPr="4577C984">
        <w:rPr>
          <w:rFonts w:asciiTheme="minorHAnsi" w:eastAsiaTheme="minorEastAsia" w:hAnsiTheme="minorHAnsi" w:cstheme="minorBidi"/>
        </w:rPr>
        <w:t xml:space="preserve"> </w:t>
      </w:r>
      <w:r w:rsidR="0FFE6878" w:rsidRPr="4577C984">
        <w:rPr>
          <w:rFonts w:asciiTheme="minorHAnsi" w:eastAsiaTheme="minorEastAsia" w:hAnsiTheme="minorHAnsi" w:cstheme="minorBidi"/>
        </w:rPr>
        <w:t>annual report</w:t>
      </w:r>
      <w:r w:rsidR="111D4585" w:rsidRPr="4577C984">
        <w:rPr>
          <w:rFonts w:asciiTheme="minorHAnsi" w:eastAsiaTheme="minorEastAsia" w:hAnsiTheme="minorHAnsi" w:cstheme="minorBidi"/>
        </w:rPr>
        <w:t xml:space="preserve"> so that </w:t>
      </w:r>
      <w:r w:rsidR="00253D0D" w:rsidRPr="4577C984">
        <w:rPr>
          <w:rFonts w:asciiTheme="minorHAnsi" w:eastAsiaTheme="minorEastAsia" w:hAnsiTheme="minorHAnsi" w:cstheme="minorBidi"/>
        </w:rPr>
        <w:t xml:space="preserve">DESE </w:t>
      </w:r>
      <w:r w:rsidR="111D4585" w:rsidRPr="4577C984">
        <w:rPr>
          <w:rFonts w:asciiTheme="minorHAnsi" w:eastAsiaTheme="minorEastAsia" w:hAnsiTheme="minorHAnsi" w:cstheme="minorBidi"/>
        </w:rPr>
        <w:t>can see th</w:t>
      </w:r>
      <w:r w:rsidR="00EC4F7A" w:rsidRPr="4577C984">
        <w:rPr>
          <w:rFonts w:asciiTheme="minorHAnsi" w:eastAsiaTheme="minorEastAsia" w:hAnsiTheme="minorHAnsi" w:cstheme="minorBidi"/>
        </w:rPr>
        <w:t>e value of this information.</w:t>
      </w:r>
      <w:r w:rsidR="76C7A40B" w:rsidRPr="4577C984">
        <w:rPr>
          <w:rFonts w:asciiTheme="minorHAnsi" w:eastAsiaTheme="minorEastAsia" w:hAnsiTheme="minorHAnsi" w:cstheme="minorBidi"/>
        </w:rPr>
        <w:t xml:space="preserve"> </w:t>
      </w:r>
      <w:r w:rsidR="76FE5120" w:rsidRPr="4577C984">
        <w:rPr>
          <w:rFonts w:asciiTheme="minorHAnsi" w:eastAsiaTheme="minorEastAsia" w:hAnsiTheme="minorHAnsi" w:cstheme="minorBidi"/>
        </w:rPr>
        <w:t>For instance</w:t>
      </w:r>
      <w:r w:rsidR="1DCBBFD7" w:rsidRPr="4577C984">
        <w:rPr>
          <w:rFonts w:asciiTheme="minorHAnsi" w:eastAsiaTheme="minorEastAsia" w:hAnsiTheme="minorHAnsi" w:cstheme="minorBidi"/>
        </w:rPr>
        <w:t>,</w:t>
      </w:r>
      <w:r w:rsidR="347831B2" w:rsidRPr="4577C984">
        <w:rPr>
          <w:rFonts w:asciiTheme="minorHAnsi" w:eastAsiaTheme="minorEastAsia" w:hAnsiTheme="minorHAnsi" w:cstheme="minorBidi"/>
        </w:rPr>
        <w:t xml:space="preserve"> the y-axis</w:t>
      </w:r>
      <w:r w:rsidR="4D12BD5F" w:rsidRPr="4577C984">
        <w:rPr>
          <w:rFonts w:asciiTheme="minorHAnsi" w:eastAsiaTheme="minorEastAsia" w:hAnsiTheme="minorHAnsi" w:cstheme="minorBidi"/>
        </w:rPr>
        <w:t xml:space="preserve"> should include </w:t>
      </w:r>
      <w:r w:rsidR="347831B2" w:rsidRPr="4577C984">
        <w:rPr>
          <w:rFonts w:asciiTheme="minorHAnsi" w:eastAsiaTheme="minorEastAsia" w:hAnsiTheme="minorHAnsi" w:cstheme="minorBidi"/>
        </w:rPr>
        <w:t>timing and wage</w:t>
      </w:r>
      <w:r w:rsidR="2AB2D398" w:rsidRPr="4577C984">
        <w:rPr>
          <w:rFonts w:asciiTheme="minorHAnsi" w:eastAsiaTheme="minorEastAsia" w:hAnsiTheme="minorHAnsi" w:cstheme="minorBidi"/>
        </w:rPr>
        <w:t>s</w:t>
      </w:r>
      <w:r w:rsidR="347831B2" w:rsidRPr="4577C984">
        <w:rPr>
          <w:rFonts w:asciiTheme="minorHAnsi" w:eastAsiaTheme="minorEastAsia" w:hAnsiTheme="minorHAnsi" w:cstheme="minorBidi"/>
        </w:rPr>
        <w:t>; the x-axis</w:t>
      </w:r>
      <w:r w:rsidR="1F1AF5D4" w:rsidRPr="4577C984">
        <w:rPr>
          <w:rFonts w:asciiTheme="minorHAnsi" w:eastAsiaTheme="minorEastAsia" w:hAnsiTheme="minorHAnsi" w:cstheme="minorBidi"/>
        </w:rPr>
        <w:t xml:space="preserve"> </w:t>
      </w:r>
      <w:r w:rsidR="2EA64482" w:rsidRPr="4577C984">
        <w:rPr>
          <w:rFonts w:asciiTheme="minorHAnsi" w:eastAsiaTheme="minorEastAsia" w:hAnsiTheme="minorHAnsi" w:cstheme="minorBidi"/>
        </w:rPr>
        <w:t>should be the selected metric</w:t>
      </w:r>
    </w:p>
    <w:p w14:paraId="1EF158BB" w14:textId="3D3B302A" w:rsidR="7176778D" w:rsidRDefault="7451D196" w:rsidP="4577C984">
      <w:pPr>
        <w:pStyle w:val="ListParagraph"/>
        <w:numPr>
          <w:ilvl w:val="0"/>
          <w:numId w:val="34"/>
        </w:numPr>
      </w:pPr>
      <w:proofErr w:type="gramStart"/>
      <w:r>
        <w:t>Councilmembers</w:t>
      </w:r>
      <w:proofErr w:type="gramEnd"/>
      <w:r>
        <w:t xml:space="preserve"> </w:t>
      </w:r>
      <w:r w:rsidR="236C2859">
        <w:t xml:space="preserve">were asked to identify recommendations that should be included in the 24-25 annual report and </w:t>
      </w:r>
      <w:r>
        <w:t>noted the following</w:t>
      </w:r>
      <w:r w:rsidR="23B0C4ED">
        <w:t>:</w:t>
      </w:r>
      <w:r w:rsidR="7176778D">
        <w:t xml:space="preserve"> </w:t>
      </w:r>
    </w:p>
    <w:p w14:paraId="48469252" w14:textId="27635FD2" w:rsidR="7176778D" w:rsidRDefault="2B48DCBC" w:rsidP="4577C984">
      <w:pPr>
        <w:pStyle w:val="ListParagraph"/>
        <w:numPr>
          <w:ilvl w:val="1"/>
          <w:numId w:val="34"/>
        </w:numPr>
        <w:rPr>
          <w:rFonts w:asciiTheme="minorHAnsi" w:eastAsiaTheme="minorEastAsia" w:hAnsiTheme="minorHAnsi" w:cstheme="minorBidi"/>
        </w:rPr>
      </w:pPr>
      <w:r w:rsidRPr="4577C984">
        <w:rPr>
          <w:rFonts w:asciiTheme="minorHAnsi" w:eastAsiaTheme="minorEastAsia" w:hAnsiTheme="minorHAnsi" w:cstheme="minorBidi"/>
        </w:rPr>
        <w:t xml:space="preserve">The advances in access have been great. Specifically, for RIAC, the heart of the recommendation was to have greater availability in having visualizations where we </w:t>
      </w:r>
      <w:r w:rsidRPr="4577C984">
        <w:rPr>
          <w:rFonts w:asciiTheme="minorHAnsi" w:eastAsiaTheme="minorEastAsia" w:hAnsiTheme="minorHAnsi" w:cstheme="minorBidi"/>
        </w:rPr>
        <w:lastRenderedPageBreak/>
        <w:t xml:space="preserve">could see the racial impacts on a variety of metrics and to see this over time. One of the significant challenges, in terms of access to data, is that while there is great information for individual schools and overall state data, the information across time at the community level is lacking. We want to be able to see this information over </w:t>
      </w:r>
      <w:proofErr w:type="gramStart"/>
      <w:r w:rsidRPr="4577C984">
        <w:rPr>
          <w:rFonts w:asciiTheme="minorHAnsi" w:eastAsiaTheme="minorEastAsia" w:hAnsiTheme="minorHAnsi" w:cstheme="minorBidi"/>
        </w:rPr>
        <w:t>a period of time</w:t>
      </w:r>
      <w:proofErr w:type="gramEnd"/>
      <w:r w:rsidRPr="4577C984">
        <w:rPr>
          <w:rFonts w:asciiTheme="minorHAnsi" w:eastAsiaTheme="minorEastAsia" w:hAnsiTheme="minorHAnsi" w:cstheme="minorBidi"/>
        </w:rPr>
        <w:t>. For instance, on the school choice piece, it’s helpful to understand the experiences of students to determine whether school choice is a valid and successful desegregation option.</w:t>
      </w:r>
    </w:p>
    <w:p w14:paraId="682D6D9F" w14:textId="70DBE02C" w:rsidR="7176778D" w:rsidRDefault="74438C84" w:rsidP="4577C984">
      <w:pPr>
        <w:pStyle w:val="ListParagraph"/>
        <w:numPr>
          <w:ilvl w:val="2"/>
          <w:numId w:val="34"/>
        </w:numPr>
        <w:rPr>
          <w:rFonts w:asciiTheme="minorHAnsi" w:eastAsiaTheme="minorEastAsia" w:hAnsiTheme="minorHAnsi" w:cstheme="minorBidi"/>
        </w:rPr>
      </w:pPr>
      <w:r w:rsidRPr="4577C984">
        <w:rPr>
          <w:rFonts w:asciiTheme="minorHAnsi" w:eastAsiaTheme="minorEastAsia" w:hAnsiTheme="minorHAnsi" w:cstheme="minorBidi"/>
        </w:rPr>
        <w:t xml:space="preserve">DESE asked the council member to write up specific data recommendations to help the DESE data team. DESE also clarified that they don’t have access to all the information requested.  </w:t>
      </w:r>
    </w:p>
    <w:p w14:paraId="15AF2317" w14:textId="1E49BCB2" w:rsidR="7176778D" w:rsidRDefault="00973A29" w:rsidP="4577C984">
      <w:pPr>
        <w:pStyle w:val="ListParagraph"/>
        <w:numPr>
          <w:ilvl w:val="1"/>
          <w:numId w:val="34"/>
        </w:numPr>
      </w:pPr>
      <w:r>
        <w:t>One c</w:t>
      </w:r>
      <w:r w:rsidR="7176778D">
        <w:t>ouncil member would like to keep the data dashboard recommendation; RIAC should continue to push for this information so performance according to segregation can be tracked over time.</w:t>
      </w:r>
      <w:r w:rsidR="47FC003F">
        <w:t xml:space="preserve"> </w:t>
      </w:r>
      <w:r w:rsidR="7176778D">
        <w:t xml:space="preserve">DESE should be able to move more quickly. </w:t>
      </w:r>
    </w:p>
    <w:p w14:paraId="25928208" w14:textId="1E14BBDB" w:rsidR="7176778D" w:rsidRDefault="7176778D" w:rsidP="4577C984">
      <w:pPr>
        <w:pStyle w:val="ListParagraph"/>
        <w:numPr>
          <w:ilvl w:val="1"/>
          <w:numId w:val="34"/>
        </w:numPr>
      </w:pPr>
      <w:r>
        <w:t>Maybe then, RIAC can explore how to gather this information from other sources.</w:t>
      </w:r>
    </w:p>
    <w:p w14:paraId="7BE8C728" w14:textId="14E8AA72" w:rsidR="00D017B7" w:rsidRDefault="00D017B7" w:rsidP="4577C984">
      <w:pPr>
        <w:rPr>
          <w:rFonts w:asciiTheme="minorHAnsi" w:eastAsiaTheme="minorEastAsia" w:hAnsiTheme="minorHAnsi" w:cstheme="minorBidi"/>
        </w:rPr>
      </w:pPr>
    </w:p>
    <w:p w14:paraId="2ED73E80" w14:textId="41663168" w:rsidR="00D017B7" w:rsidRDefault="67B295C1" w:rsidP="4577C984">
      <w:pPr>
        <w:rPr>
          <w:rFonts w:asciiTheme="minorHAnsi" w:eastAsiaTheme="minorEastAsia" w:hAnsiTheme="minorHAnsi" w:cstheme="minorBidi"/>
          <w:b/>
          <w:bCs/>
        </w:rPr>
      </w:pPr>
      <w:r w:rsidRPr="4577C984">
        <w:rPr>
          <w:rFonts w:asciiTheme="minorHAnsi" w:eastAsiaTheme="minorEastAsia" w:hAnsiTheme="minorHAnsi" w:cstheme="minorBidi"/>
          <w:b/>
          <w:bCs/>
        </w:rPr>
        <w:t>Continued Council Discussion: 24-25 RIAC Annual Report</w:t>
      </w:r>
    </w:p>
    <w:p w14:paraId="1EC3EBFD" w14:textId="2939A27A" w:rsidR="15AFD814" w:rsidRDefault="15AFD814" w:rsidP="4577C984">
      <w:pPr>
        <w:pStyle w:val="ListParagraph"/>
        <w:numPr>
          <w:ilvl w:val="0"/>
          <w:numId w:val="32"/>
        </w:numPr>
      </w:pPr>
      <w:r w:rsidRPr="4577C984">
        <w:rPr>
          <w:rFonts w:asciiTheme="minorHAnsi" w:eastAsiaTheme="minorEastAsia" w:hAnsiTheme="minorHAnsi" w:cstheme="minorBidi"/>
        </w:rPr>
        <w:t xml:space="preserve">Charge #1/3: Determine </w:t>
      </w:r>
      <w:r w:rsidR="005F61BC" w:rsidRPr="4577C984">
        <w:rPr>
          <w:rFonts w:asciiTheme="minorHAnsi" w:eastAsiaTheme="minorEastAsia" w:hAnsiTheme="minorHAnsi" w:cstheme="minorBidi"/>
        </w:rPr>
        <w:t>how</w:t>
      </w:r>
      <w:r w:rsidR="008F0A48" w:rsidRPr="4577C984">
        <w:rPr>
          <w:rFonts w:asciiTheme="minorHAnsi" w:eastAsiaTheme="minorEastAsia" w:hAnsiTheme="minorHAnsi" w:cstheme="minorBidi"/>
        </w:rPr>
        <w:t xml:space="preserve"> </w:t>
      </w:r>
      <w:r w:rsidRPr="4577C984">
        <w:rPr>
          <w:rFonts w:asciiTheme="minorHAnsi" w:eastAsiaTheme="minorEastAsia" w:hAnsiTheme="minorHAnsi" w:cstheme="minorBidi"/>
        </w:rPr>
        <w:t xml:space="preserve">other state departments of education are effectively </w:t>
      </w:r>
      <w:proofErr w:type="gramStart"/>
      <w:r w:rsidRPr="4577C984">
        <w:rPr>
          <w:rFonts w:asciiTheme="minorHAnsi" w:eastAsiaTheme="minorEastAsia" w:hAnsiTheme="minorHAnsi" w:cstheme="minorBidi"/>
        </w:rPr>
        <w:t>addressing regarding</w:t>
      </w:r>
      <w:proofErr w:type="gramEnd"/>
      <w:r w:rsidRPr="4577C984">
        <w:rPr>
          <w:rFonts w:asciiTheme="minorHAnsi" w:eastAsiaTheme="minorEastAsia" w:hAnsiTheme="minorHAnsi" w:cstheme="minorBidi"/>
        </w:rPr>
        <w:t xml:space="preserve"> racial imbalance in public schools through policies, programs, and practices and how </w:t>
      </w:r>
      <w:r w:rsidR="002D2B4F" w:rsidRPr="4577C984">
        <w:rPr>
          <w:rFonts w:asciiTheme="minorHAnsi" w:eastAsiaTheme="minorEastAsia" w:hAnsiTheme="minorHAnsi" w:cstheme="minorBidi"/>
        </w:rPr>
        <w:t>they are</w:t>
      </w:r>
      <w:r w:rsidRPr="4577C984">
        <w:rPr>
          <w:rFonts w:asciiTheme="minorHAnsi" w:eastAsiaTheme="minorEastAsia" w:hAnsiTheme="minorHAnsi" w:cstheme="minorBidi"/>
        </w:rPr>
        <w:t xml:space="preserve"> collaborating with other state agencies and/or entities to mitigate imbalance and/or address educational inequities</w:t>
      </w:r>
      <w:r w:rsidR="00386B7B" w:rsidRPr="4577C984">
        <w:rPr>
          <w:rFonts w:asciiTheme="minorHAnsi" w:eastAsiaTheme="minorEastAsia" w:hAnsiTheme="minorHAnsi" w:cstheme="minorBidi"/>
        </w:rPr>
        <w:t>.</w:t>
      </w:r>
    </w:p>
    <w:p w14:paraId="5F29E12C" w14:textId="77777777" w:rsidR="00343E7A" w:rsidRPr="00343E7A" w:rsidRDefault="15AFD814" w:rsidP="4577C984">
      <w:pPr>
        <w:pStyle w:val="ListParagraph"/>
        <w:numPr>
          <w:ilvl w:val="0"/>
          <w:numId w:val="32"/>
        </w:numPr>
        <w:rPr>
          <w:rFonts w:asciiTheme="minorHAnsi" w:eastAsiaTheme="minorEastAsia" w:hAnsiTheme="minorHAnsi" w:cstheme="minorBidi"/>
        </w:rPr>
      </w:pPr>
      <w:r>
        <w:t xml:space="preserve">Charge #2/3: Identify specific policy recommendations, particularly from the 2024 RIAC report, that can be made related to DESE’s educational vision </w:t>
      </w:r>
      <w:r w:rsidR="009D4A26">
        <w:t>which</w:t>
      </w:r>
      <w:r>
        <w:t xml:space="preserve"> would benefit from such policies, programs, and </w:t>
      </w:r>
      <w:r w:rsidR="00BA365E">
        <w:t>practices.</w:t>
      </w:r>
      <w:r w:rsidR="00EB367A">
        <w:t xml:space="preserve"> </w:t>
      </w:r>
    </w:p>
    <w:p w14:paraId="4A39C908" w14:textId="23A0CFA1" w:rsidR="15AFD814" w:rsidRDefault="15AFD814" w:rsidP="4577C984">
      <w:pPr>
        <w:pStyle w:val="ListParagraph"/>
        <w:numPr>
          <w:ilvl w:val="0"/>
          <w:numId w:val="32"/>
        </w:numPr>
        <w:rPr>
          <w:rFonts w:asciiTheme="minorHAnsi" w:eastAsiaTheme="minorEastAsia" w:hAnsiTheme="minorHAnsi" w:cstheme="minorBidi"/>
        </w:rPr>
      </w:pPr>
      <w:r>
        <w:t xml:space="preserve">Charge #3/3: Provide additional programmatic recommendations, as </w:t>
      </w:r>
      <w:r w:rsidR="005A7D68">
        <w:t>deemed</w:t>
      </w:r>
      <w:r>
        <w:t xml:space="preserve"> necessary, to fulfill the goals established by the Board and align with the Department’s Educational Vision and Strategic Objectives.</w:t>
      </w:r>
    </w:p>
    <w:p w14:paraId="188D745D" w14:textId="06C1730A" w:rsidR="004F70B7" w:rsidRPr="004F70B7" w:rsidRDefault="549E86F9" w:rsidP="4577C984">
      <w:pPr>
        <w:pStyle w:val="ListParagraph"/>
        <w:numPr>
          <w:ilvl w:val="1"/>
          <w:numId w:val="32"/>
        </w:numPr>
        <w:rPr>
          <w:rFonts w:asciiTheme="minorHAnsi" w:eastAsiaTheme="minorEastAsia" w:hAnsiTheme="minorHAnsi" w:cstheme="minorBidi"/>
        </w:rPr>
      </w:pPr>
      <w:r w:rsidRPr="4577C984">
        <w:rPr>
          <w:rFonts w:asciiTheme="minorHAnsi" w:eastAsiaTheme="minorEastAsia" w:hAnsiTheme="minorHAnsi" w:cstheme="minorBidi"/>
        </w:rPr>
        <w:t>DESE will reach out to other states to help facilitate this as best as they can.</w:t>
      </w:r>
    </w:p>
    <w:p w14:paraId="50E51A04" w14:textId="77777777" w:rsidR="004F70B7" w:rsidRPr="004F70B7" w:rsidRDefault="549E86F9" w:rsidP="4577C984">
      <w:pPr>
        <w:pStyle w:val="ListParagraph"/>
        <w:numPr>
          <w:ilvl w:val="1"/>
          <w:numId w:val="32"/>
        </w:numPr>
        <w:rPr>
          <w:rFonts w:asciiTheme="minorHAnsi" w:eastAsiaTheme="minorEastAsia" w:hAnsiTheme="minorHAnsi" w:cstheme="minorBidi"/>
        </w:rPr>
      </w:pPr>
      <w:r w:rsidRPr="4577C984">
        <w:rPr>
          <w:rFonts w:asciiTheme="minorHAnsi" w:eastAsiaTheme="minorEastAsia" w:hAnsiTheme="minorHAnsi" w:cstheme="minorBidi"/>
        </w:rPr>
        <w:t>RIAC chair proposed creating a draft with the information learned so far.</w:t>
      </w:r>
    </w:p>
    <w:p w14:paraId="088CBB78" w14:textId="7C1858EE" w:rsidR="004F70B7" w:rsidRPr="004F70B7" w:rsidRDefault="549E86F9" w:rsidP="4577C984">
      <w:pPr>
        <w:pStyle w:val="ListParagraph"/>
        <w:numPr>
          <w:ilvl w:val="1"/>
          <w:numId w:val="32"/>
        </w:numPr>
        <w:rPr>
          <w:rFonts w:asciiTheme="minorHAnsi" w:eastAsiaTheme="minorEastAsia" w:hAnsiTheme="minorHAnsi" w:cstheme="minorBidi"/>
        </w:rPr>
      </w:pPr>
      <w:r w:rsidRPr="4577C984">
        <w:rPr>
          <w:rFonts w:asciiTheme="minorHAnsi" w:eastAsiaTheme="minorEastAsia" w:hAnsiTheme="minorHAnsi" w:cstheme="minorBidi"/>
        </w:rPr>
        <w:t>To include in the 24-25 recommendations, as overlays:</w:t>
      </w:r>
    </w:p>
    <w:p w14:paraId="54AEC6ED" w14:textId="14D58174" w:rsidR="004F70B7" w:rsidRPr="004F70B7" w:rsidRDefault="549E86F9" w:rsidP="4577C984">
      <w:pPr>
        <w:pStyle w:val="ListParagraph"/>
        <w:numPr>
          <w:ilvl w:val="2"/>
          <w:numId w:val="32"/>
        </w:numPr>
        <w:rPr>
          <w:rFonts w:asciiTheme="minorHAnsi" w:eastAsiaTheme="minorEastAsia" w:hAnsiTheme="minorHAnsi" w:cstheme="minorBidi"/>
        </w:rPr>
      </w:pPr>
      <w:r w:rsidRPr="4577C984">
        <w:rPr>
          <w:rFonts w:asciiTheme="minorHAnsi" w:eastAsiaTheme="minorEastAsia" w:hAnsiTheme="minorHAnsi" w:cstheme="minorBidi"/>
        </w:rPr>
        <w:t>Data access and transparency for the public</w:t>
      </w:r>
    </w:p>
    <w:p w14:paraId="1E4B51CB" w14:textId="1E4066ED" w:rsidR="004F70B7" w:rsidRPr="004F70B7" w:rsidRDefault="549E86F9" w:rsidP="4577C984">
      <w:pPr>
        <w:pStyle w:val="ListParagraph"/>
        <w:numPr>
          <w:ilvl w:val="2"/>
          <w:numId w:val="32"/>
        </w:numPr>
        <w:rPr>
          <w:rFonts w:asciiTheme="minorHAnsi" w:eastAsiaTheme="minorEastAsia" w:hAnsiTheme="minorHAnsi" w:cstheme="minorBidi"/>
        </w:rPr>
      </w:pPr>
      <w:r w:rsidRPr="4577C984">
        <w:rPr>
          <w:rFonts w:asciiTheme="minorHAnsi" w:eastAsiaTheme="minorEastAsia" w:hAnsiTheme="minorHAnsi" w:cstheme="minorBidi"/>
        </w:rPr>
        <w:t>Address the roadblocks to an integrated approach – funding, politics, and implementation challenges</w:t>
      </w:r>
    </w:p>
    <w:p w14:paraId="29F697FB" w14:textId="2480E39D" w:rsidR="004F70B7" w:rsidRPr="004F70B7" w:rsidRDefault="549E86F9" w:rsidP="4577C984">
      <w:pPr>
        <w:pStyle w:val="ListParagraph"/>
        <w:numPr>
          <w:ilvl w:val="2"/>
          <w:numId w:val="32"/>
        </w:numPr>
        <w:rPr>
          <w:rFonts w:asciiTheme="minorHAnsi" w:eastAsiaTheme="minorEastAsia" w:hAnsiTheme="minorHAnsi" w:cstheme="minorBidi"/>
        </w:rPr>
      </w:pPr>
      <w:r w:rsidRPr="4577C984">
        <w:rPr>
          <w:rFonts w:asciiTheme="minorHAnsi" w:eastAsiaTheme="minorEastAsia" w:hAnsiTheme="minorHAnsi" w:cstheme="minorBidi"/>
        </w:rPr>
        <w:t>Educator diversity through pipeline development</w:t>
      </w:r>
    </w:p>
    <w:p w14:paraId="33C1C835" w14:textId="6F4D1C7C" w:rsidR="004F70B7" w:rsidRPr="004F70B7" w:rsidRDefault="549E86F9" w:rsidP="4577C984">
      <w:pPr>
        <w:pStyle w:val="ListParagraph"/>
        <w:numPr>
          <w:ilvl w:val="2"/>
          <w:numId w:val="32"/>
        </w:numPr>
        <w:rPr>
          <w:rFonts w:asciiTheme="minorHAnsi" w:eastAsiaTheme="minorEastAsia" w:hAnsiTheme="minorHAnsi" w:cstheme="minorBidi"/>
        </w:rPr>
      </w:pPr>
      <w:r w:rsidRPr="4577C984">
        <w:rPr>
          <w:rFonts w:asciiTheme="minorHAnsi" w:eastAsiaTheme="minorEastAsia" w:hAnsiTheme="minorHAnsi" w:cstheme="minorBidi"/>
        </w:rPr>
        <w:t xml:space="preserve">Educator diversity through retention efforts </w:t>
      </w:r>
    </w:p>
    <w:p w14:paraId="5FD27705" w14:textId="157F108F" w:rsidR="004F70B7" w:rsidRPr="004F70B7" w:rsidRDefault="549E86F9" w:rsidP="4577C984">
      <w:pPr>
        <w:pStyle w:val="ListParagraph"/>
        <w:numPr>
          <w:ilvl w:val="1"/>
          <w:numId w:val="32"/>
        </w:numPr>
        <w:rPr>
          <w:rFonts w:asciiTheme="minorHAnsi" w:eastAsiaTheme="minorEastAsia" w:hAnsiTheme="minorHAnsi" w:cstheme="minorBidi"/>
        </w:rPr>
      </w:pPr>
      <w:r>
        <w:t>New topics to consider including in the recommendations:</w:t>
      </w:r>
      <w:r w:rsidRPr="4577C984">
        <w:rPr>
          <w:rFonts w:asciiTheme="minorHAnsi" w:eastAsiaTheme="minorEastAsia" w:hAnsiTheme="minorHAnsi" w:cstheme="minorBidi"/>
        </w:rPr>
        <w:t xml:space="preserve"> </w:t>
      </w:r>
    </w:p>
    <w:p w14:paraId="2F4AC03F" w14:textId="4AC17EB6" w:rsidR="004F70B7" w:rsidRPr="004F70B7" w:rsidRDefault="549E86F9" w:rsidP="4577C984">
      <w:pPr>
        <w:pStyle w:val="ListParagraph"/>
        <w:numPr>
          <w:ilvl w:val="2"/>
          <w:numId w:val="32"/>
        </w:numPr>
        <w:rPr>
          <w:rFonts w:asciiTheme="minorHAnsi" w:eastAsiaTheme="minorEastAsia" w:hAnsiTheme="minorHAnsi" w:cstheme="minorBidi"/>
        </w:rPr>
      </w:pPr>
      <w:r>
        <w:t>Change the definition of racial integration – Monica will work on this with Andre Perry</w:t>
      </w:r>
    </w:p>
    <w:p w14:paraId="2B9D39F8" w14:textId="0FE077A0" w:rsidR="004F70B7" w:rsidRPr="004F70B7" w:rsidRDefault="00556090" w:rsidP="4577C984">
      <w:pPr>
        <w:pStyle w:val="ListParagraph"/>
        <w:numPr>
          <w:ilvl w:val="2"/>
          <w:numId w:val="32"/>
        </w:numPr>
        <w:rPr>
          <w:rFonts w:asciiTheme="minorHAnsi" w:eastAsiaTheme="minorEastAsia" w:hAnsiTheme="minorHAnsi" w:cstheme="minorBidi"/>
        </w:rPr>
      </w:pPr>
      <w:r w:rsidRPr="4577C984">
        <w:rPr>
          <w:rFonts w:asciiTheme="minorHAnsi" w:eastAsiaTheme="minorEastAsia" w:hAnsiTheme="minorHAnsi" w:cstheme="minorBidi"/>
        </w:rPr>
        <w:t xml:space="preserve">Increased funding - </w:t>
      </w:r>
      <w:r w:rsidR="00286397" w:rsidRPr="4577C984">
        <w:rPr>
          <w:rFonts w:asciiTheme="minorHAnsi" w:eastAsiaTheme="minorEastAsia" w:hAnsiTheme="minorHAnsi" w:cstheme="minorBidi"/>
        </w:rPr>
        <w:t>q</w:t>
      </w:r>
      <w:r w:rsidRPr="4577C984">
        <w:rPr>
          <w:rFonts w:asciiTheme="minorHAnsi" w:eastAsiaTheme="minorEastAsia" w:hAnsiTheme="minorHAnsi" w:cstheme="minorBidi"/>
        </w:rPr>
        <w:t>uestion about budget for METCO moving forward – related to increasing districts and seats within existing districts</w:t>
      </w:r>
    </w:p>
    <w:p w14:paraId="40B8F6F3" w14:textId="6DAE2B2F" w:rsidR="004F70B7" w:rsidRPr="004F70B7" w:rsidRDefault="00556090" w:rsidP="4577C984">
      <w:pPr>
        <w:pStyle w:val="ListParagraph"/>
        <w:numPr>
          <w:ilvl w:val="2"/>
          <w:numId w:val="32"/>
        </w:numPr>
        <w:rPr>
          <w:rFonts w:asciiTheme="minorHAnsi" w:eastAsiaTheme="minorEastAsia" w:hAnsiTheme="minorHAnsi" w:cstheme="minorBidi"/>
        </w:rPr>
      </w:pPr>
      <w:r w:rsidRPr="4577C984">
        <w:rPr>
          <w:rFonts w:asciiTheme="minorHAnsi" w:eastAsiaTheme="minorEastAsia" w:hAnsiTheme="minorHAnsi" w:cstheme="minorBidi"/>
        </w:rPr>
        <w:t xml:space="preserve">Sovereign nations </w:t>
      </w:r>
      <w:r w:rsidR="002D3166" w:rsidRPr="4577C984">
        <w:rPr>
          <w:rFonts w:asciiTheme="minorHAnsi" w:eastAsiaTheme="minorEastAsia" w:hAnsiTheme="minorHAnsi" w:cstheme="minorBidi"/>
        </w:rPr>
        <w:t>–</w:t>
      </w:r>
      <w:r w:rsidRPr="4577C984">
        <w:rPr>
          <w:rFonts w:asciiTheme="minorHAnsi" w:eastAsiaTheme="minorEastAsia" w:hAnsiTheme="minorHAnsi" w:cstheme="minorBidi"/>
        </w:rPr>
        <w:t xml:space="preserve"> </w:t>
      </w:r>
      <w:r w:rsidR="002D3166" w:rsidRPr="4577C984">
        <w:rPr>
          <w:rFonts w:asciiTheme="minorHAnsi" w:eastAsiaTheme="minorEastAsia" w:hAnsiTheme="minorHAnsi" w:cstheme="minorBidi"/>
        </w:rPr>
        <w:t xml:space="preserve">centering native students’ success and using the tools to benefit </w:t>
      </w:r>
      <w:r w:rsidR="002D3166" w:rsidRPr="4577C984">
        <w:rPr>
          <w:rFonts w:asciiTheme="minorHAnsi" w:eastAsiaTheme="minorEastAsia" w:hAnsiTheme="minorHAnsi" w:cstheme="minorBidi"/>
          <w:u w:val="single"/>
        </w:rPr>
        <w:t>ALL</w:t>
      </w:r>
      <w:r w:rsidR="002D3166" w:rsidRPr="4577C984">
        <w:rPr>
          <w:rFonts w:asciiTheme="minorHAnsi" w:eastAsiaTheme="minorEastAsia" w:hAnsiTheme="minorHAnsi" w:cstheme="minorBidi"/>
        </w:rPr>
        <w:t xml:space="preserve"> students.</w:t>
      </w:r>
      <w:r w:rsidR="47FC003F" w:rsidRPr="4577C984">
        <w:rPr>
          <w:rFonts w:asciiTheme="minorHAnsi" w:eastAsiaTheme="minorEastAsia" w:hAnsiTheme="minorHAnsi" w:cstheme="minorBidi"/>
        </w:rPr>
        <w:t xml:space="preserve"> </w:t>
      </w:r>
      <w:r w:rsidR="002D3166" w:rsidRPr="4577C984">
        <w:rPr>
          <w:rFonts w:asciiTheme="minorHAnsi" w:eastAsiaTheme="minorEastAsia" w:hAnsiTheme="minorHAnsi" w:cstheme="minorBidi"/>
        </w:rPr>
        <w:t xml:space="preserve">This is an approach to </w:t>
      </w:r>
      <w:r w:rsidR="00120879" w:rsidRPr="4577C984">
        <w:rPr>
          <w:rFonts w:asciiTheme="minorHAnsi" w:eastAsiaTheme="minorEastAsia" w:hAnsiTheme="minorHAnsi" w:cstheme="minorBidi"/>
        </w:rPr>
        <w:t>consider,</w:t>
      </w:r>
      <w:r w:rsidR="002D3166" w:rsidRPr="4577C984">
        <w:rPr>
          <w:rFonts w:asciiTheme="minorHAnsi" w:eastAsiaTheme="minorEastAsia" w:hAnsiTheme="minorHAnsi" w:cstheme="minorBidi"/>
        </w:rPr>
        <w:t xml:space="preserve"> especially considering the current political landscape.</w:t>
      </w:r>
      <w:r w:rsidR="47FC003F" w:rsidRPr="4577C984">
        <w:rPr>
          <w:rFonts w:asciiTheme="minorHAnsi" w:eastAsiaTheme="minorEastAsia" w:hAnsiTheme="minorHAnsi" w:cstheme="minorBidi"/>
        </w:rPr>
        <w:t xml:space="preserve"> </w:t>
      </w:r>
      <w:r w:rsidR="007425F3" w:rsidRPr="4577C984">
        <w:rPr>
          <w:rFonts w:asciiTheme="minorHAnsi" w:eastAsiaTheme="minorEastAsia" w:hAnsiTheme="minorHAnsi" w:cstheme="minorBidi"/>
        </w:rPr>
        <w:t>Supporting sovereign nations is different from DEI.</w:t>
      </w:r>
      <w:r w:rsidR="47FC003F" w:rsidRPr="4577C984">
        <w:rPr>
          <w:rFonts w:asciiTheme="minorHAnsi" w:eastAsiaTheme="minorEastAsia" w:hAnsiTheme="minorHAnsi" w:cstheme="minorBidi"/>
        </w:rPr>
        <w:t xml:space="preserve"> </w:t>
      </w:r>
      <w:r w:rsidR="001C13CC" w:rsidRPr="4577C984">
        <w:rPr>
          <w:rFonts w:asciiTheme="minorHAnsi" w:eastAsiaTheme="minorEastAsia" w:hAnsiTheme="minorHAnsi" w:cstheme="minorBidi"/>
        </w:rPr>
        <w:t>There are frameworks/methodologies which already exist which provide success to all students.</w:t>
      </w:r>
      <w:r w:rsidR="47FC003F" w:rsidRPr="4577C984">
        <w:rPr>
          <w:rFonts w:asciiTheme="minorHAnsi" w:eastAsiaTheme="minorEastAsia" w:hAnsiTheme="minorHAnsi" w:cstheme="minorBidi"/>
        </w:rPr>
        <w:t xml:space="preserve"> </w:t>
      </w:r>
      <w:r w:rsidR="11E13BBE" w:rsidRPr="4577C984">
        <w:rPr>
          <w:rFonts w:asciiTheme="minorHAnsi" w:eastAsiaTheme="minorEastAsia" w:hAnsiTheme="minorHAnsi" w:cstheme="minorBidi"/>
        </w:rPr>
        <w:t>H</w:t>
      </w:r>
      <w:r w:rsidR="004F70B7" w:rsidRPr="4577C984">
        <w:rPr>
          <w:rFonts w:asciiTheme="minorHAnsi" w:eastAsiaTheme="minorEastAsia" w:hAnsiTheme="minorHAnsi" w:cstheme="minorBidi"/>
        </w:rPr>
        <w:t>ow do we use/understand that the right of sovereignty isn’t a DEI conversation</w:t>
      </w:r>
      <w:r w:rsidR="388C9D65" w:rsidRPr="4577C984">
        <w:rPr>
          <w:rFonts w:asciiTheme="minorHAnsi" w:eastAsiaTheme="minorEastAsia" w:hAnsiTheme="minorHAnsi" w:cstheme="minorBidi"/>
        </w:rPr>
        <w:t>, but a</w:t>
      </w:r>
      <w:r w:rsidR="004F70B7" w:rsidRPr="4577C984">
        <w:rPr>
          <w:rFonts w:asciiTheme="minorHAnsi" w:eastAsiaTheme="minorEastAsia" w:hAnsiTheme="minorHAnsi" w:cstheme="minorBidi"/>
        </w:rPr>
        <w:t xml:space="preserve"> different experience</w:t>
      </w:r>
      <w:r w:rsidR="5B5816A8" w:rsidRPr="4577C984">
        <w:rPr>
          <w:rFonts w:asciiTheme="minorHAnsi" w:eastAsiaTheme="minorEastAsia" w:hAnsiTheme="minorHAnsi" w:cstheme="minorBidi"/>
        </w:rPr>
        <w:t>?</w:t>
      </w:r>
    </w:p>
    <w:p w14:paraId="0A958BF1" w14:textId="2D84713E" w:rsidR="00D664C0" w:rsidRPr="00A47E50" w:rsidRDefault="00D664C0" w:rsidP="4577C984">
      <w:pPr>
        <w:pStyle w:val="ListParagraph"/>
        <w:numPr>
          <w:ilvl w:val="0"/>
          <w:numId w:val="43"/>
        </w:numPr>
        <w:rPr>
          <w:rFonts w:asciiTheme="minorHAnsi" w:eastAsiaTheme="minorEastAsia" w:hAnsiTheme="minorHAnsi" w:cstheme="minorBidi"/>
        </w:rPr>
      </w:pPr>
      <w:r w:rsidRPr="4577C984">
        <w:rPr>
          <w:rFonts w:asciiTheme="minorHAnsi" w:eastAsiaTheme="minorEastAsia" w:hAnsiTheme="minorHAnsi" w:cstheme="minorBidi"/>
        </w:rPr>
        <w:t>Darcy Fernandes offered to present work in March on teacher diversification.</w:t>
      </w:r>
    </w:p>
    <w:p w14:paraId="71AF4032" w14:textId="4CAE3412" w:rsidR="00A33233" w:rsidRPr="00A47E50" w:rsidRDefault="00D26869" w:rsidP="4577C984">
      <w:pPr>
        <w:pStyle w:val="ListParagraph"/>
        <w:numPr>
          <w:ilvl w:val="0"/>
          <w:numId w:val="44"/>
        </w:numPr>
        <w:rPr>
          <w:rFonts w:asciiTheme="minorHAnsi" w:eastAsiaTheme="minorEastAsia" w:hAnsiTheme="minorHAnsi" w:cstheme="minorBidi"/>
        </w:rPr>
      </w:pPr>
      <w:r w:rsidRPr="4577C984">
        <w:rPr>
          <w:rFonts w:asciiTheme="minorHAnsi" w:eastAsiaTheme="minorEastAsia" w:hAnsiTheme="minorHAnsi" w:cstheme="minorBidi"/>
        </w:rPr>
        <w:lastRenderedPageBreak/>
        <w:t>Laurie Hunter pointed out that much of our work is legislated and we should keep this in mind in our communications in the current political climate.</w:t>
      </w:r>
      <w:r w:rsidR="47FC003F" w:rsidRPr="4577C984">
        <w:rPr>
          <w:rFonts w:asciiTheme="minorHAnsi" w:eastAsiaTheme="minorEastAsia" w:hAnsiTheme="minorHAnsi" w:cstheme="minorBidi"/>
        </w:rPr>
        <w:t xml:space="preserve"> </w:t>
      </w:r>
      <w:r w:rsidR="00463C38" w:rsidRPr="4577C984">
        <w:rPr>
          <w:rFonts w:asciiTheme="minorHAnsi" w:eastAsiaTheme="minorEastAsia" w:hAnsiTheme="minorHAnsi" w:cstheme="minorBidi"/>
        </w:rPr>
        <w:t>Also keep in mind how to counter resistance.</w:t>
      </w:r>
    </w:p>
    <w:p w14:paraId="58999EA3" w14:textId="49DC895B" w:rsidR="00BD57C9" w:rsidRPr="00A47E50" w:rsidRDefault="00BD57C9" w:rsidP="4577C984">
      <w:pPr>
        <w:pStyle w:val="ListParagraph"/>
        <w:numPr>
          <w:ilvl w:val="0"/>
          <w:numId w:val="44"/>
        </w:numPr>
        <w:rPr>
          <w:rFonts w:asciiTheme="minorHAnsi" w:eastAsiaTheme="minorEastAsia" w:hAnsiTheme="minorHAnsi" w:cstheme="minorBidi"/>
        </w:rPr>
      </w:pPr>
      <w:r w:rsidRPr="4577C984">
        <w:rPr>
          <w:rFonts w:asciiTheme="minorHAnsi" w:eastAsiaTheme="minorEastAsia" w:hAnsiTheme="minorHAnsi" w:cstheme="minorBidi"/>
        </w:rPr>
        <w:t xml:space="preserve">Those council members who are working with other </w:t>
      </w:r>
      <w:r w:rsidR="00281239" w:rsidRPr="4577C984">
        <w:rPr>
          <w:rFonts w:asciiTheme="minorHAnsi" w:eastAsiaTheme="minorEastAsia" w:hAnsiTheme="minorHAnsi" w:cstheme="minorBidi"/>
        </w:rPr>
        <w:t>states</w:t>
      </w:r>
      <w:r w:rsidRPr="4577C984">
        <w:rPr>
          <w:rFonts w:asciiTheme="minorHAnsi" w:eastAsiaTheme="minorEastAsia" w:hAnsiTheme="minorHAnsi" w:cstheme="minorBidi"/>
        </w:rPr>
        <w:t xml:space="preserve"> </w:t>
      </w:r>
      <w:r w:rsidR="00281239" w:rsidRPr="4577C984">
        <w:rPr>
          <w:rFonts w:asciiTheme="minorHAnsi" w:eastAsiaTheme="minorEastAsia" w:hAnsiTheme="minorHAnsi" w:cstheme="minorBidi"/>
        </w:rPr>
        <w:t xml:space="preserve">should </w:t>
      </w:r>
      <w:r w:rsidRPr="4577C984">
        <w:rPr>
          <w:rFonts w:asciiTheme="minorHAnsi" w:eastAsiaTheme="minorEastAsia" w:hAnsiTheme="minorHAnsi" w:cstheme="minorBidi"/>
        </w:rPr>
        <w:t>use the information already found to begin drafting some recommendations for DESE.</w:t>
      </w:r>
    </w:p>
    <w:p w14:paraId="213239ED" w14:textId="4CC124E2" w:rsidR="654062F0" w:rsidRDefault="654062F0" w:rsidP="4577C984">
      <w:pPr>
        <w:rPr>
          <w:rFonts w:asciiTheme="minorHAnsi" w:eastAsiaTheme="minorEastAsia" w:hAnsiTheme="minorHAnsi" w:cstheme="minorBidi"/>
        </w:rPr>
      </w:pPr>
    </w:p>
    <w:p w14:paraId="3338DBB8" w14:textId="7403E1E5" w:rsidR="0EFAC5AB" w:rsidRDefault="0EFAC5AB" w:rsidP="4577C984">
      <w:pPr>
        <w:rPr>
          <w:rFonts w:asciiTheme="minorHAnsi" w:eastAsiaTheme="minorEastAsia" w:hAnsiTheme="minorHAnsi" w:cstheme="minorBidi"/>
          <w:b/>
          <w:bCs/>
        </w:rPr>
      </w:pPr>
      <w:r w:rsidRPr="4577C984">
        <w:rPr>
          <w:rFonts w:asciiTheme="minorHAnsi" w:eastAsiaTheme="minorEastAsia" w:hAnsiTheme="minorHAnsi" w:cstheme="minorBidi"/>
          <w:b/>
          <w:bCs/>
        </w:rPr>
        <w:t>Closing</w:t>
      </w:r>
    </w:p>
    <w:p w14:paraId="4C545C5D" w14:textId="36350EA1" w:rsidR="00AF2EF3" w:rsidRPr="00AF2EF3" w:rsidRDefault="02DE5634" w:rsidP="4577C984">
      <w:pPr>
        <w:numPr>
          <w:ilvl w:val="0"/>
          <w:numId w:val="25"/>
        </w:numPr>
        <w:rPr>
          <w:rFonts w:asciiTheme="minorHAnsi" w:eastAsiaTheme="minorEastAsia" w:hAnsiTheme="minorHAnsi" w:cstheme="minorBidi"/>
        </w:rPr>
      </w:pPr>
      <w:r w:rsidRPr="4577C984">
        <w:rPr>
          <w:rFonts w:asciiTheme="minorHAnsi" w:eastAsiaTheme="minorEastAsia" w:hAnsiTheme="minorHAnsi" w:cstheme="minorBidi"/>
        </w:rPr>
        <w:t>Next Meeting: Monday, 3/24 from 9:30 – 11:00am</w:t>
      </w:r>
    </w:p>
    <w:p w14:paraId="6ABED7FF" w14:textId="051932F8" w:rsidR="00AF2EF3" w:rsidRPr="00AF2EF3" w:rsidRDefault="02DE5634" w:rsidP="4577C984">
      <w:pPr>
        <w:numPr>
          <w:ilvl w:val="1"/>
          <w:numId w:val="25"/>
        </w:numPr>
        <w:rPr>
          <w:rFonts w:asciiTheme="minorHAnsi" w:eastAsiaTheme="minorEastAsia" w:hAnsiTheme="minorHAnsi" w:cstheme="minorBidi"/>
        </w:rPr>
      </w:pPr>
      <w:r w:rsidRPr="4577C984">
        <w:rPr>
          <w:rFonts w:asciiTheme="minorHAnsi" w:eastAsiaTheme="minorEastAsia" w:hAnsiTheme="minorHAnsi" w:cstheme="minorBidi"/>
        </w:rPr>
        <w:t>Dr. Andre Perry, Senior Fellow and Director of the Center for Community Uplift at the Brookings Institution, to present</w:t>
      </w:r>
    </w:p>
    <w:p w14:paraId="7374C262" w14:textId="2AE565E7" w:rsidR="049C89A2" w:rsidRDefault="72D1A49B" w:rsidP="4577C984">
      <w:pPr>
        <w:numPr>
          <w:ilvl w:val="0"/>
          <w:numId w:val="25"/>
        </w:numPr>
        <w:rPr>
          <w:rFonts w:asciiTheme="minorHAnsi" w:eastAsiaTheme="minorEastAsia" w:hAnsiTheme="minorHAnsi" w:cstheme="minorBidi"/>
        </w:rPr>
      </w:pPr>
      <w:r w:rsidRPr="4577C984">
        <w:rPr>
          <w:rFonts w:asciiTheme="minorHAnsi" w:eastAsiaTheme="minorEastAsia" w:hAnsiTheme="minorHAnsi" w:cstheme="minorBidi"/>
        </w:rPr>
        <w:t>Literature Shared</w:t>
      </w:r>
    </w:p>
    <w:p w14:paraId="167A577D" w14:textId="225178D4" w:rsidR="72D1A49B" w:rsidRDefault="72D1A49B" w:rsidP="4577C984">
      <w:pPr>
        <w:numPr>
          <w:ilvl w:val="1"/>
          <w:numId w:val="25"/>
        </w:numPr>
        <w:rPr>
          <w:rFonts w:asciiTheme="minorHAnsi" w:eastAsiaTheme="minorEastAsia" w:hAnsiTheme="minorHAnsi" w:cstheme="minorBidi"/>
        </w:rPr>
      </w:pPr>
      <w:r w:rsidRPr="4577C984">
        <w:rPr>
          <w:rFonts w:asciiTheme="minorHAnsi" w:eastAsiaTheme="minorEastAsia" w:hAnsiTheme="minorHAnsi" w:cstheme="minorBidi"/>
        </w:rPr>
        <w:t>Vygotsky and Indigenous Cultures: Centuries of Language Centered Learning</w:t>
      </w:r>
    </w:p>
    <w:p w14:paraId="279B678D" w14:textId="1D56100A" w:rsidR="72D1A49B" w:rsidRPr="00F8455F" w:rsidRDefault="72D1A49B" w:rsidP="4577C984">
      <w:pPr>
        <w:numPr>
          <w:ilvl w:val="1"/>
          <w:numId w:val="25"/>
        </w:numPr>
        <w:rPr>
          <w:rFonts w:asciiTheme="minorHAnsi" w:eastAsiaTheme="minorEastAsia" w:hAnsiTheme="minorHAnsi" w:cstheme="minorBidi"/>
        </w:rPr>
      </w:pPr>
      <w:r w:rsidRPr="4577C984">
        <w:rPr>
          <w:rFonts w:asciiTheme="minorHAnsi" w:eastAsiaTheme="minorEastAsia" w:hAnsiTheme="minorHAnsi" w:cstheme="minorBidi"/>
        </w:rPr>
        <w:t>A summary of M</w:t>
      </w:r>
      <w:r w:rsidR="00AE40BE" w:rsidRPr="4577C984">
        <w:rPr>
          <w:rFonts w:asciiTheme="minorHAnsi" w:eastAsiaTheme="minorEastAsia" w:hAnsiTheme="minorHAnsi" w:cstheme="minorBidi"/>
        </w:rPr>
        <w:t xml:space="preserve">ontana </w:t>
      </w:r>
      <w:r w:rsidRPr="4577C984">
        <w:rPr>
          <w:rFonts w:asciiTheme="minorHAnsi" w:eastAsiaTheme="minorEastAsia" w:hAnsiTheme="minorHAnsi" w:cstheme="minorBidi"/>
        </w:rPr>
        <w:t xml:space="preserve">Indian </w:t>
      </w:r>
      <w:r w:rsidR="00F8455F" w:rsidRPr="4577C984">
        <w:rPr>
          <w:rFonts w:asciiTheme="minorHAnsi" w:eastAsiaTheme="minorEastAsia" w:hAnsiTheme="minorHAnsi" w:cstheme="minorBidi"/>
        </w:rPr>
        <w:t>Education</w:t>
      </w:r>
      <w:r w:rsidRPr="4577C984">
        <w:rPr>
          <w:rFonts w:asciiTheme="minorHAnsi" w:eastAsiaTheme="minorEastAsia" w:hAnsiTheme="minorHAnsi" w:cstheme="minorBidi"/>
        </w:rPr>
        <w:t xml:space="preserve"> </w:t>
      </w:r>
      <w:r w:rsidR="00F8455F" w:rsidRPr="4577C984">
        <w:rPr>
          <w:rFonts w:asciiTheme="minorHAnsi" w:eastAsiaTheme="minorEastAsia" w:hAnsiTheme="minorHAnsi" w:cstheme="minorBidi"/>
        </w:rPr>
        <w:t>F</w:t>
      </w:r>
      <w:r w:rsidRPr="4577C984">
        <w:rPr>
          <w:rFonts w:asciiTheme="minorHAnsi" w:eastAsiaTheme="minorEastAsia" w:hAnsiTheme="minorHAnsi" w:cstheme="minorBidi"/>
        </w:rPr>
        <w:t>ramework</w:t>
      </w:r>
    </w:p>
    <w:p w14:paraId="7632E678" w14:textId="7FF69EC0" w:rsidR="004C702E" w:rsidRDefault="02DE5634" w:rsidP="4577C984">
      <w:pPr>
        <w:numPr>
          <w:ilvl w:val="0"/>
          <w:numId w:val="25"/>
        </w:numPr>
        <w:rPr>
          <w:rFonts w:asciiTheme="minorHAnsi" w:eastAsiaTheme="minorEastAsia" w:hAnsiTheme="minorHAnsi" w:cstheme="minorBidi"/>
        </w:rPr>
      </w:pPr>
      <w:r w:rsidRPr="4577C984">
        <w:rPr>
          <w:rFonts w:asciiTheme="minorHAnsi" w:eastAsiaTheme="minorEastAsia" w:hAnsiTheme="minorHAnsi" w:cstheme="minorBidi"/>
        </w:rPr>
        <w:t>Next Steps</w:t>
      </w:r>
    </w:p>
    <w:p w14:paraId="2C5A3257" w14:textId="0ACF9081" w:rsidR="00D03CBC" w:rsidRDefault="00D03CBC" w:rsidP="4577C984">
      <w:pPr>
        <w:numPr>
          <w:ilvl w:val="1"/>
          <w:numId w:val="25"/>
        </w:numPr>
        <w:rPr>
          <w:rFonts w:asciiTheme="minorHAnsi" w:eastAsiaTheme="minorEastAsia" w:hAnsiTheme="minorHAnsi" w:cstheme="minorBidi"/>
        </w:rPr>
      </w:pPr>
      <w:r w:rsidRPr="4577C984">
        <w:rPr>
          <w:rFonts w:asciiTheme="minorHAnsi" w:eastAsiaTheme="minorEastAsia" w:hAnsiTheme="minorHAnsi" w:cstheme="minorBidi"/>
        </w:rPr>
        <w:t xml:space="preserve">DESE to reach out to other states to inquire how they are addressing racial </w:t>
      </w:r>
      <w:r w:rsidR="0020645C" w:rsidRPr="4577C984">
        <w:rPr>
          <w:rFonts w:asciiTheme="minorHAnsi" w:eastAsiaTheme="minorEastAsia" w:hAnsiTheme="minorHAnsi" w:cstheme="minorBidi"/>
        </w:rPr>
        <w:t>imbalance</w:t>
      </w:r>
      <w:r w:rsidR="1249C5E0" w:rsidRPr="4577C984">
        <w:rPr>
          <w:rFonts w:asciiTheme="minorHAnsi" w:eastAsiaTheme="minorEastAsia" w:hAnsiTheme="minorHAnsi" w:cstheme="minorBidi"/>
        </w:rPr>
        <w:t xml:space="preserve"> &amp; the Department of Housing to see if they can attend a future meeting.</w:t>
      </w:r>
    </w:p>
    <w:p w14:paraId="46025F70" w14:textId="48A93D95" w:rsidR="7D9F5C78" w:rsidRDefault="7D9F5C78" w:rsidP="4577C984">
      <w:pPr>
        <w:numPr>
          <w:ilvl w:val="1"/>
          <w:numId w:val="25"/>
        </w:numPr>
        <w:rPr>
          <w:rFonts w:asciiTheme="minorHAnsi" w:eastAsiaTheme="minorEastAsia" w:hAnsiTheme="minorHAnsi" w:cstheme="minorBidi"/>
        </w:rPr>
      </w:pPr>
      <w:r w:rsidRPr="4577C984">
        <w:rPr>
          <w:rFonts w:asciiTheme="minorHAnsi" w:eastAsiaTheme="minorEastAsia" w:hAnsiTheme="minorHAnsi" w:cstheme="minorBidi"/>
        </w:rPr>
        <w:t>Jorge</w:t>
      </w:r>
      <w:r w:rsidR="00C24E3F" w:rsidRPr="4577C984">
        <w:rPr>
          <w:rFonts w:asciiTheme="minorHAnsi" w:eastAsiaTheme="minorEastAsia" w:hAnsiTheme="minorHAnsi" w:cstheme="minorBidi"/>
        </w:rPr>
        <w:t xml:space="preserve"> Fanjul</w:t>
      </w:r>
      <w:r w:rsidR="60D797E6" w:rsidRPr="4577C984">
        <w:rPr>
          <w:rFonts w:asciiTheme="minorHAnsi" w:eastAsiaTheme="minorEastAsia" w:hAnsiTheme="minorHAnsi" w:cstheme="minorBidi"/>
        </w:rPr>
        <w:t xml:space="preserve"> to reach out to</w:t>
      </w:r>
      <w:r w:rsidRPr="4577C984">
        <w:rPr>
          <w:rFonts w:asciiTheme="minorHAnsi" w:eastAsiaTheme="minorEastAsia" w:hAnsiTheme="minorHAnsi" w:cstheme="minorBidi"/>
        </w:rPr>
        <w:t xml:space="preserve"> Mass Inc</w:t>
      </w:r>
      <w:r w:rsidR="724D4908" w:rsidRPr="4577C984">
        <w:rPr>
          <w:rFonts w:asciiTheme="minorHAnsi" w:eastAsiaTheme="minorEastAsia" w:hAnsiTheme="minorHAnsi" w:cstheme="minorBidi"/>
        </w:rPr>
        <w:t>.</w:t>
      </w:r>
      <w:r w:rsidRPr="4577C984">
        <w:rPr>
          <w:rFonts w:asciiTheme="minorHAnsi" w:eastAsiaTheme="minorEastAsia" w:hAnsiTheme="minorHAnsi" w:cstheme="minorBidi"/>
        </w:rPr>
        <w:t xml:space="preserve"> </w:t>
      </w:r>
      <w:r w:rsidR="0020645C" w:rsidRPr="4577C984">
        <w:rPr>
          <w:rFonts w:asciiTheme="minorHAnsi" w:eastAsiaTheme="minorEastAsia" w:hAnsiTheme="minorHAnsi" w:cstheme="minorBidi"/>
        </w:rPr>
        <w:t>t</w:t>
      </w:r>
      <w:r w:rsidR="55BE374E" w:rsidRPr="4577C984">
        <w:rPr>
          <w:rFonts w:asciiTheme="minorHAnsi" w:eastAsiaTheme="minorEastAsia" w:hAnsiTheme="minorHAnsi" w:cstheme="minorBidi"/>
        </w:rPr>
        <w:t>o see if they can attend a future meeting</w:t>
      </w:r>
      <w:r w:rsidR="0020645C" w:rsidRPr="4577C984">
        <w:rPr>
          <w:rFonts w:asciiTheme="minorHAnsi" w:eastAsiaTheme="minorEastAsia" w:hAnsiTheme="minorHAnsi" w:cstheme="minorBidi"/>
        </w:rPr>
        <w:t>.</w:t>
      </w:r>
    </w:p>
    <w:p w14:paraId="413C2C66" w14:textId="78CB2E70" w:rsidR="4A1410E7" w:rsidRDefault="7D9F5C78" w:rsidP="4577C984">
      <w:pPr>
        <w:numPr>
          <w:ilvl w:val="1"/>
          <w:numId w:val="25"/>
        </w:numPr>
        <w:rPr>
          <w:rFonts w:asciiTheme="minorHAnsi" w:eastAsiaTheme="minorEastAsia" w:hAnsiTheme="minorHAnsi" w:cstheme="minorBidi"/>
        </w:rPr>
      </w:pPr>
      <w:r w:rsidRPr="4577C984">
        <w:rPr>
          <w:rFonts w:asciiTheme="minorHAnsi" w:eastAsiaTheme="minorEastAsia" w:hAnsiTheme="minorHAnsi" w:cstheme="minorBidi"/>
        </w:rPr>
        <w:t xml:space="preserve">Other models to incentivize privileged schools – Laurie Hunter and Lateefah Franck will </w:t>
      </w:r>
      <w:proofErr w:type="gramStart"/>
      <w:r w:rsidRPr="4577C984">
        <w:rPr>
          <w:rFonts w:asciiTheme="minorHAnsi" w:eastAsiaTheme="minorEastAsia" w:hAnsiTheme="minorHAnsi" w:cstheme="minorBidi"/>
        </w:rPr>
        <w:t>look into</w:t>
      </w:r>
      <w:proofErr w:type="gramEnd"/>
      <w:r w:rsidRPr="4577C984">
        <w:rPr>
          <w:rFonts w:asciiTheme="minorHAnsi" w:eastAsiaTheme="minorEastAsia" w:hAnsiTheme="minorHAnsi" w:cstheme="minorBidi"/>
        </w:rPr>
        <w:t xml:space="preserve"> this topic to share in May.</w:t>
      </w:r>
    </w:p>
    <w:sectPr w:rsidR="4A1410E7" w:rsidSect="00440F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391CD" w14:textId="77777777" w:rsidR="00DE0A68" w:rsidRDefault="00DE0A68">
      <w:r>
        <w:separator/>
      </w:r>
    </w:p>
  </w:endnote>
  <w:endnote w:type="continuationSeparator" w:id="0">
    <w:p w14:paraId="0EBE8D8E" w14:textId="77777777" w:rsidR="00DE0A68" w:rsidRDefault="00DE0A68">
      <w:r>
        <w:continuationSeparator/>
      </w:r>
    </w:p>
  </w:endnote>
  <w:endnote w:type="continuationNotice" w:id="1">
    <w:p w14:paraId="751D29F7" w14:textId="77777777" w:rsidR="00DE0A68" w:rsidRDefault="00DE0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38C1" w14:textId="77777777" w:rsidR="004A415C" w:rsidRDefault="004A4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7320EA" w14:paraId="2E4D21ED" w14:textId="77777777" w:rsidTr="147320EA">
      <w:tc>
        <w:tcPr>
          <w:tcW w:w="3120" w:type="dxa"/>
        </w:tcPr>
        <w:p w14:paraId="2866BC31" w14:textId="078D3904" w:rsidR="147320EA" w:rsidRDefault="147320EA" w:rsidP="147320EA">
          <w:pPr>
            <w:pStyle w:val="Header"/>
            <w:ind w:left="-115"/>
          </w:pPr>
        </w:p>
      </w:tc>
      <w:tc>
        <w:tcPr>
          <w:tcW w:w="3120" w:type="dxa"/>
        </w:tcPr>
        <w:p w14:paraId="1D288898" w14:textId="5E821426" w:rsidR="147320EA" w:rsidRDefault="147320EA" w:rsidP="147320EA">
          <w:pPr>
            <w:pStyle w:val="Header"/>
            <w:jc w:val="center"/>
          </w:pPr>
        </w:p>
      </w:tc>
      <w:tc>
        <w:tcPr>
          <w:tcW w:w="3120" w:type="dxa"/>
        </w:tcPr>
        <w:p w14:paraId="74793079" w14:textId="3DCC03BF" w:rsidR="147320EA" w:rsidRDefault="147320EA" w:rsidP="147320EA">
          <w:pPr>
            <w:pStyle w:val="Header"/>
            <w:ind w:right="-115"/>
            <w:jc w:val="right"/>
          </w:pPr>
        </w:p>
      </w:tc>
    </w:tr>
  </w:tbl>
  <w:p w14:paraId="66109266" w14:textId="25AB6456" w:rsidR="147320EA" w:rsidRDefault="147320EA" w:rsidP="14732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C760" w14:textId="77777777" w:rsidR="004A415C" w:rsidRDefault="004A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BB5F4" w14:textId="77777777" w:rsidR="00DE0A68" w:rsidRDefault="00DE0A68">
      <w:r>
        <w:separator/>
      </w:r>
    </w:p>
  </w:footnote>
  <w:footnote w:type="continuationSeparator" w:id="0">
    <w:p w14:paraId="7BF61C90" w14:textId="77777777" w:rsidR="00DE0A68" w:rsidRDefault="00DE0A68">
      <w:r>
        <w:continuationSeparator/>
      </w:r>
    </w:p>
  </w:footnote>
  <w:footnote w:type="continuationNotice" w:id="1">
    <w:p w14:paraId="041A537F" w14:textId="77777777" w:rsidR="00DE0A68" w:rsidRDefault="00DE0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4CCB" w14:textId="39A2BFB4" w:rsidR="004A415C" w:rsidRDefault="004A4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7320EA" w14:paraId="6FF65768" w14:textId="77777777" w:rsidTr="3026811E">
      <w:tc>
        <w:tcPr>
          <w:tcW w:w="3120" w:type="dxa"/>
        </w:tcPr>
        <w:p w14:paraId="09D1C7A8" w14:textId="4057B3A5" w:rsidR="147320EA" w:rsidRDefault="3026811E" w:rsidP="3026811E">
          <w:pPr>
            <w:pStyle w:val="Header"/>
            <w:ind w:left="-115"/>
          </w:pPr>
          <w:r w:rsidRPr="3026811E">
            <w:rPr>
              <w:rFonts w:ascii="Avenir Next LT Pro" w:eastAsia="Avenir Next LT Pro" w:hAnsi="Avenir Next LT Pro" w:cs="Avenir Next LT Pro"/>
              <w:b/>
              <w:bCs/>
            </w:rPr>
            <w:t>MINUTES</w:t>
          </w:r>
        </w:p>
      </w:tc>
      <w:tc>
        <w:tcPr>
          <w:tcW w:w="3120" w:type="dxa"/>
        </w:tcPr>
        <w:p w14:paraId="4D2A9939" w14:textId="3E783AFF" w:rsidR="147320EA" w:rsidRDefault="147320EA" w:rsidP="147320EA">
          <w:pPr>
            <w:pStyle w:val="Header"/>
            <w:jc w:val="center"/>
          </w:pPr>
        </w:p>
      </w:tc>
      <w:tc>
        <w:tcPr>
          <w:tcW w:w="3120" w:type="dxa"/>
        </w:tcPr>
        <w:p w14:paraId="6D01C6CF" w14:textId="7692BA5E" w:rsidR="147320EA" w:rsidRDefault="147320EA" w:rsidP="147320EA">
          <w:pPr>
            <w:pStyle w:val="Header"/>
            <w:ind w:right="-115"/>
            <w:jc w:val="right"/>
          </w:pPr>
        </w:p>
      </w:tc>
    </w:tr>
  </w:tbl>
  <w:p w14:paraId="2BA514FA" w14:textId="33A12DF3" w:rsidR="147320EA" w:rsidRDefault="147320EA" w:rsidP="14732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88E9" w14:textId="2662DC1B" w:rsidR="004A415C" w:rsidRDefault="004A4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E08"/>
    <w:multiLevelType w:val="multilevel"/>
    <w:tmpl w:val="8D2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85895"/>
    <w:multiLevelType w:val="hybridMultilevel"/>
    <w:tmpl w:val="323C94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5D3B25"/>
    <w:multiLevelType w:val="hybridMultilevel"/>
    <w:tmpl w:val="146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91B99"/>
    <w:multiLevelType w:val="hybridMultilevel"/>
    <w:tmpl w:val="D9C4F59E"/>
    <w:lvl w:ilvl="0" w:tplc="ED66E59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11CCF"/>
    <w:multiLevelType w:val="hybridMultilevel"/>
    <w:tmpl w:val="DF80DFEA"/>
    <w:lvl w:ilvl="0" w:tplc="70028EE8">
      <w:start w:val="1"/>
      <w:numFmt w:val="bullet"/>
      <w:lvlText w:val="o"/>
      <w:lvlJc w:val="left"/>
      <w:pPr>
        <w:ind w:left="2160" w:hanging="360"/>
      </w:pPr>
      <w:rPr>
        <w:rFonts w:ascii="Courier New" w:hAnsi="Courier New" w:hint="default"/>
      </w:rPr>
    </w:lvl>
    <w:lvl w:ilvl="1" w:tplc="C6DA3D22">
      <w:start w:val="1"/>
      <w:numFmt w:val="bullet"/>
      <w:lvlText w:val="o"/>
      <w:lvlJc w:val="left"/>
      <w:pPr>
        <w:ind w:left="2880" w:hanging="360"/>
      </w:pPr>
      <w:rPr>
        <w:rFonts w:ascii="Courier New" w:hAnsi="Courier New" w:hint="default"/>
      </w:rPr>
    </w:lvl>
    <w:lvl w:ilvl="2" w:tplc="8AD6A5F4" w:tentative="1">
      <w:start w:val="1"/>
      <w:numFmt w:val="bullet"/>
      <w:lvlText w:val=""/>
      <w:lvlJc w:val="left"/>
      <w:pPr>
        <w:ind w:left="3600" w:hanging="360"/>
      </w:pPr>
      <w:rPr>
        <w:rFonts w:ascii="Wingdings" w:hAnsi="Wingdings" w:hint="default"/>
      </w:rPr>
    </w:lvl>
    <w:lvl w:ilvl="3" w:tplc="2FE6D20E" w:tentative="1">
      <w:start w:val="1"/>
      <w:numFmt w:val="bullet"/>
      <w:lvlText w:val=""/>
      <w:lvlJc w:val="left"/>
      <w:pPr>
        <w:ind w:left="4320" w:hanging="360"/>
      </w:pPr>
      <w:rPr>
        <w:rFonts w:ascii="Symbol" w:hAnsi="Symbol" w:hint="default"/>
      </w:rPr>
    </w:lvl>
    <w:lvl w:ilvl="4" w:tplc="18CCBF8C" w:tentative="1">
      <w:start w:val="1"/>
      <w:numFmt w:val="bullet"/>
      <w:lvlText w:val="o"/>
      <w:lvlJc w:val="left"/>
      <w:pPr>
        <w:ind w:left="5040" w:hanging="360"/>
      </w:pPr>
      <w:rPr>
        <w:rFonts w:ascii="Courier New" w:hAnsi="Courier New" w:hint="default"/>
      </w:rPr>
    </w:lvl>
    <w:lvl w:ilvl="5" w:tplc="CFD6DA7E" w:tentative="1">
      <w:start w:val="1"/>
      <w:numFmt w:val="bullet"/>
      <w:lvlText w:val=""/>
      <w:lvlJc w:val="left"/>
      <w:pPr>
        <w:ind w:left="5760" w:hanging="360"/>
      </w:pPr>
      <w:rPr>
        <w:rFonts w:ascii="Wingdings" w:hAnsi="Wingdings" w:hint="default"/>
      </w:rPr>
    </w:lvl>
    <w:lvl w:ilvl="6" w:tplc="A4A03DDE" w:tentative="1">
      <w:start w:val="1"/>
      <w:numFmt w:val="bullet"/>
      <w:lvlText w:val=""/>
      <w:lvlJc w:val="left"/>
      <w:pPr>
        <w:ind w:left="6480" w:hanging="360"/>
      </w:pPr>
      <w:rPr>
        <w:rFonts w:ascii="Symbol" w:hAnsi="Symbol" w:hint="default"/>
      </w:rPr>
    </w:lvl>
    <w:lvl w:ilvl="7" w:tplc="00F89B2A" w:tentative="1">
      <w:start w:val="1"/>
      <w:numFmt w:val="bullet"/>
      <w:lvlText w:val="o"/>
      <w:lvlJc w:val="left"/>
      <w:pPr>
        <w:ind w:left="7200" w:hanging="360"/>
      </w:pPr>
      <w:rPr>
        <w:rFonts w:ascii="Courier New" w:hAnsi="Courier New" w:hint="default"/>
      </w:rPr>
    </w:lvl>
    <w:lvl w:ilvl="8" w:tplc="36CA2C5A" w:tentative="1">
      <w:start w:val="1"/>
      <w:numFmt w:val="bullet"/>
      <w:lvlText w:val=""/>
      <w:lvlJc w:val="left"/>
      <w:pPr>
        <w:ind w:left="7920" w:hanging="360"/>
      </w:pPr>
      <w:rPr>
        <w:rFonts w:ascii="Wingdings" w:hAnsi="Wingdings" w:hint="default"/>
      </w:rPr>
    </w:lvl>
  </w:abstractNum>
  <w:abstractNum w:abstractNumId="5" w15:restartNumberingAfterBreak="0">
    <w:nsid w:val="102F047A"/>
    <w:multiLevelType w:val="hybridMultilevel"/>
    <w:tmpl w:val="BF325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D21FF"/>
    <w:multiLevelType w:val="hybridMultilevel"/>
    <w:tmpl w:val="CAB0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3F4E2"/>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99C2F83"/>
    <w:multiLevelType w:val="hybridMultilevel"/>
    <w:tmpl w:val="03A8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765D6D"/>
    <w:multiLevelType w:val="hybridMultilevel"/>
    <w:tmpl w:val="E0D4C9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260174"/>
    <w:multiLevelType w:val="hybridMultilevel"/>
    <w:tmpl w:val="EE001DDE"/>
    <w:lvl w:ilvl="0" w:tplc="27485E48">
      <w:start w:val="1"/>
      <w:numFmt w:val="bullet"/>
      <w:lvlText w:val=""/>
      <w:lvlJc w:val="left"/>
      <w:pPr>
        <w:ind w:left="720" w:hanging="360"/>
      </w:pPr>
      <w:rPr>
        <w:rFonts w:ascii="Symbol" w:hAnsi="Symbol" w:hint="default"/>
      </w:rPr>
    </w:lvl>
    <w:lvl w:ilvl="1" w:tplc="573AB4DC">
      <w:start w:val="1"/>
      <w:numFmt w:val="bullet"/>
      <w:lvlText w:val="o"/>
      <w:lvlJc w:val="left"/>
      <w:pPr>
        <w:ind w:left="1440" w:hanging="360"/>
      </w:pPr>
      <w:rPr>
        <w:rFonts w:ascii="Courier New" w:hAnsi="Courier New" w:hint="default"/>
      </w:rPr>
    </w:lvl>
    <w:lvl w:ilvl="2" w:tplc="1334273A">
      <w:start w:val="1"/>
      <w:numFmt w:val="bullet"/>
      <w:lvlText w:val=""/>
      <w:lvlJc w:val="left"/>
      <w:pPr>
        <w:ind w:left="2160" w:hanging="360"/>
      </w:pPr>
      <w:rPr>
        <w:rFonts w:ascii="Wingdings" w:hAnsi="Wingdings" w:hint="default"/>
      </w:rPr>
    </w:lvl>
    <w:lvl w:ilvl="3" w:tplc="2D9E82A4">
      <w:start w:val="1"/>
      <w:numFmt w:val="bullet"/>
      <w:lvlText w:val=""/>
      <w:lvlJc w:val="left"/>
      <w:pPr>
        <w:ind w:left="2880" w:hanging="360"/>
      </w:pPr>
      <w:rPr>
        <w:rFonts w:ascii="Symbol" w:hAnsi="Symbol" w:hint="default"/>
      </w:rPr>
    </w:lvl>
    <w:lvl w:ilvl="4" w:tplc="45EAA5BC">
      <w:start w:val="1"/>
      <w:numFmt w:val="bullet"/>
      <w:lvlText w:val="o"/>
      <w:lvlJc w:val="left"/>
      <w:pPr>
        <w:ind w:left="3600" w:hanging="360"/>
      </w:pPr>
      <w:rPr>
        <w:rFonts w:ascii="Courier New" w:hAnsi="Courier New" w:hint="default"/>
      </w:rPr>
    </w:lvl>
    <w:lvl w:ilvl="5" w:tplc="96C6BE98">
      <w:start w:val="1"/>
      <w:numFmt w:val="bullet"/>
      <w:lvlText w:val=""/>
      <w:lvlJc w:val="left"/>
      <w:pPr>
        <w:ind w:left="4320" w:hanging="360"/>
      </w:pPr>
      <w:rPr>
        <w:rFonts w:ascii="Wingdings" w:hAnsi="Wingdings" w:hint="default"/>
      </w:rPr>
    </w:lvl>
    <w:lvl w:ilvl="6" w:tplc="635C6064">
      <w:start w:val="1"/>
      <w:numFmt w:val="bullet"/>
      <w:lvlText w:val=""/>
      <w:lvlJc w:val="left"/>
      <w:pPr>
        <w:ind w:left="5040" w:hanging="360"/>
      </w:pPr>
      <w:rPr>
        <w:rFonts w:ascii="Symbol" w:hAnsi="Symbol" w:hint="default"/>
      </w:rPr>
    </w:lvl>
    <w:lvl w:ilvl="7" w:tplc="6494FF00">
      <w:start w:val="1"/>
      <w:numFmt w:val="bullet"/>
      <w:lvlText w:val="o"/>
      <w:lvlJc w:val="left"/>
      <w:pPr>
        <w:ind w:left="5760" w:hanging="360"/>
      </w:pPr>
      <w:rPr>
        <w:rFonts w:ascii="Courier New" w:hAnsi="Courier New" w:hint="default"/>
      </w:rPr>
    </w:lvl>
    <w:lvl w:ilvl="8" w:tplc="462EC9C4">
      <w:start w:val="1"/>
      <w:numFmt w:val="bullet"/>
      <w:lvlText w:val=""/>
      <w:lvlJc w:val="left"/>
      <w:pPr>
        <w:ind w:left="6480" w:hanging="360"/>
      </w:pPr>
      <w:rPr>
        <w:rFonts w:ascii="Wingdings" w:hAnsi="Wingdings" w:hint="default"/>
      </w:rPr>
    </w:lvl>
  </w:abstractNum>
  <w:abstractNum w:abstractNumId="11" w15:restartNumberingAfterBreak="0">
    <w:nsid w:val="220126B8"/>
    <w:multiLevelType w:val="hybridMultilevel"/>
    <w:tmpl w:val="2242910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B2D23"/>
    <w:multiLevelType w:val="hybridMultilevel"/>
    <w:tmpl w:val="1EA038F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FD711B"/>
    <w:multiLevelType w:val="hybridMultilevel"/>
    <w:tmpl w:val="83CE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47895"/>
    <w:multiLevelType w:val="hybridMultilevel"/>
    <w:tmpl w:val="658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E566B"/>
    <w:multiLevelType w:val="hybridMultilevel"/>
    <w:tmpl w:val="2DA47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04FCD"/>
    <w:multiLevelType w:val="hybridMultilevel"/>
    <w:tmpl w:val="6E227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241D0B"/>
    <w:multiLevelType w:val="hybridMultilevel"/>
    <w:tmpl w:val="E76A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82574"/>
    <w:multiLevelType w:val="hybridMultilevel"/>
    <w:tmpl w:val="E0E4347A"/>
    <w:lvl w:ilvl="0" w:tplc="571A1842">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77D85"/>
    <w:multiLevelType w:val="hybridMultilevel"/>
    <w:tmpl w:val="5AACD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5E3354"/>
    <w:multiLevelType w:val="hybridMultilevel"/>
    <w:tmpl w:val="B70CE282"/>
    <w:lvl w:ilvl="0" w:tplc="130C0DFC">
      <w:start w:val="1"/>
      <w:numFmt w:val="bullet"/>
      <w:lvlText w:val=""/>
      <w:lvlJc w:val="left"/>
      <w:pPr>
        <w:ind w:left="720" w:hanging="360"/>
      </w:pPr>
      <w:rPr>
        <w:rFonts w:ascii="Symbol" w:hAnsi="Symbol" w:hint="default"/>
      </w:rPr>
    </w:lvl>
    <w:lvl w:ilvl="1" w:tplc="C81C64CE">
      <w:start w:val="1"/>
      <w:numFmt w:val="bullet"/>
      <w:lvlText w:val="o"/>
      <w:lvlJc w:val="left"/>
      <w:pPr>
        <w:ind w:left="1440" w:hanging="360"/>
      </w:pPr>
      <w:rPr>
        <w:rFonts w:ascii="Courier New" w:hAnsi="Courier New" w:hint="default"/>
      </w:rPr>
    </w:lvl>
    <w:lvl w:ilvl="2" w:tplc="B7BAF604">
      <w:start w:val="1"/>
      <w:numFmt w:val="bullet"/>
      <w:lvlText w:val=""/>
      <w:lvlJc w:val="left"/>
      <w:pPr>
        <w:ind w:left="2160" w:hanging="360"/>
      </w:pPr>
      <w:rPr>
        <w:rFonts w:ascii="Wingdings" w:hAnsi="Wingdings" w:hint="default"/>
      </w:rPr>
    </w:lvl>
    <w:lvl w:ilvl="3" w:tplc="7DBE4DA6">
      <w:start w:val="1"/>
      <w:numFmt w:val="bullet"/>
      <w:lvlText w:val=""/>
      <w:lvlJc w:val="left"/>
      <w:pPr>
        <w:ind w:left="2880" w:hanging="360"/>
      </w:pPr>
      <w:rPr>
        <w:rFonts w:ascii="Symbol" w:hAnsi="Symbol" w:hint="default"/>
      </w:rPr>
    </w:lvl>
    <w:lvl w:ilvl="4" w:tplc="55DC6DB0">
      <w:start w:val="1"/>
      <w:numFmt w:val="bullet"/>
      <w:lvlText w:val="o"/>
      <w:lvlJc w:val="left"/>
      <w:pPr>
        <w:ind w:left="3600" w:hanging="360"/>
      </w:pPr>
      <w:rPr>
        <w:rFonts w:ascii="Courier New" w:hAnsi="Courier New" w:hint="default"/>
      </w:rPr>
    </w:lvl>
    <w:lvl w:ilvl="5" w:tplc="8216EAD6">
      <w:start w:val="1"/>
      <w:numFmt w:val="bullet"/>
      <w:lvlText w:val=""/>
      <w:lvlJc w:val="left"/>
      <w:pPr>
        <w:ind w:left="4320" w:hanging="360"/>
      </w:pPr>
      <w:rPr>
        <w:rFonts w:ascii="Wingdings" w:hAnsi="Wingdings" w:hint="default"/>
      </w:rPr>
    </w:lvl>
    <w:lvl w:ilvl="6" w:tplc="C50C16BE">
      <w:start w:val="1"/>
      <w:numFmt w:val="bullet"/>
      <w:lvlText w:val=""/>
      <w:lvlJc w:val="left"/>
      <w:pPr>
        <w:ind w:left="5040" w:hanging="360"/>
      </w:pPr>
      <w:rPr>
        <w:rFonts w:ascii="Symbol" w:hAnsi="Symbol" w:hint="default"/>
      </w:rPr>
    </w:lvl>
    <w:lvl w:ilvl="7" w:tplc="ED7C5A44">
      <w:start w:val="1"/>
      <w:numFmt w:val="bullet"/>
      <w:lvlText w:val="o"/>
      <w:lvlJc w:val="left"/>
      <w:pPr>
        <w:ind w:left="5760" w:hanging="360"/>
      </w:pPr>
      <w:rPr>
        <w:rFonts w:ascii="Courier New" w:hAnsi="Courier New" w:hint="default"/>
      </w:rPr>
    </w:lvl>
    <w:lvl w:ilvl="8" w:tplc="58948A4C">
      <w:start w:val="1"/>
      <w:numFmt w:val="bullet"/>
      <w:lvlText w:val=""/>
      <w:lvlJc w:val="left"/>
      <w:pPr>
        <w:ind w:left="6480" w:hanging="360"/>
      </w:pPr>
      <w:rPr>
        <w:rFonts w:ascii="Wingdings" w:hAnsi="Wingdings" w:hint="default"/>
      </w:rPr>
    </w:lvl>
  </w:abstractNum>
  <w:abstractNum w:abstractNumId="21" w15:restartNumberingAfterBreak="0">
    <w:nsid w:val="361B5DC5"/>
    <w:multiLevelType w:val="multilevel"/>
    <w:tmpl w:val="5720C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CF122F"/>
    <w:multiLevelType w:val="hybridMultilevel"/>
    <w:tmpl w:val="7EB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1497F"/>
    <w:multiLevelType w:val="hybridMultilevel"/>
    <w:tmpl w:val="83E4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21D28"/>
    <w:multiLevelType w:val="hybridMultilevel"/>
    <w:tmpl w:val="AB68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8601A4"/>
    <w:multiLevelType w:val="hybridMultilevel"/>
    <w:tmpl w:val="1B12E1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70C513B"/>
    <w:multiLevelType w:val="hybridMultilevel"/>
    <w:tmpl w:val="8F42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21559"/>
    <w:multiLevelType w:val="hybridMultilevel"/>
    <w:tmpl w:val="404861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DE91DA7"/>
    <w:multiLevelType w:val="hybridMultilevel"/>
    <w:tmpl w:val="7F2894A6"/>
    <w:lvl w:ilvl="0" w:tplc="FFFFFFFF">
      <w:start w:val="1"/>
      <w:numFmt w:val="bullet"/>
      <w:lvlText w:val=""/>
      <w:lvlJc w:val="left"/>
      <w:pPr>
        <w:ind w:left="1440" w:hanging="360"/>
      </w:pPr>
      <w:rPr>
        <w:rFonts w:ascii="Symbol" w:hAnsi="Symbol" w:hint="default"/>
      </w:rPr>
    </w:lvl>
    <w:lvl w:ilvl="1" w:tplc="B7BAF604">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03E1F44"/>
    <w:multiLevelType w:val="hybridMultilevel"/>
    <w:tmpl w:val="1048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10E81"/>
    <w:multiLevelType w:val="hybridMultilevel"/>
    <w:tmpl w:val="11C2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60260C8">
      <w:start w:val="1"/>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E5855"/>
    <w:multiLevelType w:val="hybridMultilevel"/>
    <w:tmpl w:val="E236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F5EB1"/>
    <w:multiLevelType w:val="hybridMultilevel"/>
    <w:tmpl w:val="E7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64D46"/>
    <w:multiLevelType w:val="hybridMultilevel"/>
    <w:tmpl w:val="9A2C1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FE116A"/>
    <w:multiLevelType w:val="hybridMultilevel"/>
    <w:tmpl w:val="976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11643"/>
    <w:multiLevelType w:val="hybridMultilevel"/>
    <w:tmpl w:val="6CEE7172"/>
    <w:lvl w:ilvl="0" w:tplc="B7BAF60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C0D0E40"/>
    <w:multiLevelType w:val="hybridMultilevel"/>
    <w:tmpl w:val="02FA6E42"/>
    <w:lvl w:ilvl="0" w:tplc="04090001">
      <w:start w:val="1"/>
      <w:numFmt w:val="bullet"/>
      <w:lvlText w:val=""/>
      <w:lvlJc w:val="left"/>
      <w:pPr>
        <w:ind w:left="1080" w:hanging="360"/>
      </w:pPr>
      <w:rPr>
        <w:rFonts w:ascii="Symbol" w:hAnsi="Symbol" w:hint="default"/>
      </w:rPr>
    </w:lvl>
    <w:lvl w:ilvl="1" w:tplc="2CDEB364">
      <w:start w:val="1"/>
      <w:numFmt w:val="bullet"/>
      <w:lvlText w:val="o"/>
      <w:lvlJc w:val="left"/>
      <w:pPr>
        <w:ind w:left="1800" w:hanging="360"/>
      </w:pPr>
      <w:rPr>
        <w:rFonts w:ascii="Courier New" w:hAnsi="Courier New" w:hint="default"/>
      </w:rPr>
    </w:lvl>
    <w:lvl w:ilvl="2" w:tplc="ABD6A916">
      <w:start w:val="1"/>
      <w:numFmt w:val="bullet"/>
      <w:lvlText w:val=""/>
      <w:lvlJc w:val="left"/>
      <w:pPr>
        <w:ind w:left="2520" w:hanging="360"/>
      </w:pPr>
      <w:rPr>
        <w:rFonts w:ascii="Wingdings" w:hAnsi="Wingdings" w:hint="default"/>
      </w:rPr>
    </w:lvl>
    <w:lvl w:ilvl="3" w:tplc="48B22D84">
      <w:start w:val="1"/>
      <w:numFmt w:val="bullet"/>
      <w:lvlText w:val=""/>
      <w:lvlJc w:val="left"/>
      <w:pPr>
        <w:ind w:left="3240" w:hanging="360"/>
      </w:pPr>
      <w:rPr>
        <w:rFonts w:ascii="Symbol" w:hAnsi="Symbol" w:hint="default"/>
      </w:rPr>
    </w:lvl>
    <w:lvl w:ilvl="4" w:tplc="71A43974">
      <w:start w:val="1"/>
      <w:numFmt w:val="bullet"/>
      <w:lvlText w:val="o"/>
      <w:lvlJc w:val="left"/>
      <w:pPr>
        <w:ind w:left="3960" w:hanging="360"/>
      </w:pPr>
      <w:rPr>
        <w:rFonts w:ascii="Courier New" w:hAnsi="Courier New" w:hint="default"/>
      </w:rPr>
    </w:lvl>
    <w:lvl w:ilvl="5" w:tplc="9668B9BE">
      <w:start w:val="1"/>
      <w:numFmt w:val="bullet"/>
      <w:lvlText w:val=""/>
      <w:lvlJc w:val="left"/>
      <w:pPr>
        <w:ind w:left="4680" w:hanging="360"/>
      </w:pPr>
      <w:rPr>
        <w:rFonts w:ascii="Wingdings" w:hAnsi="Wingdings" w:hint="default"/>
      </w:rPr>
    </w:lvl>
    <w:lvl w:ilvl="6" w:tplc="32C8A8BA">
      <w:start w:val="1"/>
      <w:numFmt w:val="bullet"/>
      <w:lvlText w:val=""/>
      <w:lvlJc w:val="left"/>
      <w:pPr>
        <w:ind w:left="5400" w:hanging="360"/>
      </w:pPr>
      <w:rPr>
        <w:rFonts w:ascii="Symbol" w:hAnsi="Symbol" w:hint="default"/>
      </w:rPr>
    </w:lvl>
    <w:lvl w:ilvl="7" w:tplc="73701DA8">
      <w:start w:val="1"/>
      <w:numFmt w:val="bullet"/>
      <w:lvlText w:val="o"/>
      <w:lvlJc w:val="left"/>
      <w:pPr>
        <w:ind w:left="6120" w:hanging="360"/>
      </w:pPr>
      <w:rPr>
        <w:rFonts w:ascii="Courier New" w:hAnsi="Courier New" w:hint="default"/>
      </w:rPr>
    </w:lvl>
    <w:lvl w:ilvl="8" w:tplc="3B8024C6">
      <w:start w:val="1"/>
      <w:numFmt w:val="bullet"/>
      <w:lvlText w:val=""/>
      <w:lvlJc w:val="left"/>
      <w:pPr>
        <w:ind w:left="6840" w:hanging="360"/>
      </w:pPr>
      <w:rPr>
        <w:rFonts w:ascii="Wingdings" w:hAnsi="Wingdings" w:hint="default"/>
      </w:rPr>
    </w:lvl>
  </w:abstractNum>
  <w:abstractNum w:abstractNumId="37" w15:restartNumberingAfterBreak="0">
    <w:nsid w:val="5D734283"/>
    <w:multiLevelType w:val="hybridMultilevel"/>
    <w:tmpl w:val="A6629A90"/>
    <w:lvl w:ilvl="0" w:tplc="1C3EEFF6">
      <w:start w:val="1"/>
      <w:numFmt w:val="bullet"/>
      <w:lvlText w:val=""/>
      <w:lvlJc w:val="left"/>
      <w:pPr>
        <w:ind w:left="1440" w:hanging="360"/>
      </w:pPr>
      <w:rPr>
        <w:rFonts w:ascii="Symbol" w:hAnsi="Symbol"/>
      </w:rPr>
    </w:lvl>
    <w:lvl w:ilvl="1" w:tplc="36363F5C">
      <w:start w:val="1"/>
      <w:numFmt w:val="bullet"/>
      <w:lvlText w:val=""/>
      <w:lvlJc w:val="left"/>
      <w:pPr>
        <w:ind w:left="1440" w:hanging="360"/>
      </w:pPr>
      <w:rPr>
        <w:rFonts w:ascii="Symbol" w:hAnsi="Symbol"/>
      </w:rPr>
    </w:lvl>
    <w:lvl w:ilvl="2" w:tplc="4236A41C">
      <w:start w:val="1"/>
      <w:numFmt w:val="bullet"/>
      <w:lvlText w:val=""/>
      <w:lvlJc w:val="left"/>
      <w:pPr>
        <w:ind w:left="1440" w:hanging="360"/>
      </w:pPr>
      <w:rPr>
        <w:rFonts w:ascii="Symbol" w:hAnsi="Symbol"/>
      </w:rPr>
    </w:lvl>
    <w:lvl w:ilvl="3" w:tplc="691E03B6">
      <w:start w:val="1"/>
      <w:numFmt w:val="bullet"/>
      <w:lvlText w:val=""/>
      <w:lvlJc w:val="left"/>
      <w:pPr>
        <w:ind w:left="1440" w:hanging="360"/>
      </w:pPr>
      <w:rPr>
        <w:rFonts w:ascii="Symbol" w:hAnsi="Symbol"/>
      </w:rPr>
    </w:lvl>
    <w:lvl w:ilvl="4" w:tplc="CB6EBE7C">
      <w:start w:val="1"/>
      <w:numFmt w:val="bullet"/>
      <w:lvlText w:val=""/>
      <w:lvlJc w:val="left"/>
      <w:pPr>
        <w:ind w:left="1440" w:hanging="360"/>
      </w:pPr>
      <w:rPr>
        <w:rFonts w:ascii="Symbol" w:hAnsi="Symbol"/>
      </w:rPr>
    </w:lvl>
    <w:lvl w:ilvl="5" w:tplc="545234DC">
      <w:start w:val="1"/>
      <w:numFmt w:val="bullet"/>
      <w:lvlText w:val=""/>
      <w:lvlJc w:val="left"/>
      <w:pPr>
        <w:ind w:left="1440" w:hanging="360"/>
      </w:pPr>
      <w:rPr>
        <w:rFonts w:ascii="Symbol" w:hAnsi="Symbol"/>
      </w:rPr>
    </w:lvl>
    <w:lvl w:ilvl="6" w:tplc="4F62EAB2">
      <w:start w:val="1"/>
      <w:numFmt w:val="bullet"/>
      <w:lvlText w:val=""/>
      <w:lvlJc w:val="left"/>
      <w:pPr>
        <w:ind w:left="1440" w:hanging="360"/>
      </w:pPr>
      <w:rPr>
        <w:rFonts w:ascii="Symbol" w:hAnsi="Symbol"/>
      </w:rPr>
    </w:lvl>
    <w:lvl w:ilvl="7" w:tplc="4894E5BE">
      <w:start w:val="1"/>
      <w:numFmt w:val="bullet"/>
      <w:lvlText w:val=""/>
      <w:lvlJc w:val="left"/>
      <w:pPr>
        <w:ind w:left="1440" w:hanging="360"/>
      </w:pPr>
      <w:rPr>
        <w:rFonts w:ascii="Symbol" w:hAnsi="Symbol"/>
      </w:rPr>
    </w:lvl>
    <w:lvl w:ilvl="8" w:tplc="5520264A">
      <w:start w:val="1"/>
      <w:numFmt w:val="bullet"/>
      <w:lvlText w:val=""/>
      <w:lvlJc w:val="left"/>
      <w:pPr>
        <w:ind w:left="1440" w:hanging="360"/>
      </w:pPr>
      <w:rPr>
        <w:rFonts w:ascii="Symbol" w:hAnsi="Symbol"/>
      </w:rPr>
    </w:lvl>
  </w:abstractNum>
  <w:abstractNum w:abstractNumId="38" w15:restartNumberingAfterBreak="0">
    <w:nsid w:val="60BD0230"/>
    <w:multiLevelType w:val="hybridMultilevel"/>
    <w:tmpl w:val="31E20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F66A9"/>
    <w:multiLevelType w:val="hybridMultilevel"/>
    <w:tmpl w:val="3F7E1030"/>
    <w:lvl w:ilvl="0" w:tplc="FFFFFFFF">
      <w:start w:val="1"/>
      <w:numFmt w:val="bullet"/>
      <w:lvlText w:val=""/>
      <w:lvlJc w:val="left"/>
      <w:pPr>
        <w:ind w:left="720" w:hanging="360"/>
      </w:pPr>
      <w:rPr>
        <w:rFonts w:ascii="Symbol" w:hAnsi="Symbol" w:hint="default"/>
      </w:rPr>
    </w:lvl>
    <w:lvl w:ilvl="1" w:tplc="B7BAF604">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F8432B"/>
    <w:multiLevelType w:val="hybridMultilevel"/>
    <w:tmpl w:val="7EBE9E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2DB488F"/>
    <w:multiLevelType w:val="hybridMultilevel"/>
    <w:tmpl w:val="066EFFA8"/>
    <w:lvl w:ilvl="0" w:tplc="8C5E68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F214B8"/>
    <w:multiLevelType w:val="hybridMultilevel"/>
    <w:tmpl w:val="23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041301"/>
    <w:multiLevelType w:val="hybridMultilevel"/>
    <w:tmpl w:val="BDD05A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0A1BA7"/>
    <w:multiLevelType w:val="hybridMultilevel"/>
    <w:tmpl w:val="3CB8C5C2"/>
    <w:lvl w:ilvl="0" w:tplc="5EB6ECF2">
      <w:start w:val="1"/>
      <w:numFmt w:val="bullet"/>
      <w:lvlText w:val=""/>
      <w:lvlJc w:val="left"/>
      <w:pPr>
        <w:ind w:left="720" w:hanging="360"/>
      </w:pPr>
      <w:rPr>
        <w:rFonts w:ascii="Symbol" w:hAnsi="Symbol" w:hint="default"/>
      </w:rPr>
    </w:lvl>
    <w:lvl w:ilvl="1" w:tplc="BBECFC10">
      <w:start w:val="1"/>
      <w:numFmt w:val="bullet"/>
      <w:lvlText w:val="o"/>
      <w:lvlJc w:val="left"/>
      <w:pPr>
        <w:ind w:left="1440" w:hanging="360"/>
      </w:pPr>
      <w:rPr>
        <w:rFonts w:ascii="Courier New" w:hAnsi="Courier New" w:hint="default"/>
      </w:rPr>
    </w:lvl>
    <w:lvl w:ilvl="2" w:tplc="A0D6D130">
      <w:start w:val="1"/>
      <w:numFmt w:val="bullet"/>
      <w:lvlText w:val=""/>
      <w:lvlJc w:val="left"/>
      <w:pPr>
        <w:ind w:left="2160" w:hanging="360"/>
      </w:pPr>
      <w:rPr>
        <w:rFonts w:ascii="Wingdings" w:hAnsi="Wingdings" w:hint="default"/>
      </w:rPr>
    </w:lvl>
    <w:lvl w:ilvl="3" w:tplc="D414802A">
      <w:start w:val="1"/>
      <w:numFmt w:val="bullet"/>
      <w:lvlText w:val=""/>
      <w:lvlJc w:val="left"/>
      <w:pPr>
        <w:ind w:left="2880" w:hanging="360"/>
      </w:pPr>
      <w:rPr>
        <w:rFonts w:ascii="Symbol" w:hAnsi="Symbol" w:hint="default"/>
      </w:rPr>
    </w:lvl>
    <w:lvl w:ilvl="4" w:tplc="62EA16B6">
      <w:start w:val="1"/>
      <w:numFmt w:val="bullet"/>
      <w:lvlText w:val="o"/>
      <w:lvlJc w:val="left"/>
      <w:pPr>
        <w:ind w:left="3600" w:hanging="360"/>
      </w:pPr>
      <w:rPr>
        <w:rFonts w:ascii="Courier New" w:hAnsi="Courier New" w:hint="default"/>
      </w:rPr>
    </w:lvl>
    <w:lvl w:ilvl="5" w:tplc="B5F04B8A">
      <w:start w:val="1"/>
      <w:numFmt w:val="bullet"/>
      <w:lvlText w:val=""/>
      <w:lvlJc w:val="left"/>
      <w:pPr>
        <w:ind w:left="4320" w:hanging="360"/>
      </w:pPr>
      <w:rPr>
        <w:rFonts w:ascii="Wingdings" w:hAnsi="Wingdings" w:hint="default"/>
      </w:rPr>
    </w:lvl>
    <w:lvl w:ilvl="6" w:tplc="53B6DFFC">
      <w:start w:val="1"/>
      <w:numFmt w:val="bullet"/>
      <w:lvlText w:val=""/>
      <w:lvlJc w:val="left"/>
      <w:pPr>
        <w:ind w:left="5040" w:hanging="360"/>
      </w:pPr>
      <w:rPr>
        <w:rFonts w:ascii="Symbol" w:hAnsi="Symbol" w:hint="default"/>
      </w:rPr>
    </w:lvl>
    <w:lvl w:ilvl="7" w:tplc="8842DCA6">
      <w:start w:val="1"/>
      <w:numFmt w:val="bullet"/>
      <w:lvlText w:val="o"/>
      <w:lvlJc w:val="left"/>
      <w:pPr>
        <w:ind w:left="5760" w:hanging="360"/>
      </w:pPr>
      <w:rPr>
        <w:rFonts w:ascii="Courier New" w:hAnsi="Courier New" w:hint="default"/>
      </w:rPr>
    </w:lvl>
    <w:lvl w:ilvl="8" w:tplc="5BC06240">
      <w:start w:val="1"/>
      <w:numFmt w:val="bullet"/>
      <w:lvlText w:val=""/>
      <w:lvlJc w:val="left"/>
      <w:pPr>
        <w:ind w:left="6480" w:hanging="360"/>
      </w:pPr>
      <w:rPr>
        <w:rFonts w:ascii="Wingdings" w:hAnsi="Wingdings" w:hint="default"/>
      </w:rPr>
    </w:lvl>
  </w:abstractNum>
  <w:abstractNum w:abstractNumId="45" w15:restartNumberingAfterBreak="0">
    <w:nsid w:val="74566B34"/>
    <w:multiLevelType w:val="hybridMultilevel"/>
    <w:tmpl w:val="E958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426C5"/>
    <w:multiLevelType w:val="hybridMultilevel"/>
    <w:tmpl w:val="1E503EA8"/>
    <w:lvl w:ilvl="0" w:tplc="2104ED7A">
      <w:start w:val="1"/>
      <w:numFmt w:val="bullet"/>
      <w:lvlText w:val=""/>
      <w:lvlJc w:val="left"/>
      <w:pPr>
        <w:ind w:left="720" w:hanging="360"/>
      </w:pPr>
      <w:rPr>
        <w:rFonts w:ascii="Symbol" w:hAnsi="Symbol" w:hint="default"/>
      </w:rPr>
    </w:lvl>
    <w:lvl w:ilvl="1" w:tplc="EA18334E">
      <w:start w:val="1"/>
      <w:numFmt w:val="bullet"/>
      <w:lvlText w:val="o"/>
      <w:lvlJc w:val="left"/>
      <w:pPr>
        <w:ind w:left="1440" w:hanging="360"/>
      </w:pPr>
      <w:rPr>
        <w:rFonts w:ascii="Courier New" w:hAnsi="Courier New" w:hint="default"/>
      </w:rPr>
    </w:lvl>
    <w:lvl w:ilvl="2" w:tplc="B3A44E40">
      <w:start w:val="1"/>
      <w:numFmt w:val="bullet"/>
      <w:lvlText w:val=""/>
      <w:lvlJc w:val="left"/>
      <w:pPr>
        <w:ind w:left="2160" w:hanging="360"/>
      </w:pPr>
      <w:rPr>
        <w:rFonts w:ascii="Wingdings" w:hAnsi="Wingdings" w:hint="default"/>
      </w:rPr>
    </w:lvl>
    <w:lvl w:ilvl="3" w:tplc="6F9E647C">
      <w:start w:val="1"/>
      <w:numFmt w:val="bullet"/>
      <w:lvlText w:val=""/>
      <w:lvlJc w:val="left"/>
      <w:pPr>
        <w:ind w:left="2880" w:hanging="360"/>
      </w:pPr>
      <w:rPr>
        <w:rFonts w:ascii="Symbol" w:hAnsi="Symbol" w:hint="default"/>
      </w:rPr>
    </w:lvl>
    <w:lvl w:ilvl="4" w:tplc="784C6D16">
      <w:start w:val="1"/>
      <w:numFmt w:val="bullet"/>
      <w:lvlText w:val="o"/>
      <w:lvlJc w:val="left"/>
      <w:pPr>
        <w:ind w:left="3600" w:hanging="360"/>
      </w:pPr>
      <w:rPr>
        <w:rFonts w:ascii="Courier New" w:hAnsi="Courier New" w:hint="default"/>
      </w:rPr>
    </w:lvl>
    <w:lvl w:ilvl="5" w:tplc="3D344926">
      <w:start w:val="1"/>
      <w:numFmt w:val="bullet"/>
      <w:lvlText w:val=""/>
      <w:lvlJc w:val="left"/>
      <w:pPr>
        <w:ind w:left="4320" w:hanging="360"/>
      </w:pPr>
      <w:rPr>
        <w:rFonts w:ascii="Wingdings" w:hAnsi="Wingdings" w:hint="default"/>
      </w:rPr>
    </w:lvl>
    <w:lvl w:ilvl="6" w:tplc="90AE05C4">
      <w:start w:val="1"/>
      <w:numFmt w:val="bullet"/>
      <w:lvlText w:val=""/>
      <w:lvlJc w:val="left"/>
      <w:pPr>
        <w:ind w:left="5040" w:hanging="360"/>
      </w:pPr>
      <w:rPr>
        <w:rFonts w:ascii="Symbol" w:hAnsi="Symbol" w:hint="default"/>
      </w:rPr>
    </w:lvl>
    <w:lvl w:ilvl="7" w:tplc="A6C8F164">
      <w:start w:val="1"/>
      <w:numFmt w:val="bullet"/>
      <w:lvlText w:val="o"/>
      <w:lvlJc w:val="left"/>
      <w:pPr>
        <w:ind w:left="5760" w:hanging="360"/>
      </w:pPr>
      <w:rPr>
        <w:rFonts w:ascii="Courier New" w:hAnsi="Courier New" w:hint="default"/>
      </w:rPr>
    </w:lvl>
    <w:lvl w:ilvl="8" w:tplc="13CCEC40">
      <w:start w:val="1"/>
      <w:numFmt w:val="bullet"/>
      <w:lvlText w:val=""/>
      <w:lvlJc w:val="left"/>
      <w:pPr>
        <w:ind w:left="6480" w:hanging="360"/>
      </w:pPr>
      <w:rPr>
        <w:rFonts w:ascii="Wingdings" w:hAnsi="Wingdings" w:hint="default"/>
      </w:rPr>
    </w:lvl>
  </w:abstractNum>
  <w:abstractNum w:abstractNumId="47" w15:restartNumberingAfterBreak="0">
    <w:nsid w:val="76061420"/>
    <w:multiLevelType w:val="hybridMultilevel"/>
    <w:tmpl w:val="6D689466"/>
    <w:lvl w:ilvl="0" w:tplc="8C5E687C">
      <w:start w:val="1"/>
      <w:numFmt w:val="bullet"/>
      <w:lvlText w:val=""/>
      <w:lvlJc w:val="left"/>
      <w:pPr>
        <w:ind w:left="720" w:hanging="360"/>
      </w:pPr>
      <w:rPr>
        <w:rFonts w:ascii="Symbol" w:hAnsi="Symbol" w:hint="default"/>
      </w:rPr>
    </w:lvl>
    <w:lvl w:ilvl="1" w:tplc="FBEAD5D0">
      <w:start w:val="1"/>
      <w:numFmt w:val="bullet"/>
      <w:lvlText w:val="o"/>
      <w:lvlJc w:val="left"/>
      <w:pPr>
        <w:ind w:left="1440" w:hanging="360"/>
      </w:pPr>
      <w:rPr>
        <w:rFonts w:ascii="Courier New" w:hAnsi="Courier New" w:hint="default"/>
      </w:rPr>
    </w:lvl>
    <w:lvl w:ilvl="2" w:tplc="18082A96">
      <w:start w:val="1"/>
      <w:numFmt w:val="bullet"/>
      <w:lvlText w:val=""/>
      <w:lvlJc w:val="left"/>
      <w:pPr>
        <w:ind w:left="2160" w:hanging="360"/>
      </w:pPr>
      <w:rPr>
        <w:rFonts w:ascii="Wingdings" w:hAnsi="Wingdings" w:hint="default"/>
      </w:rPr>
    </w:lvl>
    <w:lvl w:ilvl="3" w:tplc="14E0204C">
      <w:start w:val="1"/>
      <w:numFmt w:val="bullet"/>
      <w:lvlText w:val=""/>
      <w:lvlJc w:val="left"/>
      <w:pPr>
        <w:ind w:left="2880" w:hanging="360"/>
      </w:pPr>
      <w:rPr>
        <w:rFonts w:ascii="Symbol" w:hAnsi="Symbol" w:hint="default"/>
      </w:rPr>
    </w:lvl>
    <w:lvl w:ilvl="4" w:tplc="67E41C36">
      <w:start w:val="1"/>
      <w:numFmt w:val="bullet"/>
      <w:lvlText w:val="o"/>
      <w:lvlJc w:val="left"/>
      <w:pPr>
        <w:ind w:left="3600" w:hanging="360"/>
      </w:pPr>
      <w:rPr>
        <w:rFonts w:ascii="Courier New" w:hAnsi="Courier New" w:hint="default"/>
      </w:rPr>
    </w:lvl>
    <w:lvl w:ilvl="5" w:tplc="928A25FA">
      <w:start w:val="1"/>
      <w:numFmt w:val="bullet"/>
      <w:lvlText w:val=""/>
      <w:lvlJc w:val="left"/>
      <w:pPr>
        <w:ind w:left="4320" w:hanging="360"/>
      </w:pPr>
      <w:rPr>
        <w:rFonts w:ascii="Wingdings" w:hAnsi="Wingdings" w:hint="default"/>
      </w:rPr>
    </w:lvl>
    <w:lvl w:ilvl="6" w:tplc="44084596">
      <w:start w:val="1"/>
      <w:numFmt w:val="bullet"/>
      <w:lvlText w:val=""/>
      <w:lvlJc w:val="left"/>
      <w:pPr>
        <w:ind w:left="5040" w:hanging="360"/>
      </w:pPr>
      <w:rPr>
        <w:rFonts w:ascii="Symbol" w:hAnsi="Symbol" w:hint="default"/>
      </w:rPr>
    </w:lvl>
    <w:lvl w:ilvl="7" w:tplc="F4FAA82A">
      <w:start w:val="1"/>
      <w:numFmt w:val="bullet"/>
      <w:lvlText w:val="o"/>
      <w:lvlJc w:val="left"/>
      <w:pPr>
        <w:ind w:left="5760" w:hanging="360"/>
      </w:pPr>
      <w:rPr>
        <w:rFonts w:ascii="Courier New" w:hAnsi="Courier New" w:hint="default"/>
      </w:rPr>
    </w:lvl>
    <w:lvl w:ilvl="8" w:tplc="CEB6A7A0">
      <w:start w:val="1"/>
      <w:numFmt w:val="bullet"/>
      <w:lvlText w:val=""/>
      <w:lvlJc w:val="left"/>
      <w:pPr>
        <w:ind w:left="6480" w:hanging="360"/>
      </w:pPr>
      <w:rPr>
        <w:rFonts w:ascii="Wingdings" w:hAnsi="Wingdings" w:hint="default"/>
      </w:rPr>
    </w:lvl>
  </w:abstractNum>
  <w:abstractNum w:abstractNumId="48" w15:restartNumberingAfterBreak="0">
    <w:nsid w:val="78256885"/>
    <w:multiLevelType w:val="hybridMultilevel"/>
    <w:tmpl w:val="200820DC"/>
    <w:lvl w:ilvl="0" w:tplc="F93C3324">
      <w:start w:val="1"/>
      <w:numFmt w:val="bullet"/>
      <w:lvlText w:val=""/>
      <w:lvlJc w:val="left"/>
      <w:pPr>
        <w:ind w:left="720" w:hanging="360"/>
      </w:pPr>
      <w:rPr>
        <w:rFonts w:ascii="Symbol" w:hAnsi="Symbol" w:hint="default"/>
      </w:rPr>
    </w:lvl>
    <w:lvl w:ilvl="1" w:tplc="5D785438">
      <w:start w:val="1"/>
      <w:numFmt w:val="bullet"/>
      <w:lvlText w:val="o"/>
      <w:lvlJc w:val="left"/>
      <w:pPr>
        <w:ind w:left="1440" w:hanging="360"/>
      </w:pPr>
      <w:rPr>
        <w:rFonts w:ascii="Courier New" w:hAnsi="Courier New" w:hint="default"/>
      </w:rPr>
    </w:lvl>
    <w:lvl w:ilvl="2" w:tplc="4660398C">
      <w:start w:val="1"/>
      <w:numFmt w:val="bullet"/>
      <w:lvlText w:val=""/>
      <w:lvlJc w:val="left"/>
      <w:pPr>
        <w:ind w:left="2160" w:hanging="360"/>
      </w:pPr>
      <w:rPr>
        <w:rFonts w:ascii="Wingdings" w:hAnsi="Wingdings" w:hint="default"/>
      </w:rPr>
    </w:lvl>
    <w:lvl w:ilvl="3" w:tplc="3F309FEA">
      <w:start w:val="1"/>
      <w:numFmt w:val="bullet"/>
      <w:lvlText w:val=""/>
      <w:lvlJc w:val="left"/>
      <w:pPr>
        <w:ind w:left="2880" w:hanging="360"/>
      </w:pPr>
      <w:rPr>
        <w:rFonts w:ascii="Symbol" w:hAnsi="Symbol" w:hint="default"/>
      </w:rPr>
    </w:lvl>
    <w:lvl w:ilvl="4" w:tplc="5E7AD74A">
      <w:start w:val="1"/>
      <w:numFmt w:val="bullet"/>
      <w:lvlText w:val="o"/>
      <w:lvlJc w:val="left"/>
      <w:pPr>
        <w:ind w:left="3600" w:hanging="360"/>
      </w:pPr>
      <w:rPr>
        <w:rFonts w:ascii="Courier New" w:hAnsi="Courier New" w:hint="default"/>
      </w:rPr>
    </w:lvl>
    <w:lvl w:ilvl="5" w:tplc="C3AAD144">
      <w:start w:val="1"/>
      <w:numFmt w:val="bullet"/>
      <w:lvlText w:val=""/>
      <w:lvlJc w:val="left"/>
      <w:pPr>
        <w:ind w:left="4320" w:hanging="360"/>
      </w:pPr>
      <w:rPr>
        <w:rFonts w:ascii="Wingdings" w:hAnsi="Wingdings" w:hint="default"/>
      </w:rPr>
    </w:lvl>
    <w:lvl w:ilvl="6" w:tplc="97A4DAF2">
      <w:start w:val="1"/>
      <w:numFmt w:val="bullet"/>
      <w:lvlText w:val=""/>
      <w:lvlJc w:val="left"/>
      <w:pPr>
        <w:ind w:left="5040" w:hanging="360"/>
      </w:pPr>
      <w:rPr>
        <w:rFonts w:ascii="Symbol" w:hAnsi="Symbol" w:hint="default"/>
      </w:rPr>
    </w:lvl>
    <w:lvl w:ilvl="7" w:tplc="080E5FC2">
      <w:start w:val="1"/>
      <w:numFmt w:val="bullet"/>
      <w:lvlText w:val="o"/>
      <w:lvlJc w:val="left"/>
      <w:pPr>
        <w:ind w:left="5760" w:hanging="360"/>
      </w:pPr>
      <w:rPr>
        <w:rFonts w:ascii="Courier New" w:hAnsi="Courier New" w:hint="default"/>
      </w:rPr>
    </w:lvl>
    <w:lvl w:ilvl="8" w:tplc="21D44AE2">
      <w:start w:val="1"/>
      <w:numFmt w:val="bullet"/>
      <w:lvlText w:val=""/>
      <w:lvlJc w:val="left"/>
      <w:pPr>
        <w:ind w:left="6480" w:hanging="360"/>
      </w:pPr>
      <w:rPr>
        <w:rFonts w:ascii="Wingdings" w:hAnsi="Wingdings" w:hint="default"/>
      </w:rPr>
    </w:lvl>
  </w:abstractNum>
  <w:abstractNum w:abstractNumId="49" w15:restartNumberingAfterBreak="0">
    <w:nsid w:val="78F11011"/>
    <w:multiLevelType w:val="hybridMultilevel"/>
    <w:tmpl w:val="EC54F88E"/>
    <w:lvl w:ilvl="0" w:tplc="2AF08A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ABE21C7"/>
    <w:multiLevelType w:val="hybridMultilevel"/>
    <w:tmpl w:val="315C12CC"/>
    <w:lvl w:ilvl="0" w:tplc="ED6E3878">
      <w:start w:val="1"/>
      <w:numFmt w:val="bullet"/>
      <w:lvlText w:val=""/>
      <w:lvlJc w:val="left"/>
      <w:pPr>
        <w:ind w:left="1080" w:hanging="360"/>
      </w:pPr>
      <w:rPr>
        <w:rFonts w:ascii="Symbol" w:hAnsi="Symbol" w:hint="default"/>
      </w:rPr>
    </w:lvl>
    <w:lvl w:ilvl="1" w:tplc="E056C24A">
      <w:start w:val="1"/>
      <w:numFmt w:val="bullet"/>
      <w:lvlText w:val="o"/>
      <w:lvlJc w:val="left"/>
      <w:pPr>
        <w:ind w:left="1800" w:hanging="360"/>
      </w:pPr>
      <w:rPr>
        <w:rFonts w:ascii="Courier New" w:hAnsi="Courier New" w:hint="default"/>
      </w:rPr>
    </w:lvl>
    <w:lvl w:ilvl="2" w:tplc="4828936E" w:tentative="1">
      <w:start w:val="1"/>
      <w:numFmt w:val="bullet"/>
      <w:lvlText w:val=""/>
      <w:lvlJc w:val="left"/>
      <w:pPr>
        <w:ind w:left="2520" w:hanging="360"/>
      </w:pPr>
      <w:rPr>
        <w:rFonts w:ascii="Wingdings" w:hAnsi="Wingdings" w:hint="default"/>
      </w:rPr>
    </w:lvl>
    <w:lvl w:ilvl="3" w:tplc="7AC206AA" w:tentative="1">
      <w:start w:val="1"/>
      <w:numFmt w:val="bullet"/>
      <w:lvlText w:val=""/>
      <w:lvlJc w:val="left"/>
      <w:pPr>
        <w:ind w:left="3240" w:hanging="360"/>
      </w:pPr>
      <w:rPr>
        <w:rFonts w:ascii="Symbol" w:hAnsi="Symbol" w:hint="default"/>
      </w:rPr>
    </w:lvl>
    <w:lvl w:ilvl="4" w:tplc="1FD47FFC" w:tentative="1">
      <w:start w:val="1"/>
      <w:numFmt w:val="bullet"/>
      <w:lvlText w:val="o"/>
      <w:lvlJc w:val="left"/>
      <w:pPr>
        <w:ind w:left="3960" w:hanging="360"/>
      </w:pPr>
      <w:rPr>
        <w:rFonts w:ascii="Courier New" w:hAnsi="Courier New" w:hint="default"/>
      </w:rPr>
    </w:lvl>
    <w:lvl w:ilvl="5" w:tplc="5C105064" w:tentative="1">
      <w:start w:val="1"/>
      <w:numFmt w:val="bullet"/>
      <w:lvlText w:val=""/>
      <w:lvlJc w:val="left"/>
      <w:pPr>
        <w:ind w:left="4680" w:hanging="360"/>
      </w:pPr>
      <w:rPr>
        <w:rFonts w:ascii="Wingdings" w:hAnsi="Wingdings" w:hint="default"/>
      </w:rPr>
    </w:lvl>
    <w:lvl w:ilvl="6" w:tplc="81FAFCF8" w:tentative="1">
      <w:start w:val="1"/>
      <w:numFmt w:val="bullet"/>
      <w:lvlText w:val=""/>
      <w:lvlJc w:val="left"/>
      <w:pPr>
        <w:ind w:left="5400" w:hanging="360"/>
      </w:pPr>
      <w:rPr>
        <w:rFonts w:ascii="Symbol" w:hAnsi="Symbol" w:hint="default"/>
      </w:rPr>
    </w:lvl>
    <w:lvl w:ilvl="7" w:tplc="4E4E649E" w:tentative="1">
      <w:start w:val="1"/>
      <w:numFmt w:val="bullet"/>
      <w:lvlText w:val="o"/>
      <w:lvlJc w:val="left"/>
      <w:pPr>
        <w:ind w:left="6120" w:hanging="360"/>
      </w:pPr>
      <w:rPr>
        <w:rFonts w:ascii="Courier New" w:hAnsi="Courier New" w:hint="default"/>
      </w:rPr>
    </w:lvl>
    <w:lvl w:ilvl="8" w:tplc="7D50E8C0" w:tentative="1">
      <w:start w:val="1"/>
      <w:numFmt w:val="bullet"/>
      <w:lvlText w:val=""/>
      <w:lvlJc w:val="left"/>
      <w:pPr>
        <w:ind w:left="6840" w:hanging="360"/>
      </w:pPr>
      <w:rPr>
        <w:rFonts w:ascii="Wingdings" w:hAnsi="Wingdings" w:hint="default"/>
      </w:rPr>
    </w:lvl>
  </w:abstractNum>
  <w:abstractNum w:abstractNumId="51" w15:restartNumberingAfterBreak="0">
    <w:nsid w:val="7BA83B75"/>
    <w:multiLevelType w:val="hybridMultilevel"/>
    <w:tmpl w:val="8F36B6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EFC6797"/>
    <w:multiLevelType w:val="hybridMultilevel"/>
    <w:tmpl w:val="9C90EFB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F500389"/>
    <w:multiLevelType w:val="hybridMultilevel"/>
    <w:tmpl w:val="999C99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FD43D6F"/>
    <w:multiLevelType w:val="hybridMultilevel"/>
    <w:tmpl w:val="A7B8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455102">
    <w:abstractNumId w:val="20"/>
  </w:num>
  <w:num w:numId="2" w16cid:durableId="216934922">
    <w:abstractNumId w:val="47"/>
  </w:num>
  <w:num w:numId="3" w16cid:durableId="2050446919">
    <w:abstractNumId w:val="46"/>
  </w:num>
  <w:num w:numId="4" w16cid:durableId="528765047">
    <w:abstractNumId w:val="48"/>
  </w:num>
  <w:num w:numId="5" w16cid:durableId="1102459513">
    <w:abstractNumId w:val="10"/>
  </w:num>
  <w:num w:numId="6" w16cid:durableId="932280638">
    <w:abstractNumId w:val="44"/>
  </w:num>
  <w:num w:numId="7" w16cid:durableId="16592648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1142709">
    <w:abstractNumId w:val="8"/>
  </w:num>
  <w:num w:numId="9" w16cid:durableId="1311908060">
    <w:abstractNumId w:val="21"/>
  </w:num>
  <w:num w:numId="10" w16cid:durableId="513113687">
    <w:abstractNumId w:val="54"/>
  </w:num>
  <w:num w:numId="11" w16cid:durableId="1725181386">
    <w:abstractNumId w:val="42"/>
  </w:num>
  <w:num w:numId="12" w16cid:durableId="120080368">
    <w:abstractNumId w:val="8"/>
  </w:num>
  <w:num w:numId="13" w16cid:durableId="594826837">
    <w:abstractNumId w:val="16"/>
  </w:num>
  <w:num w:numId="14" w16cid:durableId="26568699">
    <w:abstractNumId w:val="22"/>
  </w:num>
  <w:num w:numId="15" w16cid:durableId="1436057532">
    <w:abstractNumId w:val="0"/>
  </w:num>
  <w:num w:numId="16" w16cid:durableId="1334379036">
    <w:abstractNumId w:val="31"/>
  </w:num>
  <w:num w:numId="17" w16cid:durableId="1062680737">
    <w:abstractNumId w:val="38"/>
  </w:num>
  <w:num w:numId="18" w16cid:durableId="1841921332">
    <w:abstractNumId w:val="26"/>
  </w:num>
  <w:num w:numId="19" w16cid:durableId="2031028809">
    <w:abstractNumId w:val="27"/>
  </w:num>
  <w:num w:numId="20" w16cid:durableId="491288859">
    <w:abstractNumId w:val="34"/>
  </w:num>
  <w:num w:numId="21" w16cid:durableId="1579557792">
    <w:abstractNumId w:val="14"/>
  </w:num>
  <w:num w:numId="22" w16cid:durableId="371077508">
    <w:abstractNumId w:val="2"/>
  </w:num>
  <w:num w:numId="23" w16cid:durableId="251739717">
    <w:abstractNumId w:val="18"/>
  </w:num>
  <w:num w:numId="24" w16cid:durableId="554312760">
    <w:abstractNumId w:val="41"/>
  </w:num>
  <w:num w:numId="25" w16cid:durableId="1310668444">
    <w:abstractNumId w:val="29"/>
  </w:num>
  <w:num w:numId="26" w16cid:durableId="1824588982">
    <w:abstractNumId w:val="24"/>
  </w:num>
  <w:num w:numId="27" w16cid:durableId="252209656">
    <w:abstractNumId w:val="6"/>
  </w:num>
  <w:num w:numId="28" w16cid:durableId="18627869">
    <w:abstractNumId w:val="3"/>
  </w:num>
  <w:num w:numId="29" w16cid:durableId="458109641">
    <w:abstractNumId w:val="13"/>
  </w:num>
  <w:num w:numId="30" w16cid:durableId="63723282">
    <w:abstractNumId w:val="23"/>
  </w:num>
  <w:num w:numId="31" w16cid:durableId="143354511">
    <w:abstractNumId w:val="37"/>
  </w:num>
  <w:num w:numId="32" w16cid:durableId="1667198068">
    <w:abstractNumId w:val="30"/>
  </w:num>
  <w:num w:numId="33" w16cid:durableId="2041011124">
    <w:abstractNumId w:val="17"/>
  </w:num>
  <w:num w:numId="34" w16cid:durableId="1200505909">
    <w:abstractNumId w:val="33"/>
  </w:num>
  <w:num w:numId="35" w16cid:durableId="1997030725">
    <w:abstractNumId w:val="43"/>
  </w:num>
  <w:num w:numId="36" w16cid:durableId="1187525799">
    <w:abstractNumId w:val="11"/>
  </w:num>
  <w:num w:numId="37" w16cid:durableId="1395346878">
    <w:abstractNumId w:val="15"/>
  </w:num>
  <w:num w:numId="38" w16cid:durableId="279798161">
    <w:abstractNumId w:val="19"/>
  </w:num>
  <w:num w:numId="39" w16cid:durableId="460657771">
    <w:abstractNumId w:val="45"/>
  </w:num>
  <w:num w:numId="40" w16cid:durableId="1203858219">
    <w:abstractNumId w:val="5"/>
  </w:num>
  <w:num w:numId="41" w16cid:durableId="715278129">
    <w:abstractNumId w:val="32"/>
  </w:num>
  <w:num w:numId="42" w16cid:durableId="1761290416">
    <w:abstractNumId w:val="7"/>
  </w:num>
  <w:num w:numId="43" w16cid:durableId="1145970445">
    <w:abstractNumId w:val="50"/>
  </w:num>
  <w:num w:numId="44" w16cid:durableId="2095738901">
    <w:abstractNumId w:val="36"/>
  </w:num>
  <w:num w:numId="45" w16cid:durableId="1818184397">
    <w:abstractNumId w:val="4"/>
  </w:num>
  <w:num w:numId="46" w16cid:durableId="901478699">
    <w:abstractNumId w:val="28"/>
  </w:num>
  <w:num w:numId="47" w16cid:durableId="1961691904">
    <w:abstractNumId w:val="25"/>
  </w:num>
  <w:num w:numId="48" w16cid:durableId="1882159389">
    <w:abstractNumId w:val="49"/>
  </w:num>
  <w:num w:numId="49" w16cid:durableId="1711875358">
    <w:abstractNumId w:val="9"/>
  </w:num>
  <w:num w:numId="50" w16cid:durableId="612522543">
    <w:abstractNumId w:val="51"/>
  </w:num>
  <w:num w:numId="51" w16cid:durableId="561797899">
    <w:abstractNumId w:val="1"/>
  </w:num>
  <w:num w:numId="52" w16cid:durableId="332342562">
    <w:abstractNumId w:val="40"/>
  </w:num>
  <w:num w:numId="53" w16cid:durableId="1487934627">
    <w:abstractNumId w:val="35"/>
  </w:num>
  <w:num w:numId="54" w16cid:durableId="1454708398">
    <w:abstractNumId w:val="12"/>
  </w:num>
  <w:num w:numId="55" w16cid:durableId="625891404">
    <w:abstractNumId w:val="39"/>
  </w:num>
  <w:num w:numId="56" w16cid:durableId="545604655">
    <w:abstractNumId w:val="52"/>
  </w:num>
  <w:num w:numId="57" w16cid:durableId="148191909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F0"/>
    <w:rsid w:val="000040C8"/>
    <w:rsid w:val="00005B02"/>
    <w:rsid w:val="0000625A"/>
    <w:rsid w:val="00013C44"/>
    <w:rsid w:val="000215D9"/>
    <w:rsid w:val="00025A61"/>
    <w:rsid w:val="00025EB2"/>
    <w:rsid w:val="00027360"/>
    <w:rsid w:val="00027881"/>
    <w:rsid w:val="00032162"/>
    <w:rsid w:val="0003307D"/>
    <w:rsid w:val="00034A54"/>
    <w:rsid w:val="00037C82"/>
    <w:rsid w:val="00040EB0"/>
    <w:rsid w:val="00043804"/>
    <w:rsid w:val="000462A3"/>
    <w:rsid w:val="00046971"/>
    <w:rsid w:val="00050297"/>
    <w:rsid w:val="000510D3"/>
    <w:rsid w:val="00051349"/>
    <w:rsid w:val="000533DA"/>
    <w:rsid w:val="0006444B"/>
    <w:rsid w:val="00064ED4"/>
    <w:rsid w:val="00065587"/>
    <w:rsid w:val="000665FE"/>
    <w:rsid w:val="0006767D"/>
    <w:rsid w:val="00070980"/>
    <w:rsid w:val="00077B27"/>
    <w:rsid w:val="00077BF9"/>
    <w:rsid w:val="00091BB2"/>
    <w:rsid w:val="0009297A"/>
    <w:rsid w:val="00094979"/>
    <w:rsid w:val="00096356"/>
    <w:rsid w:val="00097577"/>
    <w:rsid w:val="000A11FF"/>
    <w:rsid w:val="000A218D"/>
    <w:rsid w:val="000A360B"/>
    <w:rsid w:val="000B0F2E"/>
    <w:rsid w:val="000B3EBD"/>
    <w:rsid w:val="000B5CF1"/>
    <w:rsid w:val="000B6FDE"/>
    <w:rsid w:val="000C14E9"/>
    <w:rsid w:val="000C273C"/>
    <w:rsid w:val="000C2E52"/>
    <w:rsid w:val="000C4643"/>
    <w:rsid w:val="000C548D"/>
    <w:rsid w:val="000D002C"/>
    <w:rsid w:val="000D1DD9"/>
    <w:rsid w:val="000D5099"/>
    <w:rsid w:val="000D53AF"/>
    <w:rsid w:val="000E4DDB"/>
    <w:rsid w:val="000E7D89"/>
    <w:rsid w:val="000F2883"/>
    <w:rsid w:val="000F4603"/>
    <w:rsid w:val="000F5193"/>
    <w:rsid w:val="000F71C4"/>
    <w:rsid w:val="00100815"/>
    <w:rsid w:val="00102072"/>
    <w:rsid w:val="00106236"/>
    <w:rsid w:val="0011593E"/>
    <w:rsid w:val="00120879"/>
    <w:rsid w:val="00120EC7"/>
    <w:rsid w:val="0012522C"/>
    <w:rsid w:val="00130B5C"/>
    <w:rsid w:val="0013101F"/>
    <w:rsid w:val="001323E6"/>
    <w:rsid w:val="001327CD"/>
    <w:rsid w:val="00134BB5"/>
    <w:rsid w:val="00134F37"/>
    <w:rsid w:val="00142BC9"/>
    <w:rsid w:val="00147D12"/>
    <w:rsid w:val="00152901"/>
    <w:rsid w:val="001535FB"/>
    <w:rsid w:val="00153748"/>
    <w:rsid w:val="00157340"/>
    <w:rsid w:val="00157964"/>
    <w:rsid w:val="00161F57"/>
    <w:rsid w:val="0016345D"/>
    <w:rsid w:val="001637E9"/>
    <w:rsid w:val="00165531"/>
    <w:rsid w:val="00167815"/>
    <w:rsid w:val="001711B7"/>
    <w:rsid w:val="0017256C"/>
    <w:rsid w:val="0017460C"/>
    <w:rsid w:val="00174FC1"/>
    <w:rsid w:val="00182A18"/>
    <w:rsid w:val="0018324D"/>
    <w:rsid w:val="0018490B"/>
    <w:rsid w:val="00185A02"/>
    <w:rsid w:val="001860DA"/>
    <w:rsid w:val="00186BFA"/>
    <w:rsid w:val="001916DC"/>
    <w:rsid w:val="0019175D"/>
    <w:rsid w:val="00192B67"/>
    <w:rsid w:val="00195202"/>
    <w:rsid w:val="00196204"/>
    <w:rsid w:val="001962ED"/>
    <w:rsid w:val="00196921"/>
    <w:rsid w:val="00197E40"/>
    <w:rsid w:val="001A09C1"/>
    <w:rsid w:val="001A1456"/>
    <w:rsid w:val="001A41E3"/>
    <w:rsid w:val="001A5511"/>
    <w:rsid w:val="001A597A"/>
    <w:rsid w:val="001A60A1"/>
    <w:rsid w:val="001B43F2"/>
    <w:rsid w:val="001C13CC"/>
    <w:rsid w:val="001C1E20"/>
    <w:rsid w:val="001D4D03"/>
    <w:rsid w:val="001D660F"/>
    <w:rsid w:val="001D7BE1"/>
    <w:rsid w:val="001E0472"/>
    <w:rsid w:val="001E063A"/>
    <w:rsid w:val="001E131F"/>
    <w:rsid w:val="001E1FAC"/>
    <w:rsid w:val="001F0733"/>
    <w:rsid w:val="001F14CB"/>
    <w:rsid w:val="001F26C9"/>
    <w:rsid w:val="001F5944"/>
    <w:rsid w:val="001F6042"/>
    <w:rsid w:val="002008EE"/>
    <w:rsid w:val="0020139D"/>
    <w:rsid w:val="00202AE0"/>
    <w:rsid w:val="00203D00"/>
    <w:rsid w:val="00205EDD"/>
    <w:rsid w:val="0020645C"/>
    <w:rsid w:val="00206580"/>
    <w:rsid w:val="002127BC"/>
    <w:rsid w:val="00213678"/>
    <w:rsid w:val="00214DA7"/>
    <w:rsid w:val="00224BA0"/>
    <w:rsid w:val="00225467"/>
    <w:rsid w:val="0022630B"/>
    <w:rsid w:val="002279CE"/>
    <w:rsid w:val="00230575"/>
    <w:rsid w:val="00233B06"/>
    <w:rsid w:val="00233BBD"/>
    <w:rsid w:val="00241A56"/>
    <w:rsid w:val="0024265B"/>
    <w:rsid w:val="0024465B"/>
    <w:rsid w:val="00245F6A"/>
    <w:rsid w:val="002522F4"/>
    <w:rsid w:val="00253D0D"/>
    <w:rsid w:val="00254E72"/>
    <w:rsid w:val="0025731B"/>
    <w:rsid w:val="00264C58"/>
    <w:rsid w:val="002679AA"/>
    <w:rsid w:val="00271116"/>
    <w:rsid w:val="00280B3E"/>
    <w:rsid w:val="00281239"/>
    <w:rsid w:val="002825DB"/>
    <w:rsid w:val="002829C9"/>
    <w:rsid w:val="00282D3E"/>
    <w:rsid w:val="00283C07"/>
    <w:rsid w:val="00284FC2"/>
    <w:rsid w:val="00285998"/>
    <w:rsid w:val="00286397"/>
    <w:rsid w:val="002910B7"/>
    <w:rsid w:val="002910EB"/>
    <w:rsid w:val="00295960"/>
    <w:rsid w:val="002A215F"/>
    <w:rsid w:val="002A4E10"/>
    <w:rsid w:val="002A5FD4"/>
    <w:rsid w:val="002B1FEC"/>
    <w:rsid w:val="002B4413"/>
    <w:rsid w:val="002B7ADF"/>
    <w:rsid w:val="002C6B6B"/>
    <w:rsid w:val="002C7C50"/>
    <w:rsid w:val="002D2B4F"/>
    <w:rsid w:val="002D3166"/>
    <w:rsid w:val="002D359D"/>
    <w:rsid w:val="002D4E2C"/>
    <w:rsid w:val="002D65CD"/>
    <w:rsid w:val="002E3A47"/>
    <w:rsid w:val="002E61E4"/>
    <w:rsid w:val="002F1324"/>
    <w:rsid w:val="002F266A"/>
    <w:rsid w:val="002F487D"/>
    <w:rsid w:val="002F551D"/>
    <w:rsid w:val="002F5EC1"/>
    <w:rsid w:val="002F6C3C"/>
    <w:rsid w:val="0030781D"/>
    <w:rsid w:val="00310DE5"/>
    <w:rsid w:val="00315EFD"/>
    <w:rsid w:val="0031625C"/>
    <w:rsid w:val="00316C5E"/>
    <w:rsid w:val="00323173"/>
    <w:rsid w:val="00330DCA"/>
    <w:rsid w:val="00334636"/>
    <w:rsid w:val="00336C32"/>
    <w:rsid w:val="00342D3D"/>
    <w:rsid w:val="00343DC4"/>
    <w:rsid w:val="00343E7A"/>
    <w:rsid w:val="00347002"/>
    <w:rsid w:val="00361192"/>
    <w:rsid w:val="00361BB3"/>
    <w:rsid w:val="003629CF"/>
    <w:rsid w:val="00363FF9"/>
    <w:rsid w:val="00370879"/>
    <w:rsid w:val="00371589"/>
    <w:rsid w:val="003724BC"/>
    <w:rsid w:val="00377B68"/>
    <w:rsid w:val="003818E5"/>
    <w:rsid w:val="00383319"/>
    <w:rsid w:val="00384067"/>
    <w:rsid w:val="00386B7B"/>
    <w:rsid w:val="00387305"/>
    <w:rsid w:val="003965B3"/>
    <w:rsid w:val="003A3F53"/>
    <w:rsid w:val="003B3FCC"/>
    <w:rsid w:val="003B487C"/>
    <w:rsid w:val="003C4845"/>
    <w:rsid w:val="003C523F"/>
    <w:rsid w:val="003C5AE4"/>
    <w:rsid w:val="003C6752"/>
    <w:rsid w:val="003D1DB3"/>
    <w:rsid w:val="003D43E4"/>
    <w:rsid w:val="003D446C"/>
    <w:rsid w:val="003E2997"/>
    <w:rsid w:val="003F0851"/>
    <w:rsid w:val="003F0B31"/>
    <w:rsid w:val="00401838"/>
    <w:rsid w:val="00404ECC"/>
    <w:rsid w:val="00416A17"/>
    <w:rsid w:val="00416BB3"/>
    <w:rsid w:val="00421B03"/>
    <w:rsid w:val="00422D58"/>
    <w:rsid w:val="004237E0"/>
    <w:rsid w:val="0043140A"/>
    <w:rsid w:val="00431923"/>
    <w:rsid w:val="00432AB5"/>
    <w:rsid w:val="00437851"/>
    <w:rsid w:val="00437C10"/>
    <w:rsid w:val="00440FAB"/>
    <w:rsid w:val="00442ACF"/>
    <w:rsid w:val="0044335B"/>
    <w:rsid w:val="00446950"/>
    <w:rsid w:val="0045077C"/>
    <w:rsid w:val="00454484"/>
    <w:rsid w:val="00460EE9"/>
    <w:rsid w:val="00463C38"/>
    <w:rsid w:val="004659B7"/>
    <w:rsid w:val="004665A1"/>
    <w:rsid w:val="004707B7"/>
    <w:rsid w:val="00471586"/>
    <w:rsid w:val="004770B7"/>
    <w:rsid w:val="0047711E"/>
    <w:rsid w:val="0048053B"/>
    <w:rsid w:val="004806FF"/>
    <w:rsid w:val="00491601"/>
    <w:rsid w:val="00492711"/>
    <w:rsid w:val="004937B6"/>
    <w:rsid w:val="0049417E"/>
    <w:rsid w:val="00494708"/>
    <w:rsid w:val="00494874"/>
    <w:rsid w:val="004A1092"/>
    <w:rsid w:val="004A229B"/>
    <w:rsid w:val="004A3211"/>
    <w:rsid w:val="004A415C"/>
    <w:rsid w:val="004B2522"/>
    <w:rsid w:val="004B6533"/>
    <w:rsid w:val="004B78A9"/>
    <w:rsid w:val="004C4B59"/>
    <w:rsid w:val="004C67FF"/>
    <w:rsid w:val="004C702E"/>
    <w:rsid w:val="004CE01A"/>
    <w:rsid w:val="004D53E1"/>
    <w:rsid w:val="004E0BE3"/>
    <w:rsid w:val="004E2953"/>
    <w:rsid w:val="004E2EF7"/>
    <w:rsid w:val="004E4D13"/>
    <w:rsid w:val="004E5410"/>
    <w:rsid w:val="004F226C"/>
    <w:rsid w:val="004F27C6"/>
    <w:rsid w:val="004F4A86"/>
    <w:rsid w:val="004F5DEB"/>
    <w:rsid w:val="004F6282"/>
    <w:rsid w:val="004F70B7"/>
    <w:rsid w:val="005147A1"/>
    <w:rsid w:val="005212A0"/>
    <w:rsid w:val="00524632"/>
    <w:rsid w:val="00524B6E"/>
    <w:rsid w:val="00526375"/>
    <w:rsid w:val="00526F1B"/>
    <w:rsid w:val="00530089"/>
    <w:rsid w:val="00530638"/>
    <w:rsid w:val="0053111D"/>
    <w:rsid w:val="00534916"/>
    <w:rsid w:val="00543A40"/>
    <w:rsid w:val="00544DA3"/>
    <w:rsid w:val="00544F25"/>
    <w:rsid w:val="00545920"/>
    <w:rsid w:val="0054709E"/>
    <w:rsid w:val="00550732"/>
    <w:rsid w:val="00554080"/>
    <w:rsid w:val="00556090"/>
    <w:rsid w:val="00557994"/>
    <w:rsid w:val="00560173"/>
    <w:rsid w:val="00561835"/>
    <w:rsid w:val="00562042"/>
    <w:rsid w:val="0056225B"/>
    <w:rsid w:val="0056500D"/>
    <w:rsid w:val="0056593D"/>
    <w:rsid w:val="005660A4"/>
    <w:rsid w:val="00571B3B"/>
    <w:rsid w:val="00571BF2"/>
    <w:rsid w:val="0057447E"/>
    <w:rsid w:val="0057591A"/>
    <w:rsid w:val="00575BBE"/>
    <w:rsid w:val="00577961"/>
    <w:rsid w:val="005802D6"/>
    <w:rsid w:val="00580942"/>
    <w:rsid w:val="00580E54"/>
    <w:rsid w:val="00582401"/>
    <w:rsid w:val="00590A80"/>
    <w:rsid w:val="00593103"/>
    <w:rsid w:val="00593399"/>
    <w:rsid w:val="00594696"/>
    <w:rsid w:val="005949F2"/>
    <w:rsid w:val="00594C5D"/>
    <w:rsid w:val="005A3BB0"/>
    <w:rsid w:val="005A5FBA"/>
    <w:rsid w:val="005A690E"/>
    <w:rsid w:val="005A738C"/>
    <w:rsid w:val="005A7D2C"/>
    <w:rsid w:val="005A7D68"/>
    <w:rsid w:val="005B064E"/>
    <w:rsid w:val="005B0BAA"/>
    <w:rsid w:val="005B132F"/>
    <w:rsid w:val="005B6038"/>
    <w:rsid w:val="005C1D90"/>
    <w:rsid w:val="005C1F82"/>
    <w:rsid w:val="005C33A0"/>
    <w:rsid w:val="005C38F7"/>
    <w:rsid w:val="005C3F72"/>
    <w:rsid w:val="005C6BE0"/>
    <w:rsid w:val="005C7994"/>
    <w:rsid w:val="005C7A1A"/>
    <w:rsid w:val="005C7AD5"/>
    <w:rsid w:val="005D2270"/>
    <w:rsid w:val="005D43D2"/>
    <w:rsid w:val="005E4C74"/>
    <w:rsid w:val="005E5158"/>
    <w:rsid w:val="005E6AD1"/>
    <w:rsid w:val="005E6BAD"/>
    <w:rsid w:val="005F0B8B"/>
    <w:rsid w:val="005F0BB3"/>
    <w:rsid w:val="005F0C02"/>
    <w:rsid w:val="005F44EA"/>
    <w:rsid w:val="005F45E6"/>
    <w:rsid w:val="005F56BE"/>
    <w:rsid w:val="005F61BC"/>
    <w:rsid w:val="005F6AA8"/>
    <w:rsid w:val="005F6F2C"/>
    <w:rsid w:val="00600398"/>
    <w:rsid w:val="00600410"/>
    <w:rsid w:val="00602071"/>
    <w:rsid w:val="0060311A"/>
    <w:rsid w:val="006036EB"/>
    <w:rsid w:val="00605BA2"/>
    <w:rsid w:val="00611FAD"/>
    <w:rsid w:val="00616FED"/>
    <w:rsid w:val="0062391B"/>
    <w:rsid w:val="00631C4C"/>
    <w:rsid w:val="006415E7"/>
    <w:rsid w:val="00641928"/>
    <w:rsid w:val="00642D90"/>
    <w:rsid w:val="006513FB"/>
    <w:rsid w:val="0065511E"/>
    <w:rsid w:val="006553BD"/>
    <w:rsid w:val="0065621A"/>
    <w:rsid w:val="0065638F"/>
    <w:rsid w:val="00656F3B"/>
    <w:rsid w:val="006609FF"/>
    <w:rsid w:val="00661737"/>
    <w:rsid w:val="00661D3E"/>
    <w:rsid w:val="006720FA"/>
    <w:rsid w:val="00677BB5"/>
    <w:rsid w:val="00686C97"/>
    <w:rsid w:val="00690906"/>
    <w:rsid w:val="00692E00"/>
    <w:rsid w:val="00693C50"/>
    <w:rsid w:val="006A09CF"/>
    <w:rsid w:val="006A134A"/>
    <w:rsid w:val="006A528B"/>
    <w:rsid w:val="006A5610"/>
    <w:rsid w:val="006A5F73"/>
    <w:rsid w:val="006A5F93"/>
    <w:rsid w:val="006B3DCD"/>
    <w:rsid w:val="006B70A1"/>
    <w:rsid w:val="006C16EB"/>
    <w:rsid w:val="006C2BC1"/>
    <w:rsid w:val="006C61A1"/>
    <w:rsid w:val="006D0626"/>
    <w:rsid w:val="006D5309"/>
    <w:rsid w:val="006E4F81"/>
    <w:rsid w:val="006E5390"/>
    <w:rsid w:val="006E5982"/>
    <w:rsid w:val="006E5E8A"/>
    <w:rsid w:val="006E6DE5"/>
    <w:rsid w:val="006E7749"/>
    <w:rsid w:val="006E7BF1"/>
    <w:rsid w:val="006F1E1D"/>
    <w:rsid w:val="006F3806"/>
    <w:rsid w:val="006F406D"/>
    <w:rsid w:val="006F69E7"/>
    <w:rsid w:val="00701BC6"/>
    <w:rsid w:val="00702545"/>
    <w:rsid w:val="00702648"/>
    <w:rsid w:val="00707CFF"/>
    <w:rsid w:val="00727636"/>
    <w:rsid w:val="007315E2"/>
    <w:rsid w:val="007340CA"/>
    <w:rsid w:val="00736885"/>
    <w:rsid w:val="007419EC"/>
    <w:rsid w:val="007425F3"/>
    <w:rsid w:val="00744E16"/>
    <w:rsid w:val="00744E1C"/>
    <w:rsid w:val="00745E83"/>
    <w:rsid w:val="0075038A"/>
    <w:rsid w:val="007507DE"/>
    <w:rsid w:val="00752F93"/>
    <w:rsid w:val="0075334A"/>
    <w:rsid w:val="00753F6A"/>
    <w:rsid w:val="007545E2"/>
    <w:rsid w:val="00756A47"/>
    <w:rsid w:val="007615A7"/>
    <w:rsid w:val="0076568B"/>
    <w:rsid w:val="00767167"/>
    <w:rsid w:val="00770609"/>
    <w:rsid w:val="00770E4D"/>
    <w:rsid w:val="00772377"/>
    <w:rsid w:val="00772A56"/>
    <w:rsid w:val="0077343F"/>
    <w:rsid w:val="00773AAE"/>
    <w:rsid w:val="0077457F"/>
    <w:rsid w:val="007773B1"/>
    <w:rsid w:val="00780219"/>
    <w:rsid w:val="0078127C"/>
    <w:rsid w:val="0078133C"/>
    <w:rsid w:val="0078531A"/>
    <w:rsid w:val="00795EB2"/>
    <w:rsid w:val="007A34DD"/>
    <w:rsid w:val="007A39D0"/>
    <w:rsid w:val="007A46D3"/>
    <w:rsid w:val="007A4B62"/>
    <w:rsid w:val="007A72E6"/>
    <w:rsid w:val="007B0780"/>
    <w:rsid w:val="007B493D"/>
    <w:rsid w:val="007B5EA3"/>
    <w:rsid w:val="007B7085"/>
    <w:rsid w:val="007C19AE"/>
    <w:rsid w:val="007C27AF"/>
    <w:rsid w:val="007D4AF0"/>
    <w:rsid w:val="007D634A"/>
    <w:rsid w:val="007D73E7"/>
    <w:rsid w:val="007E082B"/>
    <w:rsid w:val="007E0906"/>
    <w:rsid w:val="007E5919"/>
    <w:rsid w:val="007E6119"/>
    <w:rsid w:val="007E65AF"/>
    <w:rsid w:val="007F11C5"/>
    <w:rsid w:val="007F2CF3"/>
    <w:rsid w:val="008014AB"/>
    <w:rsid w:val="00801DF0"/>
    <w:rsid w:val="0080343B"/>
    <w:rsid w:val="00807EA8"/>
    <w:rsid w:val="00810533"/>
    <w:rsid w:val="00811E88"/>
    <w:rsid w:val="00821D83"/>
    <w:rsid w:val="008221CE"/>
    <w:rsid w:val="00824F8F"/>
    <w:rsid w:val="00826A30"/>
    <w:rsid w:val="008279A3"/>
    <w:rsid w:val="00832184"/>
    <w:rsid w:val="00837F09"/>
    <w:rsid w:val="00840094"/>
    <w:rsid w:val="0084154F"/>
    <w:rsid w:val="008432AB"/>
    <w:rsid w:val="00843341"/>
    <w:rsid w:val="00853098"/>
    <w:rsid w:val="00860460"/>
    <w:rsid w:val="00861CC1"/>
    <w:rsid w:val="008716AB"/>
    <w:rsid w:val="00880C90"/>
    <w:rsid w:val="00883310"/>
    <w:rsid w:val="00883358"/>
    <w:rsid w:val="00885198"/>
    <w:rsid w:val="0088681F"/>
    <w:rsid w:val="008871B8"/>
    <w:rsid w:val="0089237D"/>
    <w:rsid w:val="00892585"/>
    <w:rsid w:val="00893FE3"/>
    <w:rsid w:val="008966FB"/>
    <w:rsid w:val="008A6E0B"/>
    <w:rsid w:val="008A6F84"/>
    <w:rsid w:val="008A7963"/>
    <w:rsid w:val="008B1004"/>
    <w:rsid w:val="008B2CC0"/>
    <w:rsid w:val="008B3409"/>
    <w:rsid w:val="008C7546"/>
    <w:rsid w:val="008C758E"/>
    <w:rsid w:val="008D3CB5"/>
    <w:rsid w:val="008D4871"/>
    <w:rsid w:val="008D514B"/>
    <w:rsid w:val="008E24AB"/>
    <w:rsid w:val="008E32E2"/>
    <w:rsid w:val="008F0A48"/>
    <w:rsid w:val="008F340E"/>
    <w:rsid w:val="008F7847"/>
    <w:rsid w:val="008F7DC5"/>
    <w:rsid w:val="0090473A"/>
    <w:rsid w:val="00905213"/>
    <w:rsid w:val="00905928"/>
    <w:rsid w:val="00905ABF"/>
    <w:rsid w:val="009067FA"/>
    <w:rsid w:val="00916EE8"/>
    <w:rsid w:val="00917042"/>
    <w:rsid w:val="00921429"/>
    <w:rsid w:val="009217FC"/>
    <w:rsid w:val="009231D4"/>
    <w:rsid w:val="009256DA"/>
    <w:rsid w:val="009258A6"/>
    <w:rsid w:val="009306EC"/>
    <w:rsid w:val="00930DFE"/>
    <w:rsid w:val="009410BA"/>
    <w:rsid w:val="0094439A"/>
    <w:rsid w:val="009476E6"/>
    <w:rsid w:val="00947B82"/>
    <w:rsid w:val="009504C4"/>
    <w:rsid w:val="00950838"/>
    <w:rsid w:val="00952709"/>
    <w:rsid w:val="00952AA2"/>
    <w:rsid w:val="00952CA5"/>
    <w:rsid w:val="0095350D"/>
    <w:rsid w:val="00953B13"/>
    <w:rsid w:val="00953D4D"/>
    <w:rsid w:val="0095400B"/>
    <w:rsid w:val="00957278"/>
    <w:rsid w:val="0096025F"/>
    <w:rsid w:val="00962917"/>
    <w:rsid w:val="00962F06"/>
    <w:rsid w:val="00963758"/>
    <w:rsid w:val="00963A97"/>
    <w:rsid w:val="00963C70"/>
    <w:rsid w:val="00970398"/>
    <w:rsid w:val="0097060A"/>
    <w:rsid w:val="00973679"/>
    <w:rsid w:val="00973A29"/>
    <w:rsid w:val="009821FA"/>
    <w:rsid w:val="00984B6B"/>
    <w:rsid w:val="009910D2"/>
    <w:rsid w:val="00991381"/>
    <w:rsid w:val="00992B88"/>
    <w:rsid w:val="009938D4"/>
    <w:rsid w:val="009968D9"/>
    <w:rsid w:val="009978AA"/>
    <w:rsid w:val="009A2F80"/>
    <w:rsid w:val="009A3FCD"/>
    <w:rsid w:val="009A4A8F"/>
    <w:rsid w:val="009A5112"/>
    <w:rsid w:val="009A71D0"/>
    <w:rsid w:val="009B0CB7"/>
    <w:rsid w:val="009B223A"/>
    <w:rsid w:val="009B7A20"/>
    <w:rsid w:val="009B7F4A"/>
    <w:rsid w:val="009C026B"/>
    <w:rsid w:val="009C13A6"/>
    <w:rsid w:val="009D01D3"/>
    <w:rsid w:val="009D11C9"/>
    <w:rsid w:val="009D1555"/>
    <w:rsid w:val="009D1CF1"/>
    <w:rsid w:val="009D22E4"/>
    <w:rsid w:val="009D352C"/>
    <w:rsid w:val="009D45D3"/>
    <w:rsid w:val="009D4A26"/>
    <w:rsid w:val="009E0BE8"/>
    <w:rsid w:val="009E7E07"/>
    <w:rsid w:val="009F01D0"/>
    <w:rsid w:val="009F09E4"/>
    <w:rsid w:val="009F2C6A"/>
    <w:rsid w:val="009F2E10"/>
    <w:rsid w:val="009F449B"/>
    <w:rsid w:val="00A002E9"/>
    <w:rsid w:val="00A079BF"/>
    <w:rsid w:val="00A07BB5"/>
    <w:rsid w:val="00A07D46"/>
    <w:rsid w:val="00A1555B"/>
    <w:rsid w:val="00A17E28"/>
    <w:rsid w:val="00A17E65"/>
    <w:rsid w:val="00A2061A"/>
    <w:rsid w:val="00A206CC"/>
    <w:rsid w:val="00A24F5B"/>
    <w:rsid w:val="00A26360"/>
    <w:rsid w:val="00A26E3E"/>
    <w:rsid w:val="00A272D1"/>
    <w:rsid w:val="00A33233"/>
    <w:rsid w:val="00A34BCB"/>
    <w:rsid w:val="00A37160"/>
    <w:rsid w:val="00A37485"/>
    <w:rsid w:val="00A42199"/>
    <w:rsid w:val="00A42703"/>
    <w:rsid w:val="00A451D0"/>
    <w:rsid w:val="00A45267"/>
    <w:rsid w:val="00A45B47"/>
    <w:rsid w:val="00A47E50"/>
    <w:rsid w:val="00A50711"/>
    <w:rsid w:val="00A52E62"/>
    <w:rsid w:val="00A53D3D"/>
    <w:rsid w:val="00A56DA8"/>
    <w:rsid w:val="00A607FF"/>
    <w:rsid w:val="00A62E49"/>
    <w:rsid w:val="00A746A8"/>
    <w:rsid w:val="00A77865"/>
    <w:rsid w:val="00A77EB8"/>
    <w:rsid w:val="00A8090E"/>
    <w:rsid w:val="00A80E16"/>
    <w:rsid w:val="00A844A2"/>
    <w:rsid w:val="00A852F9"/>
    <w:rsid w:val="00A86C36"/>
    <w:rsid w:val="00A87E33"/>
    <w:rsid w:val="00A9091C"/>
    <w:rsid w:val="00A93B23"/>
    <w:rsid w:val="00A951E6"/>
    <w:rsid w:val="00A959FF"/>
    <w:rsid w:val="00AA4123"/>
    <w:rsid w:val="00AA4519"/>
    <w:rsid w:val="00AC28FE"/>
    <w:rsid w:val="00AC33D6"/>
    <w:rsid w:val="00AC45FF"/>
    <w:rsid w:val="00AD0C9E"/>
    <w:rsid w:val="00AD1DDF"/>
    <w:rsid w:val="00AD4D65"/>
    <w:rsid w:val="00AD6D52"/>
    <w:rsid w:val="00AD9EA4"/>
    <w:rsid w:val="00AE1215"/>
    <w:rsid w:val="00AE3C37"/>
    <w:rsid w:val="00AE3E99"/>
    <w:rsid w:val="00AE40BE"/>
    <w:rsid w:val="00AE7C20"/>
    <w:rsid w:val="00AF1FDE"/>
    <w:rsid w:val="00AF2DDE"/>
    <w:rsid w:val="00AF2EF3"/>
    <w:rsid w:val="00B01434"/>
    <w:rsid w:val="00B02910"/>
    <w:rsid w:val="00B041CD"/>
    <w:rsid w:val="00B04EDA"/>
    <w:rsid w:val="00B051BA"/>
    <w:rsid w:val="00B143A9"/>
    <w:rsid w:val="00B155AC"/>
    <w:rsid w:val="00B15E58"/>
    <w:rsid w:val="00B200F4"/>
    <w:rsid w:val="00B24280"/>
    <w:rsid w:val="00B24F16"/>
    <w:rsid w:val="00B306C6"/>
    <w:rsid w:val="00B32265"/>
    <w:rsid w:val="00B3451C"/>
    <w:rsid w:val="00B3561D"/>
    <w:rsid w:val="00B361AC"/>
    <w:rsid w:val="00B36613"/>
    <w:rsid w:val="00B377B0"/>
    <w:rsid w:val="00B42A99"/>
    <w:rsid w:val="00B43983"/>
    <w:rsid w:val="00B52C63"/>
    <w:rsid w:val="00B54280"/>
    <w:rsid w:val="00B737B5"/>
    <w:rsid w:val="00B74C7C"/>
    <w:rsid w:val="00B75640"/>
    <w:rsid w:val="00B81573"/>
    <w:rsid w:val="00B8359B"/>
    <w:rsid w:val="00B83DFA"/>
    <w:rsid w:val="00B87CDD"/>
    <w:rsid w:val="00B87D58"/>
    <w:rsid w:val="00B91E3E"/>
    <w:rsid w:val="00B92F0C"/>
    <w:rsid w:val="00B92F7B"/>
    <w:rsid w:val="00B93880"/>
    <w:rsid w:val="00B956C3"/>
    <w:rsid w:val="00B95793"/>
    <w:rsid w:val="00B95E79"/>
    <w:rsid w:val="00B96F1B"/>
    <w:rsid w:val="00BA0E89"/>
    <w:rsid w:val="00BA17A4"/>
    <w:rsid w:val="00BA365E"/>
    <w:rsid w:val="00BA37D0"/>
    <w:rsid w:val="00BA3CBB"/>
    <w:rsid w:val="00BB0E60"/>
    <w:rsid w:val="00BB199B"/>
    <w:rsid w:val="00BB2E71"/>
    <w:rsid w:val="00BB3083"/>
    <w:rsid w:val="00BB5726"/>
    <w:rsid w:val="00BB5FAC"/>
    <w:rsid w:val="00BB67A1"/>
    <w:rsid w:val="00BC0D5C"/>
    <w:rsid w:val="00BC5515"/>
    <w:rsid w:val="00BC749C"/>
    <w:rsid w:val="00BC7C73"/>
    <w:rsid w:val="00BD180B"/>
    <w:rsid w:val="00BD57C9"/>
    <w:rsid w:val="00BD68D6"/>
    <w:rsid w:val="00BE096E"/>
    <w:rsid w:val="00BE0ADB"/>
    <w:rsid w:val="00BE4152"/>
    <w:rsid w:val="00BE46E7"/>
    <w:rsid w:val="00BE4BD5"/>
    <w:rsid w:val="00BF0502"/>
    <w:rsid w:val="00BF17A7"/>
    <w:rsid w:val="00BF6352"/>
    <w:rsid w:val="00BF6F2F"/>
    <w:rsid w:val="00BF74E0"/>
    <w:rsid w:val="00C00042"/>
    <w:rsid w:val="00C006C4"/>
    <w:rsid w:val="00C015BA"/>
    <w:rsid w:val="00C049FE"/>
    <w:rsid w:val="00C06906"/>
    <w:rsid w:val="00C07A36"/>
    <w:rsid w:val="00C10972"/>
    <w:rsid w:val="00C10C4E"/>
    <w:rsid w:val="00C11907"/>
    <w:rsid w:val="00C14226"/>
    <w:rsid w:val="00C15176"/>
    <w:rsid w:val="00C179BE"/>
    <w:rsid w:val="00C200AD"/>
    <w:rsid w:val="00C211C6"/>
    <w:rsid w:val="00C2269F"/>
    <w:rsid w:val="00C235F0"/>
    <w:rsid w:val="00C24E3F"/>
    <w:rsid w:val="00C24EA4"/>
    <w:rsid w:val="00C27D26"/>
    <w:rsid w:val="00C30387"/>
    <w:rsid w:val="00C3255B"/>
    <w:rsid w:val="00C32563"/>
    <w:rsid w:val="00C345DC"/>
    <w:rsid w:val="00C363EA"/>
    <w:rsid w:val="00C43590"/>
    <w:rsid w:val="00C44103"/>
    <w:rsid w:val="00C4621C"/>
    <w:rsid w:val="00C4755C"/>
    <w:rsid w:val="00C54BC2"/>
    <w:rsid w:val="00C56B8A"/>
    <w:rsid w:val="00C57DA4"/>
    <w:rsid w:val="00C61438"/>
    <w:rsid w:val="00C640A4"/>
    <w:rsid w:val="00C657AF"/>
    <w:rsid w:val="00C665D3"/>
    <w:rsid w:val="00C66E78"/>
    <w:rsid w:val="00C724B9"/>
    <w:rsid w:val="00C77FEE"/>
    <w:rsid w:val="00C8239C"/>
    <w:rsid w:val="00C8260C"/>
    <w:rsid w:val="00C86B47"/>
    <w:rsid w:val="00C90086"/>
    <w:rsid w:val="00C92DE8"/>
    <w:rsid w:val="00C947D9"/>
    <w:rsid w:val="00C94E79"/>
    <w:rsid w:val="00C95A98"/>
    <w:rsid w:val="00CA2193"/>
    <w:rsid w:val="00CA4C82"/>
    <w:rsid w:val="00CA6E87"/>
    <w:rsid w:val="00CB0F69"/>
    <w:rsid w:val="00CB45E1"/>
    <w:rsid w:val="00CB51A1"/>
    <w:rsid w:val="00CB5EAB"/>
    <w:rsid w:val="00CB6853"/>
    <w:rsid w:val="00CC2ED5"/>
    <w:rsid w:val="00CC6D48"/>
    <w:rsid w:val="00CD1F0D"/>
    <w:rsid w:val="00CD74B0"/>
    <w:rsid w:val="00CE1F3F"/>
    <w:rsid w:val="00CE5606"/>
    <w:rsid w:val="00CE7D61"/>
    <w:rsid w:val="00CF1049"/>
    <w:rsid w:val="00CF3473"/>
    <w:rsid w:val="00CF3E0A"/>
    <w:rsid w:val="00CF3EB2"/>
    <w:rsid w:val="00CF46F9"/>
    <w:rsid w:val="00CF7DD8"/>
    <w:rsid w:val="00D017B7"/>
    <w:rsid w:val="00D01B48"/>
    <w:rsid w:val="00D02903"/>
    <w:rsid w:val="00D03C80"/>
    <w:rsid w:val="00D03CBC"/>
    <w:rsid w:val="00D117BC"/>
    <w:rsid w:val="00D13063"/>
    <w:rsid w:val="00D133B3"/>
    <w:rsid w:val="00D140ED"/>
    <w:rsid w:val="00D14186"/>
    <w:rsid w:val="00D17E2A"/>
    <w:rsid w:val="00D237BB"/>
    <w:rsid w:val="00D24D35"/>
    <w:rsid w:val="00D26869"/>
    <w:rsid w:val="00D26898"/>
    <w:rsid w:val="00D275C6"/>
    <w:rsid w:val="00D27960"/>
    <w:rsid w:val="00D30C1C"/>
    <w:rsid w:val="00D30CC3"/>
    <w:rsid w:val="00D315CA"/>
    <w:rsid w:val="00D3172D"/>
    <w:rsid w:val="00D3488E"/>
    <w:rsid w:val="00D352BC"/>
    <w:rsid w:val="00D37A44"/>
    <w:rsid w:val="00D41977"/>
    <w:rsid w:val="00D42B78"/>
    <w:rsid w:val="00D47079"/>
    <w:rsid w:val="00D52007"/>
    <w:rsid w:val="00D57D5D"/>
    <w:rsid w:val="00D60059"/>
    <w:rsid w:val="00D60F52"/>
    <w:rsid w:val="00D62D80"/>
    <w:rsid w:val="00D65869"/>
    <w:rsid w:val="00D664C0"/>
    <w:rsid w:val="00D677F5"/>
    <w:rsid w:val="00D77061"/>
    <w:rsid w:val="00D850EC"/>
    <w:rsid w:val="00D8593C"/>
    <w:rsid w:val="00D864D9"/>
    <w:rsid w:val="00D923D2"/>
    <w:rsid w:val="00D92FB0"/>
    <w:rsid w:val="00D940E3"/>
    <w:rsid w:val="00D945D0"/>
    <w:rsid w:val="00D974E3"/>
    <w:rsid w:val="00D97A09"/>
    <w:rsid w:val="00DA2290"/>
    <w:rsid w:val="00DA4410"/>
    <w:rsid w:val="00DB09F0"/>
    <w:rsid w:val="00DB36BD"/>
    <w:rsid w:val="00DB4E06"/>
    <w:rsid w:val="00DB5CBB"/>
    <w:rsid w:val="00DB5EC3"/>
    <w:rsid w:val="00DB62F0"/>
    <w:rsid w:val="00DB7AB0"/>
    <w:rsid w:val="00DC150A"/>
    <w:rsid w:val="00DC183C"/>
    <w:rsid w:val="00DC6E04"/>
    <w:rsid w:val="00DD0CEE"/>
    <w:rsid w:val="00DD154E"/>
    <w:rsid w:val="00DD7DF6"/>
    <w:rsid w:val="00DE0A68"/>
    <w:rsid w:val="00DE33AC"/>
    <w:rsid w:val="00DE3B63"/>
    <w:rsid w:val="00DE435C"/>
    <w:rsid w:val="00DE4CEA"/>
    <w:rsid w:val="00DF30F8"/>
    <w:rsid w:val="00DF773D"/>
    <w:rsid w:val="00E04790"/>
    <w:rsid w:val="00E065A7"/>
    <w:rsid w:val="00E06E53"/>
    <w:rsid w:val="00E13A41"/>
    <w:rsid w:val="00E24667"/>
    <w:rsid w:val="00E248F0"/>
    <w:rsid w:val="00E24B35"/>
    <w:rsid w:val="00E25432"/>
    <w:rsid w:val="00E30265"/>
    <w:rsid w:val="00E31980"/>
    <w:rsid w:val="00E33EC7"/>
    <w:rsid w:val="00E342C8"/>
    <w:rsid w:val="00E36563"/>
    <w:rsid w:val="00E368C7"/>
    <w:rsid w:val="00E3702F"/>
    <w:rsid w:val="00E3752A"/>
    <w:rsid w:val="00E3798F"/>
    <w:rsid w:val="00E45334"/>
    <w:rsid w:val="00E45C27"/>
    <w:rsid w:val="00E51612"/>
    <w:rsid w:val="00E5609E"/>
    <w:rsid w:val="00E573DB"/>
    <w:rsid w:val="00E611ED"/>
    <w:rsid w:val="00E63278"/>
    <w:rsid w:val="00E6350C"/>
    <w:rsid w:val="00E708E7"/>
    <w:rsid w:val="00E70CCB"/>
    <w:rsid w:val="00E7134F"/>
    <w:rsid w:val="00E750A5"/>
    <w:rsid w:val="00E8054D"/>
    <w:rsid w:val="00E811A2"/>
    <w:rsid w:val="00E8642E"/>
    <w:rsid w:val="00E878C9"/>
    <w:rsid w:val="00E92C50"/>
    <w:rsid w:val="00E947BD"/>
    <w:rsid w:val="00E952C3"/>
    <w:rsid w:val="00EA08D8"/>
    <w:rsid w:val="00EA4877"/>
    <w:rsid w:val="00EA5DD1"/>
    <w:rsid w:val="00EB2305"/>
    <w:rsid w:val="00EB367A"/>
    <w:rsid w:val="00EB6174"/>
    <w:rsid w:val="00EB7CE4"/>
    <w:rsid w:val="00EC1E3F"/>
    <w:rsid w:val="00EC20B4"/>
    <w:rsid w:val="00EC4F7A"/>
    <w:rsid w:val="00EC7B95"/>
    <w:rsid w:val="00EE2042"/>
    <w:rsid w:val="00EE361A"/>
    <w:rsid w:val="00EF7C05"/>
    <w:rsid w:val="00F009F8"/>
    <w:rsid w:val="00F04D9D"/>
    <w:rsid w:val="00F053C3"/>
    <w:rsid w:val="00F05C12"/>
    <w:rsid w:val="00F064CE"/>
    <w:rsid w:val="00F101AE"/>
    <w:rsid w:val="00F130C7"/>
    <w:rsid w:val="00F143D3"/>
    <w:rsid w:val="00F14740"/>
    <w:rsid w:val="00F17301"/>
    <w:rsid w:val="00F24A5F"/>
    <w:rsid w:val="00F25A41"/>
    <w:rsid w:val="00F26154"/>
    <w:rsid w:val="00F305F5"/>
    <w:rsid w:val="00F3230B"/>
    <w:rsid w:val="00F327B5"/>
    <w:rsid w:val="00F3475F"/>
    <w:rsid w:val="00F371F2"/>
    <w:rsid w:val="00F43A69"/>
    <w:rsid w:val="00F43D53"/>
    <w:rsid w:val="00F46FF7"/>
    <w:rsid w:val="00F60AE9"/>
    <w:rsid w:val="00F60C0E"/>
    <w:rsid w:val="00F62160"/>
    <w:rsid w:val="00F62F61"/>
    <w:rsid w:val="00F7407B"/>
    <w:rsid w:val="00F74491"/>
    <w:rsid w:val="00F77E7D"/>
    <w:rsid w:val="00F81F6F"/>
    <w:rsid w:val="00F8455F"/>
    <w:rsid w:val="00F972BA"/>
    <w:rsid w:val="00F97308"/>
    <w:rsid w:val="00F97B30"/>
    <w:rsid w:val="00FA0666"/>
    <w:rsid w:val="00FA6E04"/>
    <w:rsid w:val="00FA723C"/>
    <w:rsid w:val="00FB288D"/>
    <w:rsid w:val="00FB5C10"/>
    <w:rsid w:val="00FC29F0"/>
    <w:rsid w:val="00FC75ED"/>
    <w:rsid w:val="00FD0616"/>
    <w:rsid w:val="00FE1E8E"/>
    <w:rsid w:val="00FE24E2"/>
    <w:rsid w:val="00FE6DF3"/>
    <w:rsid w:val="00FF2169"/>
    <w:rsid w:val="00FF4F9C"/>
    <w:rsid w:val="010EC3E8"/>
    <w:rsid w:val="0117D2F4"/>
    <w:rsid w:val="01214548"/>
    <w:rsid w:val="015D173C"/>
    <w:rsid w:val="01B0EC0E"/>
    <w:rsid w:val="01C6B19E"/>
    <w:rsid w:val="0268B4E5"/>
    <w:rsid w:val="0285D1D7"/>
    <w:rsid w:val="02A3B758"/>
    <w:rsid w:val="02AA6EB2"/>
    <w:rsid w:val="02D620E4"/>
    <w:rsid w:val="02DE5634"/>
    <w:rsid w:val="02F82F7F"/>
    <w:rsid w:val="03273F2B"/>
    <w:rsid w:val="03EE2DAB"/>
    <w:rsid w:val="041786F2"/>
    <w:rsid w:val="044B41AC"/>
    <w:rsid w:val="049C89A2"/>
    <w:rsid w:val="04B2AA45"/>
    <w:rsid w:val="0528F394"/>
    <w:rsid w:val="052A1B0E"/>
    <w:rsid w:val="0547172B"/>
    <w:rsid w:val="05FC80AA"/>
    <w:rsid w:val="05FEED3D"/>
    <w:rsid w:val="0602A0FF"/>
    <w:rsid w:val="064FB0BF"/>
    <w:rsid w:val="06729C55"/>
    <w:rsid w:val="069AC0AA"/>
    <w:rsid w:val="06B3C53D"/>
    <w:rsid w:val="06F139CA"/>
    <w:rsid w:val="070F64DA"/>
    <w:rsid w:val="074D4755"/>
    <w:rsid w:val="077765C2"/>
    <w:rsid w:val="07824E7E"/>
    <w:rsid w:val="07E0459A"/>
    <w:rsid w:val="07F1D15B"/>
    <w:rsid w:val="080AC6A0"/>
    <w:rsid w:val="08116090"/>
    <w:rsid w:val="087D621C"/>
    <w:rsid w:val="08A89A1C"/>
    <w:rsid w:val="08B4DBF2"/>
    <w:rsid w:val="094F57D9"/>
    <w:rsid w:val="09504CEC"/>
    <w:rsid w:val="09B8D9F7"/>
    <w:rsid w:val="09DC8AA2"/>
    <w:rsid w:val="09E471A9"/>
    <w:rsid w:val="0A0F7475"/>
    <w:rsid w:val="0A1E4D50"/>
    <w:rsid w:val="0A3DB417"/>
    <w:rsid w:val="0A47B705"/>
    <w:rsid w:val="0A565A5E"/>
    <w:rsid w:val="0A689048"/>
    <w:rsid w:val="0A81331A"/>
    <w:rsid w:val="0AB04C84"/>
    <w:rsid w:val="0B83D696"/>
    <w:rsid w:val="0BF56CCA"/>
    <w:rsid w:val="0C16765C"/>
    <w:rsid w:val="0C75410C"/>
    <w:rsid w:val="0C7D24EC"/>
    <w:rsid w:val="0C8A3E45"/>
    <w:rsid w:val="0CE3C130"/>
    <w:rsid w:val="0CE81C59"/>
    <w:rsid w:val="0D71BF3D"/>
    <w:rsid w:val="0DA4C931"/>
    <w:rsid w:val="0DAEB859"/>
    <w:rsid w:val="0DE34FD4"/>
    <w:rsid w:val="0E780CCD"/>
    <w:rsid w:val="0EAA2DEB"/>
    <w:rsid w:val="0EFAC5AB"/>
    <w:rsid w:val="0F061C3E"/>
    <w:rsid w:val="0F36B6E3"/>
    <w:rsid w:val="0F660DEC"/>
    <w:rsid w:val="0F79880F"/>
    <w:rsid w:val="0FA22333"/>
    <w:rsid w:val="0FDDF00C"/>
    <w:rsid w:val="0FFE6878"/>
    <w:rsid w:val="1000C92A"/>
    <w:rsid w:val="1006FAF9"/>
    <w:rsid w:val="103B644C"/>
    <w:rsid w:val="10B1780A"/>
    <w:rsid w:val="10F61B86"/>
    <w:rsid w:val="1119CE78"/>
    <w:rsid w:val="111D4585"/>
    <w:rsid w:val="11361CAD"/>
    <w:rsid w:val="1145FD21"/>
    <w:rsid w:val="1160A0A1"/>
    <w:rsid w:val="11E13BBE"/>
    <w:rsid w:val="1249C5E0"/>
    <w:rsid w:val="125AB193"/>
    <w:rsid w:val="1261AF13"/>
    <w:rsid w:val="12E729D3"/>
    <w:rsid w:val="12EDE38E"/>
    <w:rsid w:val="12F34413"/>
    <w:rsid w:val="132A6E6D"/>
    <w:rsid w:val="137308FA"/>
    <w:rsid w:val="137DB6F0"/>
    <w:rsid w:val="1384AB25"/>
    <w:rsid w:val="13BADF15"/>
    <w:rsid w:val="13FC8704"/>
    <w:rsid w:val="140E4151"/>
    <w:rsid w:val="146B72D2"/>
    <w:rsid w:val="147320EA"/>
    <w:rsid w:val="14A5433B"/>
    <w:rsid w:val="14AB0EE5"/>
    <w:rsid w:val="14C16508"/>
    <w:rsid w:val="14C165E2"/>
    <w:rsid w:val="1522DAC7"/>
    <w:rsid w:val="15AFD814"/>
    <w:rsid w:val="15CDA937"/>
    <w:rsid w:val="160020C4"/>
    <w:rsid w:val="16080CD5"/>
    <w:rsid w:val="1671A2D2"/>
    <w:rsid w:val="167D25A0"/>
    <w:rsid w:val="16AFABEF"/>
    <w:rsid w:val="16FC5B07"/>
    <w:rsid w:val="171E5052"/>
    <w:rsid w:val="1724E215"/>
    <w:rsid w:val="1725974B"/>
    <w:rsid w:val="173080A9"/>
    <w:rsid w:val="17884EAB"/>
    <w:rsid w:val="17AEE3B6"/>
    <w:rsid w:val="185D04AF"/>
    <w:rsid w:val="187D3236"/>
    <w:rsid w:val="18AD69AB"/>
    <w:rsid w:val="18BDEEB6"/>
    <w:rsid w:val="18CF0AFE"/>
    <w:rsid w:val="192FF9B3"/>
    <w:rsid w:val="195AC613"/>
    <w:rsid w:val="198663B1"/>
    <w:rsid w:val="199A4FCD"/>
    <w:rsid w:val="19AEC52D"/>
    <w:rsid w:val="1A441420"/>
    <w:rsid w:val="1A5263B8"/>
    <w:rsid w:val="1A593F3E"/>
    <w:rsid w:val="1A5DD6AC"/>
    <w:rsid w:val="1AD2D844"/>
    <w:rsid w:val="1AEA7CBC"/>
    <w:rsid w:val="1B1A85AA"/>
    <w:rsid w:val="1C025784"/>
    <w:rsid w:val="1C2E455B"/>
    <w:rsid w:val="1C8B0325"/>
    <w:rsid w:val="1CB75731"/>
    <w:rsid w:val="1CEE4B4C"/>
    <w:rsid w:val="1D2D1EFD"/>
    <w:rsid w:val="1D597277"/>
    <w:rsid w:val="1D618D60"/>
    <w:rsid w:val="1D8522CE"/>
    <w:rsid w:val="1D8ED676"/>
    <w:rsid w:val="1DCBBFD7"/>
    <w:rsid w:val="1DF605E8"/>
    <w:rsid w:val="1DFBA9A0"/>
    <w:rsid w:val="1E00CAD9"/>
    <w:rsid w:val="1E850782"/>
    <w:rsid w:val="1EAEAFEE"/>
    <w:rsid w:val="1EC10FDC"/>
    <w:rsid w:val="1ED0E024"/>
    <w:rsid w:val="1EF8F58F"/>
    <w:rsid w:val="1F1AF5D4"/>
    <w:rsid w:val="1F8D73FB"/>
    <w:rsid w:val="1FA1CE06"/>
    <w:rsid w:val="1FA7282D"/>
    <w:rsid w:val="201593F0"/>
    <w:rsid w:val="20189C5B"/>
    <w:rsid w:val="202D86D0"/>
    <w:rsid w:val="204A804F"/>
    <w:rsid w:val="204D9A74"/>
    <w:rsid w:val="205CF75F"/>
    <w:rsid w:val="2063A1C9"/>
    <w:rsid w:val="207C3CB5"/>
    <w:rsid w:val="20A86D4B"/>
    <w:rsid w:val="20D77AEC"/>
    <w:rsid w:val="20E33CFB"/>
    <w:rsid w:val="20F13407"/>
    <w:rsid w:val="213DC3C8"/>
    <w:rsid w:val="21682110"/>
    <w:rsid w:val="2171DCCE"/>
    <w:rsid w:val="21A03A22"/>
    <w:rsid w:val="21E650B0"/>
    <w:rsid w:val="21F63C14"/>
    <w:rsid w:val="21FCA473"/>
    <w:rsid w:val="220B1AEB"/>
    <w:rsid w:val="220E1AC4"/>
    <w:rsid w:val="22338ED5"/>
    <w:rsid w:val="22D5B3B5"/>
    <w:rsid w:val="2301D42F"/>
    <w:rsid w:val="235C428C"/>
    <w:rsid w:val="236C2859"/>
    <w:rsid w:val="2376DCCF"/>
    <w:rsid w:val="23798A7D"/>
    <w:rsid w:val="239C33B8"/>
    <w:rsid w:val="239F1BFD"/>
    <w:rsid w:val="23A33080"/>
    <w:rsid w:val="23B0C4ED"/>
    <w:rsid w:val="23F05F98"/>
    <w:rsid w:val="242E3563"/>
    <w:rsid w:val="2443E8DB"/>
    <w:rsid w:val="24C26C62"/>
    <w:rsid w:val="24D428EE"/>
    <w:rsid w:val="25349A75"/>
    <w:rsid w:val="25383F72"/>
    <w:rsid w:val="2577D7F0"/>
    <w:rsid w:val="25823D3B"/>
    <w:rsid w:val="25A405AD"/>
    <w:rsid w:val="262780F2"/>
    <w:rsid w:val="26288F6A"/>
    <w:rsid w:val="26376910"/>
    <w:rsid w:val="263C81BF"/>
    <w:rsid w:val="265D5B05"/>
    <w:rsid w:val="26688ABF"/>
    <w:rsid w:val="2677A5CB"/>
    <w:rsid w:val="2682CC1B"/>
    <w:rsid w:val="26926B25"/>
    <w:rsid w:val="2693E7B1"/>
    <w:rsid w:val="26AE8BFB"/>
    <w:rsid w:val="2702A2C8"/>
    <w:rsid w:val="271640A8"/>
    <w:rsid w:val="275B11E2"/>
    <w:rsid w:val="275F185C"/>
    <w:rsid w:val="27612047"/>
    <w:rsid w:val="2765F3E6"/>
    <w:rsid w:val="287E634F"/>
    <w:rsid w:val="2886A82D"/>
    <w:rsid w:val="28C7FA3F"/>
    <w:rsid w:val="28CDACBF"/>
    <w:rsid w:val="28D400F8"/>
    <w:rsid w:val="2959DE18"/>
    <w:rsid w:val="2984864B"/>
    <w:rsid w:val="298D5AEE"/>
    <w:rsid w:val="298E452A"/>
    <w:rsid w:val="2996A50A"/>
    <w:rsid w:val="29BCEAA9"/>
    <w:rsid w:val="29C754F2"/>
    <w:rsid w:val="2A3E6109"/>
    <w:rsid w:val="2A64A93A"/>
    <w:rsid w:val="2A707B93"/>
    <w:rsid w:val="2A92BBEF"/>
    <w:rsid w:val="2A930AFD"/>
    <w:rsid w:val="2A975977"/>
    <w:rsid w:val="2AB2D398"/>
    <w:rsid w:val="2AFA4484"/>
    <w:rsid w:val="2B145553"/>
    <w:rsid w:val="2B46E70B"/>
    <w:rsid w:val="2B48DCBC"/>
    <w:rsid w:val="2B4B9B91"/>
    <w:rsid w:val="2B54388D"/>
    <w:rsid w:val="2B8E532F"/>
    <w:rsid w:val="2B9A477C"/>
    <w:rsid w:val="2BBE6933"/>
    <w:rsid w:val="2BBE835D"/>
    <w:rsid w:val="2BF57A74"/>
    <w:rsid w:val="2C0D48A4"/>
    <w:rsid w:val="2C43D524"/>
    <w:rsid w:val="2C4DC671"/>
    <w:rsid w:val="2C645306"/>
    <w:rsid w:val="2CB6BBB8"/>
    <w:rsid w:val="2D04773F"/>
    <w:rsid w:val="2D23A2FE"/>
    <w:rsid w:val="2D6C30C8"/>
    <w:rsid w:val="2D7B3606"/>
    <w:rsid w:val="2DC37B0E"/>
    <w:rsid w:val="2E27E2E3"/>
    <w:rsid w:val="2E76B4A3"/>
    <w:rsid w:val="2E8AE296"/>
    <w:rsid w:val="2EA64482"/>
    <w:rsid w:val="2EAAD3EA"/>
    <w:rsid w:val="2EB45386"/>
    <w:rsid w:val="2EB77314"/>
    <w:rsid w:val="2F25AEA6"/>
    <w:rsid w:val="2F4422F8"/>
    <w:rsid w:val="2F85BFFB"/>
    <w:rsid w:val="2FB24AF9"/>
    <w:rsid w:val="2FBD1486"/>
    <w:rsid w:val="2FD80E75"/>
    <w:rsid w:val="2FE53734"/>
    <w:rsid w:val="30003493"/>
    <w:rsid w:val="30052C93"/>
    <w:rsid w:val="3014181A"/>
    <w:rsid w:val="3026811E"/>
    <w:rsid w:val="303364A6"/>
    <w:rsid w:val="304C7C03"/>
    <w:rsid w:val="30572477"/>
    <w:rsid w:val="3073E8BC"/>
    <w:rsid w:val="3085B939"/>
    <w:rsid w:val="30BC8A5F"/>
    <w:rsid w:val="30D4BE20"/>
    <w:rsid w:val="311F72E6"/>
    <w:rsid w:val="319A72AF"/>
    <w:rsid w:val="319C7495"/>
    <w:rsid w:val="31AB1704"/>
    <w:rsid w:val="3200C916"/>
    <w:rsid w:val="321B95F6"/>
    <w:rsid w:val="32766165"/>
    <w:rsid w:val="32DE4FAA"/>
    <w:rsid w:val="32E9F991"/>
    <w:rsid w:val="33015349"/>
    <w:rsid w:val="331DC037"/>
    <w:rsid w:val="33550EDB"/>
    <w:rsid w:val="33C926A7"/>
    <w:rsid w:val="345D99CF"/>
    <w:rsid w:val="347831B2"/>
    <w:rsid w:val="34C6ECAE"/>
    <w:rsid w:val="3513B269"/>
    <w:rsid w:val="3534177C"/>
    <w:rsid w:val="35843615"/>
    <w:rsid w:val="358E17C2"/>
    <w:rsid w:val="35BDE5ED"/>
    <w:rsid w:val="35C61320"/>
    <w:rsid w:val="3607938E"/>
    <w:rsid w:val="360EAFD2"/>
    <w:rsid w:val="364328DB"/>
    <w:rsid w:val="36751C15"/>
    <w:rsid w:val="3689A3D3"/>
    <w:rsid w:val="368BA63E"/>
    <w:rsid w:val="369E69C8"/>
    <w:rsid w:val="36C7DFEE"/>
    <w:rsid w:val="36ECC0D3"/>
    <w:rsid w:val="36FB6CF4"/>
    <w:rsid w:val="36FC0D92"/>
    <w:rsid w:val="370D18F9"/>
    <w:rsid w:val="3711109D"/>
    <w:rsid w:val="37162D06"/>
    <w:rsid w:val="37544660"/>
    <w:rsid w:val="37757C14"/>
    <w:rsid w:val="37B425B6"/>
    <w:rsid w:val="37B72305"/>
    <w:rsid w:val="38149F9E"/>
    <w:rsid w:val="381F2F7C"/>
    <w:rsid w:val="38391687"/>
    <w:rsid w:val="383BF598"/>
    <w:rsid w:val="3880B22D"/>
    <w:rsid w:val="3889696C"/>
    <w:rsid w:val="388C9D65"/>
    <w:rsid w:val="389780DA"/>
    <w:rsid w:val="38CBA7C4"/>
    <w:rsid w:val="38D87AF2"/>
    <w:rsid w:val="393AD8ED"/>
    <w:rsid w:val="393D647F"/>
    <w:rsid w:val="39855D2B"/>
    <w:rsid w:val="39D1BBB7"/>
    <w:rsid w:val="3A1A0472"/>
    <w:rsid w:val="3A49BD4A"/>
    <w:rsid w:val="3A4B234D"/>
    <w:rsid w:val="3A5FDB82"/>
    <w:rsid w:val="3ADC77F9"/>
    <w:rsid w:val="3AE01EA7"/>
    <w:rsid w:val="3B467FC1"/>
    <w:rsid w:val="3B6FD0F2"/>
    <w:rsid w:val="3B73F491"/>
    <w:rsid w:val="3B7623C8"/>
    <w:rsid w:val="3B9459D1"/>
    <w:rsid w:val="3BBBD6E5"/>
    <w:rsid w:val="3BF8E7BB"/>
    <w:rsid w:val="3C1AC51E"/>
    <w:rsid w:val="3C2ACB3D"/>
    <w:rsid w:val="3CA817FA"/>
    <w:rsid w:val="3CC70553"/>
    <w:rsid w:val="3D5117C8"/>
    <w:rsid w:val="3D9661BA"/>
    <w:rsid w:val="3DB16DA0"/>
    <w:rsid w:val="3DCC2A2E"/>
    <w:rsid w:val="3DF0043E"/>
    <w:rsid w:val="3DFAE8D3"/>
    <w:rsid w:val="3E1B7860"/>
    <w:rsid w:val="3EAD2EDE"/>
    <w:rsid w:val="3F4F2C67"/>
    <w:rsid w:val="3F556403"/>
    <w:rsid w:val="3F719CE8"/>
    <w:rsid w:val="3F8B1D9F"/>
    <w:rsid w:val="401151F4"/>
    <w:rsid w:val="4012D264"/>
    <w:rsid w:val="40253AB1"/>
    <w:rsid w:val="404E8B08"/>
    <w:rsid w:val="40568BCB"/>
    <w:rsid w:val="4060F36F"/>
    <w:rsid w:val="406BCC3D"/>
    <w:rsid w:val="406C2D5E"/>
    <w:rsid w:val="4077652F"/>
    <w:rsid w:val="407D41DF"/>
    <w:rsid w:val="40C18283"/>
    <w:rsid w:val="40D1DE9C"/>
    <w:rsid w:val="40EB4D0A"/>
    <w:rsid w:val="419BCE18"/>
    <w:rsid w:val="41AEA2C5"/>
    <w:rsid w:val="420DEC9C"/>
    <w:rsid w:val="422A5061"/>
    <w:rsid w:val="42C5C1C5"/>
    <w:rsid w:val="431C2D56"/>
    <w:rsid w:val="433E20D0"/>
    <w:rsid w:val="434CCE65"/>
    <w:rsid w:val="435809EA"/>
    <w:rsid w:val="435C7C27"/>
    <w:rsid w:val="43661D45"/>
    <w:rsid w:val="4398C8A4"/>
    <w:rsid w:val="43DCE7FD"/>
    <w:rsid w:val="43E49669"/>
    <w:rsid w:val="43F48C47"/>
    <w:rsid w:val="4400DEEA"/>
    <w:rsid w:val="44245424"/>
    <w:rsid w:val="442AA96F"/>
    <w:rsid w:val="44402933"/>
    <w:rsid w:val="445B8DEB"/>
    <w:rsid w:val="446F856D"/>
    <w:rsid w:val="4490E067"/>
    <w:rsid w:val="44AAFB4C"/>
    <w:rsid w:val="4577C984"/>
    <w:rsid w:val="45CF2D8A"/>
    <w:rsid w:val="45E09292"/>
    <w:rsid w:val="45EA58DB"/>
    <w:rsid w:val="45ED573D"/>
    <w:rsid w:val="460E6112"/>
    <w:rsid w:val="468EC648"/>
    <w:rsid w:val="46A1CC8E"/>
    <w:rsid w:val="46E4EBBA"/>
    <w:rsid w:val="46FD51D8"/>
    <w:rsid w:val="46FDFB69"/>
    <w:rsid w:val="47AB0163"/>
    <w:rsid w:val="47F469E6"/>
    <w:rsid w:val="47FC003F"/>
    <w:rsid w:val="4810B6AE"/>
    <w:rsid w:val="484C8F77"/>
    <w:rsid w:val="485A7425"/>
    <w:rsid w:val="488B1E88"/>
    <w:rsid w:val="488DAA76"/>
    <w:rsid w:val="48A75ACB"/>
    <w:rsid w:val="48ACFC94"/>
    <w:rsid w:val="48AE18E0"/>
    <w:rsid w:val="48C88665"/>
    <w:rsid w:val="490E1DA7"/>
    <w:rsid w:val="49609DDB"/>
    <w:rsid w:val="49634DBA"/>
    <w:rsid w:val="4990A24B"/>
    <w:rsid w:val="49D826E1"/>
    <w:rsid w:val="49E03E68"/>
    <w:rsid w:val="49F6D245"/>
    <w:rsid w:val="4A0B928F"/>
    <w:rsid w:val="4A1410E7"/>
    <w:rsid w:val="4A4B9BFE"/>
    <w:rsid w:val="4A85B7C9"/>
    <w:rsid w:val="4AB4D201"/>
    <w:rsid w:val="4AD40603"/>
    <w:rsid w:val="4AF646DD"/>
    <w:rsid w:val="4AFF67B6"/>
    <w:rsid w:val="4B2206AE"/>
    <w:rsid w:val="4B2D0661"/>
    <w:rsid w:val="4B55C43C"/>
    <w:rsid w:val="4B883696"/>
    <w:rsid w:val="4B8DE4B6"/>
    <w:rsid w:val="4BC82295"/>
    <w:rsid w:val="4BEB567F"/>
    <w:rsid w:val="4C1A875A"/>
    <w:rsid w:val="4C530923"/>
    <w:rsid w:val="4CE235CC"/>
    <w:rsid w:val="4D12BD5F"/>
    <w:rsid w:val="4D69D646"/>
    <w:rsid w:val="4D9CFDDE"/>
    <w:rsid w:val="4DD4999C"/>
    <w:rsid w:val="4DD90E06"/>
    <w:rsid w:val="4DEB1957"/>
    <w:rsid w:val="4DFEEC34"/>
    <w:rsid w:val="4E521112"/>
    <w:rsid w:val="4E6638A1"/>
    <w:rsid w:val="4E69063F"/>
    <w:rsid w:val="4F4BCABD"/>
    <w:rsid w:val="4F93F111"/>
    <w:rsid w:val="4FDA5945"/>
    <w:rsid w:val="4FE78B17"/>
    <w:rsid w:val="4FFD186B"/>
    <w:rsid w:val="50043AC3"/>
    <w:rsid w:val="50559C45"/>
    <w:rsid w:val="50845B28"/>
    <w:rsid w:val="50E0F20D"/>
    <w:rsid w:val="50F4345E"/>
    <w:rsid w:val="511CB921"/>
    <w:rsid w:val="515DE9C9"/>
    <w:rsid w:val="5163F9CA"/>
    <w:rsid w:val="516FC859"/>
    <w:rsid w:val="5220D96B"/>
    <w:rsid w:val="5265DE84"/>
    <w:rsid w:val="526C813B"/>
    <w:rsid w:val="528D06B6"/>
    <w:rsid w:val="534233F1"/>
    <w:rsid w:val="53424F0B"/>
    <w:rsid w:val="538B2426"/>
    <w:rsid w:val="53BD5E25"/>
    <w:rsid w:val="53E635E0"/>
    <w:rsid w:val="54110844"/>
    <w:rsid w:val="54709D08"/>
    <w:rsid w:val="547487DF"/>
    <w:rsid w:val="548DA4D7"/>
    <w:rsid w:val="549E86F9"/>
    <w:rsid w:val="54AF1EF6"/>
    <w:rsid w:val="54C8964B"/>
    <w:rsid w:val="54CE7D16"/>
    <w:rsid w:val="54E2E910"/>
    <w:rsid w:val="55093DBF"/>
    <w:rsid w:val="550FC4B6"/>
    <w:rsid w:val="5520EE0C"/>
    <w:rsid w:val="55393B4D"/>
    <w:rsid w:val="556BEC94"/>
    <w:rsid w:val="556E1938"/>
    <w:rsid w:val="55BE374E"/>
    <w:rsid w:val="55CC5C3C"/>
    <w:rsid w:val="5601E652"/>
    <w:rsid w:val="56365F61"/>
    <w:rsid w:val="569E6E0E"/>
    <w:rsid w:val="56BC5B3D"/>
    <w:rsid w:val="56BDBC40"/>
    <w:rsid w:val="56BE8327"/>
    <w:rsid w:val="56FD2B0A"/>
    <w:rsid w:val="571F4AA9"/>
    <w:rsid w:val="5729C66D"/>
    <w:rsid w:val="5771442C"/>
    <w:rsid w:val="57F3A6B9"/>
    <w:rsid w:val="5809D7AB"/>
    <w:rsid w:val="580AAAC9"/>
    <w:rsid w:val="582A1C9F"/>
    <w:rsid w:val="58AD7CE0"/>
    <w:rsid w:val="58C406FB"/>
    <w:rsid w:val="58D13A89"/>
    <w:rsid w:val="58F55353"/>
    <w:rsid w:val="58F688C4"/>
    <w:rsid w:val="5901DFE4"/>
    <w:rsid w:val="592355A1"/>
    <w:rsid w:val="59424CE1"/>
    <w:rsid w:val="59A6F28F"/>
    <w:rsid w:val="5A331F4E"/>
    <w:rsid w:val="5A3A5380"/>
    <w:rsid w:val="5A4F6FBD"/>
    <w:rsid w:val="5A6BFFA9"/>
    <w:rsid w:val="5A6C79F9"/>
    <w:rsid w:val="5A88428F"/>
    <w:rsid w:val="5ADF194F"/>
    <w:rsid w:val="5B0C2B24"/>
    <w:rsid w:val="5B13B52C"/>
    <w:rsid w:val="5B256A17"/>
    <w:rsid w:val="5B360320"/>
    <w:rsid w:val="5B362849"/>
    <w:rsid w:val="5B5816A8"/>
    <w:rsid w:val="5C0A59CC"/>
    <w:rsid w:val="5C0FE00D"/>
    <w:rsid w:val="5C1C2AE8"/>
    <w:rsid w:val="5C29FDBC"/>
    <w:rsid w:val="5C2CAD85"/>
    <w:rsid w:val="5C319C1D"/>
    <w:rsid w:val="5C3D9F99"/>
    <w:rsid w:val="5C8AA36B"/>
    <w:rsid w:val="5CA17E6C"/>
    <w:rsid w:val="5CE5188A"/>
    <w:rsid w:val="5CF10234"/>
    <w:rsid w:val="5CF69D3F"/>
    <w:rsid w:val="5CFD156D"/>
    <w:rsid w:val="5D1595D4"/>
    <w:rsid w:val="5D386DE0"/>
    <w:rsid w:val="5D4FE8AC"/>
    <w:rsid w:val="5D7DBE5F"/>
    <w:rsid w:val="5DC41511"/>
    <w:rsid w:val="5DDDE725"/>
    <w:rsid w:val="5ECB1FCA"/>
    <w:rsid w:val="5EFE6B98"/>
    <w:rsid w:val="5F365642"/>
    <w:rsid w:val="5F48CB02"/>
    <w:rsid w:val="5F4F9E5D"/>
    <w:rsid w:val="5F5793F7"/>
    <w:rsid w:val="5F60D961"/>
    <w:rsid w:val="5F921D74"/>
    <w:rsid w:val="5FAE9BBA"/>
    <w:rsid w:val="5FF78C16"/>
    <w:rsid w:val="60338175"/>
    <w:rsid w:val="6057FAAF"/>
    <w:rsid w:val="60626ABB"/>
    <w:rsid w:val="60884394"/>
    <w:rsid w:val="608DB171"/>
    <w:rsid w:val="60A8D245"/>
    <w:rsid w:val="60D797E6"/>
    <w:rsid w:val="60D8388D"/>
    <w:rsid w:val="60EB6EBE"/>
    <w:rsid w:val="614D3775"/>
    <w:rsid w:val="6172F373"/>
    <w:rsid w:val="6189CAA3"/>
    <w:rsid w:val="6192BEC1"/>
    <w:rsid w:val="61C740E9"/>
    <w:rsid w:val="61CDE8E8"/>
    <w:rsid w:val="6209E721"/>
    <w:rsid w:val="6215E63B"/>
    <w:rsid w:val="622C16CF"/>
    <w:rsid w:val="628635C2"/>
    <w:rsid w:val="62E7D818"/>
    <w:rsid w:val="6364EB39"/>
    <w:rsid w:val="636F4947"/>
    <w:rsid w:val="63D2D112"/>
    <w:rsid w:val="63F6537C"/>
    <w:rsid w:val="63FA3E3B"/>
    <w:rsid w:val="63FD0A5C"/>
    <w:rsid w:val="63FDC932"/>
    <w:rsid w:val="641D7E01"/>
    <w:rsid w:val="643A6318"/>
    <w:rsid w:val="648B1002"/>
    <w:rsid w:val="64B0459A"/>
    <w:rsid w:val="64CDF0CF"/>
    <w:rsid w:val="64DC1DDB"/>
    <w:rsid w:val="64F47AC9"/>
    <w:rsid w:val="650E9B83"/>
    <w:rsid w:val="651AF66B"/>
    <w:rsid w:val="654062F0"/>
    <w:rsid w:val="6596EB99"/>
    <w:rsid w:val="65BF07B9"/>
    <w:rsid w:val="65E08953"/>
    <w:rsid w:val="65F0E5A5"/>
    <w:rsid w:val="663BA50C"/>
    <w:rsid w:val="6676FDAA"/>
    <w:rsid w:val="668965BD"/>
    <w:rsid w:val="66C8C59E"/>
    <w:rsid w:val="66F68DBD"/>
    <w:rsid w:val="6723BFF2"/>
    <w:rsid w:val="674B7195"/>
    <w:rsid w:val="6754F482"/>
    <w:rsid w:val="67A4D6C0"/>
    <w:rsid w:val="67B06E13"/>
    <w:rsid w:val="67B295C1"/>
    <w:rsid w:val="67E85472"/>
    <w:rsid w:val="67EC421C"/>
    <w:rsid w:val="67F87DA8"/>
    <w:rsid w:val="687FEC8D"/>
    <w:rsid w:val="68A5F7D4"/>
    <w:rsid w:val="68D37269"/>
    <w:rsid w:val="68F837DC"/>
    <w:rsid w:val="69301415"/>
    <w:rsid w:val="6945E7E4"/>
    <w:rsid w:val="69729B53"/>
    <w:rsid w:val="69730A36"/>
    <w:rsid w:val="69AC64D8"/>
    <w:rsid w:val="69EA517C"/>
    <w:rsid w:val="6A3AD829"/>
    <w:rsid w:val="6A6F39B8"/>
    <w:rsid w:val="6A7820A2"/>
    <w:rsid w:val="6A8C22E0"/>
    <w:rsid w:val="6AD715AC"/>
    <w:rsid w:val="6AFFEB7E"/>
    <w:rsid w:val="6B1293C2"/>
    <w:rsid w:val="6B8F701A"/>
    <w:rsid w:val="6B90597E"/>
    <w:rsid w:val="6BA20E04"/>
    <w:rsid w:val="6BA69BAE"/>
    <w:rsid w:val="6C1513F2"/>
    <w:rsid w:val="6C43CB32"/>
    <w:rsid w:val="6C7230CA"/>
    <w:rsid w:val="6C88D599"/>
    <w:rsid w:val="6C9BA413"/>
    <w:rsid w:val="6CC14200"/>
    <w:rsid w:val="6CCF895D"/>
    <w:rsid w:val="6CE7616B"/>
    <w:rsid w:val="6D4B3446"/>
    <w:rsid w:val="6D64241F"/>
    <w:rsid w:val="6D6863C5"/>
    <w:rsid w:val="6DAA0BCE"/>
    <w:rsid w:val="6DD16B02"/>
    <w:rsid w:val="6DEA5C99"/>
    <w:rsid w:val="6E04EF97"/>
    <w:rsid w:val="6E190CBA"/>
    <w:rsid w:val="6E34D2DA"/>
    <w:rsid w:val="6E4A594B"/>
    <w:rsid w:val="6E620473"/>
    <w:rsid w:val="6EC953FB"/>
    <w:rsid w:val="6EE6D7E7"/>
    <w:rsid w:val="6F1BAA54"/>
    <w:rsid w:val="6F643F89"/>
    <w:rsid w:val="6F6D9BED"/>
    <w:rsid w:val="6F75C7C0"/>
    <w:rsid w:val="6FE02909"/>
    <w:rsid w:val="701763C2"/>
    <w:rsid w:val="70C2120D"/>
    <w:rsid w:val="70EB9DB6"/>
    <w:rsid w:val="70F05092"/>
    <w:rsid w:val="70FE04EB"/>
    <w:rsid w:val="71066B16"/>
    <w:rsid w:val="7176778D"/>
    <w:rsid w:val="71852950"/>
    <w:rsid w:val="718E7F74"/>
    <w:rsid w:val="71AF9890"/>
    <w:rsid w:val="724D4908"/>
    <w:rsid w:val="725CC244"/>
    <w:rsid w:val="7296D15C"/>
    <w:rsid w:val="7297BFD9"/>
    <w:rsid w:val="72A5506F"/>
    <w:rsid w:val="72B70A4B"/>
    <w:rsid w:val="72D1A49B"/>
    <w:rsid w:val="72E72E90"/>
    <w:rsid w:val="73039255"/>
    <w:rsid w:val="732F2CDF"/>
    <w:rsid w:val="734E61AB"/>
    <w:rsid w:val="73BFAB17"/>
    <w:rsid w:val="73C94003"/>
    <w:rsid w:val="73FEEB47"/>
    <w:rsid w:val="740098FA"/>
    <w:rsid w:val="74438C84"/>
    <w:rsid w:val="7447BEA4"/>
    <w:rsid w:val="7451D196"/>
    <w:rsid w:val="74BF04DE"/>
    <w:rsid w:val="74D28C6B"/>
    <w:rsid w:val="74EA6D63"/>
    <w:rsid w:val="754A70DD"/>
    <w:rsid w:val="754EC77D"/>
    <w:rsid w:val="7556F7E3"/>
    <w:rsid w:val="75C079F0"/>
    <w:rsid w:val="75DA4375"/>
    <w:rsid w:val="75F063AB"/>
    <w:rsid w:val="7642AC21"/>
    <w:rsid w:val="765F03DE"/>
    <w:rsid w:val="7662FC80"/>
    <w:rsid w:val="767EF96E"/>
    <w:rsid w:val="768267B7"/>
    <w:rsid w:val="7699AC00"/>
    <w:rsid w:val="76C7A40B"/>
    <w:rsid w:val="76FE5120"/>
    <w:rsid w:val="77058762"/>
    <w:rsid w:val="7758BC15"/>
    <w:rsid w:val="7778C192"/>
    <w:rsid w:val="77EAC264"/>
    <w:rsid w:val="781F6179"/>
    <w:rsid w:val="782B918D"/>
    <w:rsid w:val="78B60E82"/>
    <w:rsid w:val="79167F92"/>
    <w:rsid w:val="79ACC55A"/>
    <w:rsid w:val="79CCAFBC"/>
    <w:rsid w:val="7A310085"/>
    <w:rsid w:val="7A469A20"/>
    <w:rsid w:val="7A4FCEA1"/>
    <w:rsid w:val="7ABDFB9D"/>
    <w:rsid w:val="7B0000D7"/>
    <w:rsid w:val="7B06AC4C"/>
    <w:rsid w:val="7B3D7EB1"/>
    <w:rsid w:val="7B568D2F"/>
    <w:rsid w:val="7B65F89E"/>
    <w:rsid w:val="7BE9DF15"/>
    <w:rsid w:val="7C0CB807"/>
    <w:rsid w:val="7C28247B"/>
    <w:rsid w:val="7C53F5DB"/>
    <w:rsid w:val="7C5BA84C"/>
    <w:rsid w:val="7CCCFE84"/>
    <w:rsid w:val="7CE4B13A"/>
    <w:rsid w:val="7CF4CA23"/>
    <w:rsid w:val="7CFE1A1B"/>
    <w:rsid w:val="7D003A41"/>
    <w:rsid w:val="7D558807"/>
    <w:rsid w:val="7D644C10"/>
    <w:rsid w:val="7D686911"/>
    <w:rsid w:val="7D9F5C78"/>
    <w:rsid w:val="7DB43542"/>
    <w:rsid w:val="7DB48F1E"/>
    <w:rsid w:val="7DBEDF79"/>
    <w:rsid w:val="7DF9CFED"/>
    <w:rsid w:val="7E02564B"/>
    <w:rsid w:val="7E25BD4C"/>
    <w:rsid w:val="7E41DA79"/>
    <w:rsid w:val="7E45169A"/>
    <w:rsid w:val="7EB04C15"/>
    <w:rsid w:val="7EB91944"/>
    <w:rsid w:val="7EE4A4E9"/>
    <w:rsid w:val="7F38AC19"/>
    <w:rsid w:val="7F848B66"/>
    <w:rsid w:val="7F9E4479"/>
    <w:rsid w:val="7FB89692"/>
    <w:rsid w:val="7FD6C7FB"/>
    <w:rsid w:val="7FE5A1A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2D36"/>
  <w15:chartTrackingRefBased/>
  <w15:docId w15:val="{6C83D48F-FE56-4704-95E3-C10E2F80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F0"/>
    <w:pPr>
      <w:spacing w:after="0" w:line="240" w:lineRule="auto"/>
    </w:pPr>
    <w:rPr>
      <w:rFonts w:ascii="Calibri" w:hAnsi="Calibri" w:cs="Calibri"/>
    </w:rPr>
  </w:style>
  <w:style w:type="paragraph" w:styleId="Heading2">
    <w:name w:val="heading 2"/>
    <w:basedOn w:val="Normal"/>
    <w:link w:val="Heading2Char"/>
    <w:uiPriority w:val="9"/>
    <w:qFormat/>
    <w:rsid w:val="00A852F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60F5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5F0"/>
    <w:rPr>
      <w:color w:val="0563C1"/>
      <w:u w:val="single"/>
    </w:rPr>
  </w:style>
  <w:style w:type="paragraph" w:styleId="ListParagraph">
    <w:name w:val="List Paragraph"/>
    <w:basedOn w:val="Normal"/>
    <w:uiPriority w:val="34"/>
    <w:qFormat/>
    <w:rsid w:val="00C235F0"/>
    <w:pPr>
      <w:ind w:left="720"/>
    </w:pPr>
  </w:style>
  <w:style w:type="paragraph" w:customStyle="1" w:styleId="xmsonormal">
    <w:name w:val="x_msonormal"/>
    <w:basedOn w:val="Normal"/>
    <w:rsid w:val="00C235F0"/>
  </w:style>
  <w:style w:type="paragraph" w:customStyle="1" w:styleId="xmsolistparagraph">
    <w:name w:val="x_msolistparagraph"/>
    <w:basedOn w:val="Normal"/>
    <w:rsid w:val="00C235F0"/>
    <w:pPr>
      <w:spacing w:before="100" w:beforeAutospacing="1" w:after="100" w:afterAutospacing="1"/>
    </w:pPr>
  </w:style>
  <w:style w:type="table" w:styleId="TableGrid">
    <w:name w:val="Table Grid"/>
    <w:basedOn w:val="TableNormal"/>
    <w:uiPriority w:val="39"/>
    <w:rsid w:val="0082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2F9"/>
    <w:rPr>
      <w:sz w:val="16"/>
      <w:szCs w:val="16"/>
    </w:rPr>
  </w:style>
  <w:style w:type="paragraph" w:styleId="CommentText">
    <w:name w:val="annotation text"/>
    <w:basedOn w:val="Normal"/>
    <w:link w:val="CommentTextChar"/>
    <w:uiPriority w:val="99"/>
    <w:unhideWhenUsed/>
    <w:rsid w:val="00A852F9"/>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852F9"/>
    <w:rPr>
      <w:sz w:val="20"/>
      <w:szCs w:val="20"/>
    </w:rPr>
  </w:style>
  <w:style w:type="paragraph" w:styleId="BalloonText">
    <w:name w:val="Balloon Text"/>
    <w:basedOn w:val="Normal"/>
    <w:link w:val="BalloonTextChar"/>
    <w:uiPriority w:val="99"/>
    <w:semiHidden/>
    <w:unhideWhenUsed/>
    <w:rsid w:val="00A85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F9"/>
    <w:rPr>
      <w:rFonts w:ascii="Segoe UI" w:hAnsi="Segoe UI" w:cs="Segoe UI"/>
      <w:sz w:val="18"/>
      <w:szCs w:val="18"/>
    </w:rPr>
  </w:style>
  <w:style w:type="character" w:customStyle="1" w:styleId="Heading2Char">
    <w:name w:val="Heading 2 Char"/>
    <w:basedOn w:val="DefaultParagraphFont"/>
    <w:link w:val="Heading2"/>
    <w:uiPriority w:val="9"/>
    <w:rsid w:val="00A852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0F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60F5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46D3"/>
    <w:rPr>
      <w:color w:val="605E5C"/>
      <w:shd w:val="clear" w:color="auto" w:fill="E1DFDD"/>
    </w:rPr>
  </w:style>
  <w:style w:type="character" w:styleId="FollowedHyperlink">
    <w:name w:val="FollowedHyperlink"/>
    <w:basedOn w:val="DefaultParagraphFont"/>
    <w:uiPriority w:val="99"/>
    <w:semiHidden/>
    <w:unhideWhenUsed/>
    <w:rsid w:val="00A778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A34DD"/>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7A34DD"/>
    <w:rPr>
      <w:rFonts w:ascii="Calibri" w:hAnsi="Calibri" w:cs="Calibri"/>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040EB0"/>
  </w:style>
  <w:style w:type="character" w:customStyle="1" w:styleId="ui-provider">
    <w:name w:val="ui-provider"/>
    <w:basedOn w:val="DefaultParagraphFont"/>
    <w:rsid w:val="00661D3E"/>
  </w:style>
  <w:style w:type="paragraph" w:styleId="Revision">
    <w:name w:val="Revision"/>
    <w:hidden/>
    <w:uiPriority w:val="99"/>
    <w:semiHidden/>
    <w:rsid w:val="00B8359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5377">
      <w:bodyDiv w:val="1"/>
      <w:marLeft w:val="0"/>
      <w:marRight w:val="0"/>
      <w:marTop w:val="0"/>
      <w:marBottom w:val="0"/>
      <w:divBdr>
        <w:top w:val="none" w:sz="0" w:space="0" w:color="auto"/>
        <w:left w:val="none" w:sz="0" w:space="0" w:color="auto"/>
        <w:bottom w:val="none" w:sz="0" w:space="0" w:color="auto"/>
        <w:right w:val="none" w:sz="0" w:space="0" w:color="auto"/>
      </w:divBdr>
    </w:div>
    <w:div w:id="96683854">
      <w:bodyDiv w:val="1"/>
      <w:marLeft w:val="0"/>
      <w:marRight w:val="0"/>
      <w:marTop w:val="0"/>
      <w:marBottom w:val="0"/>
      <w:divBdr>
        <w:top w:val="none" w:sz="0" w:space="0" w:color="auto"/>
        <w:left w:val="none" w:sz="0" w:space="0" w:color="auto"/>
        <w:bottom w:val="none" w:sz="0" w:space="0" w:color="auto"/>
        <w:right w:val="none" w:sz="0" w:space="0" w:color="auto"/>
      </w:divBdr>
    </w:div>
    <w:div w:id="619530759">
      <w:bodyDiv w:val="1"/>
      <w:marLeft w:val="0"/>
      <w:marRight w:val="0"/>
      <w:marTop w:val="0"/>
      <w:marBottom w:val="0"/>
      <w:divBdr>
        <w:top w:val="none" w:sz="0" w:space="0" w:color="auto"/>
        <w:left w:val="none" w:sz="0" w:space="0" w:color="auto"/>
        <w:bottom w:val="none" w:sz="0" w:space="0" w:color="auto"/>
        <w:right w:val="none" w:sz="0" w:space="0" w:color="auto"/>
      </w:divBdr>
    </w:div>
    <w:div w:id="742218322">
      <w:bodyDiv w:val="1"/>
      <w:marLeft w:val="0"/>
      <w:marRight w:val="0"/>
      <w:marTop w:val="0"/>
      <w:marBottom w:val="0"/>
      <w:divBdr>
        <w:top w:val="none" w:sz="0" w:space="0" w:color="auto"/>
        <w:left w:val="none" w:sz="0" w:space="0" w:color="auto"/>
        <w:bottom w:val="none" w:sz="0" w:space="0" w:color="auto"/>
        <w:right w:val="none" w:sz="0" w:space="0" w:color="auto"/>
      </w:divBdr>
    </w:div>
    <w:div w:id="984236858">
      <w:bodyDiv w:val="1"/>
      <w:marLeft w:val="0"/>
      <w:marRight w:val="0"/>
      <w:marTop w:val="0"/>
      <w:marBottom w:val="0"/>
      <w:divBdr>
        <w:top w:val="none" w:sz="0" w:space="0" w:color="auto"/>
        <w:left w:val="none" w:sz="0" w:space="0" w:color="auto"/>
        <w:bottom w:val="none" w:sz="0" w:space="0" w:color="auto"/>
        <w:right w:val="none" w:sz="0" w:space="0" w:color="auto"/>
      </w:divBdr>
    </w:div>
    <w:div w:id="1479346484">
      <w:bodyDiv w:val="1"/>
      <w:marLeft w:val="0"/>
      <w:marRight w:val="0"/>
      <w:marTop w:val="0"/>
      <w:marBottom w:val="0"/>
      <w:divBdr>
        <w:top w:val="none" w:sz="0" w:space="0" w:color="auto"/>
        <w:left w:val="none" w:sz="0" w:space="0" w:color="auto"/>
        <w:bottom w:val="none" w:sz="0" w:space="0" w:color="auto"/>
        <w:right w:val="none" w:sz="0" w:space="0" w:color="auto"/>
      </w:divBdr>
    </w:div>
    <w:div w:id="1658220136">
      <w:bodyDiv w:val="1"/>
      <w:marLeft w:val="0"/>
      <w:marRight w:val="0"/>
      <w:marTop w:val="0"/>
      <w:marBottom w:val="0"/>
      <w:divBdr>
        <w:top w:val="none" w:sz="0" w:space="0" w:color="auto"/>
        <w:left w:val="none" w:sz="0" w:space="0" w:color="auto"/>
        <w:bottom w:val="none" w:sz="0" w:space="0" w:color="auto"/>
        <w:right w:val="none" w:sz="0" w:space="0" w:color="auto"/>
      </w:divBdr>
    </w:div>
    <w:div w:id="1815564202">
      <w:bodyDiv w:val="1"/>
      <w:marLeft w:val="0"/>
      <w:marRight w:val="0"/>
      <w:marTop w:val="0"/>
      <w:marBottom w:val="0"/>
      <w:divBdr>
        <w:top w:val="none" w:sz="0" w:space="0" w:color="auto"/>
        <w:left w:val="none" w:sz="0" w:space="0" w:color="auto"/>
        <w:bottom w:val="none" w:sz="0" w:space="0" w:color="auto"/>
        <w:right w:val="none" w:sz="0" w:space="0" w:color="auto"/>
      </w:divBdr>
    </w:div>
    <w:div w:id="1980722101">
      <w:bodyDiv w:val="1"/>
      <w:marLeft w:val="0"/>
      <w:marRight w:val="0"/>
      <w:marTop w:val="0"/>
      <w:marBottom w:val="0"/>
      <w:divBdr>
        <w:top w:val="none" w:sz="0" w:space="0" w:color="auto"/>
        <w:left w:val="none" w:sz="0" w:space="0" w:color="auto"/>
        <w:bottom w:val="none" w:sz="0" w:space="0" w:color="auto"/>
        <w:right w:val="none" w:sz="0" w:space="0" w:color="auto"/>
      </w:divBdr>
    </w:div>
    <w:div w:id="20482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D4661-91B7-42D9-928B-EA77A10B9C57}">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2.xml><?xml version="1.0" encoding="utf-8"?>
<ds:datastoreItem xmlns:ds="http://schemas.openxmlformats.org/officeDocument/2006/customXml" ds:itemID="{2E638BBA-C1CA-47EA-A843-E38FFEA2FC52}">
  <ds:schemaRefs>
    <ds:schemaRef ds:uri="http://schemas.openxmlformats.org/officeDocument/2006/bibliography"/>
  </ds:schemaRefs>
</ds:datastoreItem>
</file>

<file path=customXml/itemProps3.xml><?xml version="1.0" encoding="utf-8"?>
<ds:datastoreItem xmlns:ds="http://schemas.openxmlformats.org/officeDocument/2006/customXml" ds:itemID="{AFEB3130-F906-47C1-90B9-E2422036F5CA}">
  <ds:schemaRefs>
    <ds:schemaRef ds:uri="http://schemas.microsoft.com/sharepoint/v3/contenttype/forms"/>
  </ds:schemaRefs>
</ds:datastoreItem>
</file>

<file path=customXml/itemProps4.xml><?xml version="1.0" encoding="utf-8"?>
<ds:datastoreItem xmlns:ds="http://schemas.openxmlformats.org/officeDocument/2006/customXml" ds:itemID="{00F3E144-547B-49BE-B8F3-9D53A655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Imbalance Advisory Council Monday, February 10, 2025 Meeting Minutes</dc:title>
  <dc:subject/>
  <dc:creator>DESE</dc:creator>
  <cp:keywords/>
  <dc:description/>
  <cp:lastModifiedBy>Zou, Dong (EOE)</cp:lastModifiedBy>
  <cp:revision>301</cp:revision>
  <cp:lastPrinted>2024-11-13T14:19:00Z</cp:lastPrinted>
  <dcterms:created xsi:type="dcterms:W3CDTF">2024-11-13T14:20:00Z</dcterms:created>
  <dcterms:modified xsi:type="dcterms:W3CDTF">2025-03-24T14:18:00Z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2025 12:00AM</vt:lpwstr>
  </property>
</Properties>
</file>