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F6" w:rsidRPr="006F4434" w:rsidRDefault="009430F6">
      <w:pPr>
        <w:pStyle w:val="Title"/>
        <w:rPr>
          <w:lang w:val="en-JM"/>
        </w:rPr>
      </w:pPr>
    </w:p>
    <w:p w:rsidR="009430F6" w:rsidRPr="006F4434" w:rsidRDefault="006F4434">
      <w:pPr>
        <w:pStyle w:val="Title"/>
        <w:rPr>
          <w:lang w:val="en-JM"/>
        </w:rPr>
      </w:pPr>
      <w:r w:rsidRPr="006F4434">
        <w:rPr>
          <w:lang w:val="en-JM"/>
        </w:rPr>
        <w:t>FÒM</w:t>
      </w:r>
      <w:r w:rsidR="00C820EE" w:rsidRPr="006F4434">
        <w:rPr>
          <w:lang w:val="en-JM"/>
        </w:rPr>
        <w:t xml:space="preserve"> </w:t>
      </w:r>
      <w:r w:rsidRPr="006F4434">
        <w:rPr>
          <w:lang w:val="en-JM"/>
        </w:rPr>
        <w:t xml:space="preserve">POU PLANIFYE </w:t>
      </w:r>
      <w:r w:rsidR="00C820EE" w:rsidRPr="006F4434">
        <w:rPr>
          <w:lang w:val="en-JM"/>
        </w:rPr>
        <w:t>TRANZISYON</w:t>
      </w:r>
    </w:p>
    <w:p w:rsidR="009430F6" w:rsidRPr="006F4434" w:rsidRDefault="002D0A6C">
      <w:pPr>
        <w:ind w:left="-1080"/>
        <w:rPr>
          <w:b/>
          <w:bCs/>
          <w:sz w:val="20"/>
          <w:lang w:val="en-JM"/>
        </w:rPr>
      </w:pPr>
      <w:r w:rsidRPr="002D0A6C">
        <w:rPr>
          <w:lang w:val="en-JM"/>
        </w:rPr>
        <w:pict>
          <v:line id="_x0000_s1031" style="position:absolute;left:0;text-align:left;z-index:251657728" from="-54pt,7.4pt" to="477pt,7.4pt" strokeweight="2.25pt"/>
        </w:pict>
      </w:r>
    </w:p>
    <w:p w:rsidR="009430F6" w:rsidRPr="006F4434" w:rsidRDefault="002D0A6C">
      <w:pPr>
        <w:pStyle w:val="Title"/>
        <w:ind w:left="-1080" w:right="-900"/>
        <w:jc w:val="left"/>
        <w:rPr>
          <w:b w:val="0"/>
          <w:bCs w:val="0"/>
          <w:color w:val="000000"/>
          <w:sz w:val="22"/>
          <w:lang w:val="en-JM"/>
        </w:rPr>
      </w:pPr>
      <w:r w:rsidRPr="002D0A6C">
        <w:rPr>
          <w:lang w:val="en-J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40.9pt;width:549pt;height:53pt;z-index:251655680">
            <v:textbox style="mso-next-textbox:#_x0000_s1027">
              <w:txbxContent>
                <w:p w:rsidR="009430F6" w:rsidRDefault="00C820EE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</w:rPr>
                    <w:t>Elèv</w:t>
                  </w:r>
                  <w:r w:rsidR="009430F6">
                    <w:rPr>
                      <w:b/>
                      <w:sz w:val="20"/>
                    </w:rPr>
                    <w:t xml:space="preserve"> </w:t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  <w:t>SASID:</w:t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</w:r>
                  <w:r w:rsidR="009430F6">
                    <w:rPr>
                      <w:b/>
                      <w:sz w:val="20"/>
                    </w:rPr>
                    <w:tab/>
                    <w:t xml:space="preserve">Laj: </w:t>
                  </w:r>
                </w:p>
                <w:p w:rsidR="009430F6" w:rsidRDefault="009430F6"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</w:rPr>
                    <w:t xml:space="preserve">Dat </w:t>
                  </w:r>
                  <w:r w:rsidR="006F4434">
                    <w:rPr>
                      <w:b/>
                      <w:sz w:val="20"/>
                    </w:rPr>
                    <w:t>fòm</w:t>
                  </w:r>
                  <w:r>
                    <w:rPr>
                      <w:b/>
                      <w:sz w:val="20"/>
                    </w:rPr>
                    <w:t xml:space="preserve"> a ranpli: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</w:p>
                <w:p w:rsidR="009430F6" w:rsidRDefault="009430F6">
                  <w:pPr>
                    <w:rPr>
                      <w:b/>
                      <w:bCs/>
                      <w:sz w:val="20"/>
                      <w:szCs w:val="22"/>
                    </w:rPr>
                  </w:pPr>
                  <w:r>
                    <w:rPr>
                      <w:b/>
                      <w:sz w:val="20"/>
                    </w:rPr>
                    <w:t>Dat li sipoze gradye:</w:t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  <w:t>Dat IEP li gen kounye a kòmanse _______ fini: _______</w:t>
                  </w:r>
                </w:p>
                <w:p w:rsidR="009430F6" w:rsidRDefault="009430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sz w:val="20"/>
                    </w:rPr>
                    <w:t>Dat li sipoze gen rekòmandasyon 688, si genyen: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9430F6" w:rsidRPr="006F4434">
        <w:rPr>
          <w:b w:val="0"/>
          <w:color w:val="000000"/>
          <w:sz w:val="22"/>
          <w:lang w:val="en-JM"/>
        </w:rPr>
        <w:t xml:space="preserve">Massachusetts egzije kòmanse lè timoun ki kalifye gen 14 </w:t>
      </w:r>
      <w:r w:rsidR="00A22CD7">
        <w:rPr>
          <w:b w:val="0"/>
          <w:color w:val="000000"/>
          <w:sz w:val="22"/>
          <w:lang w:val="en-JM"/>
        </w:rPr>
        <w:t>zan</w:t>
      </w:r>
      <w:r w:rsidR="00A22CD7" w:rsidRPr="006F4434">
        <w:rPr>
          <w:b w:val="0"/>
          <w:color w:val="000000"/>
          <w:sz w:val="22"/>
          <w:lang w:val="en-JM"/>
        </w:rPr>
        <w:t xml:space="preserve"> </w:t>
      </w:r>
      <w:r w:rsidR="009430F6" w:rsidRPr="006F4434">
        <w:rPr>
          <w:b w:val="0"/>
          <w:color w:val="000000"/>
          <w:sz w:val="22"/>
          <w:lang w:val="en-JM"/>
        </w:rPr>
        <w:t xml:space="preserve">pou IEP ki devlope pou ane a, distri lekòl la dwe planifye sèvis tranzisyon timoun nan bezwen epi distri lekòl la dwe anrejistre diskisyon sa a chak ane. Nou dwe kenbe </w:t>
      </w:r>
      <w:r w:rsidR="006F4434" w:rsidRPr="006F4434">
        <w:rPr>
          <w:b w:val="0"/>
          <w:color w:val="000000"/>
          <w:sz w:val="22"/>
          <w:lang w:val="en-JM"/>
        </w:rPr>
        <w:t>fòm</w:t>
      </w:r>
      <w:r w:rsidR="009430F6" w:rsidRPr="006F4434">
        <w:rPr>
          <w:b w:val="0"/>
          <w:color w:val="000000"/>
          <w:sz w:val="22"/>
          <w:lang w:val="en-JM"/>
        </w:rPr>
        <w:t xml:space="preserve"> sa a  ansanm ak IEP a epi re-gade li chak ane.</w:t>
      </w:r>
      <w:r w:rsidR="009430F6" w:rsidRPr="006F4434">
        <w:rPr>
          <w:color w:val="000000"/>
          <w:sz w:val="22"/>
          <w:lang w:val="en-JM"/>
        </w:rPr>
        <w:t xml:space="preserve">   </w:t>
      </w:r>
      <w:r w:rsidR="009430F6" w:rsidRPr="006F4434">
        <w:rPr>
          <w:lang w:val="en-JM"/>
        </w:rPr>
        <w:br/>
      </w:r>
    </w:p>
    <w:p w:rsidR="009430F6" w:rsidRPr="006F4434" w:rsidRDefault="009430F6">
      <w:pPr>
        <w:rPr>
          <w:b/>
          <w:bCs/>
          <w:sz w:val="22"/>
          <w:lang w:val="en-JM"/>
        </w:rPr>
      </w:pPr>
    </w:p>
    <w:p w:rsidR="009430F6" w:rsidRPr="006F4434" w:rsidRDefault="009430F6">
      <w:pPr>
        <w:rPr>
          <w:b/>
          <w:bCs/>
          <w:sz w:val="22"/>
          <w:lang w:val="en-JM"/>
        </w:rPr>
      </w:pPr>
    </w:p>
    <w:p w:rsidR="009430F6" w:rsidRPr="006F4434" w:rsidRDefault="009430F6">
      <w:pPr>
        <w:rPr>
          <w:b/>
          <w:bCs/>
          <w:sz w:val="22"/>
          <w:lang w:val="en-JM"/>
        </w:rPr>
      </w:pPr>
    </w:p>
    <w:p w:rsidR="009430F6" w:rsidRPr="006F4434" w:rsidRDefault="009430F6">
      <w:pPr>
        <w:pStyle w:val="Heading4"/>
        <w:ind w:left="-1080" w:right="-480"/>
        <w:rPr>
          <w:lang w:val="en-JM"/>
        </w:rPr>
      </w:pPr>
    </w:p>
    <w:p w:rsidR="009430F6" w:rsidRPr="006F4434" w:rsidRDefault="002D0A6C">
      <w:pPr>
        <w:ind w:left="-1080"/>
        <w:rPr>
          <w:lang w:val="en-JM"/>
        </w:rPr>
      </w:pPr>
      <w:r w:rsidRPr="002D0A6C">
        <w:rPr>
          <w:lang w:val="en-JM"/>
        </w:rPr>
        <w:pict>
          <v:line id="_x0000_s1039" style="position:absolute;left:0;text-align:left;z-index:251659776" from="-54pt,2.7pt" to="495pt,2.7pt" strokeweight="3pt"/>
        </w:pict>
      </w:r>
    </w:p>
    <w:p w:rsidR="009430F6" w:rsidRPr="006F4434" w:rsidRDefault="00C820EE">
      <w:pPr>
        <w:pStyle w:val="Heading4"/>
        <w:ind w:left="-1080" w:right="-480"/>
        <w:rPr>
          <w:lang w:val="en-JM"/>
        </w:rPr>
      </w:pPr>
      <w:r w:rsidRPr="006F4434">
        <w:rPr>
          <w:lang w:val="en-JM"/>
        </w:rPr>
        <w:t>PLAN APRE LEKÒL SEGONDÈ</w:t>
      </w:r>
    </w:p>
    <w:p w:rsidR="009430F6" w:rsidRPr="006F4434" w:rsidRDefault="009430F6">
      <w:pPr>
        <w:pStyle w:val="Heading4"/>
        <w:ind w:left="-1080" w:right="-480"/>
        <w:rPr>
          <w:lang w:val="en-JM"/>
        </w:rPr>
      </w:pPr>
    </w:p>
    <w:p w:rsidR="009430F6" w:rsidRPr="006F4434" w:rsidRDefault="009430F6">
      <w:pPr>
        <w:pStyle w:val="Heading4"/>
        <w:ind w:left="-1080" w:right="-480"/>
        <w:rPr>
          <w:b w:val="0"/>
          <w:bCs w:val="0"/>
          <w:color w:val="000000"/>
          <w:lang w:val="en-JM"/>
        </w:rPr>
      </w:pPr>
      <w:r w:rsidRPr="006F4434">
        <w:rPr>
          <w:lang w:val="en-JM"/>
        </w:rPr>
        <w:t xml:space="preserve">Ekri </w:t>
      </w:r>
      <w:r w:rsidR="00C820EE" w:rsidRPr="006F4434">
        <w:rPr>
          <w:lang w:val="en-JM"/>
        </w:rPr>
        <w:t xml:space="preserve">PLAN APRE LEKÒL SEGONDÈ </w:t>
      </w:r>
      <w:r w:rsidRPr="006F4434">
        <w:rPr>
          <w:b w:val="0"/>
          <w:lang w:val="en-JM"/>
        </w:rPr>
        <w:t xml:space="preserve">pitit la genyen nan </w:t>
      </w:r>
      <w:r w:rsidR="00C820EE" w:rsidRPr="006F4434">
        <w:rPr>
          <w:b w:val="0"/>
          <w:lang w:val="en-JM"/>
        </w:rPr>
        <w:t>espas vid</w:t>
      </w:r>
      <w:r w:rsidRPr="006F4434">
        <w:rPr>
          <w:b w:val="0"/>
          <w:lang w:val="en-JM"/>
        </w:rPr>
        <w:t xml:space="preserve"> ki pi ba a. Ansanm ak fanmi an, konsidere sa elèv la prefere ak sa ki enterese li, ak ki kote li ta renmen ale lekòl/</w:t>
      </w:r>
      <w:r w:rsidR="00C820EE" w:rsidRPr="006F4434">
        <w:rPr>
          <w:b w:val="0"/>
          <w:lang w:val="en-JM"/>
        </w:rPr>
        <w:t xml:space="preserve"> pran </w:t>
      </w:r>
      <w:r w:rsidRPr="006F4434">
        <w:rPr>
          <w:b w:val="0"/>
          <w:lang w:val="en-JM"/>
        </w:rPr>
        <w:t xml:space="preserve">fòmasyon, travay, ak </w:t>
      </w:r>
      <w:r w:rsidR="00C820EE" w:rsidRPr="006F4434">
        <w:rPr>
          <w:b w:val="0"/>
          <w:lang w:val="en-JM"/>
        </w:rPr>
        <w:t xml:space="preserve"> kijan li ta renmen </w:t>
      </w:r>
      <w:r w:rsidRPr="006F4434">
        <w:rPr>
          <w:b w:val="0"/>
          <w:lang w:val="en-JM"/>
        </w:rPr>
        <w:t>viv lè li fini ak lekòl segondè.</w:t>
      </w:r>
      <w:r w:rsidRPr="006F4434">
        <w:rPr>
          <w:b w:val="0"/>
          <w:color w:val="000000"/>
          <w:lang w:val="en-JM"/>
        </w:rPr>
        <w:t xml:space="preserve"> Pati sa a dwe menm ak plan li te genyen nan IEP 1.</w:t>
      </w:r>
    </w:p>
    <w:p w:rsidR="009430F6" w:rsidRPr="006F4434" w:rsidRDefault="002D0A6C">
      <w:pPr>
        <w:rPr>
          <w:lang w:val="en-JM"/>
        </w:rPr>
      </w:pPr>
      <w:r w:rsidRPr="002D0A6C">
        <w:rPr>
          <w:lang w:val="en-JM"/>
        </w:rPr>
        <w:pict>
          <v:shape id="_x0000_s1028" type="#_x0000_t202" style="position:absolute;margin-left:-54pt;margin-top:9.75pt;width:549pt;height:136.7pt;z-index:251656704">
            <v:textbox>
              <w:txbxContent>
                <w:p w:rsidR="009430F6" w:rsidRDefault="009430F6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FF0000"/>
                    </w:rPr>
                  </w:pPr>
                  <w:r>
                    <w:rPr>
                      <w:color w:val="FF0000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rPr>
          <w:lang w:val="en-JM"/>
        </w:rPr>
      </w:pPr>
    </w:p>
    <w:p w:rsidR="009430F6" w:rsidRPr="006F4434" w:rsidRDefault="009430F6">
      <w:pPr>
        <w:pStyle w:val="Header"/>
        <w:tabs>
          <w:tab w:val="clear" w:pos="4320"/>
          <w:tab w:val="clear" w:pos="8640"/>
        </w:tabs>
        <w:rPr>
          <w:lang w:val="en-JM"/>
        </w:rPr>
      </w:pPr>
    </w:p>
    <w:p w:rsidR="009430F6" w:rsidRPr="006F4434" w:rsidRDefault="009430F6">
      <w:pPr>
        <w:ind w:left="-1080" w:right="-540"/>
        <w:rPr>
          <w:b/>
          <w:bCs/>
          <w:color w:val="000000"/>
          <w:sz w:val="22"/>
          <w:szCs w:val="20"/>
          <w:lang w:val="en-JM"/>
        </w:rPr>
      </w:pPr>
    </w:p>
    <w:p w:rsidR="009430F6" w:rsidRPr="006F4434" w:rsidRDefault="009430F6">
      <w:pPr>
        <w:ind w:left="-1080" w:right="-540"/>
        <w:rPr>
          <w:b/>
          <w:bCs/>
          <w:color w:val="000000"/>
          <w:sz w:val="22"/>
          <w:szCs w:val="20"/>
          <w:lang w:val="en-JM"/>
        </w:rPr>
      </w:pPr>
    </w:p>
    <w:p w:rsidR="009430F6" w:rsidRPr="006F4434" w:rsidRDefault="002D0A6C">
      <w:pPr>
        <w:ind w:left="-1080" w:right="-540"/>
        <w:rPr>
          <w:b/>
          <w:bCs/>
          <w:color w:val="000000"/>
          <w:sz w:val="22"/>
          <w:szCs w:val="20"/>
          <w:lang w:val="en-JM"/>
        </w:rPr>
      </w:pPr>
      <w:r w:rsidRPr="002D0A6C">
        <w:rPr>
          <w:lang w:val="en-JM"/>
        </w:rPr>
        <w:pict>
          <v:line id="_x0000_s1037" style="position:absolute;left:0;text-align:left;z-index:251658752" from="-54pt,6pt" to="495pt,6pt" strokeweight="3pt"/>
        </w:pict>
      </w:r>
    </w:p>
    <w:p w:rsidR="009430F6" w:rsidRPr="006F4434" w:rsidRDefault="009430F6">
      <w:pPr>
        <w:pStyle w:val="BodyTextIndent2"/>
        <w:rPr>
          <w:lang w:val="en-JM"/>
        </w:rPr>
      </w:pPr>
      <w:r w:rsidRPr="006F4434">
        <w:rPr>
          <w:lang w:val="en-JM"/>
        </w:rPr>
        <w:t>BAGAY LI BEZWEN POU ANDIKAP LA</w:t>
      </w:r>
    </w:p>
    <w:p w:rsidR="009430F6" w:rsidRPr="006F4434" w:rsidRDefault="009430F6">
      <w:pPr>
        <w:pStyle w:val="BodyTextIndent2"/>
        <w:rPr>
          <w:lang w:val="en-JM"/>
        </w:rPr>
      </w:pPr>
    </w:p>
    <w:p w:rsidR="009430F6" w:rsidRPr="006F4434" w:rsidRDefault="009430F6">
      <w:pPr>
        <w:pStyle w:val="BodyTextIndent2"/>
        <w:rPr>
          <w:b w:val="0"/>
          <w:bCs w:val="0"/>
          <w:lang w:val="en-JM"/>
        </w:rPr>
      </w:pPr>
      <w:r w:rsidRPr="006F4434">
        <w:rPr>
          <w:lang w:val="en-JM"/>
        </w:rPr>
        <w:t xml:space="preserve">Ekri </w:t>
      </w:r>
      <w:r w:rsidRPr="006F4434">
        <w:rPr>
          <w:b w:val="0"/>
          <w:lang w:val="en-JM"/>
        </w:rPr>
        <w:t xml:space="preserve">bagay li bezwen konn fè (ki gen pou wè ak andikap la) pou satisfè objektif ak/ou sèvis IEP nan </w:t>
      </w:r>
      <w:r w:rsidR="00C820EE" w:rsidRPr="006F4434">
        <w:rPr>
          <w:b w:val="0"/>
          <w:lang w:val="en-JM"/>
        </w:rPr>
        <w:t>espas vid</w:t>
      </w:r>
      <w:r w:rsidRPr="006F4434">
        <w:rPr>
          <w:b w:val="0"/>
          <w:lang w:val="en-JM"/>
        </w:rPr>
        <w:t xml:space="preserve"> ki pi ba a</w:t>
      </w:r>
      <w:r w:rsidRPr="006F4434">
        <w:rPr>
          <w:lang w:val="en-JM"/>
        </w:rPr>
        <w:t>.</w:t>
      </w:r>
      <w:r w:rsidRPr="006F4434">
        <w:rPr>
          <w:b w:val="0"/>
          <w:lang w:val="en-JM"/>
        </w:rPr>
        <w:t xml:space="preserve"> Konsidere tout bagay elèv la pral bezwen konn fè (ki gen pou wè ak andikap la) pou li ka </w:t>
      </w:r>
      <w:r w:rsidR="00C820EE" w:rsidRPr="006F4434">
        <w:rPr>
          <w:b w:val="0"/>
          <w:lang w:val="en-JM"/>
        </w:rPr>
        <w:t>reyisi ak</w:t>
      </w:r>
      <w:r w:rsidRPr="006F4434">
        <w:rPr>
          <w:b w:val="0"/>
          <w:lang w:val="en-JM"/>
        </w:rPr>
        <w:t xml:space="preserve"> plan li pou apre lekòl segondè. </w:t>
      </w:r>
    </w:p>
    <w:tbl>
      <w:tblPr>
        <w:tblpPr w:leftFromText="180" w:rightFromText="180" w:vertAnchor="text" w:horzAnchor="margin" w:tblpXSpec="center" w:tblpY="11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2"/>
      </w:tblGrid>
      <w:tr w:rsidR="009430F6" w:rsidRPr="006F4434">
        <w:trPr>
          <w:trHeight w:val="4310"/>
        </w:trPr>
        <w:tc>
          <w:tcPr>
            <w:tcW w:w="10872" w:type="dxa"/>
          </w:tcPr>
          <w:p w:rsidR="009430F6" w:rsidRPr="006F4434" w:rsidRDefault="009430F6">
            <w:pPr>
              <w:rPr>
                <w:color w:val="FF0000"/>
                <w:sz w:val="22"/>
                <w:lang w:val="en-JM"/>
              </w:rPr>
            </w:pPr>
          </w:p>
          <w:p w:rsidR="009430F6" w:rsidRPr="006F4434" w:rsidRDefault="009430F6">
            <w:pPr>
              <w:rPr>
                <w:sz w:val="22"/>
                <w:lang w:val="en-JM"/>
              </w:rPr>
            </w:pPr>
          </w:p>
          <w:p w:rsidR="009430F6" w:rsidRPr="006F4434" w:rsidRDefault="009430F6">
            <w:pPr>
              <w:rPr>
                <w:sz w:val="22"/>
                <w:lang w:val="en-JM"/>
              </w:rPr>
            </w:pPr>
          </w:p>
          <w:p w:rsidR="009430F6" w:rsidRPr="006F4434" w:rsidRDefault="009430F6">
            <w:pPr>
              <w:pStyle w:val="BodyTextIndent2"/>
              <w:numPr>
                <w:ilvl w:val="0"/>
                <w:numId w:val="1"/>
              </w:numPr>
              <w:tabs>
                <w:tab w:val="clear" w:pos="0"/>
                <w:tab w:val="num" w:pos="-720"/>
              </w:tabs>
              <w:ind w:left="-720"/>
              <w:rPr>
                <w:b w:val="0"/>
                <w:bCs w:val="0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  <w:p w:rsidR="009430F6" w:rsidRPr="006F4434" w:rsidRDefault="009430F6">
            <w:pPr>
              <w:rPr>
                <w:sz w:val="18"/>
                <w:lang w:val="en-JM"/>
              </w:rPr>
            </w:pPr>
          </w:p>
        </w:tc>
      </w:tr>
    </w:tbl>
    <w:p w:rsidR="009430F6" w:rsidRPr="006F4434" w:rsidRDefault="009430F6">
      <w:pPr>
        <w:pStyle w:val="Heading7"/>
        <w:rPr>
          <w:lang w:val="en-JM"/>
        </w:rPr>
      </w:pPr>
    </w:p>
    <w:p w:rsidR="009430F6" w:rsidRPr="006F4434" w:rsidRDefault="009430F6">
      <w:pPr>
        <w:pStyle w:val="Heading7"/>
        <w:rPr>
          <w:lang w:val="en-JM"/>
        </w:rPr>
      </w:pPr>
      <w:r w:rsidRPr="006F4434">
        <w:rPr>
          <w:lang w:val="en-JM"/>
        </w:rPr>
        <w:t>Paj 1 nan 2</w:t>
      </w:r>
    </w:p>
    <w:p w:rsidR="009430F6" w:rsidRPr="006F4434" w:rsidRDefault="009430F6">
      <w:pPr>
        <w:ind w:right="-360"/>
        <w:rPr>
          <w:lang w:val="en-JM"/>
        </w:rPr>
      </w:pPr>
    </w:p>
    <w:p w:rsidR="009430F6" w:rsidRPr="006F4434" w:rsidRDefault="009430F6">
      <w:pPr>
        <w:pStyle w:val="Heading8"/>
        <w:rPr>
          <w:lang w:val="en-JM"/>
        </w:rPr>
      </w:pPr>
    </w:p>
    <w:p w:rsidR="009430F6" w:rsidRPr="006F4434" w:rsidRDefault="00C820EE">
      <w:pPr>
        <w:pStyle w:val="Heading8"/>
        <w:rPr>
          <w:lang w:val="en-JM"/>
        </w:rPr>
      </w:pPr>
      <w:r w:rsidRPr="006F4434">
        <w:rPr>
          <w:lang w:val="en-JM"/>
        </w:rPr>
        <w:t>Elèv</w:t>
      </w:r>
      <w:r w:rsidR="009430F6" w:rsidRPr="006F4434">
        <w:rPr>
          <w:lang w:val="en-JM"/>
        </w:rPr>
        <w:t xml:space="preserve"> __________________</w:t>
      </w:r>
      <w:r w:rsidR="009430F6" w:rsidRPr="006F4434">
        <w:rPr>
          <w:lang w:val="en-JM"/>
        </w:rPr>
        <w:tab/>
        <w:t xml:space="preserve">Dat </w:t>
      </w:r>
      <w:r w:rsidR="006F4434" w:rsidRPr="006F4434">
        <w:rPr>
          <w:lang w:val="en-JM"/>
        </w:rPr>
        <w:t>fòm</w:t>
      </w:r>
      <w:r w:rsidR="009430F6" w:rsidRPr="006F4434">
        <w:rPr>
          <w:lang w:val="en-JM"/>
        </w:rPr>
        <w:t xml:space="preserve"> a ranpli: ___________________</w:t>
      </w:r>
    </w:p>
    <w:p w:rsidR="009430F6" w:rsidRPr="006F4434" w:rsidRDefault="009430F6">
      <w:pPr>
        <w:pStyle w:val="BodyTextIndent2"/>
        <w:rPr>
          <w:lang w:val="en-JM"/>
        </w:rPr>
      </w:pPr>
    </w:p>
    <w:p w:rsidR="009430F6" w:rsidRPr="006F4434" w:rsidRDefault="009430F6">
      <w:pPr>
        <w:pStyle w:val="BodyTextIndent2"/>
        <w:rPr>
          <w:b w:val="0"/>
          <w:bCs w:val="0"/>
          <w:color w:val="000000"/>
          <w:szCs w:val="20"/>
          <w:lang w:val="en-JM"/>
        </w:rPr>
      </w:pPr>
      <w:r w:rsidRPr="006F4434">
        <w:rPr>
          <w:lang w:val="en-JM"/>
        </w:rPr>
        <w:t xml:space="preserve">PLAN AKSYON </w:t>
      </w:r>
    </w:p>
    <w:p w:rsidR="009430F6" w:rsidRPr="006F4434" w:rsidRDefault="009430F6">
      <w:pPr>
        <w:ind w:left="-1080" w:right="-540"/>
        <w:rPr>
          <w:color w:val="000000"/>
          <w:sz w:val="16"/>
          <w:szCs w:val="20"/>
          <w:lang w:val="en-JM"/>
        </w:rPr>
      </w:pPr>
    </w:p>
    <w:tbl>
      <w:tblPr>
        <w:tblpPr w:leftFromText="180" w:rightFromText="180" w:vertAnchor="page" w:horzAnchor="margin" w:tblpXSpec="center" w:tblpY="409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08"/>
      </w:tblGrid>
      <w:tr w:rsidR="009430F6" w:rsidRPr="006F4434">
        <w:trPr>
          <w:trHeight w:val="10430"/>
        </w:trPr>
        <w:tc>
          <w:tcPr>
            <w:tcW w:w="10908" w:type="dxa"/>
          </w:tcPr>
          <w:p w:rsidR="009430F6" w:rsidRPr="006F4434" w:rsidRDefault="009430F6" w:rsidP="00C820EE">
            <w:pPr>
              <w:rPr>
                <w:b/>
                <w:bCs/>
                <w:lang w:val="en-JM"/>
              </w:rPr>
            </w:pPr>
          </w:p>
          <w:p w:rsidR="009430F6" w:rsidRPr="006F4434" w:rsidRDefault="009430F6" w:rsidP="00C820EE">
            <w:pPr>
              <w:pStyle w:val="Heading6"/>
              <w:framePr w:hSpace="0" w:wrap="auto" w:vAnchor="margin" w:hAnchor="text" w:xAlign="left" w:yAlign="inline"/>
              <w:rPr>
                <w:color w:val="000000"/>
                <w:lang w:val="en-JM"/>
              </w:rPr>
            </w:pPr>
            <w:r w:rsidRPr="006F4434">
              <w:rPr>
                <w:lang w:val="en-JM"/>
              </w:rPr>
              <w:t xml:space="preserve">Devlope PLAN AKSYON </w:t>
            </w:r>
            <w:r w:rsidRPr="006F4434">
              <w:rPr>
                <w:b w:val="0"/>
                <w:lang w:val="en-JM"/>
              </w:rPr>
              <w:t xml:space="preserve">pou elèv la </w:t>
            </w:r>
            <w:r w:rsidR="00C820EE" w:rsidRPr="006F4434">
              <w:rPr>
                <w:b w:val="0"/>
                <w:lang w:val="en-JM"/>
              </w:rPr>
              <w:t>reyisi ak</w:t>
            </w:r>
            <w:r w:rsidRPr="006F4434">
              <w:rPr>
                <w:lang w:val="en-JM"/>
              </w:rPr>
              <w:t xml:space="preserve"> PLAN APRE </w:t>
            </w:r>
            <w:r w:rsidR="006F4434" w:rsidRPr="006F4434">
              <w:rPr>
                <w:lang w:val="en-JM"/>
              </w:rPr>
              <w:t>LEKÒL</w:t>
            </w:r>
            <w:r w:rsidRPr="006F4434">
              <w:rPr>
                <w:lang w:val="en-JM"/>
              </w:rPr>
              <w:t xml:space="preserve"> </w:t>
            </w:r>
            <w:r w:rsidR="006F4434" w:rsidRPr="006F4434">
              <w:rPr>
                <w:lang w:val="en-JM"/>
              </w:rPr>
              <w:t>SEGONDÈ</w:t>
            </w:r>
            <w:r w:rsidRPr="006F4434">
              <w:rPr>
                <w:b w:val="0"/>
                <w:lang w:val="en-JM"/>
              </w:rPr>
              <w:t xml:space="preserve"> a. Pou fè sa ekri yon lis bagay elèv la pral bezwen kapab fè ak klas, fòmasyon ak aktivite elèv la pral bezwen patisipe nan yo.</w:t>
            </w:r>
            <w:r w:rsidRPr="006F4434">
              <w:rPr>
                <w:b w:val="0"/>
                <w:color w:val="000000"/>
                <w:sz w:val="22"/>
                <w:lang w:val="en-JM"/>
              </w:rPr>
              <w:t xml:space="preserve"> Mete enfòmasyon sou ki moun ki pral </w:t>
            </w:r>
            <w:smartTag w:uri="urn:schemas-microsoft-com:office:smarttags" w:element="City">
              <w:smartTag w:uri="urn:schemas-microsoft-com:office:smarttags" w:element="place">
                <w:r w:rsidRPr="006F4434">
                  <w:rPr>
                    <w:b w:val="0"/>
                    <w:color w:val="000000"/>
                    <w:sz w:val="22"/>
                    <w:lang w:val="en-JM"/>
                  </w:rPr>
                  <w:t>ede</w:t>
                </w:r>
              </w:smartTag>
            </w:smartTag>
            <w:r w:rsidRPr="006F4434">
              <w:rPr>
                <w:b w:val="0"/>
                <w:color w:val="000000"/>
                <w:sz w:val="22"/>
                <w:lang w:val="en-JM"/>
              </w:rPr>
              <w:t xml:space="preserve"> elèv la aplike chak etap an patikilye nan Plan Aksyon ki pi ba a. </w:t>
            </w:r>
          </w:p>
          <w:p w:rsidR="009430F6" w:rsidRPr="006F4434" w:rsidRDefault="009430F6" w:rsidP="00C820EE">
            <w:pPr>
              <w:rPr>
                <w:color w:val="000000"/>
                <w:sz w:val="16"/>
                <w:lang w:val="en-JM"/>
              </w:rPr>
            </w:pPr>
          </w:p>
          <w:p w:rsidR="009430F6" w:rsidRPr="006F4434" w:rsidRDefault="009430F6" w:rsidP="00C820EE">
            <w:pPr>
              <w:numPr>
                <w:ilvl w:val="0"/>
                <w:numId w:val="4"/>
              </w:numPr>
              <w:rPr>
                <w:color w:val="000000"/>
                <w:lang w:val="en-JM"/>
              </w:rPr>
            </w:pPr>
            <w:r w:rsidRPr="006F4434">
              <w:rPr>
                <w:b/>
                <w:color w:val="000000"/>
                <w:sz w:val="22"/>
                <w:u w:val="single"/>
                <w:lang w:val="en-JM"/>
              </w:rPr>
              <w:t>Enstriksyon: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</w:t>
            </w:r>
            <w:r w:rsidR="00C820EE" w:rsidRPr="006F4434">
              <w:rPr>
                <w:b/>
                <w:color w:val="000000"/>
                <w:sz w:val="22"/>
                <w:lang w:val="en-JM"/>
              </w:rPr>
              <w:t>È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ske gen yon seri klas oswa yon klas an patikilye elèv la bezwen pran pou li ka </w:t>
            </w:r>
            <w:r w:rsidR="00C820EE" w:rsidRPr="006F4434">
              <w:rPr>
                <w:b/>
                <w:color w:val="000000"/>
                <w:sz w:val="22"/>
                <w:lang w:val="en-JM"/>
              </w:rPr>
              <w:t>reyisi ak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plan apre lekòl segondè li a? </w:t>
            </w:r>
            <w:r w:rsidRPr="006F4434">
              <w:rPr>
                <w:i/>
                <w:color w:val="000000"/>
                <w:sz w:val="20"/>
                <w:lang w:val="en-JM"/>
              </w:rPr>
              <w:t>Konsidere klas oswa bagay elèv la pral bezwen kapab bezwen aprann fè. Bagay sa yo kapab genyen ladan yo klas ansèyman jeneral ak/ou enstriksyon  ansèyman adapte, ansèyman pou karyè oswa teknik, ak/ou preparasyon pou apre lekòl segondè tankou fòmasyon pwofesyonèl oswa kolèj kominotè.</w:t>
            </w:r>
          </w:p>
          <w:p w:rsidR="009430F6" w:rsidRPr="006F4434" w:rsidRDefault="009430F6" w:rsidP="00C820EE">
            <w:pPr>
              <w:numPr>
                <w:ilvl w:val="0"/>
                <w:numId w:val="4"/>
              </w:numPr>
              <w:rPr>
                <w:i/>
                <w:iCs/>
                <w:color w:val="000000"/>
                <w:sz w:val="20"/>
                <w:szCs w:val="20"/>
                <w:lang w:val="en-JM"/>
              </w:rPr>
            </w:pPr>
            <w:r w:rsidRPr="006F4434">
              <w:rPr>
                <w:b/>
                <w:color w:val="000000"/>
                <w:sz w:val="22"/>
                <w:u w:val="single"/>
                <w:lang w:val="en-JM"/>
              </w:rPr>
              <w:t>Travay: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</w:t>
            </w:r>
            <w:r w:rsidR="00B90B17" w:rsidRPr="006F4434">
              <w:rPr>
                <w:b/>
                <w:color w:val="000000"/>
                <w:sz w:val="22"/>
                <w:lang w:val="en-JM"/>
              </w:rPr>
              <w:t xml:space="preserve"> Èske gen 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opòtinite pou travay oswa yon bagay an patikilye elèv la bezwen aprann fè pou li ka </w:t>
            </w:r>
            <w:r w:rsidR="00C820EE" w:rsidRPr="006F4434">
              <w:rPr>
                <w:b/>
                <w:color w:val="000000"/>
                <w:sz w:val="22"/>
                <w:lang w:val="en-JM"/>
              </w:rPr>
              <w:t>reyisi ak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plan apre lekòl segondè li a? </w:t>
            </w:r>
            <w:r w:rsidRPr="006F4434">
              <w:rPr>
                <w:i/>
                <w:color w:val="000000"/>
                <w:sz w:val="20"/>
                <w:lang w:val="en-JM"/>
              </w:rPr>
              <w:t>konsidere posiblite travay a tan pasyèl, pwogram pou ede jwenn travay, pwojè pou aprann sèvis, pwogram pou patisipe nan eksperyans travay, al gade moun k ap fè yon travay ki enterese l, estaj, pratike  jan pou ekri rezime (CV) /pase antrevi, itilize yon sant ki gen tout resous ou bezwen yon sèl kote a ak bagay pou w aprann an patikilye tankou sèvis kliyantèl, teknoloji, elatriye.</w:t>
            </w:r>
          </w:p>
          <w:p w:rsidR="009430F6" w:rsidRPr="006F4434" w:rsidRDefault="009430F6" w:rsidP="00C820EE">
            <w:pPr>
              <w:numPr>
                <w:ilvl w:val="0"/>
                <w:numId w:val="4"/>
              </w:numPr>
              <w:rPr>
                <w:color w:val="000000"/>
                <w:lang w:val="en-JM"/>
              </w:rPr>
            </w:pPr>
            <w:r w:rsidRPr="006F4434">
              <w:rPr>
                <w:b/>
                <w:color w:val="000000"/>
                <w:sz w:val="22"/>
                <w:u w:val="single"/>
                <w:lang w:val="en-JM"/>
              </w:rPr>
              <w:t>Eksperyans nan kominote / Lavi apre lekòl: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</w:t>
            </w:r>
            <w:r w:rsidR="006F4434" w:rsidRPr="006F4434">
              <w:rPr>
                <w:b/>
                <w:color w:val="000000"/>
                <w:sz w:val="22"/>
                <w:lang w:val="en-JM"/>
              </w:rPr>
              <w:t>Èske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gen yon sèten kalite eksperyans nan kominote a ak/oswa eksperyans granmoun elèv la bezwen viv pou li ka </w:t>
            </w:r>
            <w:r w:rsidR="00C820EE" w:rsidRPr="006F4434">
              <w:rPr>
                <w:b/>
                <w:color w:val="000000"/>
                <w:sz w:val="22"/>
                <w:lang w:val="en-JM"/>
              </w:rPr>
              <w:t>reyisi ak</w:t>
            </w:r>
            <w:r w:rsidRPr="006F4434">
              <w:rPr>
                <w:b/>
                <w:color w:val="000000"/>
                <w:sz w:val="22"/>
                <w:lang w:val="en-JM"/>
              </w:rPr>
              <w:t xml:space="preserve"> plan apre lekòl segondè li a?</w:t>
            </w:r>
            <w:r w:rsidRPr="006F4434">
              <w:rPr>
                <w:color w:val="000000"/>
                <w:lang w:val="en-JM"/>
              </w:rPr>
              <w:t xml:space="preserve"> </w:t>
            </w:r>
            <w:r w:rsidRPr="006F4434">
              <w:rPr>
                <w:i/>
                <w:color w:val="000000"/>
                <w:sz w:val="20"/>
                <w:lang w:val="en-JM"/>
              </w:rPr>
              <w:t xml:space="preserve">Konsidere bagay tankou patisipasyon nan kominote a ki baze sou eksperyans, aprann jan pou jwenn aksè nan resous pou kominote a poukont li, konstwi relasyon ak lòt moun, jere lajan li, aprann jan pou jwenn swen medikal, itilize sèvis </w:t>
            </w:r>
            <w:r w:rsidR="006F4434">
              <w:rPr>
                <w:i/>
                <w:color w:val="000000"/>
                <w:sz w:val="20"/>
                <w:lang w:val="en-JM"/>
              </w:rPr>
              <w:t>transpò</w:t>
            </w:r>
            <w:r w:rsidR="006F4434" w:rsidRPr="006F4434">
              <w:rPr>
                <w:i/>
                <w:color w:val="000000"/>
                <w:sz w:val="20"/>
                <w:lang w:val="en-JM"/>
              </w:rPr>
              <w:t xml:space="preserve"> </w:t>
            </w:r>
            <w:r w:rsidRPr="006F4434">
              <w:rPr>
                <w:i/>
                <w:color w:val="000000"/>
                <w:sz w:val="20"/>
                <w:lang w:val="en-JM"/>
              </w:rPr>
              <w:t>ak aprann jan pou li òganize.</w:t>
            </w:r>
          </w:p>
          <w:p w:rsidR="009430F6" w:rsidRPr="006F4434" w:rsidRDefault="009430F6" w:rsidP="00C820EE">
            <w:pPr>
              <w:rPr>
                <w:color w:val="000000"/>
                <w:sz w:val="20"/>
                <w:lang w:val="en-JM"/>
              </w:rPr>
            </w:pPr>
          </w:p>
          <w:p w:rsidR="009430F6" w:rsidRPr="006F4434" w:rsidRDefault="009430F6" w:rsidP="00C820EE">
            <w:pPr>
              <w:ind w:left="360"/>
              <w:rPr>
                <w:color w:val="000000"/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  <w:p w:rsidR="009430F6" w:rsidRPr="006F4434" w:rsidRDefault="009430F6" w:rsidP="00C820EE">
            <w:pPr>
              <w:rPr>
                <w:sz w:val="18"/>
                <w:lang w:val="en-JM"/>
              </w:rPr>
            </w:pPr>
          </w:p>
        </w:tc>
      </w:tr>
    </w:tbl>
    <w:p w:rsidR="009430F6" w:rsidRPr="006F4434" w:rsidRDefault="009430F6">
      <w:pPr>
        <w:pStyle w:val="BodyTextIndent2"/>
        <w:ind w:right="-1080"/>
        <w:rPr>
          <w:color w:val="000000"/>
          <w:szCs w:val="20"/>
          <w:lang w:val="en-JM"/>
        </w:rPr>
      </w:pPr>
      <w:r w:rsidRPr="006F4434">
        <w:rPr>
          <w:lang w:val="en-JM"/>
        </w:rPr>
        <w:t xml:space="preserve">PLAN AKSYON </w:t>
      </w:r>
      <w:r w:rsidRPr="006F4434">
        <w:rPr>
          <w:b w:val="0"/>
          <w:lang w:val="en-JM"/>
        </w:rPr>
        <w:t xml:space="preserve">an gen yon lis </w:t>
      </w:r>
      <w:r w:rsidR="00C820EE" w:rsidRPr="006F4434">
        <w:rPr>
          <w:b w:val="0"/>
          <w:lang w:val="en-JM"/>
        </w:rPr>
        <w:t xml:space="preserve">ki di </w:t>
      </w:r>
      <w:r w:rsidRPr="006F4434">
        <w:rPr>
          <w:b w:val="0"/>
          <w:lang w:val="en-JM"/>
        </w:rPr>
        <w:t xml:space="preserve">kijan elèv la ap kapab devlope kapasite pou gen detèminasyon </w:t>
      </w:r>
      <w:r w:rsidR="00C820EE" w:rsidRPr="006F4434">
        <w:rPr>
          <w:b w:val="0"/>
          <w:lang w:val="en-JM"/>
        </w:rPr>
        <w:t xml:space="preserve">epi prepare nan lekòl ak nan lavi a </w:t>
      </w:r>
      <w:r w:rsidRPr="006F4434">
        <w:rPr>
          <w:b w:val="0"/>
          <w:lang w:val="en-JM"/>
        </w:rPr>
        <w:t xml:space="preserve">pou fè tranzisyon lè </w:t>
      </w:r>
      <w:r w:rsidR="00C820EE" w:rsidRPr="006F4434">
        <w:rPr>
          <w:b w:val="0"/>
          <w:lang w:val="en-JM"/>
        </w:rPr>
        <w:t xml:space="preserve">l </w:t>
      </w:r>
      <w:r w:rsidRPr="006F4434">
        <w:rPr>
          <w:b w:val="0"/>
          <w:lang w:val="en-JM"/>
        </w:rPr>
        <w:t>fini ak aktivite lekòl pou reyisi</w:t>
      </w:r>
      <w:r w:rsidR="00C820EE" w:rsidRPr="006F4434">
        <w:rPr>
          <w:b w:val="0"/>
          <w:lang w:val="en-JM"/>
        </w:rPr>
        <w:t xml:space="preserve"> ak </w:t>
      </w:r>
      <w:r w:rsidRPr="006F4434">
        <w:rPr>
          <w:b w:val="0"/>
          <w:lang w:val="en-JM"/>
        </w:rPr>
        <w:t xml:space="preserve"> plan apre lekòl segondè yo. </w:t>
      </w:r>
      <w:r w:rsidRPr="006F4434">
        <w:rPr>
          <w:b w:val="0"/>
          <w:color w:val="000000"/>
          <w:lang w:val="en-JM"/>
        </w:rPr>
        <w:t xml:space="preserve">Montre kijan Ansèyman Adapte/Ansèyman jeneral, fanmi, moun ki ofri sèvis pou adilt ak lòt moun nan kominote a ka </w:t>
      </w:r>
      <w:smartTag w:uri="urn:schemas-microsoft-com:office:smarttags" w:element="City">
        <w:smartTag w:uri="urn:schemas-microsoft-com:office:smarttags" w:element="place">
          <w:r w:rsidRPr="006F4434">
            <w:rPr>
              <w:b w:val="0"/>
              <w:color w:val="000000"/>
              <w:lang w:val="en-JM"/>
            </w:rPr>
            <w:t>ede</w:t>
          </w:r>
        </w:smartTag>
      </w:smartTag>
      <w:r w:rsidRPr="006F4434">
        <w:rPr>
          <w:b w:val="0"/>
          <w:color w:val="000000"/>
          <w:lang w:val="en-JM"/>
        </w:rPr>
        <w:t xml:space="preserve"> elèv la devlope bagay li bezwen konn fè yo. </w:t>
      </w:r>
      <w:r w:rsidRPr="006F4434">
        <w:rPr>
          <w:color w:val="000000"/>
          <w:lang w:val="en-JM"/>
        </w:rPr>
        <w:t>Nou dwe mete bezwen ki gen pou wè ak andikap la nan paj 1.</w:t>
      </w:r>
    </w:p>
    <w:p w:rsidR="009430F6" w:rsidRPr="006F4434" w:rsidRDefault="009430F6">
      <w:pPr>
        <w:pStyle w:val="BodyTextIndent2"/>
        <w:ind w:right="-1080"/>
        <w:rPr>
          <w:color w:val="000000"/>
          <w:szCs w:val="20"/>
          <w:lang w:val="en-JM"/>
        </w:rPr>
      </w:pPr>
    </w:p>
    <w:p w:rsidR="009430F6" w:rsidRPr="006F4434" w:rsidRDefault="009430F6">
      <w:pPr>
        <w:pStyle w:val="BodyTextIndent2"/>
        <w:ind w:left="7560" w:right="-1080" w:firstLine="1080"/>
        <w:rPr>
          <w:sz w:val="20"/>
          <w:lang w:val="en-JM"/>
        </w:rPr>
      </w:pPr>
      <w:r w:rsidRPr="006F4434">
        <w:rPr>
          <w:color w:val="000000"/>
          <w:sz w:val="20"/>
          <w:lang w:val="en-JM"/>
        </w:rPr>
        <w:t>Paj 2 nan 2</w:t>
      </w:r>
    </w:p>
    <w:sectPr w:rsidR="009430F6" w:rsidRPr="006F4434" w:rsidSect="002D0A6C">
      <w:headerReference w:type="default" r:id="rId7"/>
      <w:footerReference w:type="even" r:id="rId8"/>
      <w:footerReference w:type="default" r:id="rId9"/>
      <w:pgSz w:w="12240" w:h="15840" w:code="1"/>
      <w:pgMar w:top="187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97" w:rsidRDefault="00202097">
      <w:r>
        <w:separator/>
      </w:r>
    </w:p>
  </w:endnote>
  <w:endnote w:type="continuationSeparator" w:id="0">
    <w:p w:rsidR="00202097" w:rsidRDefault="00202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F6" w:rsidRDefault="002D0A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430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0F6" w:rsidRDefault="009430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F6" w:rsidRDefault="009430F6">
    <w:pPr>
      <w:pStyle w:val="Footer"/>
      <w:framePr w:wrap="around" w:vAnchor="text" w:hAnchor="margin" w:xAlign="right" w:y="1"/>
      <w:rPr>
        <w:rStyle w:val="PageNumber"/>
      </w:rPr>
    </w:pPr>
  </w:p>
  <w:p w:rsidR="009430F6" w:rsidRDefault="006F4434">
    <w:pPr>
      <w:pStyle w:val="Footer"/>
      <w:ind w:left="-1080" w:right="-1260"/>
      <w:rPr>
        <w:sz w:val="16"/>
      </w:rPr>
    </w:pPr>
    <w:r>
      <w:rPr>
        <w:sz w:val="16"/>
      </w:rPr>
      <w:t>Fòm</w:t>
    </w:r>
    <w:r w:rsidR="009430F6">
      <w:rPr>
        <w:sz w:val="16"/>
      </w:rPr>
      <w:t xml:space="preserve"> Otorize 28M/9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97" w:rsidRDefault="00202097">
      <w:r>
        <w:separator/>
      </w:r>
    </w:p>
  </w:footnote>
  <w:footnote w:type="continuationSeparator" w:id="0">
    <w:p w:rsidR="00202097" w:rsidRDefault="00202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0F6" w:rsidRDefault="009430F6">
    <w:pPr>
      <w:pStyle w:val="Header"/>
      <w:tabs>
        <w:tab w:val="clear" w:pos="8640"/>
        <w:tab w:val="right" w:pos="9540"/>
      </w:tabs>
      <w:ind w:left="-1080" w:right="-1260"/>
      <w:rPr>
        <w:sz w:val="18"/>
      </w:rPr>
    </w:pPr>
    <w:r>
      <w:rPr>
        <w:sz w:val="18"/>
      </w:rPr>
      <w:t xml:space="preserve">Depatman </w:t>
    </w:r>
    <w:r w:rsidR="000465D4">
      <w:rPr>
        <w:sz w:val="18"/>
      </w:rPr>
      <w:t>Ansèyman</w:t>
    </w:r>
    <w:r>
      <w:rPr>
        <w:sz w:val="18"/>
      </w:rPr>
      <w:t xml:space="preserve"> Primè ak Segondè Massachusetts, </w:t>
    </w:r>
    <w:r w:rsidR="006F4434">
      <w:rPr>
        <w:sz w:val="18"/>
      </w:rPr>
      <w:t>Fòm</w:t>
    </w:r>
    <w:r>
      <w:rPr>
        <w:sz w:val="18"/>
      </w:rPr>
      <w:t xml:space="preserve"> Planifikasyon Tranzisyon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AED"/>
    <w:multiLevelType w:val="hybridMultilevel"/>
    <w:tmpl w:val="C76E54AA"/>
    <w:lvl w:ilvl="0" w:tplc="A26A4F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BEAE9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C60C1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924D5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EF2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98AD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7C2E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4CCF4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028A3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E163EAE"/>
    <w:multiLevelType w:val="hybridMultilevel"/>
    <w:tmpl w:val="782EEE48"/>
    <w:lvl w:ilvl="0" w:tplc="8788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C1B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70E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01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04D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66CC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FA1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E0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C01D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C11D0"/>
    <w:multiLevelType w:val="hybridMultilevel"/>
    <w:tmpl w:val="0300962E"/>
    <w:lvl w:ilvl="0" w:tplc="48C8B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8E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670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22B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E8A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2F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05E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385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4EB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D42D6"/>
    <w:multiLevelType w:val="hybridMultilevel"/>
    <w:tmpl w:val="BBA40F94"/>
    <w:lvl w:ilvl="0" w:tplc="19DC8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40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C6F7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0B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3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D8C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505D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F8F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329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C2249"/>
    <w:multiLevelType w:val="hybridMultilevel"/>
    <w:tmpl w:val="11E4A2FA"/>
    <w:lvl w:ilvl="0" w:tplc="6A92E2A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 w:tplc="7A28D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4D8205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46B04BA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4A3AED6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A8C7C7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5F4FF1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94CC03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AC0D8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11"/>
    <w:rsid w:val="000465D4"/>
    <w:rsid w:val="00202097"/>
    <w:rsid w:val="002C4A8A"/>
    <w:rsid w:val="002D0A6C"/>
    <w:rsid w:val="006F4434"/>
    <w:rsid w:val="00763E37"/>
    <w:rsid w:val="009430F6"/>
    <w:rsid w:val="00A22CD7"/>
    <w:rsid w:val="00AA0124"/>
    <w:rsid w:val="00AB0D90"/>
    <w:rsid w:val="00B90B17"/>
    <w:rsid w:val="00C820EE"/>
    <w:rsid w:val="00CE1679"/>
    <w:rsid w:val="00D92AE4"/>
    <w:rsid w:val="00FD1C11"/>
    <w:rsid w:val="00FE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A6C"/>
    <w:rPr>
      <w:sz w:val="24"/>
      <w:szCs w:val="24"/>
      <w:lang w:val="af-ZA" w:eastAsia="af-ZA"/>
    </w:rPr>
  </w:style>
  <w:style w:type="paragraph" w:styleId="Heading1">
    <w:name w:val="heading 1"/>
    <w:basedOn w:val="Normal"/>
    <w:next w:val="Normal"/>
    <w:qFormat/>
    <w:rsid w:val="002D0A6C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2D0A6C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D0A6C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2D0A6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2D0A6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D0A6C"/>
    <w:pPr>
      <w:keepNext/>
      <w:framePr w:hSpace="180" w:wrap="around" w:vAnchor="page" w:hAnchor="margin" w:xAlign="center" w:y="4148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2D0A6C"/>
    <w:pPr>
      <w:keepNext/>
      <w:ind w:left="8280" w:right="-1080" w:firstLine="3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2D0A6C"/>
    <w:pPr>
      <w:keepNext/>
      <w:ind w:left="-1080" w:right="-36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0A6C"/>
    <w:pPr>
      <w:jc w:val="center"/>
    </w:pPr>
    <w:rPr>
      <w:b/>
      <w:bCs/>
    </w:rPr>
  </w:style>
  <w:style w:type="paragraph" w:styleId="Header">
    <w:name w:val="header"/>
    <w:basedOn w:val="Normal"/>
    <w:rsid w:val="002D0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A6C"/>
  </w:style>
  <w:style w:type="paragraph" w:styleId="BodyTextIndent">
    <w:name w:val="Body Text Indent"/>
    <w:basedOn w:val="Normal"/>
    <w:rsid w:val="002D0A6C"/>
    <w:pPr>
      <w:ind w:left="-1080"/>
    </w:pPr>
    <w:rPr>
      <w:b/>
      <w:bCs/>
      <w:color w:val="000000"/>
      <w:sz w:val="22"/>
      <w:szCs w:val="20"/>
    </w:rPr>
  </w:style>
  <w:style w:type="paragraph" w:styleId="BodyTextIndent2">
    <w:name w:val="Body Text Indent 2"/>
    <w:basedOn w:val="Normal"/>
    <w:rsid w:val="002D0A6C"/>
    <w:pPr>
      <w:ind w:left="-1080"/>
    </w:pPr>
    <w:rPr>
      <w:b/>
      <w:bCs/>
      <w:sz w:val="22"/>
    </w:rPr>
  </w:style>
  <w:style w:type="paragraph" w:styleId="Caption">
    <w:name w:val="caption"/>
    <w:basedOn w:val="Normal"/>
    <w:next w:val="Normal"/>
    <w:qFormat/>
    <w:rsid w:val="002D0A6C"/>
    <w:pPr>
      <w:ind w:left="-1260"/>
      <w:jc w:val="center"/>
    </w:pPr>
    <w:rPr>
      <w:b/>
      <w:bCs/>
    </w:rPr>
  </w:style>
  <w:style w:type="paragraph" w:styleId="BodyTextIndent3">
    <w:name w:val="Body Text Indent 3"/>
    <w:basedOn w:val="Normal"/>
    <w:rsid w:val="002D0A6C"/>
    <w:pPr>
      <w:framePr w:hSpace="180" w:wrap="around" w:vAnchor="page" w:hAnchor="margin" w:xAlign="center" w:y="2168"/>
      <w:ind w:left="720"/>
    </w:pPr>
    <w:rPr>
      <w:sz w:val="20"/>
      <w:szCs w:val="20"/>
    </w:rPr>
  </w:style>
  <w:style w:type="paragraph" w:styleId="BlockText">
    <w:name w:val="Block Text"/>
    <w:basedOn w:val="Normal"/>
    <w:rsid w:val="002D0A6C"/>
    <w:pPr>
      <w:ind w:left="-1080" w:right="-540"/>
    </w:pPr>
    <w:rPr>
      <w:b/>
      <w:bCs/>
    </w:rPr>
  </w:style>
  <w:style w:type="character" w:styleId="FollowedHyperlink">
    <w:name w:val="FollowedHyperlink"/>
    <w:basedOn w:val="DefaultParagraphFont"/>
    <w:rsid w:val="002D0A6C"/>
    <w:rPr>
      <w:color w:val="800080"/>
      <w:u w:val="single"/>
      <w:lang w:val="af-ZA" w:eastAsia="af-ZA"/>
    </w:rPr>
  </w:style>
  <w:style w:type="character" w:styleId="CommentReference">
    <w:name w:val="annotation reference"/>
    <w:basedOn w:val="DefaultParagraphFont"/>
    <w:rsid w:val="00C82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0EE"/>
    <w:rPr>
      <w:lang w:val="af-ZA" w:eastAsia="af-ZA"/>
    </w:rPr>
  </w:style>
  <w:style w:type="paragraph" w:styleId="CommentSubject">
    <w:name w:val="annotation subject"/>
    <w:basedOn w:val="CommentText"/>
    <w:next w:val="CommentText"/>
    <w:link w:val="CommentSubjectChar"/>
    <w:rsid w:val="00C8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0EE"/>
    <w:rPr>
      <w:b/>
      <w:bCs/>
    </w:rPr>
  </w:style>
  <w:style w:type="paragraph" w:styleId="BalloonText">
    <w:name w:val="Balloon Text"/>
    <w:basedOn w:val="Normal"/>
    <w:link w:val="BalloonTextChar"/>
    <w:rsid w:val="00C8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20EE"/>
    <w:rPr>
      <w:rFonts w:ascii="Tahoma" w:hAnsi="Tahoma" w:cs="Tahoma"/>
      <w:sz w:val="16"/>
      <w:szCs w:val="16"/>
      <w:lang w:val="af-ZA" w:eastAsia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2574</Characters>
  <Application>Microsoft Office Word</Application>
  <DocSecurity>0</DocSecurity>
  <Lines>106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Planning Form (TPF)</vt:lpstr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Planning Form (TPF) - Haitian Creole</dc:title>
  <dc:subject/>
  <dc:creator>ESE</dc:creator>
  <cp:keywords/>
  <cp:lastModifiedBy>dzou</cp:lastModifiedBy>
  <cp:revision>4</cp:revision>
  <cp:lastPrinted>2007-02-07T16:15:00Z</cp:lastPrinted>
  <dcterms:created xsi:type="dcterms:W3CDTF">2013-10-31T15:21:00Z</dcterms:created>
  <dcterms:modified xsi:type="dcterms:W3CDTF">2016-02-22T21:40:00Z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31 20013</vt:lpwstr>
  </property>
</Properties>
</file>